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EED" w:rsidRPr="001A0EED" w:rsidRDefault="001A0EED" w:rsidP="001A0E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 w:rsidRPr="001A0EED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-Nombre: </w:t>
      </w:r>
      <w:r w:rsidRPr="001A0EED">
        <w:rPr>
          <w:rFonts w:ascii="Arial" w:eastAsia="Times New Roman" w:hAnsi="Arial" w:cs="Arial"/>
          <w:b/>
          <w:bCs/>
          <w:color w:val="222222"/>
          <w:sz w:val="19"/>
          <w:szCs w:val="19"/>
          <w:lang w:eastAsia="es-ES"/>
        </w:rPr>
        <w:t>Manuel Jesús Hernández Cabrera.</w:t>
      </w:r>
    </w:p>
    <w:p w:rsidR="001A0EED" w:rsidRPr="001A0EED" w:rsidRDefault="001A0EED" w:rsidP="001A0E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</w:p>
    <w:p w:rsidR="001A0EED" w:rsidRPr="001A0EED" w:rsidRDefault="001A0EED" w:rsidP="001A0E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 w:rsidRPr="001A0EED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-Fecha: </w:t>
      </w:r>
      <w:r w:rsidRPr="001A0EED">
        <w:rPr>
          <w:rFonts w:ascii="Arial" w:eastAsia="Times New Roman" w:hAnsi="Arial" w:cs="Arial"/>
          <w:b/>
          <w:bCs/>
          <w:color w:val="222222"/>
          <w:sz w:val="19"/>
          <w:szCs w:val="19"/>
          <w:lang w:eastAsia="es-ES"/>
        </w:rPr>
        <w:t>28 de abril de 2016.</w:t>
      </w:r>
    </w:p>
    <w:p w:rsidR="001A0EED" w:rsidRPr="001A0EED" w:rsidRDefault="001A0EED" w:rsidP="001A0E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</w:p>
    <w:p w:rsidR="001A0EED" w:rsidRPr="001A0EED" w:rsidRDefault="001A0EED" w:rsidP="001A0E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 w:rsidRPr="001A0EED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-Formación y trayectoria profesional:</w:t>
      </w:r>
    </w:p>
    <w:p w:rsidR="001A0EED" w:rsidRPr="001A0EED" w:rsidRDefault="001A0EED" w:rsidP="001A0E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</w:p>
    <w:p w:rsidR="001A0EED" w:rsidRPr="001A0EED" w:rsidRDefault="001A0EED" w:rsidP="001A0E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 w:rsidRPr="001A0EED">
        <w:rPr>
          <w:rFonts w:ascii="Arial" w:eastAsia="Times New Roman" w:hAnsi="Arial" w:cs="Arial"/>
          <w:b/>
          <w:bCs/>
          <w:color w:val="222222"/>
          <w:sz w:val="19"/>
          <w:szCs w:val="19"/>
          <w:lang w:eastAsia="es-ES"/>
        </w:rPr>
        <w:t>Desde 1999: Formación Profesional de Instalador Eléctrico.</w:t>
      </w:r>
    </w:p>
    <w:p w:rsidR="001A0EED" w:rsidRPr="001A0EED" w:rsidRDefault="001A0EED" w:rsidP="001A0E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 w:rsidRPr="001A0EED">
        <w:rPr>
          <w:rFonts w:ascii="Arial" w:eastAsia="Times New Roman" w:hAnsi="Arial" w:cs="Arial"/>
          <w:b/>
          <w:bCs/>
          <w:color w:val="222222"/>
          <w:sz w:val="19"/>
          <w:szCs w:val="19"/>
          <w:lang w:eastAsia="es-ES"/>
        </w:rPr>
        <w:t>2000-2015: Funcionario del Ayuntamiento de Antigua.</w:t>
      </w:r>
    </w:p>
    <w:p w:rsidR="001A0EED" w:rsidRPr="001A0EED" w:rsidRDefault="001A0EED" w:rsidP="001A0E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</w:p>
    <w:p w:rsidR="001A0EED" w:rsidRPr="001A0EED" w:rsidRDefault="001A0EED" w:rsidP="001A0E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 w:rsidRPr="001A0EED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-Funciones asignadas: </w:t>
      </w:r>
      <w:r w:rsidRPr="001A0EED">
        <w:rPr>
          <w:rFonts w:ascii="Arial" w:eastAsia="Times New Roman" w:hAnsi="Arial" w:cs="Arial"/>
          <w:b/>
          <w:bCs/>
          <w:color w:val="222222"/>
          <w:sz w:val="19"/>
          <w:szCs w:val="19"/>
          <w:lang w:eastAsia="es-ES"/>
        </w:rPr>
        <w:t>Asistencia al Presidente del Cabildo de Fuerteventura.</w:t>
      </w:r>
    </w:p>
    <w:p w:rsidR="001A0EED" w:rsidRPr="001A0EED" w:rsidRDefault="001A0EED" w:rsidP="001A0E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</w:p>
    <w:p w:rsidR="001A0EED" w:rsidRPr="001A0EED" w:rsidRDefault="001A0EED" w:rsidP="001A0E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 w:rsidRPr="001A0EED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-Órgano directivo al que presta sus servicios: </w:t>
      </w:r>
      <w:r w:rsidRPr="001A0EED">
        <w:rPr>
          <w:rFonts w:ascii="Arial" w:eastAsia="Times New Roman" w:hAnsi="Arial" w:cs="Arial"/>
          <w:b/>
          <w:bCs/>
          <w:color w:val="222222"/>
          <w:sz w:val="19"/>
          <w:szCs w:val="19"/>
          <w:lang w:eastAsia="es-ES"/>
        </w:rPr>
        <w:t>Presidencia del Cabildo de Fuerteventura.</w:t>
      </w:r>
    </w:p>
    <w:p w:rsidR="001A0EED" w:rsidRPr="001A0EED" w:rsidRDefault="001A0EED" w:rsidP="001A0E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</w:p>
    <w:p w:rsidR="001A0EED" w:rsidRPr="001A0EED" w:rsidRDefault="001A0EED" w:rsidP="001A0E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 w:rsidRPr="001A0EED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-Actividades públicas o privadas para las que se ha concedido la compatibilidad: </w:t>
      </w:r>
      <w:r w:rsidRPr="001A0EED">
        <w:rPr>
          <w:rFonts w:ascii="Arial" w:eastAsia="Times New Roman" w:hAnsi="Arial" w:cs="Arial"/>
          <w:b/>
          <w:bCs/>
          <w:color w:val="222222"/>
          <w:sz w:val="19"/>
          <w:szCs w:val="19"/>
          <w:lang w:eastAsia="es-ES"/>
        </w:rPr>
        <w:t>Ninguna.</w:t>
      </w:r>
    </w:p>
    <w:p w:rsidR="00CF09AD" w:rsidRDefault="00CF09AD"/>
    <w:sectPr w:rsidR="00CF09AD" w:rsidSect="00CF09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A0EED"/>
    <w:rsid w:val="001A0EED"/>
    <w:rsid w:val="002B77B1"/>
    <w:rsid w:val="00CF0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9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5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408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Fajardo</dc:creator>
  <cp:lastModifiedBy>David Fajardo</cp:lastModifiedBy>
  <cp:revision>2</cp:revision>
  <dcterms:created xsi:type="dcterms:W3CDTF">2018-02-28T12:48:00Z</dcterms:created>
  <dcterms:modified xsi:type="dcterms:W3CDTF">2018-02-28T12:48:00Z</dcterms:modified>
</cp:coreProperties>
</file>