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56C" w:rsidRDefault="00A8756C" w:rsidP="0006686D">
      <w:pPr>
        <w:autoSpaceDE w:val="0"/>
        <w:autoSpaceDN w:val="0"/>
        <w:adjustRightInd w:val="0"/>
        <w:spacing w:after="0"/>
        <w:jc w:val="both"/>
        <w:rPr>
          <w:rFonts w:ascii="Arial" w:hAnsi="Arial" w:cs="Arial"/>
          <w:sz w:val="20"/>
          <w:szCs w:val="20"/>
        </w:rPr>
      </w:pPr>
    </w:p>
    <w:p w:rsidR="00610530" w:rsidRPr="004B2F10" w:rsidRDefault="00610530" w:rsidP="0006686D">
      <w:pPr>
        <w:autoSpaceDE w:val="0"/>
        <w:autoSpaceDN w:val="0"/>
        <w:adjustRightInd w:val="0"/>
        <w:spacing w:after="0"/>
        <w:jc w:val="both"/>
        <w:rPr>
          <w:rFonts w:ascii="Arial" w:hAnsi="Arial" w:cs="Arial"/>
          <w:sz w:val="20"/>
          <w:szCs w:val="20"/>
        </w:rPr>
      </w:pPr>
    </w:p>
    <w:p w:rsidR="00A8756C" w:rsidRPr="004B2F10" w:rsidRDefault="00A8756C" w:rsidP="0006686D">
      <w:pPr>
        <w:autoSpaceDE w:val="0"/>
        <w:autoSpaceDN w:val="0"/>
        <w:adjustRightInd w:val="0"/>
        <w:spacing w:after="0"/>
        <w:jc w:val="both"/>
        <w:rPr>
          <w:rFonts w:ascii="Arial" w:hAnsi="Arial" w:cs="Arial"/>
          <w:sz w:val="20"/>
          <w:szCs w:val="20"/>
        </w:rPr>
      </w:pPr>
    </w:p>
    <w:p w:rsidR="00A8756C" w:rsidRPr="004B2F10" w:rsidRDefault="00A8756C" w:rsidP="0006686D">
      <w:pPr>
        <w:autoSpaceDE w:val="0"/>
        <w:autoSpaceDN w:val="0"/>
        <w:adjustRightInd w:val="0"/>
        <w:spacing w:after="0"/>
        <w:jc w:val="both"/>
        <w:rPr>
          <w:rFonts w:ascii="Arial" w:hAnsi="Arial" w:cs="Arial"/>
          <w:sz w:val="20"/>
          <w:szCs w:val="20"/>
        </w:rPr>
      </w:pPr>
    </w:p>
    <w:p w:rsidR="00A8756C" w:rsidRPr="004B2F10" w:rsidRDefault="00A8756C" w:rsidP="0006686D">
      <w:pPr>
        <w:autoSpaceDE w:val="0"/>
        <w:autoSpaceDN w:val="0"/>
        <w:adjustRightInd w:val="0"/>
        <w:spacing w:after="0"/>
        <w:jc w:val="both"/>
        <w:rPr>
          <w:rFonts w:ascii="Arial" w:hAnsi="Arial" w:cs="Arial"/>
          <w:sz w:val="20"/>
          <w:szCs w:val="20"/>
        </w:rPr>
      </w:pPr>
    </w:p>
    <w:p w:rsidR="00A8756C" w:rsidRPr="004B2F10" w:rsidRDefault="00A8756C" w:rsidP="0006686D">
      <w:pPr>
        <w:autoSpaceDE w:val="0"/>
        <w:autoSpaceDN w:val="0"/>
        <w:adjustRightInd w:val="0"/>
        <w:spacing w:after="0"/>
        <w:jc w:val="both"/>
        <w:rPr>
          <w:rFonts w:ascii="Arial" w:hAnsi="Arial" w:cs="Arial"/>
          <w:sz w:val="20"/>
          <w:szCs w:val="20"/>
        </w:rPr>
      </w:pPr>
    </w:p>
    <w:p w:rsidR="00A8756C" w:rsidRPr="004B2F10" w:rsidRDefault="00A8756C" w:rsidP="0006686D">
      <w:pPr>
        <w:autoSpaceDE w:val="0"/>
        <w:autoSpaceDN w:val="0"/>
        <w:adjustRightInd w:val="0"/>
        <w:spacing w:after="0"/>
        <w:jc w:val="both"/>
        <w:rPr>
          <w:rFonts w:ascii="Arial" w:hAnsi="Arial" w:cs="Arial"/>
          <w:sz w:val="20"/>
          <w:szCs w:val="20"/>
        </w:rPr>
      </w:pPr>
    </w:p>
    <w:p w:rsidR="00A8756C" w:rsidRPr="004B2F10" w:rsidRDefault="00A8756C" w:rsidP="0006686D">
      <w:pPr>
        <w:autoSpaceDE w:val="0"/>
        <w:autoSpaceDN w:val="0"/>
        <w:adjustRightInd w:val="0"/>
        <w:spacing w:after="0"/>
        <w:jc w:val="both"/>
        <w:rPr>
          <w:rFonts w:ascii="Arial" w:hAnsi="Arial" w:cs="Arial"/>
          <w:sz w:val="20"/>
          <w:szCs w:val="20"/>
        </w:rPr>
      </w:pPr>
    </w:p>
    <w:p w:rsidR="00A8756C" w:rsidRPr="004B2F10" w:rsidRDefault="00A8756C" w:rsidP="0006686D">
      <w:pPr>
        <w:autoSpaceDE w:val="0"/>
        <w:autoSpaceDN w:val="0"/>
        <w:adjustRightInd w:val="0"/>
        <w:spacing w:after="0"/>
        <w:jc w:val="both"/>
        <w:rPr>
          <w:rFonts w:ascii="Arial" w:hAnsi="Arial" w:cs="Arial"/>
          <w:sz w:val="20"/>
          <w:szCs w:val="20"/>
        </w:rPr>
      </w:pPr>
    </w:p>
    <w:p w:rsidR="00A8756C" w:rsidRPr="004B2F10" w:rsidRDefault="00A8756C" w:rsidP="0006686D">
      <w:pPr>
        <w:autoSpaceDE w:val="0"/>
        <w:autoSpaceDN w:val="0"/>
        <w:adjustRightInd w:val="0"/>
        <w:spacing w:after="0"/>
        <w:jc w:val="both"/>
        <w:rPr>
          <w:rFonts w:ascii="Arial" w:hAnsi="Arial" w:cs="Arial"/>
          <w:sz w:val="20"/>
          <w:szCs w:val="20"/>
        </w:rPr>
      </w:pPr>
    </w:p>
    <w:p w:rsidR="00A8756C" w:rsidRPr="004B2F10" w:rsidRDefault="00A8756C" w:rsidP="0006686D">
      <w:pPr>
        <w:autoSpaceDE w:val="0"/>
        <w:autoSpaceDN w:val="0"/>
        <w:adjustRightInd w:val="0"/>
        <w:spacing w:after="0"/>
        <w:jc w:val="both"/>
        <w:rPr>
          <w:rFonts w:ascii="Arial" w:hAnsi="Arial" w:cs="Arial"/>
          <w:sz w:val="20"/>
          <w:szCs w:val="20"/>
        </w:rPr>
      </w:pPr>
    </w:p>
    <w:p w:rsidR="00A8756C" w:rsidRPr="004B2F10" w:rsidRDefault="00A8756C" w:rsidP="0006686D">
      <w:pPr>
        <w:autoSpaceDE w:val="0"/>
        <w:autoSpaceDN w:val="0"/>
        <w:adjustRightInd w:val="0"/>
        <w:spacing w:after="0"/>
        <w:jc w:val="both"/>
        <w:rPr>
          <w:rFonts w:ascii="Arial" w:hAnsi="Arial" w:cs="Arial"/>
          <w:sz w:val="20"/>
          <w:szCs w:val="20"/>
        </w:rPr>
      </w:pPr>
    </w:p>
    <w:p w:rsidR="00A8756C" w:rsidRPr="004B2F10" w:rsidRDefault="00A8756C" w:rsidP="0006686D">
      <w:pPr>
        <w:autoSpaceDE w:val="0"/>
        <w:autoSpaceDN w:val="0"/>
        <w:adjustRightInd w:val="0"/>
        <w:spacing w:after="0"/>
        <w:jc w:val="both"/>
        <w:rPr>
          <w:rFonts w:ascii="Arial" w:hAnsi="Arial" w:cs="Arial"/>
          <w:sz w:val="20"/>
          <w:szCs w:val="20"/>
        </w:rPr>
      </w:pPr>
    </w:p>
    <w:p w:rsidR="00A8756C" w:rsidRPr="004B2F10" w:rsidRDefault="00A8756C" w:rsidP="0006686D">
      <w:pPr>
        <w:autoSpaceDE w:val="0"/>
        <w:autoSpaceDN w:val="0"/>
        <w:adjustRightInd w:val="0"/>
        <w:spacing w:after="0"/>
        <w:jc w:val="both"/>
        <w:rPr>
          <w:rFonts w:ascii="Arial" w:hAnsi="Arial" w:cs="Arial"/>
          <w:sz w:val="20"/>
          <w:szCs w:val="20"/>
        </w:rPr>
      </w:pPr>
    </w:p>
    <w:p w:rsidR="00A8756C" w:rsidRPr="004B2F10" w:rsidRDefault="00A8756C" w:rsidP="0006686D">
      <w:pPr>
        <w:autoSpaceDE w:val="0"/>
        <w:autoSpaceDN w:val="0"/>
        <w:adjustRightInd w:val="0"/>
        <w:spacing w:after="0"/>
        <w:jc w:val="both"/>
        <w:rPr>
          <w:rFonts w:ascii="Arial" w:hAnsi="Arial" w:cs="Arial"/>
          <w:sz w:val="20"/>
          <w:szCs w:val="20"/>
        </w:rPr>
      </w:pPr>
    </w:p>
    <w:p w:rsidR="00A8756C" w:rsidRPr="004B2F10" w:rsidRDefault="00A8756C" w:rsidP="0006686D">
      <w:pPr>
        <w:autoSpaceDE w:val="0"/>
        <w:autoSpaceDN w:val="0"/>
        <w:adjustRightInd w:val="0"/>
        <w:spacing w:after="0"/>
        <w:jc w:val="both"/>
        <w:rPr>
          <w:rFonts w:ascii="Arial" w:hAnsi="Arial" w:cs="Arial"/>
          <w:sz w:val="20"/>
          <w:szCs w:val="20"/>
        </w:rPr>
      </w:pPr>
    </w:p>
    <w:p w:rsidR="00A8756C" w:rsidRPr="004B2F10" w:rsidRDefault="00A8756C" w:rsidP="0006686D">
      <w:pPr>
        <w:autoSpaceDE w:val="0"/>
        <w:autoSpaceDN w:val="0"/>
        <w:adjustRightInd w:val="0"/>
        <w:spacing w:after="0"/>
        <w:jc w:val="both"/>
        <w:rPr>
          <w:rFonts w:ascii="Arial" w:hAnsi="Arial" w:cs="Arial"/>
          <w:sz w:val="20"/>
          <w:szCs w:val="20"/>
        </w:rPr>
      </w:pPr>
    </w:p>
    <w:p w:rsidR="00A8756C" w:rsidRPr="004B2F10" w:rsidRDefault="00A8756C" w:rsidP="0006686D">
      <w:pPr>
        <w:autoSpaceDE w:val="0"/>
        <w:autoSpaceDN w:val="0"/>
        <w:adjustRightInd w:val="0"/>
        <w:spacing w:after="0"/>
        <w:jc w:val="both"/>
        <w:rPr>
          <w:rFonts w:ascii="Arial" w:hAnsi="Arial" w:cs="Arial"/>
          <w:sz w:val="20"/>
          <w:szCs w:val="20"/>
        </w:rPr>
      </w:pPr>
    </w:p>
    <w:p w:rsidR="00A8756C" w:rsidRPr="004B2F10" w:rsidRDefault="00A8756C" w:rsidP="0006686D">
      <w:pPr>
        <w:autoSpaceDE w:val="0"/>
        <w:autoSpaceDN w:val="0"/>
        <w:adjustRightInd w:val="0"/>
        <w:spacing w:after="0"/>
        <w:jc w:val="both"/>
        <w:rPr>
          <w:rFonts w:ascii="Arial" w:hAnsi="Arial" w:cs="Arial"/>
          <w:sz w:val="20"/>
          <w:szCs w:val="20"/>
        </w:rPr>
      </w:pPr>
    </w:p>
    <w:p w:rsidR="00A8756C" w:rsidRPr="004B2F10" w:rsidRDefault="00A8756C" w:rsidP="0006686D">
      <w:pPr>
        <w:autoSpaceDE w:val="0"/>
        <w:autoSpaceDN w:val="0"/>
        <w:adjustRightInd w:val="0"/>
        <w:spacing w:after="0"/>
        <w:jc w:val="both"/>
        <w:rPr>
          <w:rFonts w:ascii="Arial" w:hAnsi="Arial" w:cs="Arial"/>
          <w:sz w:val="20"/>
          <w:szCs w:val="20"/>
        </w:rPr>
      </w:pPr>
    </w:p>
    <w:p w:rsidR="00A8756C" w:rsidRPr="004B2F10" w:rsidRDefault="00A8756C" w:rsidP="0006686D">
      <w:pPr>
        <w:autoSpaceDE w:val="0"/>
        <w:autoSpaceDN w:val="0"/>
        <w:adjustRightInd w:val="0"/>
        <w:spacing w:after="0"/>
        <w:jc w:val="both"/>
        <w:rPr>
          <w:rFonts w:ascii="Arial" w:hAnsi="Arial" w:cs="Arial"/>
          <w:b/>
          <w:sz w:val="20"/>
          <w:szCs w:val="20"/>
        </w:rPr>
      </w:pPr>
    </w:p>
    <w:p w:rsidR="00A8756C" w:rsidRPr="004B2F10" w:rsidRDefault="00A8756C" w:rsidP="0006686D">
      <w:pPr>
        <w:autoSpaceDE w:val="0"/>
        <w:autoSpaceDN w:val="0"/>
        <w:adjustRightInd w:val="0"/>
        <w:spacing w:after="0"/>
        <w:jc w:val="both"/>
        <w:rPr>
          <w:rFonts w:ascii="Arial" w:hAnsi="Arial" w:cs="Arial"/>
          <w:b/>
          <w:sz w:val="20"/>
          <w:szCs w:val="20"/>
        </w:rPr>
      </w:pPr>
    </w:p>
    <w:p w:rsidR="00A8756C" w:rsidRPr="004B2F10" w:rsidRDefault="00A8756C" w:rsidP="0006686D">
      <w:pPr>
        <w:autoSpaceDE w:val="0"/>
        <w:autoSpaceDN w:val="0"/>
        <w:adjustRightInd w:val="0"/>
        <w:spacing w:after="0"/>
        <w:jc w:val="both"/>
        <w:rPr>
          <w:rFonts w:ascii="Arial" w:hAnsi="Arial" w:cs="Arial"/>
          <w:b/>
          <w:sz w:val="20"/>
          <w:szCs w:val="20"/>
        </w:rPr>
      </w:pPr>
    </w:p>
    <w:p w:rsidR="00A8756C" w:rsidRPr="004B2F10" w:rsidRDefault="00A8756C" w:rsidP="0006686D">
      <w:pPr>
        <w:autoSpaceDE w:val="0"/>
        <w:autoSpaceDN w:val="0"/>
        <w:adjustRightInd w:val="0"/>
        <w:spacing w:after="0"/>
        <w:jc w:val="both"/>
        <w:rPr>
          <w:rFonts w:ascii="Arial" w:hAnsi="Arial" w:cs="Arial"/>
          <w:b/>
          <w:sz w:val="20"/>
          <w:szCs w:val="20"/>
        </w:rPr>
      </w:pPr>
    </w:p>
    <w:p w:rsidR="008F3095" w:rsidRPr="004B2F10" w:rsidRDefault="008F3095" w:rsidP="0006686D">
      <w:pPr>
        <w:autoSpaceDE w:val="0"/>
        <w:autoSpaceDN w:val="0"/>
        <w:adjustRightInd w:val="0"/>
        <w:spacing w:after="0"/>
        <w:jc w:val="right"/>
        <w:rPr>
          <w:rFonts w:ascii="Arial" w:hAnsi="Arial" w:cs="Arial"/>
          <w:b/>
          <w:sz w:val="20"/>
          <w:szCs w:val="20"/>
        </w:rPr>
      </w:pPr>
    </w:p>
    <w:p w:rsidR="008F3095" w:rsidRPr="004B2F10" w:rsidRDefault="008F3095" w:rsidP="0006686D">
      <w:pPr>
        <w:autoSpaceDE w:val="0"/>
        <w:autoSpaceDN w:val="0"/>
        <w:adjustRightInd w:val="0"/>
        <w:spacing w:after="0"/>
        <w:jc w:val="right"/>
        <w:rPr>
          <w:rFonts w:ascii="Arial" w:hAnsi="Arial" w:cs="Arial"/>
          <w:b/>
          <w:sz w:val="20"/>
          <w:szCs w:val="20"/>
        </w:rPr>
      </w:pPr>
    </w:p>
    <w:p w:rsidR="008F3095" w:rsidRPr="004B2F10" w:rsidRDefault="008F3095" w:rsidP="0006686D">
      <w:pPr>
        <w:autoSpaceDE w:val="0"/>
        <w:autoSpaceDN w:val="0"/>
        <w:adjustRightInd w:val="0"/>
        <w:spacing w:after="0"/>
        <w:jc w:val="right"/>
        <w:rPr>
          <w:rFonts w:ascii="Arial" w:hAnsi="Arial" w:cs="Arial"/>
          <w:b/>
          <w:sz w:val="20"/>
          <w:szCs w:val="20"/>
        </w:rPr>
      </w:pPr>
    </w:p>
    <w:p w:rsidR="008F3095" w:rsidRPr="004B2F10" w:rsidRDefault="008F3095" w:rsidP="0006686D">
      <w:pPr>
        <w:autoSpaceDE w:val="0"/>
        <w:autoSpaceDN w:val="0"/>
        <w:adjustRightInd w:val="0"/>
        <w:spacing w:after="0"/>
        <w:jc w:val="right"/>
        <w:rPr>
          <w:rFonts w:ascii="Arial" w:hAnsi="Arial" w:cs="Arial"/>
          <w:b/>
          <w:sz w:val="20"/>
          <w:szCs w:val="20"/>
        </w:rPr>
      </w:pPr>
    </w:p>
    <w:p w:rsidR="008F3095" w:rsidRPr="004B2F10" w:rsidRDefault="008F3095" w:rsidP="0006686D">
      <w:pPr>
        <w:autoSpaceDE w:val="0"/>
        <w:autoSpaceDN w:val="0"/>
        <w:adjustRightInd w:val="0"/>
        <w:spacing w:after="0"/>
        <w:jc w:val="right"/>
        <w:rPr>
          <w:rFonts w:ascii="Arial" w:hAnsi="Arial" w:cs="Arial"/>
          <w:b/>
          <w:sz w:val="20"/>
          <w:szCs w:val="20"/>
        </w:rPr>
      </w:pPr>
    </w:p>
    <w:p w:rsidR="008F3095" w:rsidRPr="004B2F10" w:rsidRDefault="008F3095" w:rsidP="0006686D">
      <w:pPr>
        <w:autoSpaceDE w:val="0"/>
        <w:autoSpaceDN w:val="0"/>
        <w:adjustRightInd w:val="0"/>
        <w:spacing w:after="0"/>
        <w:jc w:val="right"/>
        <w:rPr>
          <w:rFonts w:ascii="Arial" w:hAnsi="Arial" w:cs="Arial"/>
          <w:b/>
          <w:sz w:val="20"/>
          <w:szCs w:val="20"/>
        </w:rPr>
      </w:pPr>
    </w:p>
    <w:p w:rsidR="008F3095" w:rsidRPr="004B2F10" w:rsidRDefault="008F3095" w:rsidP="0006686D">
      <w:pPr>
        <w:autoSpaceDE w:val="0"/>
        <w:autoSpaceDN w:val="0"/>
        <w:adjustRightInd w:val="0"/>
        <w:spacing w:after="0"/>
        <w:jc w:val="right"/>
        <w:rPr>
          <w:rFonts w:ascii="Arial" w:hAnsi="Arial" w:cs="Arial"/>
          <w:b/>
          <w:sz w:val="20"/>
          <w:szCs w:val="20"/>
        </w:rPr>
      </w:pPr>
    </w:p>
    <w:p w:rsidR="008F3095" w:rsidRPr="004B2F10" w:rsidRDefault="008F3095" w:rsidP="0006686D">
      <w:pPr>
        <w:autoSpaceDE w:val="0"/>
        <w:autoSpaceDN w:val="0"/>
        <w:adjustRightInd w:val="0"/>
        <w:spacing w:after="0"/>
        <w:jc w:val="right"/>
        <w:rPr>
          <w:rFonts w:ascii="Arial" w:hAnsi="Arial" w:cs="Arial"/>
          <w:b/>
          <w:sz w:val="20"/>
          <w:szCs w:val="20"/>
        </w:rPr>
      </w:pPr>
    </w:p>
    <w:p w:rsidR="008F3095" w:rsidRPr="004B2F10" w:rsidRDefault="008F3095" w:rsidP="0006686D">
      <w:pPr>
        <w:autoSpaceDE w:val="0"/>
        <w:autoSpaceDN w:val="0"/>
        <w:adjustRightInd w:val="0"/>
        <w:spacing w:after="0"/>
        <w:jc w:val="right"/>
        <w:rPr>
          <w:rFonts w:ascii="Arial" w:hAnsi="Arial" w:cs="Arial"/>
          <w:b/>
          <w:sz w:val="20"/>
          <w:szCs w:val="20"/>
        </w:rPr>
      </w:pPr>
    </w:p>
    <w:p w:rsidR="008F3095" w:rsidRPr="004B2F10" w:rsidRDefault="008F3095" w:rsidP="0006686D">
      <w:pPr>
        <w:autoSpaceDE w:val="0"/>
        <w:autoSpaceDN w:val="0"/>
        <w:adjustRightInd w:val="0"/>
        <w:spacing w:after="0"/>
        <w:jc w:val="right"/>
        <w:rPr>
          <w:rFonts w:ascii="Arial" w:hAnsi="Arial" w:cs="Arial"/>
          <w:b/>
          <w:sz w:val="20"/>
          <w:szCs w:val="20"/>
        </w:rPr>
      </w:pPr>
    </w:p>
    <w:p w:rsidR="008F3095" w:rsidRPr="004B2F10" w:rsidRDefault="008F3095" w:rsidP="0006686D">
      <w:pPr>
        <w:autoSpaceDE w:val="0"/>
        <w:autoSpaceDN w:val="0"/>
        <w:adjustRightInd w:val="0"/>
        <w:spacing w:after="0"/>
        <w:jc w:val="right"/>
        <w:rPr>
          <w:rFonts w:ascii="Arial" w:hAnsi="Arial" w:cs="Arial"/>
          <w:b/>
          <w:sz w:val="20"/>
          <w:szCs w:val="20"/>
        </w:rPr>
      </w:pPr>
    </w:p>
    <w:p w:rsidR="008F3095" w:rsidRPr="004B2F10" w:rsidRDefault="008F3095" w:rsidP="0006686D">
      <w:pPr>
        <w:autoSpaceDE w:val="0"/>
        <w:autoSpaceDN w:val="0"/>
        <w:adjustRightInd w:val="0"/>
        <w:spacing w:after="0"/>
        <w:jc w:val="right"/>
        <w:rPr>
          <w:rFonts w:ascii="Arial" w:hAnsi="Arial" w:cs="Arial"/>
          <w:b/>
          <w:sz w:val="20"/>
          <w:szCs w:val="20"/>
        </w:rPr>
      </w:pPr>
    </w:p>
    <w:p w:rsidR="008F3095" w:rsidRPr="004B2F10" w:rsidRDefault="008F3095" w:rsidP="0006686D">
      <w:pPr>
        <w:autoSpaceDE w:val="0"/>
        <w:autoSpaceDN w:val="0"/>
        <w:adjustRightInd w:val="0"/>
        <w:spacing w:after="0"/>
        <w:jc w:val="right"/>
        <w:rPr>
          <w:rFonts w:ascii="Arial" w:hAnsi="Arial" w:cs="Arial"/>
          <w:b/>
          <w:sz w:val="20"/>
          <w:szCs w:val="20"/>
        </w:rPr>
      </w:pPr>
    </w:p>
    <w:p w:rsidR="008F3095" w:rsidRPr="004B2F10" w:rsidRDefault="008F3095" w:rsidP="0006686D">
      <w:pPr>
        <w:autoSpaceDE w:val="0"/>
        <w:autoSpaceDN w:val="0"/>
        <w:adjustRightInd w:val="0"/>
        <w:spacing w:after="0"/>
        <w:jc w:val="right"/>
        <w:rPr>
          <w:rFonts w:ascii="Arial" w:hAnsi="Arial" w:cs="Arial"/>
          <w:b/>
          <w:sz w:val="20"/>
          <w:szCs w:val="20"/>
        </w:rPr>
      </w:pPr>
    </w:p>
    <w:p w:rsidR="008F3095" w:rsidRPr="004B2F10" w:rsidRDefault="008F3095" w:rsidP="0006686D">
      <w:pPr>
        <w:autoSpaceDE w:val="0"/>
        <w:autoSpaceDN w:val="0"/>
        <w:adjustRightInd w:val="0"/>
        <w:spacing w:after="0"/>
        <w:jc w:val="right"/>
        <w:rPr>
          <w:rFonts w:ascii="Arial" w:hAnsi="Arial" w:cs="Arial"/>
          <w:b/>
          <w:sz w:val="20"/>
          <w:szCs w:val="20"/>
        </w:rPr>
      </w:pPr>
    </w:p>
    <w:p w:rsidR="008F3095" w:rsidRPr="004B2F10" w:rsidRDefault="008F3095" w:rsidP="0006686D">
      <w:pPr>
        <w:autoSpaceDE w:val="0"/>
        <w:autoSpaceDN w:val="0"/>
        <w:adjustRightInd w:val="0"/>
        <w:spacing w:after="0"/>
        <w:jc w:val="right"/>
        <w:rPr>
          <w:rFonts w:ascii="Arial" w:hAnsi="Arial" w:cs="Arial"/>
          <w:b/>
          <w:sz w:val="20"/>
          <w:szCs w:val="20"/>
        </w:rPr>
      </w:pPr>
    </w:p>
    <w:p w:rsidR="00A5158B" w:rsidRPr="004B2F10" w:rsidRDefault="00A5158B" w:rsidP="0006686D">
      <w:pPr>
        <w:autoSpaceDE w:val="0"/>
        <w:autoSpaceDN w:val="0"/>
        <w:adjustRightInd w:val="0"/>
        <w:spacing w:after="0"/>
        <w:jc w:val="right"/>
        <w:rPr>
          <w:rFonts w:ascii="Arial" w:hAnsi="Arial" w:cs="Arial"/>
          <w:b/>
          <w:sz w:val="20"/>
          <w:szCs w:val="20"/>
        </w:rPr>
      </w:pPr>
    </w:p>
    <w:p w:rsidR="00A5158B" w:rsidRPr="004B2F10" w:rsidRDefault="00A5158B" w:rsidP="0006686D">
      <w:pPr>
        <w:autoSpaceDE w:val="0"/>
        <w:autoSpaceDN w:val="0"/>
        <w:adjustRightInd w:val="0"/>
        <w:spacing w:after="0"/>
        <w:jc w:val="right"/>
        <w:rPr>
          <w:rFonts w:ascii="Arial" w:hAnsi="Arial" w:cs="Arial"/>
          <w:b/>
          <w:sz w:val="20"/>
          <w:szCs w:val="20"/>
        </w:rPr>
      </w:pPr>
    </w:p>
    <w:p w:rsidR="00A5158B" w:rsidRPr="004B2F10" w:rsidRDefault="00A5158B" w:rsidP="0006686D">
      <w:pPr>
        <w:autoSpaceDE w:val="0"/>
        <w:autoSpaceDN w:val="0"/>
        <w:adjustRightInd w:val="0"/>
        <w:spacing w:after="0"/>
        <w:jc w:val="right"/>
        <w:rPr>
          <w:rFonts w:ascii="Arial" w:hAnsi="Arial" w:cs="Arial"/>
          <w:b/>
          <w:sz w:val="20"/>
          <w:szCs w:val="20"/>
        </w:rPr>
      </w:pPr>
    </w:p>
    <w:p w:rsidR="00A5158B" w:rsidRPr="004B2F10" w:rsidRDefault="00A5158B" w:rsidP="0006686D">
      <w:pPr>
        <w:autoSpaceDE w:val="0"/>
        <w:autoSpaceDN w:val="0"/>
        <w:adjustRightInd w:val="0"/>
        <w:spacing w:after="0"/>
        <w:jc w:val="right"/>
        <w:rPr>
          <w:rFonts w:ascii="Arial" w:hAnsi="Arial" w:cs="Arial"/>
          <w:b/>
          <w:sz w:val="20"/>
          <w:szCs w:val="20"/>
        </w:rPr>
      </w:pPr>
    </w:p>
    <w:p w:rsidR="00B87CEE" w:rsidRPr="004B2F10" w:rsidRDefault="00A8756C" w:rsidP="0006686D">
      <w:pPr>
        <w:autoSpaceDE w:val="0"/>
        <w:autoSpaceDN w:val="0"/>
        <w:adjustRightInd w:val="0"/>
        <w:spacing w:after="0"/>
        <w:jc w:val="right"/>
        <w:rPr>
          <w:rFonts w:ascii="Arial" w:hAnsi="Arial" w:cs="Arial"/>
          <w:b/>
          <w:sz w:val="20"/>
          <w:szCs w:val="20"/>
        </w:rPr>
      </w:pPr>
      <w:r w:rsidRPr="004B2F10">
        <w:rPr>
          <w:rFonts w:ascii="Arial" w:hAnsi="Arial" w:cs="Arial"/>
          <w:b/>
          <w:sz w:val="20"/>
          <w:szCs w:val="20"/>
        </w:rPr>
        <w:t>R</w:t>
      </w:r>
      <w:r w:rsidR="00B87CEE" w:rsidRPr="004B2F10">
        <w:rPr>
          <w:rFonts w:ascii="Arial" w:hAnsi="Arial" w:cs="Arial"/>
          <w:b/>
          <w:sz w:val="20"/>
          <w:szCs w:val="20"/>
        </w:rPr>
        <w:t xml:space="preserve">EGLAMENTO PARA </w:t>
      </w:r>
      <w:r w:rsidR="00BB6142" w:rsidRPr="004B2F10">
        <w:rPr>
          <w:rFonts w:ascii="Arial" w:hAnsi="Arial" w:cs="Arial"/>
          <w:b/>
          <w:sz w:val="20"/>
          <w:szCs w:val="20"/>
        </w:rPr>
        <w:t>EL USO TEMPORAL Y FUNCIONAMIENTO</w:t>
      </w:r>
    </w:p>
    <w:p w:rsidR="00375FB5" w:rsidRPr="004B2F10" w:rsidRDefault="00B87CEE" w:rsidP="0006686D">
      <w:pPr>
        <w:autoSpaceDE w:val="0"/>
        <w:autoSpaceDN w:val="0"/>
        <w:adjustRightInd w:val="0"/>
        <w:spacing w:after="0"/>
        <w:jc w:val="right"/>
        <w:rPr>
          <w:rFonts w:ascii="Arial" w:hAnsi="Arial" w:cs="Arial"/>
          <w:b/>
          <w:sz w:val="20"/>
          <w:szCs w:val="20"/>
        </w:rPr>
      </w:pPr>
      <w:r w:rsidRPr="004B2F10">
        <w:rPr>
          <w:rFonts w:ascii="Arial" w:hAnsi="Arial" w:cs="Arial"/>
          <w:b/>
          <w:sz w:val="20"/>
          <w:szCs w:val="20"/>
        </w:rPr>
        <w:t xml:space="preserve">DEL AUDITORIO </w:t>
      </w:r>
      <w:r w:rsidR="00A8756C" w:rsidRPr="004B2F10">
        <w:rPr>
          <w:rFonts w:ascii="Arial" w:hAnsi="Arial" w:cs="Arial"/>
          <w:b/>
          <w:sz w:val="20"/>
          <w:szCs w:val="20"/>
        </w:rPr>
        <w:t>INSULAR DE FUERTEVENTURA</w:t>
      </w:r>
    </w:p>
    <w:p w:rsidR="001A3E9D" w:rsidRPr="004B2F10" w:rsidRDefault="001A3E9D" w:rsidP="0006686D">
      <w:pPr>
        <w:jc w:val="both"/>
        <w:rPr>
          <w:rFonts w:ascii="Arial" w:hAnsi="Arial" w:cs="Arial"/>
          <w:sz w:val="20"/>
          <w:szCs w:val="20"/>
        </w:rPr>
      </w:pPr>
    </w:p>
    <w:p w:rsidR="00A5158B" w:rsidRDefault="00A5158B" w:rsidP="0006686D">
      <w:pPr>
        <w:jc w:val="both"/>
        <w:rPr>
          <w:rFonts w:ascii="Arial" w:hAnsi="Arial" w:cs="Arial"/>
          <w:sz w:val="20"/>
          <w:szCs w:val="20"/>
        </w:rPr>
      </w:pPr>
    </w:p>
    <w:p w:rsidR="00610530" w:rsidRPr="004B2F10" w:rsidRDefault="00610530" w:rsidP="0006686D">
      <w:pPr>
        <w:jc w:val="both"/>
        <w:rPr>
          <w:rFonts w:ascii="Arial" w:hAnsi="Arial" w:cs="Arial"/>
          <w:sz w:val="20"/>
          <w:szCs w:val="20"/>
        </w:rPr>
      </w:pPr>
    </w:p>
    <w:p w:rsidR="00A8756C" w:rsidRPr="004B2F10" w:rsidRDefault="00337061" w:rsidP="00337061">
      <w:pPr>
        <w:autoSpaceDE w:val="0"/>
        <w:autoSpaceDN w:val="0"/>
        <w:adjustRightInd w:val="0"/>
        <w:spacing w:after="0"/>
        <w:jc w:val="center"/>
        <w:rPr>
          <w:rFonts w:ascii="Arial" w:hAnsi="Arial" w:cs="Arial"/>
          <w:b/>
          <w:sz w:val="20"/>
          <w:szCs w:val="20"/>
        </w:rPr>
      </w:pPr>
      <w:r w:rsidRPr="004B2F10">
        <w:rPr>
          <w:rFonts w:ascii="Arial" w:hAnsi="Arial" w:cs="Arial"/>
          <w:b/>
          <w:sz w:val="20"/>
          <w:szCs w:val="20"/>
        </w:rPr>
        <w:lastRenderedPageBreak/>
        <w:t>ÍNDICE</w:t>
      </w:r>
    </w:p>
    <w:p w:rsidR="00337061" w:rsidRPr="004B2F10" w:rsidRDefault="00337061" w:rsidP="00337061">
      <w:pPr>
        <w:autoSpaceDE w:val="0"/>
        <w:autoSpaceDN w:val="0"/>
        <w:adjustRightInd w:val="0"/>
        <w:spacing w:after="0"/>
        <w:jc w:val="center"/>
        <w:rPr>
          <w:rFonts w:ascii="Arial" w:hAnsi="Arial" w:cs="Arial"/>
          <w:b/>
          <w:sz w:val="20"/>
          <w:szCs w:val="20"/>
        </w:rPr>
      </w:pPr>
    </w:p>
    <w:p w:rsidR="00337061" w:rsidRPr="004B2F10" w:rsidRDefault="00730F53" w:rsidP="00471F4A">
      <w:pPr>
        <w:autoSpaceDE w:val="0"/>
        <w:autoSpaceDN w:val="0"/>
        <w:adjustRightInd w:val="0"/>
        <w:spacing w:after="0" w:line="360" w:lineRule="auto"/>
        <w:jc w:val="both"/>
        <w:rPr>
          <w:rFonts w:ascii="Arial" w:hAnsi="Arial" w:cs="Arial"/>
          <w:b/>
          <w:sz w:val="20"/>
          <w:szCs w:val="20"/>
        </w:rPr>
      </w:pPr>
      <w:r w:rsidRPr="004B2F10">
        <w:rPr>
          <w:rFonts w:ascii="Arial" w:hAnsi="Arial" w:cs="Arial"/>
          <w:b/>
          <w:sz w:val="20"/>
          <w:szCs w:val="20"/>
        </w:rPr>
        <w:t>[Preámbulo]</w:t>
      </w:r>
    </w:p>
    <w:p w:rsidR="00471F4A" w:rsidRPr="004B2F10" w:rsidRDefault="00471F4A" w:rsidP="00471F4A">
      <w:pPr>
        <w:autoSpaceDE w:val="0"/>
        <w:autoSpaceDN w:val="0"/>
        <w:adjustRightInd w:val="0"/>
        <w:spacing w:after="0" w:line="360" w:lineRule="auto"/>
        <w:jc w:val="both"/>
        <w:rPr>
          <w:rFonts w:ascii="Arial" w:hAnsi="Arial" w:cs="Arial"/>
          <w:b/>
          <w:sz w:val="20"/>
          <w:szCs w:val="20"/>
        </w:rPr>
      </w:pPr>
    </w:p>
    <w:p w:rsidR="00471F4A" w:rsidRPr="004B2F10" w:rsidRDefault="00471F4A" w:rsidP="00471F4A">
      <w:pPr>
        <w:autoSpaceDE w:val="0"/>
        <w:autoSpaceDN w:val="0"/>
        <w:adjustRightInd w:val="0"/>
        <w:spacing w:after="0" w:line="360" w:lineRule="auto"/>
        <w:jc w:val="both"/>
        <w:rPr>
          <w:rFonts w:ascii="Arial" w:hAnsi="Arial" w:cs="Arial"/>
          <w:b/>
          <w:sz w:val="20"/>
          <w:szCs w:val="20"/>
        </w:rPr>
      </w:pPr>
      <w:r w:rsidRPr="004B2F10">
        <w:rPr>
          <w:rFonts w:ascii="Arial" w:hAnsi="Arial" w:cs="Arial"/>
          <w:b/>
          <w:sz w:val="20"/>
          <w:szCs w:val="20"/>
        </w:rPr>
        <w:t>CAPÍTULO I. Disposiciones generales</w:t>
      </w:r>
    </w:p>
    <w:p w:rsidR="00471F4A" w:rsidRPr="004B2F10" w:rsidRDefault="00471F4A" w:rsidP="00471F4A">
      <w:pPr>
        <w:autoSpaceDE w:val="0"/>
        <w:autoSpaceDN w:val="0"/>
        <w:adjustRightInd w:val="0"/>
        <w:spacing w:after="0" w:line="360" w:lineRule="auto"/>
        <w:jc w:val="both"/>
        <w:rPr>
          <w:rFonts w:ascii="Arial" w:hAnsi="Arial" w:cs="Arial"/>
          <w:b/>
          <w:sz w:val="20"/>
          <w:szCs w:val="20"/>
        </w:rPr>
      </w:pPr>
    </w:p>
    <w:p w:rsidR="00471F4A" w:rsidRPr="004B2F10" w:rsidRDefault="00471F4A" w:rsidP="00471F4A">
      <w:pPr>
        <w:autoSpaceDE w:val="0"/>
        <w:autoSpaceDN w:val="0"/>
        <w:adjustRightInd w:val="0"/>
        <w:spacing w:after="0" w:line="360" w:lineRule="auto"/>
        <w:jc w:val="both"/>
        <w:rPr>
          <w:rFonts w:ascii="Arial" w:hAnsi="Arial" w:cs="Arial"/>
          <w:sz w:val="20"/>
          <w:szCs w:val="20"/>
        </w:rPr>
      </w:pPr>
      <w:r w:rsidRPr="004B2F10">
        <w:rPr>
          <w:rFonts w:ascii="Arial" w:hAnsi="Arial" w:cs="Arial"/>
          <w:sz w:val="20"/>
          <w:szCs w:val="20"/>
        </w:rPr>
        <w:t xml:space="preserve">Artículo 1. </w:t>
      </w:r>
      <w:r w:rsidR="00C36F7E" w:rsidRPr="004B2F10">
        <w:rPr>
          <w:rFonts w:ascii="Arial" w:hAnsi="Arial" w:cs="Arial"/>
          <w:sz w:val="20"/>
          <w:szCs w:val="20"/>
        </w:rPr>
        <w:t>Objeto del reglamento.</w:t>
      </w:r>
    </w:p>
    <w:p w:rsidR="00471F4A" w:rsidRPr="004B2F10" w:rsidRDefault="00471F4A" w:rsidP="00471F4A">
      <w:pPr>
        <w:autoSpaceDE w:val="0"/>
        <w:autoSpaceDN w:val="0"/>
        <w:adjustRightInd w:val="0"/>
        <w:spacing w:after="0" w:line="360" w:lineRule="auto"/>
        <w:jc w:val="both"/>
        <w:rPr>
          <w:rFonts w:ascii="Arial" w:hAnsi="Arial" w:cs="Arial"/>
          <w:sz w:val="20"/>
          <w:szCs w:val="20"/>
        </w:rPr>
      </w:pPr>
    </w:p>
    <w:p w:rsidR="00471F4A" w:rsidRPr="004B2F10" w:rsidRDefault="00471F4A" w:rsidP="00471F4A">
      <w:pPr>
        <w:autoSpaceDE w:val="0"/>
        <w:autoSpaceDN w:val="0"/>
        <w:adjustRightInd w:val="0"/>
        <w:spacing w:after="0" w:line="360" w:lineRule="auto"/>
        <w:jc w:val="both"/>
        <w:rPr>
          <w:rFonts w:ascii="Arial" w:hAnsi="Arial" w:cs="Arial"/>
          <w:b/>
          <w:sz w:val="20"/>
          <w:szCs w:val="20"/>
        </w:rPr>
      </w:pPr>
      <w:r w:rsidRPr="004B2F10">
        <w:rPr>
          <w:rFonts w:ascii="Arial" w:hAnsi="Arial" w:cs="Arial"/>
          <w:b/>
          <w:sz w:val="20"/>
          <w:szCs w:val="20"/>
        </w:rPr>
        <w:t>CAPÍTULO II.  Características del Auditorio Insular de Fuerteventura</w:t>
      </w:r>
    </w:p>
    <w:p w:rsidR="00471F4A" w:rsidRPr="004B2F10" w:rsidRDefault="00471F4A" w:rsidP="00471F4A">
      <w:pPr>
        <w:autoSpaceDE w:val="0"/>
        <w:autoSpaceDN w:val="0"/>
        <w:adjustRightInd w:val="0"/>
        <w:spacing w:after="0" w:line="360" w:lineRule="auto"/>
        <w:jc w:val="both"/>
        <w:rPr>
          <w:rFonts w:ascii="Arial" w:hAnsi="Arial" w:cs="Arial"/>
          <w:b/>
          <w:sz w:val="20"/>
          <w:szCs w:val="20"/>
        </w:rPr>
      </w:pPr>
    </w:p>
    <w:p w:rsidR="00471F4A" w:rsidRPr="004B2F10" w:rsidRDefault="00471F4A" w:rsidP="00471F4A">
      <w:pPr>
        <w:autoSpaceDE w:val="0"/>
        <w:autoSpaceDN w:val="0"/>
        <w:adjustRightInd w:val="0"/>
        <w:spacing w:after="0" w:line="360" w:lineRule="auto"/>
        <w:jc w:val="both"/>
        <w:rPr>
          <w:rFonts w:ascii="Arial" w:hAnsi="Arial" w:cs="Arial"/>
          <w:sz w:val="20"/>
          <w:szCs w:val="20"/>
        </w:rPr>
      </w:pPr>
      <w:r w:rsidRPr="004B2F10">
        <w:rPr>
          <w:rFonts w:ascii="Arial" w:hAnsi="Arial" w:cs="Arial"/>
          <w:sz w:val="20"/>
          <w:szCs w:val="20"/>
        </w:rPr>
        <w:t>Artículo 2. Propiedad.</w:t>
      </w:r>
    </w:p>
    <w:p w:rsidR="00471F4A" w:rsidRPr="004B2F10" w:rsidRDefault="00471F4A" w:rsidP="00471F4A">
      <w:pPr>
        <w:autoSpaceDE w:val="0"/>
        <w:autoSpaceDN w:val="0"/>
        <w:adjustRightInd w:val="0"/>
        <w:spacing w:after="0" w:line="360" w:lineRule="auto"/>
        <w:jc w:val="both"/>
        <w:rPr>
          <w:rFonts w:ascii="Arial" w:hAnsi="Arial" w:cs="Arial"/>
          <w:sz w:val="20"/>
          <w:szCs w:val="20"/>
        </w:rPr>
      </w:pPr>
      <w:r w:rsidRPr="004B2F10">
        <w:rPr>
          <w:rFonts w:ascii="Arial" w:hAnsi="Arial" w:cs="Arial"/>
          <w:sz w:val="20"/>
          <w:szCs w:val="20"/>
        </w:rPr>
        <w:t>Artículo 3. Adscripción.</w:t>
      </w:r>
    </w:p>
    <w:p w:rsidR="00471F4A" w:rsidRPr="004B2F10" w:rsidRDefault="00471F4A" w:rsidP="00471F4A">
      <w:pPr>
        <w:autoSpaceDE w:val="0"/>
        <w:autoSpaceDN w:val="0"/>
        <w:adjustRightInd w:val="0"/>
        <w:spacing w:after="0" w:line="360" w:lineRule="auto"/>
        <w:jc w:val="both"/>
        <w:rPr>
          <w:rFonts w:ascii="Arial" w:hAnsi="Arial" w:cs="Arial"/>
          <w:sz w:val="20"/>
          <w:szCs w:val="20"/>
        </w:rPr>
      </w:pPr>
      <w:r w:rsidRPr="004B2F10">
        <w:rPr>
          <w:rFonts w:ascii="Arial" w:hAnsi="Arial" w:cs="Arial"/>
          <w:sz w:val="20"/>
          <w:szCs w:val="20"/>
        </w:rPr>
        <w:t>Artículo 4. Instalaciones y características.</w:t>
      </w:r>
    </w:p>
    <w:p w:rsidR="00471F4A" w:rsidRPr="004B2F10" w:rsidRDefault="00471F4A" w:rsidP="00471F4A">
      <w:pPr>
        <w:autoSpaceDE w:val="0"/>
        <w:autoSpaceDN w:val="0"/>
        <w:adjustRightInd w:val="0"/>
        <w:spacing w:after="0" w:line="360" w:lineRule="auto"/>
        <w:jc w:val="both"/>
        <w:rPr>
          <w:rFonts w:ascii="Arial" w:hAnsi="Arial" w:cs="Arial"/>
          <w:sz w:val="20"/>
          <w:szCs w:val="20"/>
        </w:rPr>
      </w:pPr>
    </w:p>
    <w:p w:rsidR="00471F4A" w:rsidRPr="004B2F10" w:rsidRDefault="00471F4A" w:rsidP="00471F4A">
      <w:pPr>
        <w:autoSpaceDE w:val="0"/>
        <w:autoSpaceDN w:val="0"/>
        <w:adjustRightInd w:val="0"/>
        <w:spacing w:after="0"/>
        <w:rPr>
          <w:rFonts w:ascii="Arial" w:hAnsi="Arial" w:cs="Arial"/>
          <w:b/>
          <w:sz w:val="20"/>
          <w:szCs w:val="20"/>
        </w:rPr>
      </w:pPr>
      <w:r w:rsidRPr="004B2F10">
        <w:rPr>
          <w:rFonts w:ascii="Arial" w:hAnsi="Arial" w:cs="Arial"/>
          <w:b/>
          <w:sz w:val="20"/>
          <w:szCs w:val="20"/>
        </w:rPr>
        <w:t>CAPÍTULO III. Usos del Auditorio Insular de Fuerteventura</w:t>
      </w:r>
    </w:p>
    <w:p w:rsidR="00471F4A" w:rsidRPr="004B2F10" w:rsidRDefault="00471F4A" w:rsidP="00BD6171">
      <w:pPr>
        <w:autoSpaceDE w:val="0"/>
        <w:autoSpaceDN w:val="0"/>
        <w:adjustRightInd w:val="0"/>
        <w:spacing w:after="0" w:line="360" w:lineRule="auto"/>
        <w:rPr>
          <w:rFonts w:ascii="Arial" w:hAnsi="Arial" w:cs="Arial"/>
          <w:b/>
          <w:sz w:val="20"/>
          <w:szCs w:val="20"/>
        </w:rPr>
      </w:pPr>
    </w:p>
    <w:p w:rsidR="00471F4A" w:rsidRPr="004B2F10" w:rsidRDefault="00471F4A" w:rsidP="00BD6171">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Artículo 5.</w:t>
      </w:r>
      <w:r w:rsidR="00B90189" w:rsidRPr="004B2F10">
        <w:rPr>
          <w:rFonts w:ascii="Arial" w:hAnsi="Arial" w:cs="Arial"/>
          <w:sz w:val="20"/>
          <w:szCs w:val="20"/>
        </w:rPr>
        <w:t xml:space="preserve"> Destino principal.</w:t>
      </w:r>
    </w:p>
    <w:p w:rsidR="00D2517A" w:rsidRPr="004B2F10" w:rsidRDefault="00D2517A" w:rsidP="00BD6171">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Artículo 6.</w:t>
      </w:r>
      <w:r w:rsidR="00B90189" w:rsidRPr="004B2F10">
        <w:rPr>
          <w:rFonts w:ascii="Arial" w:hAnsi="Arial" w:cs="Arial"/>
          <w:sz w:val="20"/>
          <w:szCs w:val="20"/>
        </w:rPr>
        <w:t xml:space="preserve"> Uso general.</w:t>
      </w:r>
    </w:p>
    <w:p w:rsidR="00D2517A" w:rsidRPr="004B2F10" w:rsidRDefault="00D2517A" w:rsidP="00BD6171">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Artículo 7.</w:t>
      </w:r>
      <w:r w:rsidR="00B90189" w:rsidRPr="004B2F10">
        <w:rPr>
          <w:rFonts w:ascii="Arial" w:hAnsi="Arial" w:cs="Arial"/>
          <w:sz w:val="20"/>
          <w:szCs w:val="20"/>
        </w:rPr>
        <w:t xml:space="preserve"> Usos previstos.</w:t>
      </w:r>
    </w:p>
    <w:p w:rsidR="00D2517A" w:rsidRPr="004B2F10" w:rsidRDefault="00D2517A" w:rsidP="00BD6171">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Artículo 8.</w:t>
      </w:r>
      <w:r w:rsidR="00B90189" w:rsidRPr="004B2F10">
        <w:rPr>
          <w:rFonts w:ascii="Arial" w:hAnsi="Arial" w:cs="Arial"/>
          <w:sz w:val="20"/>
          <w:szCs w:val="20"/>
        </w:rPr>
        <w:t xml:space="preserve"> Usos por el servicio de cultura.</w:t>
      </w:r>
    </w:p>
    <w:p w:rsidR="00D2517A" w:rsidRPr="004B2F10" w:rsidRDefault="00D2517A" w:rsidP="00BD6171">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Artículo 9.</w:t>
      </w:r>
      <w:r w:rsidR="00B90189" w:rsidRPr="004B2F10">
        <w:rPr>
          <w:rFonts w:ascii="Arial" w:hAnsi="Arial" w:cs="Arial"/>
          <w:sz w:val="20"/>
          <w:szCs w:val="20"/>
        </w:rPr>
        <w:t xml:space="preserve"> Usos por otros servicios del Cabildo.</w:t>
      </w:r>
    </w:p>
    <w:p w:rsidR="00D2517A" w:rsidRPr="004B2F10" w:rsidRDefault="00D2517A" w:rsidP="00BD6171">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Artículo 10.</w:t>
      </w:r>
      <w:r w:rsidR="00B90189" w:rsidRPr="004B2F10">
        <w:rPr>
          <w:rFonts w:ascii="Arial" w:hAnsi="Arial" w:cs="Arial"/>
          <w:sz w:val="20"/>
          <w:szCs w:val="20"/>
        </w:rPr>
        <w:t xml:space="preserve"> Usos por terceros.</w:t>
      </w:r>
    </w:p>
    <w:p w:rsidR="00D2517A" w:rsidRPr="004B2F10" w:rsidRDefault="00D2517A" w:rsidP="00BD6171">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Artículo 11.</w:t>
      </w:r>
      <w:r w:rsidR="00B90189" w:rsidRPr="004B2F10">
        <w:rPr>
          <w:rFonts w:ascii="Arial" w:hAnsi="Arial" w:cs="Arial"/>
          <w:sz w:val="20"/>
          <w:szCs w:val="20"/>
        </w:rPr>
        <w:t xml:space="preserve"> Prioridades en su utilización.</w:t>
      </w:r>
    </w:p>
    <w:p w:rsidR="00D2517A" w:rsidRPr="004B2F10" w:rsidRDefault="00D2517A" w:rsidP="00BD6171">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Artículo 12.</w:t>
      </w:r>
      <w:r w:rsidR="00B90189" w:rsidRPr="004B2F10">
        <w:rPr>
          <w:rFonts w:ascii="Arial" w:hAnsi="Arial" w:cs="Arial"/>
          <w:sz w:val="20"/>
          <w:szCs w:val="20"/>
        </w:rPr>
        <w:t xml:space="preserve"> Usos prohibidos.</w:t>
      </w:r>
    </w:p>
    <w:p w:rsidR="00D2517A" w:rsidRPr="004B2F10" w:rsidRDefault="00D2517A" w:rsidP="00BD6171">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Artículo 13.</w:t>
      </w:r>
      <w:r w:rsidR="00B90189" w:rsidRPr="004B2F10">
        <w:rPr>
          <w:rFonts w:ascii="Arial" w:hAnsi="Arial" w:cs="Arial"/>
          <w:sz w:val="20"/>
          <w:szCs w:val="20"/>
        </w:rPr>
        <w:t xml:space="preserve"> Horarios.</w:t>
      </w:r>
    </w:p>
    <w:p w:rsidR="00D2517A" w:rsidRPr="004B2F10" w:rsidRDefault="00D2517A" w:rsidP="00BD6171">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Artículo 14.</w:t>
      </w:r>
      <w:r w:rsidR="00B90189" w:rsidRPr="004B2F10">
        <w:rPr>
          <w:rFonts w:ascii="Arial" w:hAnsi="Arial" w:cs="Arial"/>
          <w:sz w:val="20"/>
          <w:szCs w:val="20"/>
        </w:rPr>
        <w:t xml:space="preserve"> Reglas de funcionamiento del auditorio.</w:t>
      </w:r>
    </w:p>
    <w:p w:rsidR="00B90189" w:rsidRPr="004B2F10" w:rsidRDefault="00B90189" w:rsidP="00BD6171">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Artículo 15. Actividades peligrosas.</w:t>
      </w:r>
    </w:p>
    <w:p w:rsidR="00B90189" w:rsidRPr="004B2F10" w:rsidRDefault="00B90189" w:rsidP="00BD6171">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Artículo 16. Menores de edad.</w:t>
      </w:r>
    </w:p>
    <w:p w:rsidR="00D2517A" w:rsidRPr="004B2F10" w:rsidRDefault="00D2517A" w:rsidP="00D2517A">
      <w:pPr>
        <w:autoSpaceDE w:val="0"/>
        <w:autoSpaceDN w:val="0"/>
        <w:adjustRightInd w:val="0"/>
        <w:spacing w:after="0" w:line="360" w:lineRule="auto"/>
        <w:rPr>
          <w:rFonts w:ascii="Arial" w:hAnsi="Arial" w:cs="Arial"/>
          <w:sz w:val="20"/>
          <w:szCs w:val="20"/>
        </w:rPr>
      </w:pPr>
    </w:p>
    <w:p w:rsidR="00D2517A" w:rsidRPr="004B2F10" w:rsidRDefault="00D2517A" w:rsidP="00D2517A">
      <w:pPr>
        <w:autoSpaceDE w:val="0"/>
        <w:autoSpaceDN w:val="0"/>
        <w:adjustRightInd w:val="0"/>
        <w:spacing w:after="0"/>
        <w:rPr>
          <w:rFonts w:ascii="Arial" w:hAnsi="Arial" w:cs="Arial"/>
          <w:b/>
          <w:sz w:val="20"/>
          <w:szCs w:val="20"/>
        </w:rPr>
      </w:pPr>
      <w:r w:rsidRPr="004B2F10">
        <w:rPr>
          <w:rFonts w:ascii="Arial" w:hAnsi="Arial" w:cs="Arial"/>
          <w:b/>
          <w:sz w:val="20"/>
          <w:szCs w:val="20"/>
        </w:rPr>
        <w:t xml:space="preserve">CAPÍTULO IV. Régimen de autorización para uso temporal </w:t>
      </w:r>
    </w:p>
    <w:p w:rsidR="00B90189" w:rsidRPr="004B2F10" w:rsidRDefault="00B90189" w:rsidP="00730F53">
      <w:pPr>
        <w:autoSpaceDE w:val="0"/>
        <w:autoSpaceDN w:val="0"/>
        <w:adjustRightInd w:val="0"/>
        <w:spacing w:after="0" w:line="240" w:lineRule="auto"/>
        <w:rPr>
          <w:rFonts w:ascii="Arial" w:hAnsi="Arial" w:cs="Arial"/>
          <w:b/>
          <w:sz w:val="20"/>
          <w:szCs w:val="20"/>
        </w:rPr>
      </w:pPr>
    </w:p>
    <w:p w:rsidR="00B90189" w:rsidRPr="004B2F10" w:rsidRDefault="00BD6171" w:rsidP="00BD6171">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Artículo 17</w:t>
      </w:r>
      <w:r w:rsidR="00B90189" w:rsidRPr="004B2F10">
        <w:rPr>
          <w:rFonts w:ascii="Arial" w:hAnsi="Arial" w:cs="Arial"/>
          <w:sz w:val="20"/>
          <w:szCs w:val="20"/>
        </w:rPr>
        <w:t>. Solicitud de autorización.</w:t>
      </w:r>
    </w:p>
    <w:p w:rsidR="00B90189" w:rsidRPr="004B2F10" w:rsidRDefault="00BD6171" w:rsidP="00BD6171">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Artículo 18</w:t>
      </w:r>
      <w:r w:rsidR="00B90189" w:rsidRPr="004B2F10">
        <w:rPr>
          <w:rFonts w:ascii="Arial" w:hAnsi="Arial" w:cs="Arial"/>
          <w:sz w:val="20"/>
          <w:szCs w:val="20"/>
        </w:rPr>
        <w:t>. Tramitación de la solicitud.</w:t>
      </w:r>
    </w:p>
    <w:p w:rsidR="001A3E9D" w:rsidRPr="004B2F10" w:rsidRDefault="00BD6171" w:rsidP="00BD6171">
      <w:pPr>
        <w:spacing w:line="360" w:lineRule="auto"/>
        <w:jc w:val="both"/>
        <w:rPr>
          <w:rFonts w:ascii="Arial" w:hAnsi="Arial" w:cs="Arial"/>
          <w:sz w:val="20"/>
          <w:szCs w:val="20"/>
        </w:rPr>
      </w:pPr>
      <w:r w:rsidRPr="004B2F10">
        <w:rPr>
          <w:rFonts w:ascii="Arial" w:hAnsi="Arial" w:cs="Arial"/>
          <w:sz w:val="20"/>
          <w:szCs w:val="20"/>
        </w:rPr>
        <w:t>Artículo 19</w:t>
      </w:r>
      <w:r w:rsidR="00B90189" w:rsidRPr="004B2F10">
        <w:rPr>
          <w:rFonts w:ascii="Arial" w:hAnsi="Arial" w:cs="Arial"/>
          <w:sz w:val="20"/>
          <w:szCs w:val="20"/>
        </w:rPr>
        <w:t xml:space="preserve">. Criterios de concesión </w:t>
      </w:r>
      <w:r w:rsidR="00083D40" w:rsidRPr="004B2F10">
        <w:rPr>
          <w:rFonts w:ascii="Arial" w:hAnsi="Arial" w:cs="Arial"/>
          <w:sz w:val="20"/>
          <w:szCs w:val="20"/>
        </w:rPr>
        <w:t>y/o denegación de autorizaciones de utilización temporal.</w:t>
      </w:r>
    </w:p>
    <w:p w:rsidR="001A3E9D" w:rsidRPr="004B2F10" w:rsidRDefault="00083D40" w:rsidP="00BD6171">
      <w:pPr>
        <w:spacing w:line="360" w:lineRule="auto"/>
        <w:jc w:val="both"/>
        <w:rPr>
          <w:rFonts w:ascii="Arial" w:hAnsi="Arial" w:cs="Arial"/>
          <w:sz w:val="20"/>
          <w:szCs w:val="20"/>
        </w:rPr>
      </w:pPr>
      <w:r w:rsidRPr="004B2F10">
        <w:rPr>
          <w:rFonts w:ascii="Arial" w:hAnsi="Arial" w:cs="Arial"/>
          <w:sz w:val="20"/>
          <w:szCs w:val="20"/>
        </w:rPr>
        <w:t>Artículo 2</w:t>
      </w:r>
      <w:r w:rsidR="00BD6171" w:rsidRPr="004B2F10">
        <w:rPr>
          <w:rFonts w:ascii="Arial" w:hAnsi="Arial" w:cs="Arial"/>
          <w:sz w:val="20"/>
          <w:szCs w:val="20"/>
        </w:rPr>
        <w:t>0</w:t>
      </w:r>
      <w:r w:rsidRPr="004B2F10">
        <w:rPr>
          <w:rFonts w:ascii="Arial" w:hAnsi="Arial" w:cs="Arial"/>
          <w:sz w:val="20"/>
          <w:szCs w:val="20"/>
        </w:rPr>
        <w:t>.</w:t>
      </w:r>
      <w:r w:rsidRPr="004B2F10">
        <w:rPr>
          <w:rFonts w:ascii="Arial" w:hAnsi="Arial" w:cs="Arial"/>
          <w:b/>
          <w:sz w:val="20"/>
          <w:szCs w:val="20"/>
        </w:rPr>
        <w:t xml:space="preserve"> </w:t>
      </w:r>
      <w:r w:rsidRPr="004B2F10">
        <w:rPr>
          <w:rFonts w:ascii="Arial" w:hAnsi="Arial" w:cs="Arial"/>
          <w:sz w:val="20"/>
          <w:szCs w:val="20"/>
        </w:rPr>
        <w:t>Publicidad de las actividades.</w:t>
      </w:r>
    </w:p>
    <w:p w:rsidR="001A3E9D" w:rsidRPr="004B2F10" w:rsidRDefault="00B90189" w:rsidP="001A3E9D">
      <w:pPr>
        <w:spacing w:line="360" w:lineRule="auto"/>
        <w:jc w:val="both"/>
        <w:rPr>
          <w:rFonts w:ascii="Arial" w:hAnsi="Arial" w:cs="Arial"/>
          <w:sz w:val="20"/>
          <w:szCs w:val="20"/>
        </w:rPr>
      </w:pPr>
      <w:r w:rsidRPr="004B2F10">
        <w:rPr>
          <w:rFonts w:ascii="Arial" w:hAnsi="Arial" w:cs="Arial"/>
          <w:sz w:val="20"/>
          <w:szCs w:val="20"/>
        </w:rPr>
        <w:t xml:space="preserve">Artículo </w:t>
      </w:r>
      <w:r w:rsidR="00083D40" w:rsidRPr="004B2F10">
        <w:rPr>
          <w:rFonts w:ascii="Arial" w:hAnsi="Arial" w:cs="Arial"/>
          <w:sz w:val="20"/>
          <w:szCs w:val="20"/>
        </w:rPr>
        <w:t>2</w:t>
      </w:r>
      <w:r w:rsidR="00BD6171" w:rsidRPr="004B2F10">
        <w:rPr>
          <w:rFonts w:ascii="Arial" w:hAnsi="Arial" w:cs="Arial"/>
          <w:sz w:val="20"/>
          <w:szCs w:val="20"/>
        </w:rPr>
        <w:t>1</w:t>
      </w:r>
      <w:r w:rsidR="00083D40" w:rsidRPr="004B2F10">
        <w:rPr>
          <w:rFonts w:ascii="Arial" w:hAnsi="Arial" w:cs="Arial"/>
          <w:sz w:val="20"/>
          <w:szCs w:val="20"/>
        </w:rPr>
        <w:t>.</w:t>
      </w:r>
      <w:r w:rsidR="00083D40" w:rsidRPr="004B2F10">
        <w:rPr>
          <w:rFonts w:ascii="Arial" w:hAnsi="Arial" w:cs="Arial"/>
          <w:b/>
          <w:sz w:val="20"/>
          <w:szCs w:val="20"/>
        </w:rPr>
        <w:t xml:space="preserve"> </w:t>
      </w:r>
      <w:r w:rsidR="00083D40" w:rsidRPr="004B2F10">
        <w:rPr>
          <w:rFonts w:ascii="Arial" w:hAnsi="Arial" w:cs="Arial"/>
          <w:sz w:val="20"/>
          <w:szCs w:val="20"/>
        </w:rPr>
        <w:t>Suspensión de actividades o alteración sustancial de la autorización.</w:t>
      </w:r>
    </w:p>
    <w:p w:rsidR="001A3E9D" w:rsidRPr="004B2F10" w:rsidRDefault="00083D40" w:rsidP="001A3E9D">
      <w:pPr>
        <w:spacing w:line="360" w:lineRule="auto"/>
        <w:jc w:val="both"/>
        <w:rPr>
          <w:rFonts w:ascii="Arial" w:hAnsi="Arial" w:cs="Arial"/>
          <w:sz w:val="20"/>
          <w:szCs w:val="20"/>
        </w:rPr>
      </w:pPr>
      <w:r w:rsidRPr="004B2F10">
        <w:rPr>
          <w:rFonts w:ascii="Arial" w:hAnsi="Arial" w:cs="Arial"/>
          <w:sz w:val="20"/>
          <w:szCs w:val="20"/>
        </w:rPr>
        <w:t>Artículo 2</w:t>
      </w:r>
      <w:r w:rsidR="00BD6171" w:rsidRPr="004B2F10">
        <w:rPr>
          <w:rFonts w:ascii="Arial" w:hAnsi="Arial" w:cs="Arial"/>
          <w:sz w:val="20"/>
          <w:szCs w:val="20"/>
        </w:rPr>
        <w:t>2</w:t>
      </w:r>
      <w:r w:rsidRPr="004B2F10">
        <w:rPr>
          <w:rFonts w:ascii="Arial" w:hAnsi="Arial" w:cs="Arial"/>
          <w:sz w:val="20"/>
          <w:szCs w:val="20"/>
        </w:rPr>
        <w:t>. Hojas de reclamaciones.</w:t>
      </w:r>
    </w:p>
    <w:p w:rsidR="00083D40" w:rsidRPr="004B2F10" w:rsidRDefault="00083D40" w:rsidP="001A3E9D">
      <w:pPr>
        <w:spacing w:line="360" w:lineRule="auto"/>
        <w:jc w:val="both"/>
        <w:rPr>
          <w:rFonts w:ascii="Arial" w:hAnsi="Arial" w:cs="Arial"/>
          <w:sz w:val="20"/>
          <w:szCs w:val="20"/>
        </w:rPr>
      </w:pPr>
      <w:r w:rsidRPr="004B2F10">
        <w:rPr>
          <w:rFonts w:ascii="Arial" w:hAnsi="Arial" w:cs="Arial"/>
          <w:sz w:val="20"/>
          <w:szCs w:val="20"/>
        </w:rPr>
        <w:t>Artículo 2</w:t>
      </w:r>
      <w:r w:rsidR="00BD6171" w:rsidRPr="004B2F10">
        <w:rPr>
          <w:rFonts w:ascii="Arial" w:hAnsi="Arial" w:cs="Arial"/>
          <w:sz w:val="20"/>
          <w:szCs w:val="20"/>
        </w:rPr>
        <w:t>3</w:t>
      </w:r>
      <w:r w:rsidRPr="004B2F10">
        <w:rPr>
          <w:rFonts w:ascii="Arial" w:hAnsi="Arial" w:cs="Arial"/>
          <w:sz w:val="20"/>
          <w:szCs w:val="20"/>
        </w:rPr>
        <w:t xml:space="preserve">. </w:t>
      </w:r>
      <w:r w:rsidRPr="004B2F10">
        <w:rPr>
          <w:rFonts w:ascii="Arial" w:hAnsi="Arial" w:cs="Arial"/>
          <w:i/>
          <w:sz w:val="20"/>
          <w:szCs w:val="20"/>
        </w:rPr>
        <w:t xml:space="preserve"> </w:t>
      </w:r>
      <w:r w:rsidRPr="004B2F10">
        <w:rPr>
          <w:rFonts w:ascii="Arial" w:hAnsi="Arial" w:cs="Arial"/>
          <w:sz w:val="20"/>
          <w:szCs w:val="20"/>
        </w:rPr>
        <w:t>Régimen de las anulaciones de actos.</w:t>
      </w:r>
    </w:p>
    <w:p w:rsidR="00D2517A" w:rsidRPr="004B2F10" w:rsidRDefault="00D2517A" w:rsidP="00D2517A">
      <w:pPr>
        <w:autoSpaceDE w:val="0"/>
        <w:autoSpaceDN w:val="0"/>
        <w:adjustRightInd w:val="0"/>
        <w:spacing w:after="0"/>
        <w:rPr>
          <w:rFonts w:ascii="Arial" w:hAnsi="Arial" w:cs="Arial"/>
          <w:b/>
          <w:sz w:val="20"/>
          <w:szCs w:val="20"/>
        </w:rPr>
      </w:pPr>
      <w:r w:rsidRPr="004B2F10">
        <w:rPr>
          <w:rFonts w:ascii="Arial" w:hAnsi="Arial" w:cs="Arial"/>
          <w:b/>
          <w:sz w:val="20"/>
          <w:szCs w:val="20"/>
        </w:rPr>
        <w:lastRenderedPageBreak/>
        <w:t>CAPÍTULO V. Derechos y obligaciones derivados de la autorización</w:t>
      </w:r>
    </w:p>
    <w:p w:rsidR="00083D40" w:rsidRPr="004B2F10" w:rsidRDefault="00083D40" w:rsidP="00D2517A">
      <w:pPr>
        <w:autoSpaceDE w:val="0"/>
        <w:autoSpaceDN w:val="0"/>
        <w:adjustRightInd w:val="0"/>
        <w:spacing w:after="0"/>
        <w:rPr>
          <w:rFonts w:ascii="Arial" w:hAnsi="Arial" w:cs="Arial"/>
          <w:b/>
          <w:sz w:val="20"/>
          <w:szCs w:val="20"/>
        </w:rPr>
      </w:pPr>
    </w:p>
    <w:p w:rsidR="00083D40" w:rsidRPr="004B2F10" w:rsidRDefault="00083D40" w:rsidP="00083D40">
      <w:pPr>
        <w:autoSpaceDE w:val="0"/>
        <w:autoSpaceDN w:val="0"/>
        <w:adjustRightInd w:val="0"/>
        <w:spacing w:after="0" w:line="360" w:lineRule="auto"/>
        <w:jc w:val="both"/>
        <w:rPr>
          <w:rFonts w:ascii="Arial" w:hAnsi="Arial" w:cs="Arial"/>
          <w:sz w:val="20"/>
          <w:szCs w:val="20"/>
        </w:rPr>
      </w:pPr>
      <w:r w:rsidRPr="004B2F10">
        <w:rPr>
          <w:rFonts w:ascii="Arial" w:hAnsi="Arial" w:cs="Arial"/>
          <w:sz w:val="20"/>
          <w:szCs w:val="20"/>
        </w:rPr>
        <w:t>Artículo 2</w:t>
      </w:r>
      <w:r w:rsidR="00BD6171" w:rsidRPr="004B2F10">
        <w:rPr>
          <w:rFonts w:ascii="Arial" w:hAnsi="Arial" w:cs="Arial"/>
          <w:sz w:val="20"/>
          <w:szCs w:val="20"/>
        </w:rPr>
        <w:t>4</w:t>
      </w:r>
      <w:r w:rsidRPr="004B2F10">
        <w:rPr>
          <w:rFonts w:ascii="Arial" w:hAnsi="Arial" w:cs="Arial"/>
          <w:sz w:val="20"/>
          <w:szCs w:val="20"/>
        </w:rPr>
        <w:t>. Derechos y obligaciones de las personas autorizadas.</w:t>
      </w:r>
    </w:p>
    <w:p w:rsidR="00083D40" w:rsidRPr="004B2F10" w:rsidRDefault="00083D40" w:rsidP="00083D40">
      <w:pPr>
        <w:tabs>
          <w:tab w:val="left" w:pos="-720"/>
        </w:tabs>
        <w:suppressAutoHyphens/>
        <w:spacing w:line="360" w:lineRule="auto"/>
        <w:jc w:val="both"/>
        <w:rPr>
          <w:rFonts w:ascii="Arial" w:eastAsia="Times New Roman" w:hAnsi="Arial" w:cs="Arial"/>
          <w:spacing w:val="-2"/>
          <w:sz w:val="20"/>
          <w:szCs w:val="20"/>
        </w:rPr>
      </w:pPr>
      <w:r w:rsidRPr="004B2F10">
        <w:rPr>
          <w:rFonts w:ascii="Arial" w:eastAsia="Times New Roman" w:hAnsi="Arial" w:cs="Arial"/>
          <w:spacing w:val="-2"/>
          <w:sz w:val="20"/>
          <w:szCs w:val="20"/>
        </w:rPr>
        <w:t>Artículo 2</w:t>
      </w:r>
      <w:r w:rsidR="00BD6171" w:rsidRPr="004B2F10">
        <w:rPr>
          <w:rFonts w:ascii="Arial" w:eastAsia="Times New Roman" w:hAnsi="Arial" w:cs="Arial"/>
          <w:spacing w:val="-2"/>
          <w:sz w:val="20"/>
          <w:szCs w:val="20"/>
        </w:rPr>
        <w:t>5</w:t>
      </w:r>
      <w:r w:rsidRPr="004B2F10">
        <w:rPr>
          <w:rFonts w:ascii="Arial" w:eastAsia="Times New Roman" w:hAnsi="Arial" w:cs="Arial"/>
          <w:spacing w:val="-2"/>
          <w:sz w:val="20"/>
          <w:szCs w:val="20"/>
        </w:rPr>
        <w:t>. Obligaciones del Cabildo.</w:t>
      </w:r>
    </w:p>
    <w:p w:rsidR="00D2517A" w:rsidRPr="004B2F10" w:rsidRDefault="00D2517A" w:rsidP="00D2517A">
      <w:pPr>
        <w:autoSpaceDE w:val="0"/>
        <w:autoSpaceDN w:val="0"/>
        <w:adjustRightInd w:val="0"/>
        <w:spacing w:after="0"/>
        <w:jc w:val="both"/>
        <w:rPr>
          <w:rFonts w:ascii="Arial" w:hAnsi="Arial" w:cs="Arial"/>
          <w:sz w:val="20"/>
          <w:szCs w:val="20"/>
        </w:rPr>
      </w:pPr>
    </w:p>
    <w:p w:rsidR="00D2517A" w:rsidRPr="004B2F10" w:rsidRDefault="00D2517A" w:rsidP="00D2517A">
      <w:pPr>
        <w:autoSpaceDE w:val="0"/>
        <w:autoSpaceDN w:val="0"/>
        <w:adjustRightInd w:val="0"/>
        <w:spacing w:after="0"/>
        <w:rPr>
          <w:rFonts w:ascii="Arial" w:hAnsi="Arial" w:cs="Arial"/>
          <w:b/>
          <w:sz w:val="20"/>
          <w:szCs w:val="20"/>
        </w:rPr>
      </w:pPr>
      <w:r w:rsidRPr="004B2F10">
        <w:rPr>
          <w:rFonts w:ascii="Arial" w:hAnsi="Arial" w:cs="Arial"/>
          <w:b/>
          <w:sz w:val="20"/>
          <w:szCs w:val="20"/>
        </w:rPr>
        <w:t>CAPÍTULO VI. Condiciones y requisitos de montaje</w:t>
      </w:r>
    </w:p>
    <w:p w:rsidR="00083D40" w:rsidRPr="004B2F10" w:rsidRDefault="00083D40" w:rsidP="00D2517A">
      <w:pPr>
        <w:autoSpaceDE w:val="0"/>
        <w:autoSpaceDN w:val="0"/>
        <w:adjustRightInd w:val="0"/>
        <w:spacing w:after="0"/>
        <w:rPr>
          <w:rFonts w:ascii="Arial" w:hAnsi="Arial" w:cs="Arial"/>
          <w:b/>
          <w:sz w:val="20"/>
          <w:szCs w:val="20"/>
        </w:rPr>
      </w:pPr>
    </w:p>
    <w:p w:rsidR="00083D40" w:rsidRPr="004B2F10" w:rsidRDefault="00083D40" w:rsidP="00083D40">
      <w:pPr>
        <w:autoSpaceDE w:val="0"/>
        <w:autoSpaceDN w:val="0"/>
        <w:adjustRightInd w:val="0"/>
        <w:spacing w:after="0" w:line="360" w:lineRule="auto"/>
        <w:jc w:val="both"/>
        <w:rPr>
          <w:rFonts w:ascii="Arial" w:hAnsi="Arial" w:cs="Arial"/>
          <w:sz w:val="20"/>
          <w:szCs w:val="20"/>
        </w:rPr>
      </w:pPr>
      <w:r w:rsidRPr="004B2F10">
        <w:rPr>
          <w:rFonts w:ascii="Arial" w:hAnsi="Arial" w:cs="Arial"/>
          <w:sz w:val="20"/>
          <w:szCs w:val="20"/>
        </w:rPr>
        <w:t>Artículo 2</w:t>
      </w:r>
      <w:r w:rsidR="00BD6171" w:rsidRPr="004B2F10">
        <w:rPr>
          <w:rFonts w:ascii="Arial" w:hAnsi="Arial" w:cs="Arial"/>
          <w:sz w:val="20"/>
          <w:szCs w:val="20"/>
        </w:rPr>
        <w:t>6</w:t>
      </w:r>
      <w:r w:rsidRPr="004B2F10">
        <w:rPr>
          <w:rFonts w:ascii="Arial" w:hAnsi="Arial" w:cs="Arial"/>
          <w:sz w:val="20"/>
          <w:szCs w:val="20"/>
        </w:rPr>
        <w:t>.  Montaje de stand y escenarios.</w:t>
      </w:r>
    </w:p>
    <w:p w:rsidR="00083D40" w:rsidRPr="004B2F10" w:rsidRDefault="00083D40" w:rsidP="00083D40">
      <w:pPr>
        <w:autoSpaceDE w:val="0"/>
        <w:autoSpaceDN w:val="0"/>
        <w:adjustRightInd w:val="0"/>
        <w:spacing w:after="0" w:line="360" w:lineRule="auto"/>
        <w:jc w:val="both"/>
        <w:rPr>
          <w:rFonts w:ascii="Arial" w:hAnsi="Arial" w:cs="Arial"/>
          <w:sz w:val="20"/>
          <w:szCs w:val="20"/>
        </w:rPr>
      </w:pPr>
      <w:r w:rsidRPr="004B2F10">
        <w:rPr>
          <w:rFonts w:ascii="Arial" w:hAnsi="Arial" w:cs="Arial"/>
          <w:sz w:val="20"/>
          <w:szCs w:val="20"/>
        </w:rPr>
        <w:t>Artículo 2</w:t>
      </w:r>
      <w:r w:rsidR="00BD6171" w:rsidRPr="004B2F10">
        <w:rPr>
          <w:rFonts w:ascii="Arial" w:hAnsi="Arial" w:cs="Arial"/>
          <w:sz w:val="20"/>
          <w:szCs w:val="20"/>
        </w:rPr>
        <w:t>7</w:t>
      </w:r>
      <w:r w:rsidRPr="004B2F10">
        <w:rPr>
          <w:rFonts w:ascii="Arial" w:hAnsi="Arial" w:cs="Arial"/>
          <w:sz w:val="20"/>
          <w:szCs w:val="20"/>
        </w:rPr>
        <w:t>.  Carga y descarga de materiales.</w:t>
      </w:r>
    </w:p>
    <w:p w:rsidR="00083D40" w:rsidRPr="004B2F10" w:rsidRDefault="00083D40" w:rsidP="00083D40">
      <w:pPr>
        <w:autoSpaceDE w:val="0"/>
        <w:autoSpaceDN w:val="0"/>
        <w:adjustRightInd w:val="0"/>
        <w:spacing w:after="0" w:line="360" w:lineRule="auto"/>
        <w:jc w:val="both"/>
        <w:rPr>
          <w:rFonts w:ascii="Arial" w:hAnsi="Arial" w:cs="Arial"/>
          <w:sz w:val="20"/>
          <w:szCs w:val="20"/>
        </w:rPr>
      </w:pPr>
      <w:r w:rsidRPr="004B2F10">
        <w:rPr>
          <w:rFonts w:ascii="Arial" w:hAnsi="Arial" w:cs="Arial"/>
          <w:sz w:val="20"/>
          <w:szCs w:val="20"/>
        </w:rPr>
        <w:t>Artículo 2</w:t>
      </w:r>
      <w:r w:rsidR="00BD6171" w:rsidRPr="004B2F10">
        <w:rPr>
          <w:rFonts w:ascii="Arial" w:hAnsi="Arial" w:cs="Arial"/>
          <w:sz w:val="20"/>
          <w:szCs w:val="20"/>
        </w:rPr>
        <w:t>8</w:t>
      </w:r>
      <w:r w:rsidRPr="004B2F10">
        <w:rPr>
          <w:rFonts w:ascii="Arial" w:hAnsi="Arial" w:cs="Arial"/>
          <w:sz w:val="20"/>
          <w:szCs w:val="20"/>
        </w:rPr>
        <w:t>. Uso de las instalaciones.</w:t>
      </w:r>
    </w:p>
    <w:p w:rsidR="00D2517A" w:rsidRPr="004B2F10" w:rsidRDefault="00D2517A" w:rsidP="00D2517A">
      <w:pPr>
        <w:autoSpaceDE w:val="0"/>
        <w:autoSpaceDN w:val="0"/>
        <w:adjustRightInd w:val="0"/>
        <w:spacing w:after="0" w:line="360" w:lineRule="auto"/>
        <w:rPr>
          <w:rFonts w:ascii="Arial" w:hAnsi="Arial" w:cs="Arial"/>
          <w:b/>
          <w:sz w:val="20"/>
          <w:szCs w:val="20"/>
        </w:rPr>
      </w:pPr>
    </w:p>
    <w:p w:rsidR="00083D40" w:rsidRPr="004B2F10" w:rsidRDefault="00D2517A" w:rsidP="00083D40">
      <w:pPr>
        <w:autoSpaceDE w:val="0"/>
        <w:autoSpaceDN w:val="0"/>
        <w:adjustRightInd w:val="0"/>
        <w:spacing w:after="0" w:line="360" w:lineRule="auto"/>
        <w:rPr>
          <w:rFonts w:ascii="Arial" w:hAnsi="Arial" w:cs="Arial"/>
          <w:b/>
          <w:sz w:val="20"/>
          <w:szCs w:val="20"/>
        </w:rPr>
      </w:pPr>
      <w:r w:rsidRPr="004B2F10">
        <w:rPr>
          <w:rFonts w:ascii="Arial" w:hAnsi="Arial" w:cs="Arial"/>
          <w:b/>
          <w:sz w:val="20"/>
          <w:szCs w:val="20"/>
        </w:rPr>
        <w:t>CAPÍTULO VII. Aforo, control de seguridad y prevención de riesgos</w:t>
      </w:r>
    </w:p>
    <w:p w:rsidR="00083D40" w:rsidRPr="004B2F10" w:rsidRDefault="00083D40" w:rsidP="00083D40">
      <w:pPr>
        <w:autoSpaceDE w:val="0"/>
        <w:autoSpaceDN w:val="0"/>
        <w:adjustRightInd w:val="0"/>
        <w:spacing w:after="0" w:line="360" w:lineRule="auto"/>
        <w:rPr>
          <w:rFonts w:ascii="Arial" w:hAnsi="Arial" w:cs="Arial"/>
          <w:b/>
          <w:sz w:val="20"/>
          <w:szCs w:val="20"/>
        </w:rPr>
      </w:pPr>
    </w:p>
    <w:p w:rsidR="00083D40" w:rsidRPr="004B2F10" w:rsidRDefault="00083D40" w:rsidP="00083D40">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 xml:space="preserve">Artículo </w:t>
      </w:r>
      <w:r w:rsidR="00BD6171" w:rsidRPr="004B2F10">
        <w:rPr>
          <w:rFonts w:ascii="Arial" w:hAnsi="Arial" w:cs="Arial"/>
          <w:sz w:val="20"/>
          <w:szCs w:val="20"/>
        </w:rPr>
        <w:t>29</w:t>
      </w:r>
      <w:r w:rsidRPr="004B2F10">
        <w:rPr>
          <w:rFonts w:ascii="Arial" w:hAnsi="Arial" w:cs="Arial"/>
          <w:sz w:val="20"/>
          <w:szCs w:val="20"/>
        </w:rPr>
        <w:t>. Aforo del auditorio.</w:t>
      </w:r>
    </w:p>
    <w:p w:rsidR="00083D40" w:rsidRPr="004B2F10" w:rsidRDefault="00083D40" w:rsidP="00083D40">
      <w:pPr>
        <w:autoSpaceDE w:val="0"/>
        <w:autoSpaceDN w:val="0"/>
        <w:adjustRightInd w:val="0"/>
        <w:spacing w:after="0" w:line="360" w:lineRule="auto"/>
        <w:jc w:val="both"/>
        <w:rPr>
          <w:rFonts w:ascii="Arial" w:hAnsi="Arial" w:cs="Arial"/>
          <w:i/>
          <w:color w:val="FF0000"/>
          <w:sz w:val="20"/>
          <w:szCs w:val="20"/>
        </w:rPr>
      </w:pPr>
      <w:r w:rsidRPr="004B2F10">
        <w:rPr>
          <w:rFonts w:ascii="Arial" w:hAnsi="Arial" w:cs="Arial"/>
          <w:sz w:val="20"/>
          <w:szCs w:val="20"/>
        </w:rPr>
        <w:t>Artículo 3</w:t>
      </w:r>
      <w:r w:rsidR="00BD6171" w:rsidRPr="004B2F10">
        <w:rPr>
          <w:rFonts w:ascii="Arial" w:hAnsi="Arial" w:cs="Arial"/>
          <w:sz w:val="20"/>
          <w:szCs w:val="20"/>
        </w:rPr>
        <w:t>0</w:t>
      </w:r>
      <w:r w:rsidRPr="004B2F10">
        <w:rPr>
          <w:rFonts w:ascii="Arial" w:hAnsi="Arial" w:cs="Arial"/>
          <w:sz w:val="20"/>
          <w:szCs w:val="20"/>
        </w:rPr>
        <w:t>. Seguridad.</w:t>
      </w:r>
    </w:p>
    <w:p w:rsidR="00083D40" w:rsidRPr="004B2F10" w:rsidRDefault="00083D40" w:rsidP="00083D40">
      <w:pPr>
        <w:autoSpaceDE w:val="0"/>
        <w:autoSpaceDN w:val="0"/>
        <w:adjustRightInd w:val="0"/>
        <w:spacing w:after="0" w:line="360" w:lineRule="auto"/>
        <w:jc w:val="both"/>
        <w:rPr>
          <w:rFonts w:ascii="Arial" w:hAnsi="Arial" w:cs="Arial"/>
          <w:i/>
          <w:color w:val="FF0000"/>
          <w:sz w:val="20"/>
          <w:szCs w:val="20"/>
        </w:rPr>
      </w:pPr>
      <w:r w:rsidRPr="004B2F10">
        <w:rPr>
          <w:rFonts w:ascii="Arial" w:hAnsi="Arial" w:cs="Arial"/>
          <w:sz w:val="20"/>
          <w:szCs w:val="20"/>
        </w:rPr>
        <w:t>Artículo 3</w:t>
      </w:r>
      <w:r w:rsidR="00BD6171" w:rsidRPr="004B2F10">
        <w:rPr>
          <w:rFonts w:ascii="Arial" w:hAnsi="Arial" w:cs="Arial"/>
          <w:sz w:val="20"/>
          <w:szCs w:val="20"/>
        </w:rPr>
        <w:t>1</w:t>
      </w:r>
      <w:r w:rsidRPr="004B2F10">
        <w:rPr>
          <w:rFonts w:ascii="Arial" w:hAnsi="Arial" w:cs="Arial"/>
          <w:sz w:val="20"/>
          <w:szCs w:val="20"/>
        </w:rPr>
        <w:t xml:space="preserve">. </w:t>
      </w:r>
      <w:r w:rsidR="00BD6171" w:rsidRPr="004B2F10">
        <w:rPr>
          <w:rFonts w:ascii="Arial" w:hAnsi="Arial" w:cs="Arial"/>
          <w:sz w:val="20"/>
          <w:szCs w:val="20"/>
        </w:rPr>
        <w:t>Responsabilidad.</w:t>
      </w:r>
      <w:r w:rsidRPr="004B2F10">
        <w:rPr>
          <w:rFonts w:ascii="Arial" w:hAnsi="Arial" w:cs="Arial"/>
          <w:i/>
          <w:color w:val="FF0000"/>
          <w:sz w:val="20"/>
          <w:szCs w:val="20"/>
        </w:rPr>
        <w:t xml:space="preserve"> </w:t>
      </w:r>
    </w:p>
    <w:p w:rsidR="00D2517A" w:rsidRPr="004B2F10" w:rsidRDefault="00D2517A" w:rsidP="00D2517A">
      <w:pPr>
        <w:autoSpaceDE w:val="0"/>
        <w:autoSpaceDN w:val="0"/>
        <w:adjustRightInd w:val="0"/>
        <w:spacing w:after="0" w:line="360" w:lineRule="auto"/>
        <w:rPr>
          <w:rFonts w:ascii="Arial" w:hAnsi="Arial" w:cs="Arial"/>
          <w:b/>
          <w:sz w:val="20"/>
          <w:szCs w:val="20"/>
        </w:rPr>
      </w:pPr>
    </w:p>
    <w:p w:rsidR="00D2517A" w:rsidRPr="004B2F10" w:rsidRDefault="00D2517A" w:rsidP="00D2517A">
      <w:pPr>
        <w:autoSpaceDE w:val="0"/>
        <w:autoSpaceDN w:val="0"/>
        <w:adjustRightInd w:val="0"/>
        <w:spacing w:after="0" w:line="360" w:lineRule="auto"/>
        <w:rPr>
          <w:rFonts w:ascii="Arial" w:hAnsi="Arial" w:cs="Arial"/>
          <w:b/>
          <w:sz w:val="20"/>
          <w:szCs w:val="20"/>
        </w:rPr>
      </w:pPr>
      <w:r w:rsidRPr="004B2F10">
        <w:rPr>
          <w:rFonts w:ascii="Arial" w:hAnsi="Arial" w:cs="Arial"/>
          <w:b/>
          <w:sz w:val="20"/>
          <w:szCs w:val="20"/>
        </w:rPr>
        <w:t>CAPÍTULO VIII. Régimen sancionador</w:t>
      </w:r>
    </w:p>
    <w:p w:rsidR="00AE598A" w:rsidRPr="004B2F10" w:rsidRDefault="00AE598A" w:rsidP="00AE598A">
      <w:pPr>
        <w:autoSpaceDE w:val="0"/>
        <w:autoSpaceDN w:val="0"/>
        <w:adjustRightInd w:val="0"/>
        <w:spacing w:after="0" w:line="360" w:lineRule="auto"/>
        <w:rPr>
          <w:rFonts w:ascii="Arial" w:hAnsi="Arial" w:cs="Arial"/>
          <w:b/>
          <w:sz w:val="20"/>
          <w:szCs w:val="20"/>
        </w:rPr>
      </w:pPr>
    </w:p>
    <w:p w:rsidR="00AE598A" w:rsidRPr="004B2F10" w:rsidRDefault="00BD6171" w:rsidP="00934014">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Artículo 32</w:t>
      </w:r>
      <w:r w:rsidR="00AE598A" w:rsidRPr="004B2F10">
        <w:rPr>
          <w:rFonts w:ascii="Arial" w:hAnsi="Arial" w:cs="Arial"/>
          <w:sz w:val="20"/>
          <w:szCs w:val="20"/>
        </w:rPr>
        <w:t>. Infracción.</w:t>
      </w:r>
    </w:p>
    <w:p w:rsidR="00AE598A" w:rsidRPr="004B2F10" w:rsidRDefault="00AE598A" w:rsidP="00934014">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Artículo 3</w:t>
      </w:r>
      <w:r w:rsidR="00BD6171" w:rsidRPr="004B2F10">
        <w:rPr>
          <w:rFonts w:ascii="Arial" w:hAnsi="Arial" w:cs="Arial"/>
          <w:sz w:val="20"/>
          <w:szCs w:val="20"/>
        </w:rPr>
        <w:t>3</w:t>
      </w:r>
      <w:r w:rsidRPr="004B2F10">
        <w:rPr>
          <w:rFonts w:ascii="Arial" w:hAnsi="Arial" w:cs="Arial"/>
          <w:sz w:val="20"/>
          <w:szCs w:val="20"/>
        </w:rPr>
        <w:t>. Sujetos responsables.</w:t>
      </w:r>
    </w:p>
    <w:p w:rsidR="00AE598A" w:rsidRPr="004B2F10" w:rsidRDefault="00AE598A" w:rsidP="00934014">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Artículo 3</w:t>
      </w:r>
      <w:r w:rsidR="00BD6171" w:rsidRPr="004B2F10">
        <w:rPr>
          <w:rFonts w:ascii="Arial" w:hAnsi="Arial" w:cs="Arial"/>
          <w:sz w:val="20"/>
          <w:szCs w:val="20"/>
        </w:rPr>
        <w:t>4</w:t>
      </w:r>
      <w:r w:rsidRPr="004B2F10">
        <w:rPr>
          <w:rFonts w:ascii="Arial" w:hAnsi="Arial" w:cs="Arial"/>
          <w:sz w:val="20"/>
          <w:szCs w:val="20"/>
        </w:rPr>
        <w:t>. Régimen jurídico.</w:t>
      </w:r>
    </w:p>
    <w:p w:rsidR="00AE598A" w:rsidRPr="004B2F10" w:rsidRDefault="00BD6171" w:rsidP="00934014">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Artículo 35</w:t>
      </w:r>
      <w:r w:rsidR="00AE598A" w:rsidRPr="004B2F10">
        <w:rPr>
          <w:rFonts w:ascii="Arial" w:hAnsi="Arial" w:cs="Arial"/>
          <w:sz w:val="20"/>
          <w:szCs w:val="20"/>
        </w:rPr>
        <w:t>. Competencia sancionadora.</w:t>
      </w:r>
    </w:p>
    <w:p w:rsidR="00AE598A" w:rsidRPr="004B2F10" w:rsidRDefault="00BD6171" w:rsidP="00934014">
      <w:pPr>
        <w:autoSpaceDE w:val="0"/>
        <w:autoSpaceDN w:val="0"/>
        <w:adjustRightInd w:val="0"/>
        <w:spacing w:after="0" w:line="360" w:lineRule="auto"/>
        <w:jc w:val="both"/>
        <w:rPr>
          <w:rFonts w:ascii="Arial" w:hAnsi="Arial" w:cs="Arial"/>
          <w:sz w:val="20"/>
          <w:szCs w:val="20"/>
        </w:rPr>
      </w:pPr>
      <w:r w:rsidRPr="004B2F10">
        <w:rPr>
          <w:rFonts w:ascii="Arial" w:hAnsi="Arial" w:cs="Arial"/>
          <w:sz w:val="20"/>
          <w:szCs w:val="20"/>
        </w:rPr>
        <w:t>Artículo 36</w:t>
      </w:r>
      <w:r w:rsidR="00AE598A" w:rsidRPr="004B2F10">
        <w:rPr>
          <w:rFonts w:ascii="Arial" w:hAnsi="Arial" w:cs="Arial"/>
          <w:sz w:val="20"/>
          <w:szCs w:val="20"/>
        </w:rPr>
        <w:t>.  Clasificación de las infracciones.</w:t>
      </w:r>
    </w:p>
    <w:p w:rsidR="00934014" w:rsidRPr="004B2F10" w:rsidRDefault="00BD6171" w:rsidP="00934014">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Artículo 37</w:t>
      </w:r>
      <w:r w:rsidR="00934014" w:rsidRPr="004B2F10">
        <w:rPr>
          <w:rFonts w:ascii="Arial" w:hAnsi="Arial" w:cs="Arial"/>
          <w:sz w:val="20"/>
          <w:szCs w:val="20"/>
        </w:rPr>
        <w:t>. Infracciones muy graves.</w:t>
      </w:r>
    </w:p>
    <w:p w:rsidR="00934014" w:rsidRPr="004B2F10" w:rsidRDefault="00BD6171" w:rsidP="00934014">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Artículo 38</w:t>
      </w:r>
      <w:r w:rsidR="00AE598A" w:rsidRPr="004B2F10">
        <w:rPr>
          <w:rFonts w:ascii="Arial" w:hAnsi="Arial" w:cs="Arial"/>
          <w:sz w:val="20"/>
          <w:szCs w:val="20"/>
        </w:rPr>
        <w:t xml:space="preserve">. Infracciones </w:t>
      </w:r>
      <w:r w:rsidR="00934014" w:rsidRPr="004B2F10">
        <w:rPr>
          <w:rFonts w:ascii="Arial" w:hAnsi="Arial" w:cs="Arial"/>
          <w:sz w:val="20"/>
          <w:szCs w:val="20"/>
        </w:rPr>
        <w:t>graves.</w:t>
      </w:r>
    </w:p>
    <w:p w:rsidR="00AE598A" w:rsidRPr="004B2F10" w:rsidRDefault="00BD6171" w:rsidP="00934014">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Artículo 39</w:t>
      </w:r>
      <w:r w:rsidR="00934014" w:rsidRPr="004B2F10">
        <w:rPr>
          <w:rFonts w:ascii="Arial" w:hAnsi="Arial" w:cs="Arial"/>
          <w:sz w:val="20"/>
          <w:szCs w:val="20"/>
        </w:rPr>
        <w:t xml:space="preserve">. Infracciones </w:t>
      </w:r>
      <w:r w:rsidR="00AE598A" w:rsidRPr="004B2F10">
        <w:rPr>
          <w:rFonts w:ascii="Arial" w:hAnsi="Arial" w:cs="Arial"/>
          <w:sz w:val="20"/>
          <w:szCs w:val="20"/>
        </w:rPr>
        <w:t>leves.</w:t>
      </w:r>
    </w:p>
    <w:p w:rsidR="00934014" w:rsidRPr="004B2F10" w:rsidRDefault="00AE598A" w:rsidP="00934014">
      <w:pPr>
        <w:autoSpaceDE w:val="0"/>
        <w:autoSpaceDN w:val="0"/>
        <w:adjustRightInd w:val="0"/>
        <w:spacing w:after="0" w:line="360" w:lineRule="auto"/>
        <w:rPr>
          <w:rFonts w:ascii="Arial" w:hAnsi="Arial" w:cs="Arial"/>
          <w:sz w:val="20"/>
          <w:szCs w:val="20"/>
        </w:rPr>
      </w:pPr>
      <w:r w:rsidRPr="004B2F10">
        <w:rPr>
          <w:rFonts w:ascii="Arial" w:hAnsi="Arial" w:cs="Arial"/>
          <w:sz w:val="20"/>
          <w:szCs w:val="20"/>
        </w:rPr>
        <w:t>Artículo</w:t>
      </w:r>
      <w:r w:rsidR="00BD6171" w:rsidRPr="004B2F10">
        <w:rPr>
          <w:rFonts w:ascii="Arial" w:hAnsi="Arial" w:cs="Arial"/>
          <w:sz w:val="20"/>
          <w:szCs w:val="20"/>
        </w:rPr>
        <w:t xml:space="preserve"> 40</w:t>
      </w:r>
      <w:r w:rsidRPr="004B2F10">
        <w:rPr>
          <w:rFonts w:ascii="Arial" w:hAnsi="Arial" w:cs="Arial"/>
          <w:sz w:val="20"/>
          <w:szCs w:val="20"/>
        </w:rPr>
        <w:t>. Sanciones.</w:t>
      </w:r>
    </w:p>
    <w:p w:rsidR="00934014" w:rsidRPr="004B2F10" w:rsidRDefault="00BD6171" w:rsidP="00934014">
      <w:pPr>
        <w:autoSpaceDE w:val="0"/>
        <w:autoSpaceDN w:val="0"/>
        <w:adjustRightInd w:val="0"/>
        <w:spacing w:after="0" w:line="360" w:lineRule="auto"/>
        <w:jc w:val="both"/>
        <w:rPr>
          <w:rFonts w:ascii="Arial" w:hAnsi="Arial" w:cs="Arial"/>
          <w:sz w:val="20"/>
          <w:szCs w:val="20"/>
        </w:rPr>
      </w:pPr>
      <w:r w:rsidRPr="004B2F10">
        <w:rPr>
          <w:rFonts w:ascii="Arial" w:hAnsi="Arial" w:cs="Arial"/>
          <w:sz w:val="20"/>
          <w:szCs w:val="20"/>
        </w:rPr>
        <w:t>Artículo 41</w:t>
      </w:r>
      <w:r w:rsidR="00934014" w:rsidRPr="004B2F10">
        <w:rPr>
          <w:rFonts w:ascii="Arial" w:hAnsi="Arial" w:cs="Arial"/>
          <w:sz w:val="20"/>
          <w:szCs w:val="20"/>
        </w:rPr>
        <w:t>.  Graduación de las sanciones.</w:t>
      </w:r>
    </w:p>
    <w:p w:rsidR="00934014" w:rsidRPr="004B2F10" w:rsidRDefault="00934014" w:rsidP="00934014">
      <w:pPr>
        <w:autoSpaceDE w:val="0"/>
        <w:autoSpaceDN w:val="0"/>
        <w:adjustRightInd w:val="0"/>
        <w:spacing w:after="0" w:line="360" w:lineRule="auto"/>
        <w:rPr>
          <w:rFonts w:ascii="Arial" w:hAnsi="Arial" w:cs="Arial"/>
          <w:i/>
          <w:sz w:val="20"/>
          <w:szCs w:val="20"/>
        </w:rPr>
      </w:pPr>
      <w:r w:rsidRPr="004B2F10">
        <w:rPr>
          <w:rFonts w:ascii="Arial" w:hAnsi="Arial" w:cs="Arial"/>
          <w:sz w:val="20"/>
          <w:szCs w:val="20"/>
        </w:rPr>
        <w:t>Artículo 4</w:t>
      </w:r>
      <w:r w:rsidR="00BD6171" w:rsidRPr="004B2F10">
        <w:rPr>
          <w:rFonts w:ascii="Arial" w:hAnsi="Arial" w:cs="Arial"/>
          <w:sz w:val="20"/>
          <w:szCs w:val="20"/>
        </w:rPr>
        <w:t>2</w:t>
      </w:r>
      <w:r w:rsidRPr="004B2F10">
        <w:rPr>
          <w:rFonts w:ascii="Arial" w:hAnsi="Arial" w:cs="Arial"/>
          <w:i/>
          <w:sz w:val="20"/>
          <w:szCs w:val="20"/>
        </w:rPr>
        <w:t xml:space="preserve">. </w:t>
      </w:r>
      <w:r w:rsidRPr="004B2F10">
        <w:rPr>
          <w:rFonts w:ascii="Arial" w:hAnsi="Arial" w:cs="Arial"/>
          <w:sz w:val="20"/>
          <w:szCs w:val="20"/>
        </w:rPr>
        <w:t>Prescripción de infracciones y de sanciones.</w:t>
      </w:r>
    </w:p>
    <w:p w:rsidR="00934014" w:rsidRPr="004B2F10" w:rsidRDefault="00934014" w:rsidP="00934014">
      <w:pPr>
        <w:autoSpaceDE w:val="0"/>
        <w:autoSpaceDN w:val="0"/>
        <w:adjustRightInd w:val="0"/>
        <w:spacing w:after="0" w:line="360" w:lineRule="auto"/>
        <w:rPr>
          <w:rFonts w:ascii="Arial" w:hAnsi="Arial" w:cs="Arial"/>
          <w:sz w:val="20"/>
          <w:szCs w:val="20"/>
        </w:rPr>
      </w:pPr>
    </w:p>
    <w:p w:rsidR="00934014" w:rsidRPr="004B2F10" w:rsidRDefault="00730F53" w:rsidP="00934014">
      <w:pPr>
        <w:autoSpaceDE w:val="0"/>
        <w:autoSpaceDN w:val="0"/>
        <w:adjustRightInd w:val="0"/>
        <w:spacing w:after="0"/>
        <w:jc w:val="both"/>
        <w:rPr>
          <w:rFonts w:ascii="Arial" w:hAnsi="Arial" w:cs="Arial"/>
          <w:b/>
          <w:sz w:val="20"/>
          <w:szCs w:val="20"/>
        </w:rPr>
      </w:pPr>
      <w:r w:rsidRPr="004B2F10">
        <w:rPr>
          <w:rFonts w:ascii="Arial" w:hAnsi="Arial" w:cs="Arial"/>
          <w:b/>
          <w:sz w:val="20"/>
          <w:szCs w:val="20"/>
        </w:rPr>
        <w:t>[</w:t>
      </w:r>
      <w:r w:rsidR="00934014" w:rsidRPr="004B2F10">
        <w:rPr>
          <w:rFonts w:ascii="Arial" w:hAnsi="Arial" w:cs="Arial"/>
          <w:b/>
          <w:sz w:val="20"/>
          <w:szCs w:val="20"/>
        </w:rPr>
        <w:t>Disposiciones adicionales</w:t>
      </w:r>
      <w:r w:rsidRPr="004B2F10">
        <w:rPr>
          <w:rFonts w:ascii="Arial" w:hAnsi="Arial" w:cs="Arial"/>
          <w:b/>
          <w:sz w:val="20"/>
          <w:szCs w:val="20"/>
        </w:rPr>
        <w:t>]</w:t>
      </w:r>
      <w:r w:rsidR="00934014" w:rsidRPr="004B2F10">
        <w:rPr>
          <w:rFonts w:ascii="Arial" w:hAnsi="Arial" w:cs="Arial"/>
          <w:b/>
          <w:sz w:val="20"/>
          <w:szCs w:val="20"/>
        </w:rPr>
        <w:t xml:space="preserve"> </w:t>
      </w:r>
    </w:p>
    <w:p w:rsidR="00934014" w:rsidRPr="004B2F10" w:rsidRDefault="00934014" w:rsidP="00934014">
      <w:pPr>
        <w:autoSpaceDE w:val="0"/>
        <w:autoSpaceDN w:val="0"/>
        <w:adjustRightInd w:val="0"/>
        <w:spacing w:after="0"/>
        <w:jc w:val="both"/>
        <w:rPr>
          <w:rFonts w:ascii="Arial" w:hAnsi="Arial" w:cs="Arial"/>
          <w:b/>
          <w:sz w:val="20"/>
          <w:szCs w:val="20"/>
        </w:rPr>
      </w:pPr>
    </w:p>
    <w:p w:rsidR="00934014" w:rsidRPr="004B2F10" w:rsidRDefault="00934014" w:rsidP="00730F53">
      <w:pPr>
        <w:autoSpaceDE w:val="0"/>
        <w:autoSpaceDN w:val="0"/>
        <w:adjustRightInd w:val="0"/>
        <w:spacing w:after="0" w:line="360" w:lineRule="auto"/>
        <w:jc w:val="both"/>
        <w:rPr>
          <w:rFonts w:ascii="Arial" w:hAnsi="Arial" w:cs="Arial"/>
          <w:sz w:val="20"/>
          <w:szCs w:val="20"/>
        </w:rPr>
      </w:pPr>
      <w:r w:rsidRPr="004B2F10">
        <w:rPr>
          <w:rFonts w:ascii="Arial" w:hAnsi="Arial" w:cs="Arial"/>
          <w:sz w:val="20"/>
          <w:szCs w:val="20"/>
        </w:rPr>
        <w:t>Disposición adicional primera. Régimen aplicable.</w:t>
      </w:r>
    </w:p>
    <w:p w:rsidR="001A3E9D" w:rsidRPr="004B2F10" w:rsidRDefault="00730F53" w:rsidP="001A3E9D">
      <w:pPr>
        <w:autoSpaceDE w:val="0"/>
        <w:autoSpaceDN w:val="0"/>
        <w:adjustRightInd w:val="0"/>
        <w:spacing w:after="0" w:line="360" w:lineRule="auto"/>
        <w:jc w:val="both"/>
        <w:rPr>
          <w:rFonts w:ascii="Arial" w:hAnsi="Arial" w:cs="Arial"/>
          <w:sz w:val="20"/>
          <w:szCs w:val="20"/>
        </w:rPr>
      </w:pPr>
      <w:r w:rsidRPr="004B2F10">
        <w:rPr>
          <w:rFonts w:ascii="Arial" w:hAnsi="Arial" w:cs="Arial"/>
          <w:sz w:val="20"/>
          <w:szCs w:val="20"/>
        </w:rPr>
        <w:t>Disposición adicional segunda. Anexos del Reglamento.</w:t>
      </w:r>
    </w:p>
    <w:p w:rsidR="001A3E9D" w:rsidRPr="004B2F10" w:rsidRDefault="001A3E9D" w:rsidP="00730F53">
      <w:pPr>
        <w:autoSpaceDE w:val="0"/>
        <w:autoSpaceDN w:val="0"/>
        <w:adjustRightInd w:val="0"/>
        <w:spacing w:after="0"/>
        <w:jc w:val="both"/>
        <w:rPr>
          <w:rFonts w:ascii="Arial" w:hAnsi="Arial" w:cs="Arial"/>
          <w:b/>
          <w:sz w:val="20"/>
          <w:szCs w:val="20"/>
        </w:rPr>
      </w:pPr>
    </w:p>
    <w:p w:rsidR="00730F53" w:rsidRPr="004B2F10" w:rsidRDefault="00730F53" w:rsidP="00730F53">
      <w:pPr>
        <w:autoSpaceDE w:val="0"/>
        <w:autoSpaceDN w:val="0"/>
        <w:adjustRightInd w:val="0"/>
        <w:spacing w:after="0"/>
        <w:jc w:val="both"/>
        <w:rPr>
          <w:rFonts w:ascii="Arial" w:hAnsi="Arial" w:cs="Arial"/>
          <w:b/>
          <w:sz w:val="20"/>
          <w:szCs w:val="20"/>
        </w:rPr>
      </w:pPr>
      <w:r w:rsidRPr="004B2F10">
        <w:rPr>
          <w:rFonts w:ascii="Arial" w:hAnsi="Arial" w:cs="Arial"/>
          <w:b/>
          <w:sz w:val="20"/>
          <w:szCs w:val="20"/>
        </w:rPr>
        <w:t>[Disposiciones finales]</w:t>
      </w:r>
    </w:p>
    <w:p w:rsidR="00BD6171" w:rsidRPr="004B2F10" w:rsidRDefault="00BD6171" w:rsidP="00730F53">
      <w:pPr>
        <w:autoSpaceDE w:val="0"/>
        <w:autoSpaceDN w:val="0"/>
        <w:adjustRightInd w:val="0"/>
        <w:spacing w:after="0"/>
        <w:jc w:val="both"/>
        <w:rPr>
          <w:rFonts w:ascii="Arial" w:hAnsi="Arial" w:cs="Arial"/>
          <w:b/>
          <w:sz w:val="20"/>
          <w:szCs w:val="20"/>
        </w:rPr>
      </w:pPr>
    </w:p>
    <w:p w:rsidR="00730F53" w:rsidRPr="004B2F10" w:rsidRDefault="00730F53" w:rsidP="00730F53">
      <w:pPr>
        <w:autoSpaceDE w:val="0"/>
        <w:autoSpaceDN w:val="0"/>
        <w:adjustRightInd w:val="0"/>
        <w:spacing w:after="0"/>
        <w:jc w:val="both"/>
        <w:rPr>
          <w:rFonts w:ascii="Arial" w:hAnsi="Arial" w:cs="Arial"/>
          <w:sz w:val="20"/>
          <w:szCs w:val="20"/>
        </w:rPr>
      </w:pPr>
      <w:r w:rsidRPr="004B2F10">
        <w:rPr>
          <w:rFonts w:ascii="Arial" w:hAnsi="Arial" w:cs="Arial"/>
          <w:sz w:val="20"/>
          <w:szCs w:val="20"/>
        </w:rPr>
        <w:t>Disposición  final única.</w:t>
      </w:r>
      <w:r w:rsidRPr="004B2F10">
        <w:rPr>
          <w:rFonts w:ascii="Arial" w:hAnsi="Arial" w:cs="Arial"/>
          <w:b/>
          <w:sz w:val="20"/>
          <w:szCs w:val="20"/>
        </w:rPr>
        <w:t xml:space="preserve"> </w:t>
      </w:r>
      <w:r w:rsidRPr="004B2F10">
        <w:rPr>
          <w:rFonts w:ascii="Arial" w:hAnsi="Arial" w:cs="Arial"/>
          <w:sz w:val="20"/>
          <w:szCs w:val="20"/>
        </w:rPr>
        <w:t>Entrada en vigor.</w:t>
      </w:r>
    </w:p>
    <w:p w:rsidR="001A3E9D" w:rsidRPr="004B2F10" w:rsidRDefault="001A3E9D" w:rsidP="00730F53">
      <w:pPr>
        <w:autoSpaceDE w:val="0"/>
        <w:autoSpaceDN w:val="0"/>
        <w:adjustRightInd w:val="0"/>
        <w:spacing w:after="0"/>
        <w:jc w:val="both"/>
        <w:rPr>
          <w:rFonts w:ascii="Arial" w:hAnsi="Arial" w:cs="Arial"/>
          <w:sz w:val="20"/>
          <w:szCs w:val="20"/>
        </w:rPr>
      </w:pPr>
    </w:p>
    <w:p w:rsidR="001A3E9D" w:rsidRPr="004B2F10" w:rsidRDefault="001A3E9D" w:rsidP="001A3E9D">
      <w:pPr>
        <w:autoSpaceDE w:val="0"/>
        <w:autoSpaceDN w:val="0"/>
        <w:adjustRightInd w:val="0"/>
        <w:spacing w:after="0"/>
        <w:jc w:val="both"/>
        <w:rPr>
          <w:rFonts w:ascii="Arial" w:hAnsi="Arial" w:cs="Arial"/>
          <w:b/>
          <w:sz w:val="20"/>
          <w:szCs w:val="20"/>
        </w:rPr>
      </w:pPr>
      <w:r w:rsidRPr="004B2F10">
        <w:rPr>
          <w:rFonts w:ascii="Arial" w:hAnsi="Arial" w:cs="Arial"/>
          <w:b/>
          <w:sz w:val="20"/>
          <w:szCs w:val="20"/>
        </w:rPr>
        <w:t xml:space="preserve">ANEXO: </w:t>
      </w:r>
      <w:hyperlink r:id="rId8" w:anchor="anexo4" w:history="1">
        <w:r w:rsidR="0010071A" w:rsidRPr="004B2F10">
          <w:rPr>
            <w:rStyle w:val="Hipervnculo"/>
            <w:rFonts w:ascii="Arial" w:hAnsi="Arial" w:cs="Arial"/>
            <w:color w:val="auto"/>
            <w:sz w:val="20"/>
            <w:szCs w:val="20"/>
            <w:u w:val="none"/>
            <w:shd w:val="clear" w:color="auto" w:fill="FFFFFF"/>
          </w:rPr>
          <w:t> [Formulario de solicitud]</w:t>
        </w:r>
      </w:hyperlink>
      <w:r w:rsidR="00A5158B" w:rsidRPr="004B2F10">
        <w:rPr>
          <w:rFonts w:ascii="Arial" w:hAnsi="Arial" w:cs="Arial"/>
          <w:sz w:val="20"/>
          <w:szCs w:val="20"/>
        </w:rPr>
        <w:t>.</w:t>
      </w:r>
    </w:p>
    <w:p w:rsidR="001A3E9D" w:rsidRPr="004B2F10" w:rsidRDefault="001A3E9D" w:rsidP="00730F53">
      <w:pPr>
        <w:autoSpaceDE w:val="0"/>
        <w:autoSpaceDN w:val="0"/>
        <w:adjustRightInd w:val="0"/>
        <w:spacing w:after="0"/>
        <w:jc w:val="both"/>
        <w:rPr>
          <w:rFonts w:ascii="Arial" w:hAnsi="Arial" w:cs="Arial"/>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1A3E9D" w:rsidRPr="004B2F10" w:rsidRDefault="001A3E9D" w:rsidP="00730F53">
      <w:pPr>
        <w:autoSpaceDE w:val="0"/>
        <w:autoSpaceDN w:val="0"/>
        <w:adjustRightInd w:val="0"/>
        <w:spacing w:after="0"/>
        <w:jc w:val="both"/>
        <w:rPr>
          <w:rFonts w:ascii="Arial" w:hAnsi="Arial" w:cs="Arial"/>
          <w:b/>
          <w:sz w:val="20"/>
          <w:szCs w:val="20"/>
        </w:rPr>
      </w:pPr>
    </w:p>
    <w:p w:rsidR="00337061" w:rsidRPr="004B2F10" w:rsidRDefault="00337061" w:rsidP="0006686D">
      <w:pPr>
        <w:autoSpaceDE w:val="0"/>
        <w:autoSpaceDN w:val="0"/>
        <w:adjustRightInd w:val="0"/>
        <w:spacing w:after="0"/>
        <w:jc w:val="center"/>
        <w:rPr>
          <w:rFonts w:ascii="Arial" w:hAnsi="Arial" w:cs="Arial"/>
          <w:b/>
          <w:sz w:val="20"/>
          <w:szCs w:val="20"/>
        </w:rPr>
      </w:pPr>
    </w:p>
    <w:p w:rsidR="00B87CEE" w:rsidRPr="004B2F10" w:rsidRDefault="00B87CEE" w:rsidP="0006686D">
      <w:pPr>
        <w:autoSpaceDE w:val="0"/>
        <w:autoSpaceDN w:val="0"/>
        <w:adjustRightInd w:val="0"/>
        <w:spacing w:after="0"/>
        <w:jc w:val="center"/>
        <w:rPr>
          <w:rFonts w:ascii="Arial" w:hAnsi="Arial" w:cs="Arial"/>
          <w:b/>
          <w:sz w:val="20"/>
          <w:szCs w:val="20"/>
        </w:rPr>
      </w:pPr>
      <w:r w:rsidRPr="004B2F10">
        <w:rPr>
          <w:rFonts w:ascii="Arial" w:hAnsi="Arial" w:cs="Arial"/>
          <w:b/>
          <w:sz w:val="20"/>
          <w:szCs w:val="20"/>
        </w:rPr>
        <w:t xml:space="preserve">REGLAMENTO PARA </w:t>
      </w:r>
      <w:r w:rsidR="00BB6142" w:rsidRPr="004B2F10">
        <w:rPr>
          <w:rFonts w:ascii="Arial" w:hAnsi="Arial" w:cs="Arial"/>
          <w:b/>
          <w:sz w:val="20"/>
          <w:szCs w:val="20"/>
        </w:rPr>
        <w:t>EL USO TEMPORAL Y FUNCIONAMIENTO</w:t>
      </w:r>
      <w:r w:rsidRPr="004B2F10">
        <w:rPr>
          <w:rFonts w:ascii="Arial" w:hAnsi="Arial" w:cs="Arial"/>
          <w:b/>
          <w:sz w:val="20"/>
          <w:szCs w:val="20"/>
        </w:rPr>
        <w:t xml:space="preserve"> DEL AUDITORIO</w:t>
      </w:r>
    </w:p>
    <w:p w:rsidR="00B87CEE" w:rsidRPr="004B2F10" w:rsidRDefault="00B87CEE" w:rsidP="0006686D">
      <w:pPr>
        <w:autoSpaceDE w:val="0"/>
        <w:autoSpaceDN w:val="0"/>
        <w:adjustRightInd w:val="0"/>
        <w:spacing w:after="0"/>
        <w:jc w:val="center"/>
        <w:rPr>
          <w:rFonts w:ascii="Arial" w:hAnsi="Arial" w:cs="Arial"/>
          <w:b/>
          <w:sz w:val="20"/>
          <w:szCs w:val="20"/>
        </w:rPr>
      </w:pPr>
      <w:r w:rsidRPr="004B2F10">
        <w:rPr>
          <w:rFonts w:ascii="Arial" w:hAnsi="Arial" w:cs="Arial"/>
          <w:b/>
          <w:sz w:val="20"/>
          <w:szCs w:val="20"/>
        </w:rPr>
        <w:lastRenderedPageBreak/>
        <w:t>INSULAR DE FUERTEVENTURA.</w:t>
      </w:r>
    </w:p>
    <w:p w:rsidR="00B87CEE" w:rsidRPr="004B2F10" w:rsidRDefault="00B87CEE" w:rsidP="0006686D">
      <w:pPr>
        <w:autoSpaceDE w:val="0"/>
        <w:autoSpaceDN w:val="0"/>
        <w:adjustRightInd w:val="0"/>
        <w:spacing w:after="0"/>
        <w:jc w:val="center"/>
        <w:rPr>
          <w:rFonts w:ascii="Arial" w:hAnsi="Arial" w:cs="Arial"/>
          <w:b/>
          <w:sz w:val="20"/>
          <w:szCs w:val="20"/>
        </w:rPr>
      </w:pPr>
    </w:p>
    <w:p w:rsidR="00B87CEE" w:rsidRPr="004B2F10" w:rsidRDefault="00B87CEE" w:rsidP="0006686D">
      <w:pPr>
        <w:autoSpaceDE w:val="0"/>
        <w:autoSpaceDN w:val="0"/>
        <w:adjustRightInd w:val="0"/>
        <w:spacing w:after="0"/>
        <w:jc w:val="center"/>
        <w:rPr>
          <w:rFonts w:ascii="Arial" w:hAnsi="Arial" w:cs="Arial"/>
          <w:b/>
          <w:sz w:val="20"/>
          <w:szCs w:val="20"/>
        </w:rPr>
      </w:pPr>
      <w:r w:rsidRPr="004B2F10">
        <w:rPr>
          <w:rFonts w:ascii="Arial" w:hAnsi="Arial" w:cs="Arial"/>
          <w:b/>
          <w:sz w:val="20"/>
          <w:szCs w:val="20"/>
        </w:rPr>
        <w:t>PREÁMBULO</w:t>
      </w:r>
    </w:p>
    <w:p w:rsidR="006B3D57" w:rsidRPr="004B2F10" w:rsidRDefault="006B3D57" w:rsidP="0006686D">
      <w:pPr>
        <w:autoSpaceDE w:val="0"/>
        <w:autoSpaceDN w:val="0"/>
        <w:adjustRightInd w:val="0"/>
        <w:spacing w:after="0"/>
        <w:jc w:val="center"/>
        <w:rPr>
          <w:rFonts w:ascii="Arial" w:hAnsi="Arial" w:cs="Arial"/>
          <w:b/>
          <w:sz w:val="20"/>
          <w:szCs w:val="20"/>
        </w:rPr>
      </w:pPr>
    </w:p>
    <w:p w:rsidR="006B3D57" w:rsidRPr="004B2F10" w:rsidRDefault="006B3D57" w:rsidP="0006686D">
      <w:pPr>
        <w:pStyle w:val="parrafo2"/>
        <w:spacing w:before="360" w:beforeAutospacing="0" w:after="180" w:afterAutospacing="0" w:line="276" w:lineRule="auto"/>
        <w:jc w:val="both"/>
        <w:rPr>
          <w:rFonts w:ascii="Arial" w:hAnsi="Arial" w:cs="Arial"/>
          <w:color w:val="000000"/>
          <w:sz w:val="20"/>
          <w:szCs w:val="20"/>
        </w:rPr>
      </w:pPr>
      <w:r w:rsidRPr="004B2F10">
        <w:rPr>
          <w:rFonts w:ascii="Arial" w:hAnsi="Arial" w:cs="Arial"/>
          <w:sz w:val="20"/>
          <w:szCs w:val="20"/>
        </w:rPr>
        <w:t>La Constitución Española en su artículo 44.1 dispone que “los poderes públicos promoverán y tutelarán el acceso a la cultura, a la que todos tienen derecho”.</w:t>
      </w:r>
    </w:p>
    <w:p w:rsidR="0021457C" w:rsidRPr="004B2F10" w:rsidRDefault="0021457C" w:rsidP="0006686D">
      <w:pPr>
        <w:pStyle w:val="parrafo2"/>
        <w:spacing w:before="360" w:beforeAutospacing="0" w:after="180" w:afterAutospacing="0" w:line="276" w:lineRule="auto"/>
        <w:jc w:val="both"/>
        <w:rPr>
          <w:rFonts w:ascii="Arial" w:hAnsi="Arial" w:cs="Arial"/>
          <w:color w:val="000000"/>
          <w:sz w:val="20"/>
          <w:szCs w:val="20"/>
        </w:rPr>
      </w:pPr>
      <w:r w:rsidRPr="004B2F10">
        <w:rPr>
          <w:rFonts w:ascii="Arial" w:hAnsi="Arial" w:cs="Arial"/>
          <w:color w:val="000000"/>
          <w:sz w:val="20"/>
          <w:szCs w:val="20"/>
        </w:rPr>
        <w:t>Por su parte, el artículo 149.2 del texto constitucional establece que, sin perjuicio de las competencias que podrán asumir las Comunidades Autónomas, el Estado considerará el servicio de la cultura como deber y atribución esencial y facilitará la comunicación cultural entre las Comunidades Autónomas, de acuerdo con ellas.</w:t>
      </w:r>
    </w:p>
    <w:p w:rsidR="0021457C" w:rsidRPr="004B2F10" w:rsidRDefault="00BC278A" w:rsidP="0006686D">
      <w:pPr>
        <w:pStyle w:val="parrafo"/>
        <w:spacing w:before="180" w:beforeAutospacing="0" w:after="180" w:afterAutospacing="0" w:line="276" w:lineRule="auto"/>
        <w:jc w:val="both"/>
        <w:rPr>
          <w:rFonts w:ascii="Arial" w:hAnsi="Arial" w:cs="Arial"/>
          <w:sz w:val="20"/>
          <w:szCs w:val="20"/>
        </w:rPr>
      </w:pPr>
      <w:r w:rsidRPr="004B2F10">
        <w:rPr>
          <w:rFonts w:ascii="Arial" w:hAnsi="Arial" w:cs="Arial"/>
          <w:color w:val="000000"/>
          <w:sz w:val="20"/>
          <w:szCs w:val="20"/>
        </w:rPr>
        <w:t>A su vez, la Ley 8/2015, de 1 de octubre, de Cabildos Insulares señala en su artículo 6.2 que en</w:t>
      </w:r>
      <w:r w:rsidRPr="004B2F10">
        <w:rPr>
          <w:rFonts w:ascii="Arial" w:hAnsi="Arial" w:cs="Arial"/>
          <w:sz w:val="20"/>
          <w:szCs w:val="20"/>
        </w:rPr>
        <w:t xml:space="preserve"> todo caso, en los términos de la presente ley y de la legislación reguladora de los distintos sectores de actuación pública, se atribuirán a los cabildos insulares competencias en las materias siguientes: </w:t>
      </w:r>
    </w:p>
    <w:p w:rsidR="00BC278A" w:rsidRPr="004B2F10" w:rsidRDefault="00BC278A" w:rsidP="0006686D">
      <w:pPr>
        <w:pStyle w:val="parrafo"/>
        <w:spacing w:before="180" w:beforeAutospacing="0" w:after="180" w:afterAutospacing="0" w:line="276" w:lineRule="auto"/>
        <w:ind w:firstLine="360"/>
        <w:jc w:val="both"/>
        <w:rPr>
          <w:rFonts w:ascii="Arial" w:hAnsi="Arial" w:cs="Arial"/>
          <w:i/>
          <w:color w:val="000000"/>
          <w:sz w:val="20"/>
          <w:szCs w:val="20"/>
        </w:rPr>
      </w:pPr>
      <w:r w:rsidRPr="004B2F10">
        <w:rPr>
          <w:rFonts w:ascii="Arial" w:hAnsi="Arial" w:cs="Arial"/>
          <w:i/>
          <w:sz w:val="20"/>
          <w:szCs w:val="20"/>
        </w:rPr>
        <w:t>o) Cultura, deportes, ocio y esparcimiento. Patrimonio histórico-artístico insular. Museos, bibliotecas y archivos que no se reserve la Comunidad Autónoma</w:t>
      </w:r>
      <w:r w:rsidR="006209F8" w:rsidRPr="004B2F10">
        <w:rPr>
          <w:rFonts w:ascii="Arial" w:hAnsi="Arial" w:cs="Arial"/>
          <w:i/>
          <w:sz w:val="20"/>
          <w:szCs w:val="20"/>
        </w:rPr>
        <w:t>.</w:t>
      </w:r>
    </w:p>
    <w:p w:rsidR="00BC278A" w:rsidRPr="004B2F10" w:rsidRDefault="00BC278A"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El objeto del presente r</w:t>
      </w:r>
      <w:r w:rsidR="00574DA0" w:rsidRPr="004B2F10">
        <w:rPr>
          <w:rFonts w:ascii="Arial" w:hAnsi="Arial" w:cs="Arial"/>
          <w:sz w:val="20"/>
          <w:szCs w:val="20"/>
        </w:rPr>
        <w:t xml:space="preserve">eglamento es </w:t>
      </w:r>
      <w:r w:rsidRPr="004B2F10">
        <w:rPr>
          <w:rFonts w:ascii="Arial" w:hAnsi="Arial" w:cs="Arial"/>
          <w:sz w:val="20"/>
          <w:szCs w:val="20"/>
        </w:rPr>
        <w:t>establece</w:t>
      </w:r>
      <w:r w:rsidR="00574DA0" w:rsidRPr="004B2F10">
        <w:rPr>
          <w:rFonts w:ascii="Arial" w:hAnsi="Arial" w:cs="Arial"/>
          <w:sz w:val="20"/>
          <w:szCs w:val="20"/>
        </w:rPr>
        <w:t xml:space="preserve">r las normas de </w:t>
      </w:r>
      <w:r w:rsidR="00BB6142" w:rsidRPr="004B2F10">
        <w:rPr>
          <w:rFonts w:ascii="Arial" w:hAnsi="Arial" w:cs="Arial"/>
          <w:sz w:val="20"/>
          <w:szCs w:val="20"/>
        </w:rPr>
        <w:t xml:space="preserve">uso temporal y funcionamiento </w:t>
      </w:r>
      <w:r w:rsidR="00574DA0" w:rsidRPr="004B2F10">
        <w:rPr>
          <w:rFonts w:ascii="Arial" w:hAnsi="Arial" w:cs="Arial"/>
          <w:sz w:val="20"/>
          <w:szCs w:val="20"/>
        </w:rPr>
        <w:t xml:space="preserve">del </w:t>
      </w:r>
      <w:r w:rsidR="006209F8" w:rsidRPr="004B2F10">
        <w:rPr>
          <w:rFonts w:ascii="Arial" w:hAnsi="Arial" w:cs="Arial"/>
          <w:sz w:val="20"/>
          <w:szCs w:val="20"/>
        </w:rPr>
        <w:t>A</w:t>
      </w:r>
      <w:r w:rsidR="00122616" w:rsidRPr="004B2F10">
        <w:rPr>
          <w:rFonts w:ascii="Arial" w:hAnsi="Arial" w:cs="Arial"/>
          <w:sz w:val="20"/>
          <w:szCs w:val="20"/>
        </w:rPr>
        <w:t>uditorio Insular de Fuerteventura</w:t>
      </w:r>
      <w:r w:rsidR="00574DA0" w:rsidRPr="004B2F10">
        <w:rPr>
          <w:rFonts w:ascii="Arial" w:hAnsi="Arial" w:cs="Arial"/>
          <w:sz w:val="20"/>
          <w:szCs w:val="20"/>
        </w:rPr>
        <w:t xml:space="preserve">, propiedad del </w:t>
      </w:r>
      <w:r w:rsidR="00122616" w:rsidRPr="004B2F10">
        <w:rPr>
          <w:rFonts w:ascii="Arial" w:hAnsi="Arial" w:cs="Arial"/>
          <w:sz w:val="20"/>
          <w:szCs w:val="20"/>
        </w:rPr>
        <w:t>Cabildo Insular de Fuerteventura.</w:t>
      </w:r>
    </w:p>
    <w:p w:rsidR="00BC278A" w:rsidRPr="004B2F10" w:rsidRDefault="00BC278A" w:rsidP="0006686D">
      <w:pPr>
        <w:autoSpaceDE w:val="0"/>
        <w:autoSpaceDN w:val="0"/>
        <w:adjustRightInd w:val="0"/>
        <w:spacing w:after="0"/>
        <w:jc w:val="both"/>
        <w:rPr>
          <w:rFonts w:ascii="Arial" w:hAnsi="Arial" w:cs="Arial"/>
          <w:sz w:val="20"/>
          <w:szCs w:val="20"/>
        </w:rPr>
      </w:pPr>
    </w:p>
    <w:p w:rsidR="00BC278A" w:rsidRPr="004B2F10" w:rsidRDefault="00574DA0"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Las cada vez más numerosas peticiones del uso del </w:t>
      </w:r>
      <w:r w:rsidR="00122616" w:rsidRPr="004B2F10">
        <w:rPr>
          <w:rFonts w:ascii="Arial" w:hAnsi="Arial" w:cs="Arial"/>
          <w:sz w:val="20"/>
          <w:szCs w:val="20"/>
        </w:rPr>
        <w:t>Auditorio Insular de Fuerteventura</w:t>
      </w:r>
      <w:r w:rsidRPr="004B2F10">
        <w:rPr>
          <w:rFonts w:ascii="Arial" w:hAnsi="Arial" w:cs="Arial"/>
          <w:sz w:val="20"/>
          <w:szCs w:val="20"/>
        </w:rPr>
        <w:t xml:space="preserve"> por parte de distintos grupos y asociaciones culturales y benéficas, empresas, personas, etc.</w:t>
      </w:r>
      <w:r w:rsidR="00122616" w:rsidRPr="004B2F10">
        <w:rPr>
          <w:rFonts w:ascii="Arial" w:hAnsi="Arial" w:cs="Arial"/>
          <w:sz w:val="20"/>
          <w:szCs w:val="20"/>
        </w:rPr>
        <w:t>,</w:t>
      </w:r>
      <w:r w:rsidRPr="004B2F10">
        <w:rPr>
          <w:rFonts w:ascii="Arial" w:hAnsi="Arial" w:cs="Arial"/>
          <w:sz w:val="20"/>
          <w:szCs w:val="20"/>
        </w:rPr>
        <w:t xml:space="preserve"> aconsejan la puesta en funcionamiento de unas normas de utilización que permitan la optimización y el mayor y mejor rendimiento de los recursos y espacios del </w:t>
      </w:r>
      <w:r w:rsidR="00122616" w:rsidRPr="004B2F10">
        <w:rPr>
          <w:rFonts w:ascii="Arial" w:hAnsi="Arial" w:cs="Arial"/>
          <w:sz w:val="20"/>
          <w:szCs w:val="20"/>
        </w:rPr>
        <w:t>Auditorio</w:t>
      </w:r>
      <w:r w:rsidRPr="004B2F10">
        <w:rPr>
          <w:rFonts w:ascii="Arial" w:hAnsi="Arial" w:cs="Arial"/>
          <w:sz w:val="20"/>
          <w:szCs w:val="20"/>
        </w:rPr>
        <w:t>, a fin de que este equipamiento cultural pueda ser utilizado por el mayor número de personas, empresas y asociaciones, y que las actividades que</w:t>
      </w:r>
      <w:r w:rsidRPr="004B2F10">
        <w:rPr>
          <w:rFonts w:ascii="Arial" w:hAnsi="Arial" w:cs="Arial"/>
          <w:color w:val="535353"/>
          <w:sz w:val="20"/>
          <w:szCs w:val="20"/>
        </w:rPr>
        <w:t xml:space="preserve"> </w:t>
      </w:r>
      <w:r w:rsidRPr="004B2F10">
        <w:rPr>
          <w:rFonts w:ascii="Arial" w:hAnsi="Arial" w:cs="Arial"/>
          <w:sz w:val="20"/>
          <w:szCs w:val="20"/>
        </w:rPr>
        <w:t>estos realizan beneficien y alcancen al mayor número de espectador</w:t>
      </w:r>
      <w:r w:rsidR="00A14F64" w:rsidRPr="004B2F10">
        <w:rPr>
          <w:rFonts w:ascii="Arial" w:hAnsi="Arial" w:cs="Arial"/>
          <w:sz w:val="20"/>
          <w:szCs w:val="20"/>
        </w:rPr>
        <w:t>es.</w:t>
      </w:r>
    </w:p>
    <w:p w:rsidR="00BC278A" w:rsidRPr="004B2F10" w:rsidRDefault="00BC278A" w:rsidP="0006686D">
      <w:pPr>
        <w:autoSpaceDE w:val="0"/>
        <w:autoSpaceDN w:val="0"/>
        <w:adjustRightInd w:val="0"/>
        <w:spacing w:after="0"/>
        <w:jc w:val="both"/>
        <w:rPr>
          <w:rFonts w:ascii="Arial" w:hAnsi="Arial" w:cs="Arial"/>
          <w:sz w:val="20"/>
          <w:szCs w:val="20"/>
        </w:rPr>
      </w:pPr>
    </w:p>
    <w:p w:rsidR="00C0067E" w:rsidRPr="004B2F10" w:rsidRDefault="00AD7A50" w:rsidP="00C0067E">
      <w:pPr>
        <w:autoSpaceDE w:val="0"/>
        <w:autoSpaceDN w:val="0"/>
        <w:adjustRightInd w:val="0"/>
        <w:spacing w:after="0"/>
        <w:jc w:val="both"/>
        <w:rPr>
          <w:rFonts w:ascii="Arial" w:hAnsi="Arial" w:cs="Arial"/>
          <w:sz w:val="20"/>
          <w:szCs w:val="20"/>
        </w:rPr>
      </w:pPr>
      <w:r w:rsidRPr="004B2F10">
        <w:rPr>
          <w:rFonts w:ascii="Arial" w:hAnsi="Arial" w:cs="Arial"/>
          <w:sz w:val="20"/>
          <w:szCs w:val="20"/>
        </w:rPr>
        <w:t>El Auditorio Insular de Fuerteventura, inaugurado en febrero de 1995 como referente de espacio artístico y cultural para la isla de Fuerteventura,</w:t>
      </w:r>
      <w:r w:rsidR="00574DA0" w:rsidRPr="004B2F10">
        <w:rPr>
          <w:rFonts w:ascii="Arial" w:eastAsia="Times New Roman" w:hAnsi="Arial" w:cs="Arial"/>
          <w:sz w:val="20"/>
          <w:szCs w:val="20"/>
        </w:rPr>
        <w:t xml:space="preserve"> es un espacio de uso cultural, preferentemente dedicado a la exhibición, producción y difusión de espectáculos relacionados con las artes escénicas, la música y el cine, sin perjuicio de su uso para actos de carácter institucional que pudiera organizar y desarrollar el propio </w:t>
      </w:r>
      <w:r w:rsidR="00122616" w:rsidRPr="004B2F10">
        <w:rPr>
          <w:rFonts w:ascii="Arial" w:eastAsia="Times New Roman" w:hAnsi="Arial" w:cs="Arial"/>
          <w:sz w:val="20"/>
          <w:szCs w:val="20"/>
        </w:rPr>
        <w:t>Cabildo Insular de Fuerteventura.</w:t>
      </w:r>
    </w:p>
    <w:p w:rsidR="00C0067E" w:rsidRPr="004B2F10" w:rsidRDefault="00C0067E" w:rsidP="00C0067E">
      <w:pPr>
        <w:autoSpaceDE w:val="0"/>
        <w:autoSpaceDN w:val="0"/>
        <w:adjustRightInd w:val="0"/>
        <w:spacing w:after="0"/>
        <w:jc w:val="both"/>
        <w:rPr>
          <w:rFonts w:ascii="Arial" w:hAnsi="Arial" w:cs="Arial"/>
          <w:sz w:val="20"/>
          <w:szCs w:val="20"/>
        </w:rPr>
      </w:pPr>
    </w:p>
    <w:p w:rsidR="00BB6142" w:rsidRPr="004B2F10" w:rsidRDefault="00574DA0" w:rsidP="00C0067E">
      <w:pPr>
        <w:autoSpaceDE w:val="0"/>
        <w:autoSpaceDN w:val="0"/>
        <w:adjustRightInd w:val="0"/>
        <w:spacing w:after="0"/>
        <w:jc w:val="both"/>
        <w:rPr>
          <w:rFonts w:ascii="Arial" w:hAnsi="Arial" w:cs="Arial"/>
          <w:sz w:val="20"/>
          <w:szCs w:val="20"/>
        </w:rPr>
      </w:pPr>
      <w:r w:rsidRPr="004B2F10">
        <w:rPr>
          <w:rFonts w:ascii="Arial" w:eastAsia="Times New Roman" w:hAnsi="Arial" w:cs="Arial"/>
          <w:sz w:val="20"/>
          <w:szCs w:val="20"/>
        </w:rPr>
        <w:t xml:space="preserve"> Por consiguiente, los criterios relativos a la gestión del </w:t>
      </w:r>
      <w:r w:rsidR="00BC278A" w:rsidRPr="004B2F10">
        <w:rPr>
          <w:rFonts w:ascii="Arial" w:eastAsia="Times New Roman" w:hAnsi="Arial" w:cs="Arial"/>
          <w:sz w:val="20"/>
          <w:szCs w:val="20"/>
        </w:rPr>
        <w:t>a</w:t>
      </w:r>
      <w:r w:rsidR="00122616" w:rsidRPr="004B2F10">
        <w:rPr>
          <w:rFonts w:ascii="Arial" w:eastAsia="Times New Roman" w:hAnsi="Arial" w:cs="Arial"/>
          <w:sz w:val="20"/>
          <w:szCs w:val="20"/>
        </w:rPr>
        <w:t>uditorio</w:t>
      </w:r>
      <w:r w:rsidRPr="004B2F10">
        <w:rPr>
          <w:rFonts w:ascii="Arial" w:eastAsia="Times New Roman" w:hAnsi="Arial" w:cs="Arial"/>
          <w:sz w:val="20"/>
          <w:szCs w:val="20"/>
        </w:rPr>
        <w:t xml:space="preserve"> serán eminentemente culturales, sin perjuicio de que se tengan en cuenta criterios sociales o benéficos como parte que se deriva del propio contenido cultural. </w:t>
      </w:r>
    </w:p>
    <w:p w:rsidR="00AC0613" w:rsidRPr="004B2F10" w:rsidRDefault="00AC0613" w:rsidP="00AC0613">
      <w:pPr>
        <w:shd w:val="clear" w:color="auto" w:fill="FFFFFF"/>
        <w:spacing w:after="0"/>
        <w:ind w:left="-330"/>
        <w:jc w:val="both"/>
        <w:textAlignment w:val="baseline"/>
        <w:rPr>
          <w:rFonts w:ascii="Arial" w:eastAsia="Times New Roman" w:hAnsi="Arial" w:cs="Arial"/>
          <w:sz w:val="20"/>
          <w:szCs w:val="20"/>
        </w:rPr>
      </w:pPr>
    </w:p>
    <w:p w:rsidR="00A14F64" w:rsidRPr="004B2F10" w:rsidRDefault="00BB6142" w:rsidP="00A14F64">
      <w:pPr>
        <w:shd w:val="clear" w:color="auto" w:fill="FFFFFF"/>
        <w:spacing w:after="0"/>
        <w:ind w:left="-330" w:firstLine="330"/>
        <w:jc w:val="both"/>
        <w:textAlignment w:val="baseline"/>
        <w:rPr>
          <w:rFonts w:ascii="Arial" w:eastAsia="Times New Roman" w:hAnsi="Arial" w:cs="Arial"/>
          <w:sz w:val="20"/>
          <w:szCs w:val="20"/>
        </w:rPr>
      </w:pPr>
      <w:r w:rsidRPr="004B2F10">
        <w:rPr>
          <w:rFonts w:ascii="Arial" w:eastAsia="Times New Roman" w:hAnsi="Arial" w:cs="Arial"/>
          <w:sz w:val="20"/>
          <w:szCs w:val="20"/>
        </w:rPr>
        <w:t xml:space="preserve">El auditorio </w:t>
      </w:r>
      <w:r w:rsidR="00574DA0" w:rsidRPr="004B2F10">
        <w:rPr>
          <w:rFonts w:ascii="Arial" w:eastAsia="Times New Roman" w:hAnsi="Arial" w:cs="Arial"/>
          <w:sz w:val="20"/>
          <w:szCs w:val="20"/>
        </w:rPr>
        <w:t>tiene como principales objetivos de su gestión los siguientes:</w:t>
      </w:r>
    </w:p>
    <w:p w:rsidR="001A3E9D" w:rsidRPr="004B2F10" w:rsidRDefault="001A3E9D" w:rsidP="00A14F64">
      <w:pPr>
        <w:shd w:val="clear" w:color="auto" w:fill="FFFFFF"/>
        <w:spacing w:after="0"/>
        <w:ind w:left="-330" w:firstLine="330"/>
        <w:jc w:val="both"/>
        <w:textAlignment w:val="baseline"/>
        <w:rPr>
          <w:rFonts w:ascii="Arial" w:eastAsia="Times New Roman" w:hAnsi="Arial" w:cs="Arial"/>
          <w:sz w:val="20"/>
          <w:szCs w:val="20"/>
        </w:rPr>
      </w:pPr>
    </w:p>
    <w:p w:rsidR="00BD6171" w:rsidRPr="004B2F10" w:rsidRDefault="00574DA0" w:rsidP="00BD6171">
      <w:pPr>
        <w:pStyle w:val="Prrafodelista"/>
        <w:numPr>
          <w:ilvl w:val="0"/>
          <w:numId w:val="22"/>
        </w:numPr>
        <w:shd w:val="clear" w:color="auto" w:fill="FFFFFF"/>
        <w:spacing w:after="0"/>
        <w:jc w:val="both"/>
        <w:textAlignment w:val="baseline"/>
        <w:rPr>
          <w:rFonts w:ascii="Arial" w:eastAsia="Times New Roman" w:hAnsi="Arial" w:cs="Arial"/>
          <w:sz w:val="20"/>
          <w:szCs w:val="20"/>
        </w:rPr>
      </w:pPr>
      <w:r w:rsidRPr="004B2F10">
        <w:rPr>
          <w:rFonts w:ascii="Arial" w:eastAsia="Times New Roman" w:hAnsi="Arial" w:cs="Arial"/>
          <w:sz w:val="20"/>
          <w:szCs w:val="20"/>
        </w:rPr>
        <w:t>La programación de espectáculos de teatro, danza, música y cine en cualquiera de sus modalidades.</w:t>
      </w:r>
    </w:p>
    <w:p w:rsidR="00574DA0" w:rsidRPr="004B2F10" w:rsidRDefault="00574DA0" w:rsidP="00BD6171">
      <w:pPr>
        <w:pStyle w:val="Prrafodelista"/>
        <w:numPr>
          <w:ilvl w:val="0"/>
          <w:numId w:val="22"/>
        </w:numPr>
        <w:shd w:val="clear" w:color="auto" w:fill="FFFFFF"/>
        <w:spacing w:after="0"/>
        <w:jc w:val="both"/>
        <w:textAlignment w:val="baseline"/>
        <w:rPr>
          <w:rFonts w:ascii="Arial" w:eastAsia="Times New Roman" w:hAnsi="Arial" w:cs="Arial"/>
          <w:sz w:val="20"/>
          <w:szCs w:val="20"/>
        </w:rPr>
      </w:pPr>
      <w:r w:rsidRPr="004B2F10">
        <w:rPr>
          <w:rFonts w:ascii="Arial" w:eastAsia="Times New Roman" w:hAnsi="Arial" w:cs="Arial"/>
          <w:sz w:val="20"/>
          <w:szCs w:val="20"/>
        </w:rPr>
        <w:t>La difusión, promoción y divulgación de cualquier aspecto de las artes escénicas y de la música.</w:t>
      </w:r>
    </w:p>
    <w:p w:rsidR="00574DA0" w:rsidRPr="004B2F10" w:rsidRDefault="00574DA0" w:rsidP="0006686D">
      <w:pPr>
        <w:numPr>
          <w:ilvl w:val="0"/>
          <w:numId w:val="22"/>
        </w:numPr>
        <w:shd w:val="clear" w:color="auto" w:fill="FFFFFF"/>
        <w:spacing w:after="0"/>
        <w:ind w:left="30"/>
        <w:jc w:val="both"/>
        <w:textAlignment w:val="baseline"/>
        <w:rPr>
          <w:rFonts w:ascii="Arial" w:eastAsia="Times New Roman" w:hAnsi="Arial" w:cs="Arial"/>
          <w:sz w:val="20"/>
          <w:szCs w:val="20"/>
        </w:rPr>
      </w:pPr>
      <w:r w:rsidRPr="004B2F10">
        <w:rPr>
          <w:rFonts w:ascii="Arial" w:eastAsia="Times New Roman" w:hAnsi="Arial" w:cs="Arial"/>
          <w:sz w:val="20"/>
          <w:szCs w:val="20"/>
        </w:rPr>
        <w:lastRenderedPageBreak/>
        <w:t>La búsqueda de fórmulas que contribuyan a la formación de nuevos públicos, así como a incentivar la afición a las artes escénicas y a la música de los sectores más jóvenes de la población.</w:t>
      </w:r>
    </w:p>
    <w:p w:rsidR="00574DA0" w:rsidRPr="004B2F10" w:rsidRDefault="00BD1762" w:rsidP="0006686D">
      <w:pPr>
        <w:numPr>
          <w:ilvl w:val="0"/>
          <w:numId w:val="22"/>
        </w:numPr>
        <w:shd w:val="clear" w:color="auto" w:fill="FFFFFF"/>
        <w:spacing w:after="0"/>
        <w:ind w:left="30"/>
        <w:jc w:val="both"/>
        <w:textAlignment w:val="baseline"/>
        <w:rPr>
          <w:rFonts w:ascii="Arial" w:eastAsia="Times New Roman" w:hAnsi="Arial" w:cs="Arial"/>
          <w:sz w:val="20"/>
          <w:szCs w:val="20"/>
        </w:rPr>
      </w:pPr>
      <w:r w:rsidRPr="004B2F10">
        <w:rPr>
          <w:rFonts w:ascii="Arial" w:eastAsia="Times New Roman" w:hAnsi="Arial" w:cs="Arial"/>
          <w:sz w:val="20"/>
          <w:szCs w:val="20"/>
        </w:rPr>
        <w:t>Aú</w:t>
      </w:r>
      <w:r w:rsidR="00574DA0" w:rsidRPr="004B2F10">
        <w:rPr>
          <w:rFonts w:ascii="Arial" w:eastAsia="Times New Roman" w:hAnsi="Arial" w:cs="Arial"/>
          <w:sz w:val="20"/>
          <w:szCs w:val="20"/>
        </w:rPr>
        <w:t xml:space="preserve">n siendo objetivo importante el aumento del público asistente al </w:t>
      </w:r>
      <w:r w:rsidR="006209F8" w:rsidRPr="004B2F10">
        <w:rPr>
          <w:rFonts w:ascii="Arial" w:eastAsia="Times New Roman" w:hAnsi="Arial" w:cs="Arial"/>
          <w:sz w:val="20"/>
          <w:szCs w:val="20"/>
        </w:rPr>
        <w:t>auditorio</w:t>
      </w:r>
      <w:r w:rsidR="00574DA0" w:rsidRPr="004B2F10">
        <w:rPr>
          <w:rFonts w:ascii="Arial" w:eastAsia="Times New Roman" w:hAnsi="Arial" w:cs="Arial"/>
          <w:sz w:val="20"/>
          <w:szCs w:val="20"/>
        </w:rPr>
        <w:t>, la gestión debe intentar conseguir la participación activa y el compromiso de la sociedad a través de las variadas formas asociativas.</w:t>
      </w:r>
    </w:p>
    <w:p w:rsidR="00574DA0" w:rsidRPr="004B2F10" w:rsidRDefault="00574DA0" w:rsidP="0006686D">
      <w:pPr>
        <w:autoSpaceDE w:val="0"/>
        <w:autoSpaceDN w:val="0"/>
        <w:adjustRightInd w:val="0"/>
        <w:spacing w:after="0"/>
        <w:jc w:val="both"/>
        <w:rPr>
          <w:rFonts w:ascii="Arial" w:hAnsi="Arial" w:cs="Arial"/>
          <w:sz w:val="20"/>
          <w:szCs w:val="20"/>
        </w:rPr>
      </w:pPr>
    </w:p>
    <w:p w:rsidR="00B87CEE" w:rsidRPr="004B2F10" w:rsidRDefault="00B87CEE"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Es por l</w:t>
      </w:r>
      <w:r w:rsidR="00BD1762" w:rsidRPr="004B2F10">
        <w:rPr>
          <w:rFonts w:ascii="Arial" w:hAnsi="Arial" w:cs="Arial"/>
          <w:sz w:val="20"/>
          <w:szCs w:val="20"/>
        </w:rPr>
        <w:t>o que se presenta el siguiente r</w:t>
      </w:r>
      <w:r w:rsidRPr="004B2F10">
        <w:rPr>
          <w:rFonts w:ascii="Arial" w:hAnsi="Arial" w:cs="Arial"/>
          <w:sz w:val="20"/>
          <w:szCs w:val="20"/>
        </w:rPr>
        <w:t>eglamento de</w:t>
      </w:r>
      <w:r w:rsidR="006209F8" w:rsidRPr="004B2F10">
        <w:rPr>
          <w:rFonts w:ascii="Arial" w:hAnsi="Arial" w:cs="Arial"/>
          <w:sz w:val="20"/>
          <w:szCs w:val="20"/>
        </w:rPr>
        <w:t xml:space="preserve"> uso temporal y funcionamiento</w:t>
      </w:r>
      <w:r w:rsidRPr="004B2F10">
        <w:rPr>
          <w:rFonts w:ascii="Arial" w:hAnsi="Arial" w:cs="Arial"/>
          <w:sz w:val="20"/>
          <w:szCs w:val="20"/>
        </w:rPr>
        <w:t xml:space="preserve"> del Auditorio Insular de Fuerteventura, cuyo objetivo es regular las condiciones de solicitud y uso del Auditorio Insular d</w:t>
      </w:r>
      <w:r w:rsidR="0006686D" w:rsidRPr="004B2F10">
        <w:rPr>
          <w:rFonts w:ascii="Arial" w:hAnsi="Arial" w:cs="Arial"/>
          <w:sz w:val="20"/>
          <w:szCs w:val="20"/>
        </w:rPr>
        <w:t>e Fuerteventura, situado en la c</w:t>
      </w:r>
      <w:r w:rsidRPr="004B2F10">
        <w:rPr>
          <w:rFonts w:ascii="Arial" w:hAnsi="Arial" w:cs="Arial"/>
          <w:sz w:val="20"/>
          <w:szCs w:val="20"/>
        </w:rPr>
        <w:t>/ Ramiro Maeztu nº 4, conforme a las normas contenidas en el mismo.</w:t>
      </w:r>
    </w:p>
    <w:p w:rsidR="007620A5" w:rsidRPr="004B2F10" w:rsidRDefault="007620A5" w:rsidP="0006686D">
      <w:pPr>
        <w:autoSpaceDE w:val="0"/>
        <w:autoSpaceDN w:val="0"/>
        <w:adjustRightInd w:val="0"/>
        <w:spacing w:after="0"/>
        <w:jc w:val="both"/>
        <w:rPr>
          <w:rFonts w:ascii="Arial" w:hAnsi="Arial" w:cs="Arial"/>
          <w:sz w:val="20"/>
          <w:szCs w:val="20"/>
        </w:rPr>
      </w:pPr>
    </w:p>
    <w:p w:rsidR="00AC0613" w:rsidRPr="004B2F10" w:rsidRDefault="00665C20" w:rsidP="0006686D">
      <w:pPr>
        <w:shd w:val="clear" w:color="auto" w:fill="FFFFFF"/>
        <w:spacing w:after="150"/>
        <w:jc w:val="both"/>
        <w:rPr>
          <w:rFonts w:ascii="Arial" w:eastAsia="Times New Roman" w:hAnsi="Arial" w:cs="Arial"/>
          <w:color w:val="222222"/>
          <w:sz w:val="20"/>
          <w:szCs w:val="20"/>
        </w:rPr>
      </w:pPr>
      <w:r w:rsidRPr="004B2F10">
        <w:rPr>
          <w:rFonts w:ascii="Arial" w:eastAsia="Times New Roman" w:hAnsi="Arial" w:cs="Arial"/>
          <w:color w:val="222222"/>
          <w:sz w:val="20"/>
          <w:szCs w:val="20"/>
        </w:rPr>
        <w:t>El presente R</w:t>
      </w:r>
      <w:r w:rsidR="0006686D" w:rsidRPr="004B2F10">
        <w:rPr>
          <w:rFonts w:ascii="Arial" w:eastAsia="Times New Roman" w:hAnsi="Arial" w:cs="Arial"/>
          <w:color w:val="222222"/>
          <w:sz w:val="20"/>
          <w:szCs w:val="20"/>
        </w:rPr>
        <w:t xml:space="preserve">eglamento responde a los principios de necesidad, eficacia, proporcionalidad, seguridad jurídica, transparencia, y eficiencia, tal y como exige </w:t>
      </w:r>
      <w:r w:rsidR="0006686D" w:rsidRPr="004B2F10">
        <w:rPr>
          <w:rFonts w:ascii="Arial" w:eastAsia="Times New Roman" w:hAnsi="Arial" w:cs="Arial"/>
          <w:color w:val="000000" w:themeColor="text1"/>
          <w:sz w:val="20"/>
          <w:szCs w:val="20"/>
        </w:rPr>
        <w:t>la </w:t>
      </w:r>
      <w:hyperlink r:id="rId9" w:history="1">
        <w:r w:rsidR="0006686D" w:rsidRPr="004B2F10">
          <w:rPr>
            <w:rFonts w:ascii="Arial" w:eastAsia="Times New Roman" w:hAnsi="Arial" w:cs="Arial"/>
            <w:color w:val="000000" w:themeColor="text1"/>
            <w:sz w:val="20"/>
            <w:szCs w:val="20"/>
          </w:rPr>
          <w:t>Ley 39/2015, de 1 de octubre, del Procedimiento Administrativo Común de las Administraciones Públicas</w:t>
        </w:r>
      </w:hyperlink>
      <w:r w:rsidR="0006686D" w:rsidRPr="004B2F10">
        <w:rPr>
          <w:rFonts w:ascii="Arial" w:eastAsia="Times New Roman" w:hAnsi="Arial" w:cs="Arial"/>
          <w:color w:val="222222"/>
          <w:sz w:val="20"/>
          <w:szCs w:val="20"/>
        </w:rPr>
        <w:t>.</w:t>
      </w:r>
    </w:p>
    <w:p w:rsidR="0006686D" w:rsidRPr="004B2F10" w:rsidRDefault="0006686D" w:rsidP="0006686D">
      <w:pPr>
        <w:shd w:val="clear" w:color="auto" w:fill="FFFFFF"/>
        <w:spacing w:after="150"/>
        <w:jc w:val="both"/>
        <w:rPr>
          <w:rFonts w:ascii="Arial" w:eastAsia="Times New Roman" w:hAnsi="Arial" w:cs="Arial"/>
          <w:color w:val="222222"/>
          <w:sz w:val="20"/>
          <w:szCs w:val="20"/>
        </w:rPr>
      </w:pPr>
      <w:r w:rsidRPr="004B2F10">
        <w:rPr>
          <w:rFonts w:ascii="Arial" w:eastAsia="Times New Roman" w:hAnsi="Arial" w:cs="Arial"/>
          <w:color w:val="222222"/>
          <w:sz w:val="20"/>
          <w:szCs w:val="20"/>
        </w:rPr>
        <w:t xml:space="preserve"> A estos efectos</w:t>
      </w:r>
      <w:r w:rsidR="00AC0613" w:rsidRPr="004B2F10">
        <w:rPr>
          <w:rFonts w:ascii="Arial" w:eastAsia="Times New Roman" w:hAnsi="Arial" w:cs="Arial"/>
          <w:color w:val="222222"/>
          <w:sz w:val="20"/>
          <w:szCs w:val="20"/>
        </w:rPr>
        <w:t>,</w:t>
      </w:r>
      <w:r w:rsidRPr="004B2F10">
        <w:rPr>
          <w:rFonts w:ascii="Arial" w:eastAsia="Times New Roman" w:hAnsi="Arial" w:cs="Arial"/>
          <w:color w:val="222222"/>
          <w:sz w:val="20"/>
          <w:szCs w:val="20"/>
        </w:rPr>
        <w:t xml:space="preserve"> se pone de manifiesto el cumplimiento de los principios de necesidad y eficacia dado el interés general </w:t>
      </w:r>
      <w:r w:rsidR="00565C91" w:rsidRPr="004B2F10">
        <w:rPr>
          <w:rFonts w:ascii="Arial" w:eastAsia="Times New Roman" w:hAnsi="Arial" w:cs="Arial"/>
          <w:color w:val="222222"/>
          <w:sz w:val="20"/>
          <w:szCs w:val="20"/>
        </w:rPr>
        <w:t>en dotar</w:t>
      </w:r>
      <w:r w:rsidRPr="004B2F10">
        <w:rPr>
          <w:rFonts w:ascii="Arial" w:eastAsia="Times New Roman" w:hAnsi="Arial" w:cs="Arial"/>
          <w:color w:val="222222"/>
          <w:sz w:val="20"/>
          <w:szCs w:val="20"/>
        </w:rPr>
        <w:t xml:space="preserve"> al espacio de un reglamento que garantice un uso acorde a su destino y finalidad, siendo el reglamento el instrumento más adecuado para garantizar su consecución.</w:t>
      </w:r>
    </w:p>
    <w:p w:rsidR="0006686D" w:rsidRPr="004B2F10" w:rsidRDefault="0006686D" w:rsidP="0006686D">
      <w:pPr>
        <w:shd w:val="clear" w:color="auto" w:fill="FFFFFF"/>
        <w:spacing w:after="150"/>
        <w:jc w:val="both"/>
        <w:rPr>
          <w:rFonts w:ascii="Arial" w:eastAsia="Times New Roman" w:hAnsi="Arial" w:cs="Arial"/>
          <w:color w:val="222222"/>
          <w:sz w:val="20"/>
          <w:szCs w:val="20"/>
        </w:rPr>
      </w:pPr>
      <w:r w:rsidRPr="004B2F10">
        <w:rPr>
          <w:rFonts w:ascii="Arial" w:eastAsia="Times New Roman" w:hAnsi="Arial" w:cs="Arial"/>
          <w:color w:val="222222"/>
          <w:sz w:val="20"/>
          <w:szCs w:val="20"/>
        </w:rPr>
        <w:t>La norma es acorde con el principio de proporcionalidad al contener la regulación imprescindible para la consecución de los objetivos previamente mencionados. Igualmente, se ajusta al principio de seguridad jurídica, siendo coherente con el resto del ordenamiento jurídico. En cuanto al principio de transparencia, se ha efectuado consulta pública previa en el portal web del Cabildo para favorecer la participación de los ciudadanos posibilitando de esta manera que los potenciales destinatarios pudieran tener una participación activa en la elaboración del reglamento.</w:t>
      </w:r>
    </w:p>
    <w:p w:rsidR="00437385" w:rsidRPr="004B2F10" w:rsidRDefault="0006686D" w:rsidP="0006686D">
      <w:pPr>
        <w:shd w:val="clear" w:color="auto" w:fill="FFFFFF"/>
        <w:spacing w:after="150"/>
        <w:jc w:val="both"/>
        <w:rPr>
          <w:rFonts w:ascii="Arial" w:eastAsia="Times New Roman" w:hAnsi="Arial" w:cs="Arial"/>
          <w:color w:val="222222"/>
          <w:sz w:val="20"/>
          <w:szCs w:val="20"/>
        </w:rPr>
      </w:pPr>
      <w:r w:rsidRPr="004B2F10">
        <w:rPr>
          <w:rFonts w:ascii="Arial" w:eastAsia="Times New Roman" w:hAnsi="Arial" w:cs="Arial"/>
          <w:color w:val="222222"/>
          <w:sz w:val="20"/>
          <w:szCs w:val="20"/>
        </w:rPr>
        <w:t>Por último, en relación con el principio de eficiencia, este reglamento impone las cargas administrativas necesarias p</w:t>
      </w:r>
      <w:r w:rsidR="00437385" w:rsidRPr="004B2F10">
        <w:rPr>
          <w:rFonts w:ascii="Arial" w:eastAsia="Times New Roman" w:hAnsi="Arial" w:cs="Arial"/>
          <w:color w:val="222222"/>
          <w:sz w:val="20"/>
          <w:szCs w:val="20"/>
        </w:rPr>
        <w:t>ara la consecución de sus fines y se han evitado las innecesarias o accesorias</w:t>
      </w:r>
      <w:r w:rsidR="00AC0613" w:rsidRPr="004B2F10">
        <w:rPr>
          <w:rFonts w:ascii="Arial" w:eastAsia="Times New Roman" w:hAnsi="Arial" w:cs="Arial"/>
          <w:color w:val="222222"/>
          <w:sz w:val="20"/>
          <w:szCs w:val="20"/>
        </w:rPr>
        <w:t>.</w:t>
      </w:r>
    </w:p>
    <w:p w:rsidR="00437385" w:rsidRPr="004B2F10" w:rsidRDefault="0006686D" w:rsidP="0006686D">
      <w:pPr>
        <w:shd w:val="clear" w:color="auto" w:fill="FFFFFF"/>
        <w:spacing w:after="150"/>
        <w:jc w:val="both"/>
        <w:rPr>
          <w:rFonts w:ascii="Arial" w:eastAsia="Times New Roman" w:hAnsi="Arial" w:cs="Arial"/>
          <w:color w:val="222222"/>
          <w:sz w:val="20"/>
          <w:szCs w:val="20"/>
        </w:rPr>
      </w:pPr>
      <w:r w:rsidRPr="004B2F10">
        <w:rPr>
          <w:rFonts w:ascii="Arial" w:eastAsia="Times New Roman" w:hAnsi="Arial" w:cs="Arial"/>
          <w:color w:val="222222"/>
          <w:sz w:val="20"/>
          <w:szCs w:val="20"/>
        </w:rPr>
        <w:t xml:space="preserve">Este reglamento se dicta al amparo </w:t>
      </w:r>
      <w:r w:rsidR="00437385" w:rsidRPr="004B2F10">
        <w:rPr>
          <w:rFonts w:ascii="Arial" w:hAnsi="Arial" w:cs="Arial"/>
          <w:color w:val="000000"/>
          <w:sz w:val="20"/>
          <w:szCs w:val="20"/>
        </w:rPr>
        <w:t>de</w:t>
      </w:r>
      <w:r w:rsidR="00437385" w:rsidRPr="004B2F10">
        <w:rPr>
          <w:rFonts w:ascii="Arial" w:hAnsi="Arial" w:cs="Arial"/>
          <w:iCs/>
          <w:color w:val="000000"/>
          <w:sz w:val="20"/>
          <w:szCs w:val="20"/>
        </w:rPr>
        <w:t xml:space="preserve"> la potestad reglamentaria reconocida</w:t>
      </w:r>
      <w:r w:rsidR="00437385" w:rsidRPr="004B2F10">
        <w:rPr>
          <w:rFonts w:ascii="Arial" w:eastAsia="Times New Roman" w:hAnsi="Arial" w:cs="Arial"/>
          <w:color w:val="222222"/>
          <w:sz w:val="20"/>
          <w:szCs w:val="20"/>
        </w:rPr>
        <w:t xml:space="preserve"> a las islas y a los órganos de gobierno locales</w:t>
      </w:r>
      <w:r w:rsidR="00437385" w:rsidRPr="004B2F10">
        <w:rPr>
          <w:rFonts w:ascii="Arial" w:hAnsi="Arial" w:cs="Arial"/>
          <w:iCs/>
          <w:color w:val="000000"/>
          <w:sz w:val="20"/>
          <w:szCs w:val="20"/>
        </w:rPr>
        <w:t xml:space="preserve"> en el artículo 4.1.a) de la Ley 7/1985, de 2 de abril, reguladora de las Bases de Régimen Local  y en el artículo 128 de la Ley 39/2015, de 1 de octubre, del Procedimiento Administrativo Común de las Administraciones Públicas,</w:t>
      </w:r>
      <w:r w:rsidR="00437385" w:rsidRPr="004B2F10">
        <w:rPr>
          <w:rFonts w:ascii="Arial" w:eastAsia="Times New Roman" w:hAnsi="Arial" w:cs="Arial"/>
          <w:color w:val="222222"/>
          <w:sz w:val="20"/>
          <w:szCs w:val="20"/>
        </w:rPr>
        <w:t xml:space="preserve"> respectivamente.</w:t>
      </w:r>
    </w:p>
    <w:p w:rsidR="00337061" w:rsidRPr="004B2F10" w:rsidRDefault="00337061" w:rsidP="00F66FC4">
      <w:pPr>
        <w:autoSpaceDE w:val="0"/>
        <w:autoSpaceDN w:val="0"/>
        <w:adjustRightInd w:val="0"/>
        <w:spacing w:after="0"/>
        <w:rPr>
          <w:rFonts w:ascii="Arial" w:hAnsi="Arial" w:cs="Arial"/>
          <w:b/>
          <w:sz w:val="20"/>
          <w:szCs w:val="20"/>
        </w:rPr>
      </w:pPr>
    </w:p>
    <w:p w:rsidR="000016AA" w:rsidRPr="004B2F10" w:rsidRDefault="000016AA" w:rsidP="0006686D">
      <w:pPr>
        <w:autoSpaceDE w:val="0"/>
        <w:autoSpaceDN w:val="0"/>
        <w:adjustRightInd w:val="0"/>
        <w:spacing w:after="0"/>
        <w:jc w:val="center"/>
        <w:rPr>
          <w:rFonts w:ascii="Arial" w:hAnsi="Arial" w:cs="Arial"/>
          <w:b/>
          <w:sz w:val="20"/>
          <w:szCs w:val="20"/>
        </w:rPr>
      </w:pPr>
    </w:p>
    <w:p w:rsidR="00B87CEE" w:rsidRPr="004B2F10" w:rsidRDefault="00BA525F" w:rsidP="0006686D">
      <w:pPr>
        <w:autoSpaceDE w:val="0"/>
        <w:autoSpaceDN w:val="0"/>
        <w:adjustRightInd w:val="0"/>
        <w:spacing w:after="0"/>
        <w:jc w:val="center"/>
        <w:rPr>
          <w:rFonts w:ascii="Arial" w:hAnsi="Arial" w:cs="Arial"/>
          <w:b/>
          <w:sz w:val="20"/>
          <w:szCs w:val="20"/>
        </w:rPr>
      </w:pPr>
      <w:r w:rsidRPr="004B2F10">
        <w:rPr>
          <w:rFonts w:ascii="Arial" w:hAnsi="Arial" w:cs="Arial"/>
          <w:b/>
          <w:sz w:val="20"/>
          <w:szCs w:val="20"/>
        </w:rPr>
        <w:t>CAPÍTULO I</w:t>
      </w:r>
    </w:p>
    <w:p w:rsidR="005122CB" w:rsidRPr="004B2F10" w:rsidRDefault="005122CB" w:rsidP="0006686D">
      <w:pPr>
        <w:autoSpaceDE w:val="0"/>
        <w:autoSpaceDN w:val="0"/>
        <w:adjustRightInd w:val="0"/>
        <w:spacing w:after="0"/>
        <w:jc w:val="center"/>
        <w:rPr>
          <w:rFonts w:ascii="Arial" w:hAnsi="Arial" w:cs="Arial"/>
          <w:b/>
          <w:sz w:val="20"/>
          <w:szCs w:val="20"/>
        </w:rPr>
      </w:pPr>
    </w:p>
    <w:p w:rsidR="00BA525F" w:rsidRPr="004B2F10" w:rsidRDefault="00BA525F" w:rsidP="0006686D">
      <w:pPr>
        <w:autoSpaceDE w:val="0"/>
        <w:autoSpaceDN w:val="0"/>
        <w:adjustRightInd w:val="0"/>
        <w:spacing w:after="0"/>
        <w:jc w:val="center"/>
        <w:rPr>
          <w:rFonts w:ascii="Arial" w:hAnsi="Arial" w:cs="Arial"/>
          <w:b/>
          <w:sz w:val="20"/>
          <w:szCs w:val="20"/>
        </w:rPr>
      </w:pPr>
      <w:r w:rsidRPr="004B2F10">
        <w:rPr>
          <w:rFonts w:ascii="Arial" w:hAnsi="Arial" w:cs="Arial"/>
          <w:b/>
          <w:sz w:val="20"/>
          <w:szCs w:val="20"/>
        </w:rPr>
        <w:t>Disposiciones generales</w:t>
      </w:r>
    </w:p>
    <w:p w:rsidR="00BA525F" w:rsidRPr="004B2F10" w:rsidRDefault="00BA525F" w:rsidP="0006686D">
      <w:pPr>
        <w:autoSpaceDE w:val="0"/>
        <w:autoSpaceDN w:val="0"/>
        <w:adjustRightInd w:val="0"/>
        <w:spacing w:after="0"/>
        <w:jc w:val="both"/>
        <w:rPr>
          <w:rFonts w:ascii="Arial" w:hAnsi="Arial" w:cs="Arial"/>
          <w:sz w:val="20"/>
          <w:szCs w:val="20"/>
        </w:rPr>
      </w:pPr>
    </w:p>
    <w:p w:rsidR="00C36F7E" w:rsidRPr="004B2F10" w:rsidRDefault="00BA525F" w:rsidP="0006686D">
      <w:pPr>
        <w:autoSpaceDE w:val="0"/>
        <w:autoSpaceDN w:val="0"/>
        <w:adjustRightInd w:val="0"/>
        <w:spacing w:after="0"/>
        <w:jc w:val="both"/>
        <w:rPr>
          <w:rFonts w:ascii="Arial" w:hAnsi="Arial" w:cs="Arial"/>
          <w:b/>
          <w:sz w:val="20"/>
          <w:szCs w:val="20"/>
        </w:rPr>
      </w:pPr>
      <w:r w:rsidRPr="004B2F10">
        <w:rPr>
          <w:rFonts w:ascii="Arial" w:hAnsi="Arial" w:cs="Arial"/>
          <w:b/>
          <w:sz w:val="20"/>
          <w:szCs w:val="20"/>
        </w:rPr>
        <w:t>Artículo</w:t>
      </w:r>
      <w:r w:rsidR="00AC0613" w:rsidRPr="004B2F10">
        <w:rPr>
          <w:rFonts w:ascii="Arial" w:hAnsi="Arial" w:cs="Arial"/>
          <w:b/>
          <w:sz w:val="20"/>
          <w:szCs w:val="20"/>
        </w:rPr>
        <w:t xml:space="preserve"> 1. </w:t>
      </w:r>
      <w:r w:rsidR="005122CB" w:rsidRPr="004B2F10">
        <w:rPr>
          <w:rFonts w:ascii="Arial" w:hAnsi="Arial" w:cs="Arial"/>
          <w:b/>
          <w:sz w:val="20"/>
          <w:szCs w:val="20"/>
        </w:rPr>
        <w:t xml:space="preserve"> </w:t>
      </w:r>
      <w:r w:rsidR="00C36F7E" w:rsidRPr="004B2F10">
        <w:rPr>
          <w:rFonts w:ascii="Arial" w:hAnsi="Arial" w:cs="Arial"/>
          <w:b/>
          <w:sz w:val="20"/>
          <w:szCs w:val="20"/>
        </w:rPr>
        <w:t>Objeto del reglamento.</w:t>
      </w:r>
    </w:p>
    <w:p w:rsidR="00C36F7E" w:rsidRPr="004B2F10" w:rsidRDefault="00C36F7E" w:rsidP="0006686D">
      <w:pPr>
        <w:autoSpaceDE w:val="0"/>
        <w:autoSpaceDN w:val="0"/>
        <w:adjustRightInd w:val="0"/>
        <w:spacing w:after="0"/>
        <w:jc w:val="both"/>
        <w:rPr>
          <w:rFonts w:ascii="Arial" w:hAnsi="Arial" w:cs="Arial"/>
          <w:b/>
          <w:sz w:val="20"/>
          <w:szCs w:val="20"/>
        </w:rPr>
      </w:pPr>
    </w:p>
    <w:p w:rsidR="00BA525F" w:rsidRPr="004B2F10" w:rsidRDefault="00C36F7E"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Este reglamento tiene por objeto establecer, de acuerdo con el</w:t>
      </w:r>
      <w:r w:rsidR="00BA525F" w:rsidRPr="004B2F10">
        <w:rPr>
          <w:rFonts w:ascii="Arial" w:hAnsi="Arial" w:cs="Arial"/>
          <w:sz w:val="20"/>
          <w:szCs w:val="20"/>
        </w:rPr>
        <w:t xml:space="preserve"> marco genérico de lo dispuesto </w:t>
      </w:r>
      <w:r w:rsidR="006553C8" w:rsidRPr="004B2F10">
        <w:rPr>
          <w:rFonts w:ascii="Arial" w:hAnsi="Arial" w:cs="Arial"/>
          <w:sz w:val="20"/>
          <w:szCs w:val="20"/>
        </w:rPr>
        <w:t>en los artículos 4</w:t>
      </w:r>
      <w:r w:rsidR="00221D51" w:rsidRPr="004B2F10">
        <w:rPr>
          <w:rFonts w:ascii="Arial" w:hAnsi="Arial" w:cs="Arial"/>
          <w:sz w:val="20"/>
          <w:szCs w:val="20"/>
        </w:rPr>
        <w:t>, 36 y</w:t>
      </w:r>
      <w:r w:rsidR="00D42D2C" w:rsidRPr="004B2F10">
        <w:rPr>
          <w:rFonts w:ascii="Arial" w:hAnsi="Arial" w:cs="Arial"/>
          <w:sz w:val="20"/>
          <w:szCs w:val="20"/>
        </w:rPr>
        <w:t xml:space="preserve"> </w:t>
      </w:r>
      <w:r w:rsidR="00221D51" w:rsidRPr="004B2F10">
        <w:rPr>
          <w:rFonts w:ascii="Arial" w:hAnsi="Arial" w:cs="Arial"/>
          <w:sz w:val="20"/>
          <w:szCs w:val="20"/>
        </w:rPr>
        <w:t>41</w:t>
      </w:r>
      <w:r w:rsidR="006553C8" w:rsidRPr="004B2F10">
        <w:rPr>
          <w:rFonts w:ascii="Arial" w:hAnsi="Arial" w:cs="Arial"/>
          <w:sz w:val="20"/>
          <w:szCs w:val="20"/>
        </w:rPr>
        <w:t xml:space="preserve"> de la Ley 7/1985, de 2 de abril, </w:t>
      </w:r>
      <w:r w:rsidR="00221D51" w:rsidRPr="004B2F10">
        <w:rPr>
          <w:rFonts w:ascii="Arial" w:hAnsi="Arial" w:cs="Arial"/>
          <w:sz w:val="20"/>
          <w:szCs w:val="20"/>
        </w:rPr>
        <w:t>r</w:t>
      </w:r>
      <w:r w:rsidR="006553C8" w:rsidRPr="004B2F10">
        <w:rPr>
          <w:rFonts w:ascii="Arial" w:hAnsi="Arial" w:cs="Arial"/>
          <w:sz w:val="20"/>
          <w:szCs w:val="20"/>
        </w:rPr>
        <w:t xml:space="preserve">eguladora de las Bases del Régimen Local, </w:t>
      </w:r>
      <w:r w:rsidR="00E50FD5" w:rsidRPr="004B2F10">
        <w:rPr>
          <w:rFonts w:ascii="Arial" w:hAnsi="Arial" w:cs="Arial"/>
          <w:sz w:val="20"/>
          <w:szCs w:val="20"/>
        </w:rPr>
        <w:t>disposición adicional primera de la Ley 14/1990, de 26 de julio, de Régimen Jurídico de las Administraciones Públicas Canarias,</w:t>
      </w:r>
      <w:r w:rsidR="00B73FA3" w:rsidRPr="004B2F10">
        <w:rPr>
          <w:rFonts w:ascii="Arial" w:hAnsi="Arial" w:cs="Arial"/>
          <w:sz w:val="20"/>
          <w:szCs w:val="20"/>
        </w:rPr>
        <w:t xml:space="preserve"> Decreto 152/1994, de 21 de julio, de transferencias de funciones de la Administración Pública de la Comunidad Autónoma de Canarias a los Cabildos Insulares en materia de cultura, deportes y patrimonio histórico-artístico</w:t>
      </w:r>
      <w:r w:rsidR="00074E96" w:rsidRPr="004B2F10">
        <w:rPr>
          <w:rFonts w:ascii="Arial" w:hAnsi="Arial" w:cs="Arial"/>
          <w:sz w:val="20"/>
          <w:szCs w:val="20"/>
        </w:rPr>
        <w:t xml:space="preserve"> y en la Ley Territorial </w:t>
      </w:r>
      <w:r w:rsidR="00074E96" w:rsidRPr="004B2F10">
        <w:rPr>
          <w:rFonts w:ascii="Arial" w:hAnsi="Arial" w:cs="Arial"/>
          <w:sz w:val="20"/>
          <w:szCs w:val="20"/>
        </w:rPr>
        <w:lastRenderedPageBreak/>
        <w:t xml:space="preserve">8/2015, de 1 de abril, de Cabildos Insulares, el </w:t>
      </w:r>
      <w:r w:rsidRPr="004B2F10">
        <w:rPr>
          <w:rFonts w:ascii="Arial" w:hAnsi="Arial" w:cs="Arial"/>
          <w:sz w:val="20"/>
          <w:szCs w:val="20"/>
        </w:rPr>
        <w:t xml:space="preserve">régimen de uso temporal y funcionamiento del Auditorio Insular de Fuerteventura. </w:t>
      </w:r>
    </w:p>
    <w:p w:rsidR="00BA525F" w:rsidRPr="004B2F10" w:rsidRDefault="00BA525F" w:rsidP="0006686D">
      <w:pPr>
        <w:autoSpaceDE w:val="0"/>
        <w:autoSpaceDN w:val="0"/>
        <w:adjustRightInd w:val="0"/>
        <w:spacing w:after="0"/>
        <w:jc w:val="center"/>
        <w:rPr>
          <w:rFonts w:ascii="Arial" w:hAnsi="Arial" w:cs="Arial"/>
          <w:b/>
          <w:sz w:val="20"/>
          <w:szCs w:val="20"/>
        </w:rPr>
      </w:pPr>
      <w:r w:rsidRPr="004B2F10">
        <w:rPr>
          <w:rFonts w:ascii="Arial" w:hAnsi="Arial" w:cs="Arial"/>
          <w:b/>
          <w:sz w:val="20"/>
          <w:szCs w:val="20"/>
        </w:rPr>
        <w:t>CAPÍTULO II</w:t>
      </w:r>
    </w:p>
    <w:p w:rsidR="005122CB" w:rsidRPr="004B2F10" w:rsidRDefault="005122CB" w:rsidP="0006686D">
      <w:pPr>
        <w:autoSpaceDE w:val="0"/>
        <w:autoSpaceDN w:val="0"/>
        <w:adjustRightInd w:val="0"/>
        <w:spacing w:after="0"/>
        <w:jc w:val="center"/>
        <w:rPr>
          <w:rFonts w:ascii="Arial" w:hAnsi="Arial" w:cs="Arial"/>
          <w:b/>
          <w:sz w:val="20"/>
          <w:szCs w:val="20"/>
        </w:rPr>
      </w:pPr>
    </w:p>
    <w:p w:rsidR="00BA525F" w:rsidRPr="004B2F10" w:rsidRDefault="00BA525F" w:rsidP="0006686D">
      <w:pPr>
        <w:autoSpaceDE w:val="0"/>
        <w:autoSpaceDN w:val="0"/>
        <w:adjustRightInd w:val="0"/>
        <w:spacing w:after="0"/>
        <w:jc w:val="center"/>
        <w:rPr>
          <w:rFonts w:ascii="Arial" w:hAnsi="Arial" w:cs="Arial"/>
          <w:b/>
          <w:sz w:val="20"/>
          <w:szCs w:val="20"/>
        </w:rPr>
      </w:pPr>
      <w:r w:rsidRPr="004B2F10">
        <w:rPr>
          <w:rFonts w:ascii="Arial" w:hAnsi="Arial" w:cs="Arial"/>
          <w:b/>
          <w:sz w:val="20"/>
          <w:szCs w:val="20"/>
        </w:rPr>
        <w:t>Características del Auditorio Insular de Fuerteventura</w:t>
      </w:r>
    </w:p>
    <w:p w:rsidR="00BA525F" w:rsidRPr="004B2F10" w:rsidRDefault="00BA525F" w:rsidP="0006686D">
      <w:pPr>
        <w:autoSpaceDE w:val="0"/>
        <w:autoSpaceDN w:val="0"/>
        <w:adjustRightInd w:val="0"/>
        <w:spacing w:after="0"/>
        <w:jc w:val="both"/>
        <w:rPr>
          <w:rFonts w:ascii="Arial" w:hAnsi="Arial" w:cs="Arial"/>
          <w:sz w:val="20"/>
          <w:szCs w:val="20"/>
        </w:rPr>
      </w:pPr>
    </w:p>
    <w:p w:rsidR="00074C1C" w:rsidRPr="004B2F10" w:rsidRDefault="00BA525F" w:rsidP="0006686D">
      <w:pPr>
        <w:autoSpaceDE w:val="0"/>
        <w:autoSpaceDN w:val="0"/>
        <w:adjustRightInd w:val="0"/>
        <w:spacing w:after="0"/>
        <w:jc w:val="both"/>
        <w:rPr>
          <w:rFonts w:ascii="Arial" w:hAnsi="Arial" w:cs="Arial"/>
          <w:b/>
          <w:color w:val="FF0000"/>
          <w:sz w:val="20"/>
          <w:szCs w:val="20"/>
        </w:rPr>
      </w:pPr>
      <w:r w:rsidRPr="004B2F10">
        <w:rPr>
          <w:rFonts w:ascii="Arial" w:hAnsi="Arial" w:cs="Arial"/>
          <w:b/>
          <w:sz w:val="20"/>
          <w:szCs w:val="20"/>
        </w:rPr>
        <w:t>Artículo 2</w:t>
      </w:r>
      <w:r w:rsidR="005A15A2" w:rsidRPr="004B2F10">
        <w:rPr>
          <w:rFonts w:ascii="Arial" w:hAnsi="Arial" w:cs="Arial"/>
          <w:b/>
          <w:sz w:val="20"/>
          <w:szCs w:val="20"/>
        </w:rPr>
        <w:t>.</w:t>
      </w:r>
      <w:r w:rsidR="00BB6142" w:rsidRPr="004B2F10">
        <w:rPr>
          <w:rFonts w:ascii="Arial" w:hAnsi="Arial" w:cs="Arial"/>
          <w:b/>
          <w:sz w:val="20"/>
          <w:szCs w:val="20"/>
        </w:rPr>
        <w:t xml:space="preserve"> </w:t>
      </w:r>
      <w:r w:rsidR="00074C1C" w:rsidRPr="004B2F10">
        <w:rPr>
          <w:rFonts w:ascii="Arial" w:hAnsi="Arial" w:cs="Arial"/>
          <w:b/>
          <w:sz w:val="20"/>
          <w:szCs w:val="20"/>
        </w:rPr>
        <w:t xml:space="preserve"> Propiedad</w:t>
      </w:r>
      <w:r w:rsidR="00E80477" w:rsidRPr="004B2F10">
        <w:rPr>
          <w:rFonts w:ascii="Arial" w:hAnsi="Arial" w:cs="Arial"/>
          <w:b/>
          <w:sz w:val="20"/>
          <w:szCs w:val="20"/>
        </w:rPr>
        <w:t>.</w:t>
      </w:r>
    </w:p>
    <w:p w:rsidR="00074C1C" w:rsidRPr="004B2F10" w:rsidRDefault="00074C1C" w:rsidP="0006686D">
      <w:pPr>
        <w:autoSpaceDE w:val="0"/>
        <w:autoSpaceDN w:val="0"/>
        <w:adjustRightInd w:val="0"/>
        <w:spacing w:after="0"/>
        <w:jc w:val="both"/>
        <w:rPr>
          <w:rFonts w:ascii="Arial" w:hAnsi="Arial" w:cs="Arial"/>
          <w:b/>
          <w:sz w:val="20"/>
          <w:szCs w:val="20"/>
        </w:rPr>
      </w:pPr>
    </w:p>
    <w:p w:rsidR="003B365C" w:rsidRPr="004B2F10" w:rsidRDefault="00BA525F"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El Auditorio Insular de Fuerteventura es </w:t>
      </w:r>
      <w:r w:rsidR="006209F8" w:rsidRPr="004B2F10">
        <w:rPr>
          <w:rFonts w:ascii="Arial" w:hAnsi="Arial" w:cs="Arial"/>
          <w:sz w:val="20"/>
          <w:szCs w:val="20"/>
        </w:rPr>
        <w:t>un</w:t>
      </w:r>
      <w:r w:rsidR="00830FE6" w:rsidRPr="004B2F10">
        <w:rPr>
          <w:rFonts w:ascii="Arial" w:hAnsi="Arial" w:cs="Arial"/>
          <w:sz w:val="20"/>
          <w:szCs w:val="20"/>
        </w:rPr>
        <w:t xml:space="preserve"> bien inmueble propiedad</w:t>
      </w:r>
      <w:r w:rsidR="00A72F6D" w:rsidRPr="004B2F10">
        <w:rPr>
          <w:rFonts w:ascii="Arial" w:hAnsi="Arial" w:cs="Arial"/>
          <w:sz w:val="20"/>
          <w:szCs w:val="20"/>
        </w:rPr>
        <w:t xml:space="preserve"> del Cabildo Insular de Fuerteventura</w:t>
      </w:r>
      <w:r w:rsidRPr="004B2F10">
        <w:rPr>
          <w:rFonts w:ascii="Arial" w:hAnsi="Arial" w:cs="Arial"/>
          <w:sz w:val="20"/>
          <w:szCs w:val="20"/>
        </w:rPr>
        <w:t xml:space="preserve"> que tiene como finalidad </w:t>
      </w:r>
      <w:r w:rsidR="003B365C" w:rsidRPr="004B2F10">
        <w:rPr>
          <w:rFonts w:ascii="Arial" w:hAnsi="Arial" w:cs="Arial"/>
          <w:sz w:val="20"/>
          <w:szCs w:val="20"/>
        </w:rPr>
        <w:t xml:space="preserve">principal </w:t>
      </w:r>
      <w:r w:rsidRPr="004B2F10">
        <w:rPr>
          <w:rFonts w:ascii="Arial" w:hAnsi="Arial" w:cs="Arial"/>
          <w:sz w:val="20"/>
          <w:szCs w:val="20"/>
        </w:rPr>
        <w:t>el desarrollo de espectáculos públicos y actividades socioculturales organizadas por el Cabildo Insular de Fuerteventura.</w:t>
      </w:r>
    </w:p>
    <w:p w:rsidR="003B365C" w:rsidRPr="004B2F10" w:rsidRDefault="003B365C" w:rsidP="0006686D">
      <w:pPr>
        <w:autoSpaceDE w:val="0"/>
        <w:autoSpaceDN w:val="0"/>
        <w:adjustRightInd w:val="0"/>
        <w:spacing w:after="0"/>
        <w:jc w:val="both"/>
        <w:rPr>
          <w:rFonts w:ascii="Arial" w:hAnsi="Arial" w:cs="Arial"/>
          <w:sz w:val="20"/>
          <w:szCs w:val="20"/>
        </w:rPr>
      </w:pPr>
    </w:p>
    <w:p w:rsidR="00BA525F" w:rsidRPr="004B2F10" w:rsidRDefault="00830FE6"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Asimismo, en las fechas</w:t>
      </w:r>
      <w:r w:rsidR="00DA57F2" w:rsidRPr="004B2F10">
        <w:rPr>
          <w:rFonts w:ascii="Arial" w:hAnsi="Arial" w:cs="Arial"/>
          <w:sz w:val="20"/>
          <w:szCs w:val="20"/>
        </w:rPr>
        <w:t xml:space="preserve"> </w:t>
      </w:r>
      <w:r w:rsidR="005A15A2" w:rsidRPr="004B2F10">
        <w:rPr>
          <w:rFonts w:ascii="Arial" w:hAnsi="Arial" w:cs="Arial"/>
          <w:sz w:val="20"/>
          <w:szCs w:val="20"/>
        </w:rPr>
        <w:t xml:space="preserve">en que las </w:t>
      </w:r>
      <w:r w:rsidR="00BA525F" w:rsidRPr="004B2F10">
        <w:rPr>
          <w:rFonts w:ascii="Arial" w:hAnsi="Arial" w:cs="Arial"/>
          <w:sz w:val="20"/>
          <w:szCs w:val="20"/>
        </w:rPr>
        <w:t>instalaciones estén disponibles, también podrán ser utilizadas por otras entidades públicas o personas, físicas o jurídicas,</w:t>
      </w:r>
      <w:r w:rsidR="00A72F6D" w:rsidRPr="004B2F10">
        <w:rPr>
          <w:rFonts w:ascii="Arial" w:hAnsi="Arial" w:cs="Arial"/>
          <w:sz w:val="20"/>
          <w:szCs w:val="20"/>
        </w:rPr>
        <w:t xml:space="preserve"> públicas o privadas</w:t>
      </w:r>
      <w:r w:rsidR="00BA525F" w:rsidRPr="004B2F10">
        <w:rPr>
          <w:rFonts w:ascii="Arial" w:hAnsi="Arial" w:cs="Arial"/>
          <w:sz w:val="20"/>
          <w:szCs w:val="20"/>
        </w:rPr>
        <w:t xml:space="preserve"> previa autorización.</w:t>
      </w:r>
    </w:p>
    <w:p w:rsidR="00E14012" w:rsidRPr="004B2F10" w:rsidRDefault="00E14012" w:rsidP="0006686D">
      <w:pPr>
        <w:autoSpaceDE w:val="0"/>
        <w:autoSpaceDN w:val="0"/>
        <w:adjustRightInd w:val="0"/>
        <w:spacing w:after="0"/>
        <w:jc w:val="both"/>
        <w:rPr>
          <w:rFonts w:ascii="Arial" w:hAnsi="Arial" w:cs="Arial"/>
          <w:sz w:val="20"/>
          <w:szCs w:val="20"/>
        </w:rPr>
      </w:pPr>
    </w:p>
    <w:p w:rsidR="00074C1C" w:rsidRPr="004B2F10" w:rsidRDefault="00E14012" w:rsidP="0006686D">
      <w:pPr>
        <w:autoSpaceDE w:val="0"/>
        <w:autoSpaceDN w:val="0"/>
        <w:adjustRightInd w:val="0"/>
        <w:spacing w:after="0"/>
        <w:jc w:val="both"/>
        <w:rPr>
          <w:rFonts w:ascii="Arial" w:hAnsi="Arial" w:cs="Arial"/>
          <w:b/>
          <w:sz w:val="20"/>
          <w:szCs w:val="20"/>
        </w:rPr>
      </w:pPr>
      <w:r w:rsidRPr="004B2F10">
        <w:rPr>
          <w:rFonts w:ascii="Arial" w:hAnsi="Arial" w:cs="Arial"/>
          <w:b/>
          <w:sz w:val="20"/>
          <w:szCs w:val="20"/>
        </w:rPr>
        <w:t>Artículo 3</w:t>
      </w:r>
      <w:r w:rsidRPr="004B2F10">
        <w:rPr>
          <w:rFonts w:ascii="Arial" w:hAnsi="Arial" w:cs="Arial"/>
          <w:b/>
          <w:i/>
          <w:sz w:val="20"/>
          <w:szCs w:val="20"/>
        </w:rPr>
        <w:t>.</w:t>
      </w:r>
      <w:r w:rsidR="00074C1C" w:rsidRPr="004B2F10">
        <w:rPr>
          <w:rFonts w:ascii="Arial" w:hAnsi="Arial" w:cs="Arial"/>
          <w:b/>
          <w:i/>
          <w:sz w:val="20"/>
          <w:szCs w:val="20"/>
        </w:rPr>
        <w:t xml:space="preserve"> </w:t>
      </w:r>
      <w:r w:rsidR="00074C1C" w:rsidRPr="004B2F10">
        <w:rPr>
          <w:rFonts w:ascii="Arial" w:hAnsi="Arial" w:cs="Arial"/>
          <w:b/>
          <w:sz w:val="20"/>
          <w:szCs w:val="20"/>
        </w:rPr>
        <w:t>Adscripción</w:t>
      </w:r>
      <w:r w:rsidR="00AC0613" w:rsidRPr="004B2F10">
        <w:rPr>
          <w:rFonts w:ascii="Arial" w:hAnsi="Arial" w:cs="Arial"/>
          <w:b/>
          <w:sz w:val="20"/>
          <w:szCs w:val="20"/>
        </w:rPr>
        <w:t>.</w:t>
      </w:r>
    </w:p>
    <w:p w:rsidR="00074C1C" w:rsidRPr="004B2F10" w:rsidRDefault="00074C1C" w:rsidP="0006686D">
      <w:pPr>
        <w:autoSpaceDE w:val="0"/>
        <w:autoSpaceDN w:val="0"/>
        <w:adjustRightInd w:val="0"/>
        <w:spacing w:after="0"/>
        <w:jc w:val="both"/>
        <w:rPr>
          <w:rFonts w:ascii="Arial" w:hAnsi="Arial" w:cs="Arial"/>
          <w:b/>
          <w:sz w:val="20"/>
          <w:szCs w:val="20"/>
        </w:rPr>
      </w:pPr>
    </w:p>
    <w:p w:rsidR="00E14012" w:rsidRPr="004B2F10" w:rsidRDefault="00830FE6" w:rsidP="0006686D">
      <w:pPr>
        <w:autoSpaceDE w:val="0"/>
        <w:autoSpaceDN w:val="0"/>
        <w:adjustRightInd w:val="0"/>
        <w:spacing w:after="0"/>
        <w:jc w:val="both"/>
        <w:rPr>
          <w:rFonts w:ascii="Arial" w:hAnsi="Arial" w:cs="Arial"/>
          <w:color w:val="000000" w:themeColor="text1"/>
          <w:sz w:val="20"/>
          <w:szCs w:val="20"/>
        </w:rPr>
      </w:pPr>
      <w:r w:rsidRPr="004B2F10">
        <w:rPr>
          <w:rFonts w:ascii="Arial" w:hAnsi="Arial" w:cs="Arial"/>
          <w:bCs/>
          <w:color w:val="000000" w:themeColor="text1"/>
          <w:sz w:val="20"/>
          <w:szCs w:val="20"/>
        </w:rPr>
        <w:t>El Auditorio Insular de Fuerteventura está adscrito al Servicio de Cultura del</w:t>
      </w:r>
      <w:r w:rsidR="00BF197E" w:rsidRPr="004B2F10">
        <w:rPr>
          <w:rFonts w:ascii="Arial" w:hAnsi="Arial" w:cs="Arial"/>
          <w:bCs/>
          <w:color w:val="000000" w:themeColor="text1"/>
          <w:sz w:val="20"/>
          <w:szCs w:val="20"/>
        </w:rPr>
        <w:t xml:space="preserve"> </w:t>
      </w:r>
      <w:r w:rsidRPr="004B2F10">
        <w:rPr>
          <w:rFonts w:ascii="Arial" w:hAnsi="Arial" w:cs="Arial"/>
          <w:color w:val="000000" w:themeColor="text1"/>
          <w:sz w:val="20"/>
          <w:szCs w:val="20"/>
        </w:rPr>
        <w:t>Cabildo</w:t>
      </w:r>
      <w:r w:rsidR="00E14012" w:rsidRPr="004B2F10">
        <w:rPr>
          <w:rFonts w:ascii="Arial" w:hAnsi="Arial" w:cs="Arial"/>
          <w:color w:val="000000" w:themeColor="text1"/>
          <w:sz w:val="20"/>
          <w:szCs w:val="20"/>
        </w:rPr>
        <w:t xml:space="preserve"> Insular de Fuerteventura, </w:t>
      </w:r>
      <w:r w:rsidRPr="004B2F10">
        <w:rPr>
          <w:rFonts w:ascii="Arial" w:hAnsi="Arial" w:cs="Arial"/>
          <w:color w:val="000000" w:themeColor="text1"/>
          <w:sz w:val="20"/>
          <w:szCs w:val="20"/>
        </w:rPr>
        <w:t xml:space="preserve">quién se encargará </w:t>
      </w:r>
      <w:r w:rsidR="00E14012" w:rsidRPr="004B2F10">
        <w:rPr>
          <w:rFonts w:ascii="Arial" w:hAnsi="Arial" w:cs="Arial"/>
          <w:color w:val="000000" w:themeColor="text1"/>
          <w:sz w:val="20"/>
          <w:szCs w:val="20"/>
        </w:rPr>
        <w:t>de la organización</w:t>
      </w:r>
      <w:r w:rsidRPr="004B2F10">
        <w:rPr>
          <w:rFonts w:ascii="Arial" w:hAnsi="Arial" w:cs="Arial"/>
          <w:color w:val="000000" w:themeColor="text1"/>
          <w:sz w:val="20"/>
          <w:szCs w:val="20"/>
        </w:rPr>
        <w:t>, gestión</w:t>
      </w:r>
      <w:r w:rsidR="00E14012" w:rsidRPr="004B2F10">
        <w:rPr>
          <w:rFonts w:ascii="Arial" w:hAnsi="Arial" w:cs="Arial"/>
          <w:color w:val="000000" w:themeColor="text1"/>
          <w:sz w:val="20"/>
          <w:szCs w:val="20"/>
        </w:rPr>
        <w:t xml:space="preserve"> y seguimiento de cuantas actividades y espectáculos se desarrollen en el </w:t>
      </w:r>
      <w:r w:rsidR="009B29A7">
        <w:rPr>
          <w:rFonts w:ascii="Arial" w:hAnsi="Arial" w:cs="Arial"/>
          <w:color w:val="000000" w:themeColor="text1"/>
          <w:sz w:val="20"/>
          <w:szCs w:val="20"/>
        </w:rPr>
        <w:t>a</w:t>
      </w:r>
      <w:r w:rsidR="00E14012" w:rsidRPr="004B2F10">
        <w:rPr>
          <w:rFonts w:ascii="Arial" w:hAnsi="Arial" w:cs="Arial"/>
          <w:color w:val="000000" w:themeColor="text1"/>
          <w:sz w:val="20"/>
          <w:szCs w:val="20"/>
        </w:rPr>
        <w:t>uditorio</w:t>
      </w:r>
      <w:r w:rsidRPr="004B2F10">
        <w:rPr>
          <w:rFonts w:ascii="Arial" w:hAnsi="Arial" w:cs="Arial"/>
          <w:color w:val="000000" w:themeColor="text1"/>
          <w:sz w:val="20"/>
          <w:szCs w:val="20"/>
        </w:rPr>
        <w:t>, así como de la conservación y mejora de sus instalaciones.</w:t>
      </w:r>
    </w:p>
    <w:p w:rsidR="00E14012" w:rsidRPr="004B2F10" w:rsidRDefault="00E14012" w:rsidP="0006686D">
      <w:pPr>
        <w:autoSpaceDE w:val="0"/>
        <w:autoSpaceDN w:val="0"/>
        <w:adjustRightInd w:val="0"/>
        <w:spacing w:after="0"/>
        <w:jc w:val="both"/>
        <w:rPr>
          <w:rFonts w:ascii="Arial" w:hAnsi="Arial" w:cs="Arial"/>
          <w:sz w:val="20"/>
          <w:szCs w:val="20"/>
        </w:rPr>
      </w:pPr>
    </w:p>
    <w:p w:rsidR="00074C1C" w:rsidRPr="004B2F10" w:rsidRDefault="007D719E" w:rsidP="0006686D">
      <w:pPr>
        <w:autoSpaceDE w:val="0"/>
        <w:autoSpaceDN w:val="0"/>
        <w:adjustRightInd w:val="0"/>
        <w:spacing w:after="0"/>
        <w:jc w:val="both"/>
        <w:rPr>
          <w:rFonts w:ascii="Arial" w:hAnsi="Arial" w:cs="Arial"/>
          <w:b/>
          <w:sz w:val="20"/>
          <w:szCs w:val="20"/>
        </w:rPr>
      </w:pPr>
      <w:r w:rsidRPr="004B2F10">
        <w:rPr>
          <w:rFonts w:ascii="Arial" w:hAnsi="Arial" w:cs="Arial"/>
          <w:b/>
          <w:sz w:val="20"/>
          <w:szCs w:val="20"/>
        </w:rPr>
        <w:t xml:space="preserve">Artículo </w:t>
      </w:r>
      <w:r w:rsidR="00E14012" w:rsidRPr="004B2F10">
        <w:rPr>
          <w:rFonts w:ascii="Arial" w:hAnsi="Arial" w:cs="Arial"/>
          <w:b/>
          <w:sz w:val="20"/>
          <w:szCs w:val="20"/>
        </w:rPr>
        <w:t>4.</w:t>
      </w:r>
      <w:r w:rsidR="00074C1C" w:rsidRPr="004B2F10">
        <w:rPr>
          <w:rFonts w:ascii="Arial" w:hAnsi="Arial" w:cs="Arial"/>
          <w:b/>
          <w:sz w:val="20"/>
          <w:szCs w:val="20"/>
        </w:rPr>
        <w:t xml:space="preserve"> Instalaciones y características</w:t>
      </w:r>
      <w:r w:rsidR="00AC0613" w:rsidRPr="004B2F10">
        <w:rPr>
          <w:rFonts w:ascii="Arial" w:hAnsi="Arial" w:cs="Arial"/>
          <w:b/>
          <w:sz w:val="20"/>
          <w:szCs w:val="20"/>
        </w:rPr>
        <w:t>.</w:t>
      </w:r>
    </w:p>
    <w:p w:rsidR="00074C1C" w:rsidRPr="004B2F10" w:rsidRDefault="00074C1C" w:rsidP="0006686D">
      <w:pPr>
        <w:autoSpaceDE w:val="0"/>
        <w:autoSpaceDN w:val="0"/>
        <w:adjustRightInd w:val="0"/>
        <w:spacing w:after="0"/>
        <w:jc w:val="both"/>
        <w:rPr>
          <w:rFonts w:ascii="Arial" w:hAnsi="Arial" w:cs="Arial"/>
          <w:b/>
          <w:sz w:val="20"/>
          <w:szCs w:val="20"/>
        </w:rPr>
      </w:pPr>
    </w:p>
    <w:p w:rsidR="00E14012" w:rsidRPr="004B2F10" w:rsidRDefault="00E14012"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El Auditorio Insular de Fuerteventura cuenta con las siguientes instalaciones y características, cuya utilización es susceptible de cesión a terceros: </w:t>
      </w:r>
    </w:p>
    <w:p w:rsidR="00E14012" w:rsidRPr="004B2F10" w:rsidRDefault="00E14012" w:rsidP="0006686D">
      <w:pPr>
        <w:autoSpaceDE w:val="0"/>
        <w:autoSpaceDN w:val="0"/>
        <w:adjustRightInd w:val="0"/>
        <w:spacing w:after="0"/>
        <w:jc w:val="both"/>
        <w:rPr>
          <w:rFonts w:ascii="Arial" w:hAnsi="Arial" w:cs="Arial"/>
          <w:sz w:val="20"/>
          <w:szCs w:val="20"/>
        </w:rPr>
      </w:pPr>
    </w:p>
    <w:tbl>
      <w:tblPr>
        <w:tblStyle w:val="Tablaconcuadrcula"/>
        <w:tblW w:w="0" w:type="auto"/>
        <w:tblLook w:val="04A0"/>
      </w:tblPr>
      <w:tblGrid>
        <w:gridCol w:w="4224"/>
        <w:gridCol w:w="4225"/>
      </w:tblGrid>
      <w:tr w:rsidR="00AB0EE0" w:rsidRPr="004B2F10" w:rsidTr="0002602B">
        <w:trPr>
          <w:trHeight w:val="434"/>
        </w:trPr>
        <w:tc>
          <w:tcPr>
            <w:tcW w:w="4224" w:type="dxa"/>
            <w:shd w:val="clear" w:color="auto" w:fill="D9D9D9" w:themeFill="background1" w:themeFillShade="D9"/>
          </w:tcPr>
          <w:p w:rsidR="00AB0EE0" w:rsidRPr="004B2F10" w:rsidRDefault="00AB0EE0" w:rsidP="0006686D">
            <w:pPr>
              <w:autoSpaceDE w:val="0"/>
              <w:autoSpaceDN w:val="0"/>
              <w:adjustRightInd w:val="0"/>
              <w:spacing w:line="276" w:lineRule="auto"/>
              <w:jc w:val="both"/>
              <w:rPr>
                <w:rFonts w:ascii="Arial" w:hAnsi="Arial" w:cs="Arial"/>
                <w:b/>
                <w:sz w:val="20"/>
                <w:szCs w:val="20"/>
              </w:rPr>
            </w:pPr>
            <w:r w:rsidRPr="004B2F10">
              <w:rPr>
                <w:rFonts w:ascii="Arial" w:hAnsi="Arial" w:cs="Arial"/>
                <w:b/>
                <w:sz w:val="20"/>
                <w:szCs w:val="20"/>
              </w:rPr>
              <w:t>CANTIDAD</w:t>
            </w:r>
          </w:p>
        </w:tc>
        <w:tc>
          <w:tcPr>
            <w:tcW w:w="4224" w:type="dxa"/>
            <w:shd w:val="clear" w:color="auto" w:fill="D9D9D9" w:themeFill="background1" w:themeFillShade="D9"/>
          </w:tcPr>
          <w:p w:rsidR="00AB0EE0" w:rsidRPr="004B2F10" w:rsidRDefault="00AB0EE0" w:rsidP="0006686D">
            <w:pPr>
              <w:autoSpaceDE w:val="0"/>
              <w:autoSpaceDN w:val="0"/>
              <w:adjustRightInd w:val="0"/>
              <w:spacing w:line="276" w:lineRule="auto"/>
              <w:jc w:val="both"/>
              <w:rPr>
                <w:rFonts w:ascii="Arial" w:hAnsi="Arial" w:cs="Arial"/>
                <w:b/>
                <w:sz w:val="20"/>
                <w:szCs w:val="20"/>
              </w:rPr>
            </w:pPr>
            <w:r w:rsidRPr="004B2F10">
              <w:rPr>
                <w:rFonts w:ascii="Arial" w:hAnsi="Arial" w:cs="Arial"/>
                <w:b/>
                <w:sz w:val="20"/>
                <w:szCs w:val="20"/>
              </w:rPr>
              <w:t>DESCRIPCIÓN</w:t>
            </w:r>
          </w:p>
        </w:tc>
      </w:tr>
      <w:tr w:rsidR="00AB0EE0" w:rsidRPr="004B2F10" w:rsidTr="0002602B">
        <w:trPr>
          <w:trHeight w:val="2616"/>
        </w:trPr>
        <w:tc>
          <w:tcPr>
            <w:tcW w:w="4224" w:type="dxa"/>
            <w:vAlign w:val="center"/>
          </w:tcPr>
          <w:p w:rsidR="00AB0EE0" w:rsidRPr="004B2F10" w:rsidRDefault="00AB0EE0" w:rsidP="0006686D">
            <w:pPr>
              <w:autoSpaceDE w:val="0"/>
              <w:autoSpaceDN w:val="0"/>
              <w:adjustRightInd w:val="0"/>
              <w:spacing w:line="276" w:lineRule="auto"/>
              <w:jc w:val="both"/>
              <w:rPr>
                <w:rFonts w:ascii="Arial" w:hAnsi="Arial" w:cs="Arial"/>
                <w:sz w:val="20"/>
                <w:szCs w:val="20"/>
              </w:rPr>
            </w:pPr>
            <w:r w:rsidRPr="004B2F10">
              <w:rPr>
                <w:rFonts w:ascii="Arial" w:hAnsi="Arial" w:cs="Arial"/>
                <w:sz w:val="20"/>
                <w:szCs w:val="20"/>
              </w:rPr>
              <w:t>10</w:t>
            </w:r>
          </w:p>
        </w:tc>
        <w:tc>
          <w:tcPr>
            <w:tcW w:w="4224" w:type="dxa"/>
          </w:tcPr>
          <w:p w:rsidR="00AB0EE0" w:rsidRPr="004B2F10" w:rsidRDefault="00AB0EE0" w:rsidP="0006686D">
            <w:pPr>
              <w:autoSpaceDE w:val="0"/>
              <w:autoSpaceDN w:val="0"/>
              <w:adjustRightInd w:val="0"/>
              <w:spacing w:line="276" w:lineRule="auto"/>
              <w:jc w:val="both"/>
              <w:rPr>
                <w:rFonts w:ascii="Arial" w:hAnsi="Arial" w:cs="Arial"/>
                <w:sz w:val="20"/>
                <w:szCs w:val="20"/>
              </w:rPr>
            </w:pPr>
            <w:r w:rsidRPr="004B2F10">
              <w:rPr>
                <w:rFonts w:ascii="Arial" w:eastAsia="Times New Roman" w:hAnsi="Arial" w:cs="Arial"/>
                <w:color w:val="000000"/>
                <w:sz w:val="20"/>
                <w:szCs w:val="20"/>
              </w:rPr>
              <w:t>Varas motorizadas de velocidad fija con capacidad hasta 500 kg., electrificadas con 12 circuitos de 2,5 Kw. c/u. No se permite suspender personas en las varas, solo carga con sus correspondientes elementos de sujeción homologados. </w:t>
            </w:r>
          </w:p>
        </w:tc>
      </w:tr>
      <w:tr w:rsidR="00AB0EE0" w:rsidRPr="004B2F10" w:rsidTr="0002602B">
        <w:trPr>
          <w:trHeight w:val="434"/>
        </w:trPr>
        <w:tc>
          <w:tcPr>
            <w:tcW w:w="4224" w:type="dxa"/>
            <w:vAlign w:val="center"/>
          </w:tcPr>
          <w:p w:rsidR="00AB0EE0" w:rsidRPr="004B2F10" w:rsidRDefault="00AB0EE0" w:rsidP="0006686D">
            <w:pPr>
              <w:autoSpaceDE w:val="0"/>
              <w:autoSpaceDN w:val="0"/>
              <w:adjustRightInd w:val="0"/>
              <w:spacing w:line="276" w:lineRule="auto"/>
              <w:jc w:val="both"/>
              <w:rPr>
                <w:rFonts w:ascii="Arial" w:hAnsi="Arial" w:cs="Arial"/>
                <w:sz w:val="20"/>
                <w:szCs w:val="20"/>
              </w:rPr>
            </w:pPr>
            <w:r w:rsidRPr="004B2F10">
              <w:rPr>
                <w:rFonts w:ascii="Arial" w:hAnsi="Arial" w:cs="Arial"/>
                <w:sz w:val="20"/>
                <w:szCs w:val="20"/>
              </w:rPr>
              <w:t>10</w:t>
            </w:r>
          </w:p>
        </w:tc>
        <w:tc>
          <w:tcPr>
            <w:tcW w:w="4224" w:type="dxa"/>
          </w:tcPr>
          <w:p w:rsidR="00AB0EE0" w:rsidRPr="004B2F10" w:rsidRDefault="00AB0EE0" w:rsidP="0006686D">
            <w:pPr>
              <w:autoSpaceDE w:val="0"/>
              <w:autoSpaceDN w:val="0"/>
              <w:adjustRightInd w:val="0"/>
              <w:spacing w:line="276" w:lineRule="auto"/>
              <w:jc w:val="both"/>
              <w:rPr>
                <w:rFonts w:ascii="Arial" w:hAnsi="Arial" w:cs="Arial"/>
                <w:sz w:val="20"/>
                <w:szCs w:val="20"/>
              </w:rPr>
            </w:pPr>
            <w:r w:rsidRPr="004B2F10">
              <w:rPr>
                <w:rFonts w:ascii="Arial" w:eastAsia="Times New Roman" w:hAnsi="Arial" w:cs="Arial"/>
                <w:color w:val="000000"/>
                <w:sz w:val="20"/>
                <w:szCs w:val="20"/>
              </w:rPr>
              <w:t>Varas manuales con bambalinas.</w:t>
            </w:r>
          </w:p>
        </w:tc>
      </w:tr>
      <w:tr w:rsidR="00AB0EE0" w:rsidRPr="004B2F10" w:rsidTr="0002602B">
        <w:trPr>
          <w:trHeight w:val="1749"/>
        </w:trPr>
        <w:tc>
          <w:tcPr>
            <w:tcW w:w="4224" w:type="dxa"/>
            <w:vAlign w:val="center"/>
          </w:tcPr>
          <w:p w:rsidR="00AB0EE0" w:rsidRPr="004B2F10" w:rsidRDefault="00AB0EE0" w:rsidP="0006686D">
            <w:pPr>
              <w:autoSpaceDE w:val="0"/>
              <w:autoSpaceDN w:val="0"/>
              <w:adjustRightInd w:val="0"/>
              <w:spacing w:line="276" w:lineRule="auto"/>
              <w:jc w:val="both"/>
              <w:rPr>
                <w:rFonts w:ascii="Arial" w:hAnsi="Arial" w:cs="Arial"/>
                <w:sz w:val="20"/>
                <w:szCs w:val="20"/>
              </w:rPr>
            </w:pPr>
            <w:r w:rsidRPr="004B2F10">
              <w:rPr>
                <w:rFonts w:ascii="Arial" w:hAnsi="Arial" w:cs="Arial"/>
                <w:sz w:val="20"/>
                <w:szCs w:val="20"/>
              </w:rPr>
              <w:t>1</w:t>
            </w:r>
          </w:p>
        </w:tc>
        <w:tc>
          <w:tcPr>
            <w:tcW w:w="4224" w:type="dxa"/>
          </w:tcPr>
          <w:p w:rsidR="00AB0EE0" w:rsidRPr="004B2F10" w:rsidRDefault="00AB0EE0" w:rsidP="0006686D">
            <w:pPr>
              <w:autoSpaceDE w:val="0"/>
              <w:autoSpaceDN w:val="0"/>
              <w:adjustRightInd w:val="0"/>
              <w:spacing w:line="276" w:lineRule="auto"/>
              <w:jc w:val="both"/>
              <w:rPr>
                <w:rFonts w:ascii="Arial" w:hAnsi="Arial" w:cs="Arial"/>
                <w:sz w:val="20"/>
                <w:szCs w:val="20"/>
              </w:rPr>
            </w:pPr>
            <w:r w:rsidRPr="004B2F10">
              <w:rPr>
                <w:rFonts w:ascii="Arial" w:eastAsia="Times New Roman" w:hAnsi="Arial" w:cs="Arial"/>
                <w:color w:val="000000"/>
                <w:sz w:val="20"/>
                <w:szCs w:val="20"/>
              </w:rPr>
              <w:t>Cámara negra completa compuesta por: 20 patas de 7x2 metros - 10 bambalinas de 7x1,5 metros - Telón de fondo de 7x12 metros.</w:t>
            </w:r>
          </w:p>
        </w:tc>
      </w:tr>
      <w:tr w:rsidR="00AB0EE0" w:rsidRPr="004B2F10" w:rsidTr="0002602B">
        <w:trPr>
          <w:trHeight w:val="434"/>
        </w:trPr>
        <w:tc>
          <w:tcPr>
            <w:tcW w:w="4224" w:type="dxa"/>
            <w:vAlign w:val="center"/>
          </w:tcPr>
          <w:p w:rsidR="00AB0EE0" w:rsidRPr="004B2F10" w:rsidRDefault="00AB0EE0" w:rsidP="0006686D">
            <w:pPr>
              <w:autoSpaceDE w:val="0"/>
              <w:autoSpaceDN w:val="0"/>
              <w:adjustRightInd w:val="0"/>
              <w:spacing w:line="276" w:lineRule="auto"/>
              <w:jc w:val="both"/>
              <w:rPr>
                <w:rFonts w:ascii="Arial" w:hAnsi="Arial" w:cs="Arial"/>
                <w:sz w:val="20"/>
                <w:szCs w:val="20"/>
              </w:rPr>
            </w:pPr>
            <w:r w:rsidRPr="004B2F10">
              <w:rPr>
                <w:rFonts w:ascii="Arial" w:hAnsi="Arial" w:cs="Arial"/>
                <w:sz w:val="20"/>
                <w:szCs w:val="20"/>
              </w:rPr>
              <w:t>1</w:t>
            </w:r>
          </w:p>
        </w:tc>
        <w:tc>
          <w:tcPr>
            <w:tcW w:w="4224" w:type="dxa"/>
          </w:tcPr>
          <w:p w:rsidR="00AB0EE0" w:rsidRPr="004B2F10" w:rsidRDefault="00AB0EE0" w:rsidP="0006686D">
            <w:pPr>
              <w:autoSpaceDE w:val="0"/>
              <w:autoSpaceDN w:val="0"/>
              <w:adjustRightInd w:val="0"/>
              <w:spacing w:line="276" w:lineRule="auto"/>
              <w:jc w:val="both"/>
              <w:rPr>
                <w:rFonts w:ascii="Arial" w:hAnsi="Arial" w:cs="Arial"/>
                <w:sz w:val="20"/>
                <w:szCs w:val="20"/>
              </w:rPr>
            </w:pPr>
            <w:r w:rsidRPr="004B2F10">
              <w:rPr>
                <w:rFonts w:ascii="Arial" w:eastAsia="Times New Roman" w:hAnsi="Arial" w:cs="Arial"/>
                <w:color w:val="000000"/>
                <w:sz w:val="20"/>
                <w:szCs w:val="20"/>
              </w:rPr>
              <w:t>Ciclograma PVC de 12x7 metros.</w:t>
            </w:r>
          </w:p>
        </w:tc>
      </w:tr>
      <w:tr w:rsidR="00AB0EE0" w:rsidRPr="004B2F10" w:rsidTr="0002602B">
        <w:trPr>
          <w:trHeight w:val="434"/>
        </w:trPr>
        <w:tc>
          <w:tcPr>
            <w:tcW w:w="4224" w:type="dxa"/>
            <w:vAlign w:val="center"/>
          </w:tcPr>
          <w:p w:rsidR="00AB0EE0" w:rsidRPr="004B2F10" w:rsidRDefault="004F14B4" w:rsidP="0006686D">
            <w:pPr>
              <w:autoSpaceDE w:val="0"/>
              <w:autoSpaceDN w:val="0"/>
              <w:adjustRightInd w:val="0"/>
              <w:spacing w:line="276" w:lineRule="auto"/>
              <w:jc w:val="both"/>
              <w:rPr>
                <w:rFonts w:ascii="Arial" w:hAnsi="Arial" w:cs="Arial"/>
                <w:sz w:val="20"/>
                <w:szCs w:val="20"/>
              </w:rPr>
            </w:pPr>
            <w:r w:rsidRPr="004B2F10">
              <w:rPr>
                <w:rFonts w:ascii="Arial" w:hAnsi="Arial" w:cs="Arial"/>
                <w:sz w:val="20"/>
                <w:szCs w:val="20"/>
              </w:rPr>
              <w:lastRenderedPageBreak/>
              <w:t>1</w:t>
            </w:r>
          </w:p>
        </w:tc>
        <w:tc>
          <w:tcPr>
            <w:tcW w:w="4224" w:type="dxa"/>
          </w:tcPr>
          <w:p w:rsidR="00AB0EE0" w:rsidRPr="004B2F10" w:rsidRDefault="00AB0EE0" w:rsidP="0006686D">
            <w:pPr>
              <w:autoSpaceDE w:val="0"/>
              <w:autoSpaceDN w:val="0"/>
              <w:adjustRightInd w:val="0"/>
              <w:spacing w:line="276" w:lineRule="auto"/>
              <w:jc w:val="both"/>
              <w:rPr>
                <w:rFonts w:ascii="Arial" w:eastAsia="Times New Roman" w:hAnsi="Arial" w:cs="Arial"/>
                <w:color w:val="000000"/>
                <w:sz w:val="20"/>
                <w:szCs w:val="20"/>
              </w:rPr>
            </w:pPr>
            <w:r w:rsidRPr="004B2F10">
              <w:rPr>
                <w:rFonts w:ascii="Arial" w:eastAsia="Times New Roman" w:hAnsi="Arial" w:cs="Arial"/>
                <w:color w:val="000000"/>
                <w:sz w:val="20"/>
                <w:szCs w:val="20"/>
              </w:rPr>
              <w:t>Telón de boca motorizado.</w:t>
            </w:r>
          </w:p>
        </w:tc>
      </w:tr>
      <w:tr w:rsidR="00AB0EE0" w:rsidRPr="004B2F10" w:rsidTr="0002602B">
        <w:trPr>
          <w:trHeight w:val="867"/>
        </w:trPr>
        <w:tc>
          <w:tcPr>
            <w:tcW w:w="4224" w:type="dxa"/>
            <w:vAlign w:val="center"/>
          </w:tcPr>
          <w:p w:rsidR="00AB0EE0" w:rsidRPr="004B2F10" w:rsidRDefault="00AB0EE0" w:rsidP="0006686D">
            <w:pPr>
              <w:autoSpaceDE w:val="0"/>
              <w:autoSpaceDN w:val="0"/>
              <w:adjustRightInd w:val="0"/>
              <w:spacing w:line="276" w:lineRule="auto"/>
              <w:jc w:val="both"/>
              <w:rPr>
                <w:rFonts w:ascii="Arial" w:hAnsi="Arial" w:cs="Arial"/>
                <w:sz w:val="20"/>
                <w:szCs w:val="20"/>
              </w:rPr>
            </w:pPr>
            <w:r w:rsidRPr="004B2F10">
              <w:rPr>
                <w:rFonts w:ascii="Arial" w:hAnsi="Arial" w:cs="Arial"/>
                <w:sz w:val="20"/>
                <w:szCs w:val="20"/>
              </w:rPr>
              <w:t>4</w:t>
            </w:r>
          </w:p>
        </w:tc>
        <w:tc>
          <w:tcPr>
            <w:tcW w:w="4224" w:type="dxa"/>
          </w:tcPr>
          <w:p w:rsidR="00AB0EE0" w:rsidRPr="004B2F10" w:rsidRDefault="00AB0EE0" w:rsidP="0006686D">
            <w:pPr>
              <w:autoSpaceDE w:val="0"/>
              <w:autoSpaceDN w:val="0"/>
              <w:adjustRightInd w:val="0"/>
              <w:spacing w:line="276" w:lineRule="auto"/>
              <w:jc w:val="both"/>
              <w:rPr>
                <w:rFonts w:ascii="Arial" w:eastAsia="Times New Roman" w:hAnsi="Arial" w:cs="Arial"/>
                <w:color w:val="000000"/>
                <w:sz w:val="20"/>
                <w:szCs w:val="20"/>
              </w:rPr>
            </w:pPr>
            <w:r w:rsidRPr="004B2F10">
              <w:rPr>
                <w:rFonts w:ascii="Arial" w:eastAsia="Times New Roman" w:hAnsi="Arial" w:cs="Arial"/>
                <w:color w:val="000000"/>
                <w:sz w:val="20"/>
                <w:szCs w:val="20"/>
              </w:rPr>
              <w:t>Camerinos (2 de 27 m2 y 2 de 8 m2) y servicios.</w:t>
            </w:r>
          </w:p>
        </w:tc>
      </w:tr>
      <w:tr w:rsidR="005E75B4" w:rsidRPr="004B2F10" w:rsidTr="0002602B">
        <w:trPr>
          <w:trHeight w:val="434"/>
        </w:trPr>
        <w:tc>
          <w:tcPr>
            <w:tcW w:w="4224" w:type="dxa"/>
            <w:vAlign w:val="center"/>
          </w:tcPr>
          <w:p w:rsidR="005E75B4" w:rsidRPr="004B2F10" w:rsidRDefault="005E75B4" w:rsidP="0006686D">
            <w:pPr>
              <w:autoSpaceDE w:val="0"/>
              <w:autoSpaceDN w:val="0"/>
              <w:adjustRightInd w:val="0"/>
              <w:spacing w:line="276" w:lineRule="auto"/>
              <w:jc w:val="both"/>
              <w:rPr>
                <w:rFonts w:ascii="Arial" w:hAnsi="Arial" w:cs="Arial"/>
                <w:sz w:val="20"/>
                <w:szCs w:val="20"/>
              </w:rPr>
            </w:pPr>
            <w:r w:rsidRPr="004B2F10">
              <w:rPr>
                <w:rFonts w:ascii="Arial" w:hAnsi="Arial" w:cs="Arial"/>
                <w:sz w:val="20"/>
                <w:szCs w:val="20"/>
              </w:rPr>
              <w:t>1</w:t>
            </w:r>
          </w:p>
        </w:tc>
        <w:tc>
          <w:tcPr>
            <w:tcW w:w="4224" w:type="dxa"/>
          </w:tcPr>
          <w:p w:rsidR="005220A1" w:rsidRPr="004B2F10" w:rsidRDefault="005E75B4" w:rsidP="0006686D">
            <w:pPr>
              <w:autoSpaceDE w:val="0"/>
              <w:autoSpaceDN w:val="0"/>
              <w:adjustRightInd w:val="0"/>
              <w:spacing w:line="276" w:lineRule="auto"/>
              <w:jc w:val="both"/>
              <w:rPr>
                <w:rFonts w:ascii="Arial" w:eastAsia="Times New Roman" w:hAnsi="Arial" w:cs="Arial"/>
                <w:color w:val="000000"/>
                <w:sz w:val="20"/>
                <w:szCs w:val="20"/>
              </w:rPr>
            </w:pPr>
            <w:r w:rsidRPr="004B2F10">
              <w:rPr>
                <w:rFonts w:ascii="Arial" w:eastAsia="Times New Roman" w:hAnsi="Arial" w:cs="Arial"/>
                <w:color w:val="000000"/>
                <w:sz w:val="20"/>
                <w:szCs w:val="20"/>
              </w:rPr>
              <w:t>Muelle de carga.</w:t>
            </w:r>
          </w:p>
        </w:tc>
      </w:tr>
      <w:tr w:rsidR="005220A1" w:rsidRPr="004B2F10" w:rsidTr="0002602B">
        <w:trPr>
          <w:trHeight w:val="1316"/>
        </w:trPr>
        <w:tc>
          <w:tcPr>
            <w:tcW w:w="8449" w:type="dxa"/>
            <w:gridSpan w:val="2"/>
            <w:vAlign w:val="center"/>
          </w:tcPr>
          <w:p w:rsidR="005220A1" w:rsidRPr="004B2F10" w:rsidRDefault="003B365C" w:rsidP="0006686D">
            <w:pPr>
              <w:autoSpaceDE w:val="0"/>
              <w:autoSpaceDN w:val="0"/>
              <w:adjustRightInd w:val="0"/>
              <w:spacing w:line="276" w:lineRule="auto"/>
              <w:jc w:val="both"/>
              <w:rPr>
                <w:rFonts w:ascii="Arial" w:eastAsia="Times New Roman" w:hAnsi="Arial" w:cs="Arial"/>
                <w:color w:val="000000"/>
                <w:sz w:val="20"/>
                <w:szCs w:val="20"/>
              </w:rPr>
            </w:pPr>
            <w:r w:rsidRPr="004B2F10">
              <w:rPr>
                <w:rFonts w:ascii="Arial" w:eastAsia="Times New Roman" w:hAnsi="Arial" w:cs="Arial"/>
                <w:color w:val="000000"/>
                <w:sz w:val="20"/>
                <w:szCs w:val="20"/>
              </w:rPr>
              <w:t>Asimismo,</w:t>
            </w:r>
            <w:r w:rsidR="005220A1" w:rsidRPr="004B2F10">
              <w:rPr>
                <w:rFonts w:ascii="Arial" w:eastAsia="Times New Roman" w:hAnsi="Arial" w:cs="Arial"/>
                <w:color w:val="000000"/>
                <w:sz w:val="20"/>
                <w:szCs w:val="20"/>
              </w:rPr>
              <w:t xml:space="preserve"> se dispone de material básico de iluminación y sonido, que el/</w:t>
            </w:r>
            <w:r w:rsidR="005A15A2" w:rsidRPr="004B2F10">
              <w:rPr>
                <w:rFonts w:ascii="Arial" w:eastAsia="Times New Roman" w:hAnsi="Arial" w:cs="Arial"/>
                <w:color w:val="000000"/>
                <w:sz w:val="20"/>
                <w:szCs w:val="20"/>
              </w:rPr>
              <w:t>l</w:t>
            </w:r>
            <w:r w:rsidR="005220A1" w:rsidRPr="004B2F10">
              <w:rPr>
                <w:rFonts w:ascii="Arial" w:eastAsia="Times New Roman" w:hAnsi="Arial" w:cs="Arial"/>
                <w:color w:val="000000"/>
                <w:sz w:val="20"/>
                <w:szCs w:val="20"/>
              </w:rPr>
              <w:t>a solicitante podrá conocer por medio del personal responsable del Auditorio Insular de Fuerteventura.</w:t>
            </w:r>
          </w:p>
        </w:tc>
      </w:tr>
    </w:tbl>
    <w:p w:rsidR="00F23BD1" w:rsidRPr="004B2F10" w:rsidRDefault="00F23BD1" w:rsidP="0006686D">
      <w:pPr>
        <w:autoSpaceDE w:val="0"/>
        <w:autoSpaceDN w:val="0"/>
        <w:adjustRightInd w:val="0"/>
        <w:spacing w:after="0"/>
        <w:jc w:val="both"/>
        <w:rPr>
          <w:rFonts w:ascii="Arial" w:hAnsi="Arial" w:cs="Arial"/>
          <w:sz w:val="20"/>
          <w:szCs w:val="20"/>
        </w:rPr>
      </w:pPr>
    </w:p>
    <w:p w:rsidR="00F23BD1" w:rsidRPr="004B2F10" w:rsidRDefault="005E75B4" w:rsidP="0006686D">
      <w:pPr>
        <w:pStyle w:val="Prrafodelista"/>
        <w:numPr>
          <w:ilvl w:val="0"/>
          <w:numId w:val="18"/>
        </w:numPr>
        <w:shd w:val="clear" w:color="auto" w:fill="FFFFFF"/>
        <w:spacing w:before="100" w:beforeAutospacing="1" w:after="100" w:afterAutospacing="1"/>
        <w:jc w:val="both"/>
        <w:rPr>
          <w:rFonts w:ascii="Arial" w:eastAsia="Times New Roman" w:hAnsi="Arial" w:cs="Arial"/>
          <w:color w:val="000000"/>
          <w:sz w:val="20"/>
          <w:szCs w:val="20"/>
        </w:rPr>
      </w:pPr>
      <w:r w:rsidRPr="004B2F10">
        <w:rPr>
          <w:rFonts w:ascii="Arial" w:eastAsia="Times New Roman" w:hAnsi="Arial" w:cs="Arial"/>
          <w:color w:val="000000"/>
          <w:sz w:val="20"/>
          <w:szCs w:val="20"/>
        </w:rPr>
        <w:t>E</w:t>
      </w:r>
      <w:r w:rsidR="00F23BD1" w:rsidRPr="004B2F10">
        <w:rPr>
          <w:rFonts w:ascii="Arial" w:eastAsia="Times New Roman" w:hAnsi="Arial" w:cs="Arial"/>
          <w:color w:val="000000"/>
          <w:sz w:val="20"/>
          <w:szCs w:val="20"/>
        </w:rPr>
        <w:t>n</w:t>
      </w:r>
      <w:r w:rsidR="005A15A2" w:rsidRPr="004B2F10">
        <w:rPr>
          <w:rFonts w:ascii="Arial" w:eastAsia="Times New Roman" w:hAnsi="Arial" w:cs="Arial"/>
          <w:color w:val="000000"/>
          <w:sz w:val="20"/>
          <w:szCs w:val="20"/>
        </w:rPr>
        <w:t xml:space="preserve"> el</w:t>
      </w:r>
      <w:r w:rsidR="00F23BD1" w:rsidRPr="004B2F10">
        <w:rPr>
          <w:rFonts w:ascii="Arial" w:eastAsia="Times New Roman" w:hAnsi="Arial" w:cs="Arial"/>
          <w:color w:val="000000"/>
          <w:sz w:val="20"/>
          <w:szCs w:val="20"/>
        </w:rPr>
        <w:t xml:space="preserve"> caso de que la actividad</w:t>
      </w:r>
      <w:r w:rsidR="005A15A2" w:rsidRPr="004B2F10">
        <w:rPr>
          <w:rFonts w:ascii="Arial" w:eastAsia="Times New Roman" w:hAnsi="Arial" w:cs="Arial"/>
          <w:color w:val="000000"/>
          <w:sz w:val="20"/>
          <w:szCs w:val="20"/>
        </w:rPr>
        <w:t xml:space="preserve"> programada</w:t>
      </w:r>
      <w:r w:rsidR="00F23BD1" w:rsidRPr="004B2F10">
        <w:rPr>
          <w:rFonts w:ascii="Arial" w:eastAsia="Times New Roman" w:hAnsi="Arial" w:cs="Arial"/>
          <w:color w:val="000000"/>
          <w:sz w:val="20"/>
          <w:szCs w:val="20"/>
        </w:rPr>
        <w:t xml:space="preserve"> requiera</w:t>
      </w:r>
      <w:r w:rsidR="005A15A2" w:rsidRPr="004B2F10">
        <w:rPr>
          <w:rFonts w:ascii="Arial" w:eastAsia="Times New Roman" w:hAnsi="Arial" w:cs="Arial"/>
          <w:color w:val="000000"/>
          <w:sz w:val="20"/>
          <w:szCs w:val="20"/>
        </w:rPr>
        <w:t xml:space="preserve"> de</w:t>
      </w:r>
      <w:r w:rsidR="00F23BD1" w:rsidRPr="004B2F10">
        <w:rPr>
          <w:rFonts w:ascii="Arial" w:eastAsia="Times New Roman" w:hAnsi="Arial" w:cs="Arial"/>
          <w:color w:val="000000"/>
          <w:sz w:val="20"/>
          <w:szCs w:val="20"/>
        </w:rPr>
        <w:t xml:space="preserve"> la instalación de algún elemento de </w:t>
      </w:r>
      <w:r w:rsidRPr="004B2F10">
        <w:rPr>
          <w:rFonts w:ascii="Arial" w:eastAsia="Times New Roman" w:hAnsi="Arial" w:cs="Arial"/>
          <w:color w:val="000000"/>
          <w:sz w:val="20"/>
          <w:szCs w:val="20"/>
        </w:rPr>
        <w:t>sujeción</w:t>
      </w:r>
      <w:r w:rsidR="00F23BD1" w:rsidRPr="004B2F10">
        <w:rPr>
          <w:rFonts w:ascii="Arial" w:eastAsia="Times New Roman" w:hAnsi="Arial" w:cs="Arial"/>
          <w:color w:val="000000"/>
          <w:sz w:val="20"/>
          <w:szCs w:val="20"/>
        </w:rPr>
        <w:t xml:space="preserve"> para suspender personas, </w:t>
      </w:r>
      <w:r w:rsidR="005A15A2" w:rsidRPr="004B2F10">
        <w:rPr>
          <w:rFonts w:ascii="Arial" w:eastAsia="Times New Roman" w:hAnsi="Arial" w:cs="Arial"/>
          <w:color w:val="000000"/>
          <w:sz w:val="20"/>
          <w:szCs w:val="20"/>
        </w:rPr>
        <w:t>la persona</w:t>
      </w:r>
      <w:r w:rsidR="00F23BD1" w:rsidRPr="004B2F10">
        <w:rPr>
          <w:rFonts w:ascii="Arial" w:eastAsia="Times New Roman" w:hAnsi="Arial" w:cs="Arial"/>
          <w:color w:val="000000"/>
          <w:sz w:val="20"/>
          <w:szCs w:val="20"/>
        </w:rPr>
        <w:t xml:space="preserve"> solicitante se hará cargo</w:t>
      </w:r>
      <w:r w:rsidR="005A15A2" w:rsidRPr="004B2F10">
        <w:rPr>
          <w:rFonts w:ascii="Arial" w:eastAsia="Times New Roman" w:hAnsi="Arial" w:cs="Arial"/>
          <w:color w:val="000000"/>
          <w:sz w:val="20"/>
          <w:szCs w:val="20"/>
        </w:rPr>
        <w:t xml:space="preserve"> de</w:t>
      </w:r>
      <w:r w:rsidR="00F23BD1" w:rsidRPr="004B2F10">
        <w:rPr>
          <w:rFonts w:ascii="Arial" w:eastAsia="Times New Roman" w:hAnsi="Arial" w:cs="Arial"/>
          <w:color w:val="000000"/>
          <w:sz w:val="20"/>
          <w:szCs w:val="20"/>
        </w:rPr>
        <w:t xml:space="preserve"> que todos los elementos estén homologado</w:t>
      </w:r>
      <w:r w:rsidR="005A15A2" w:rsidRPr="004B2F10">
        <w:rPr>
          <w:rFonts w:ascii="Arial" w:eastAsia="Times New Roman" w:hAnsi="Arial" w:cs="Arial"/>
          <w:color w:val="000000"/>
          <w:sz w:val="20"/>
          <w:szCs w:val="20"/>
        </w:rPr>
        <w:t>s</w:t>
      </w:r>
      <w:r w:rsidR="00F23BD1" w:rsidRPr="004B2F10">
        <w:rPr>
          <w:rFonts w:ascii="Arial" w:eastAsia="Times New Roman" w:hAnsi="Arial" w:cs="Arial"/>
          <w:color w:val="000000"/>
          <w:sz w:val="20"/>
          <w:szCs w:val="20"/>
        </w:rPr>
        <w:t xml:space="preserve"> y en perfectas condiciones de uso, </w:t>
      </w:r>
      <w:r w:rsidR="005A15A2" w:rsidRPr="004B2F10">
        <w:rPr>
          <w:rFonts w:ascii="Arial" w:eastAsia="Times New Roman" w:hAnsi="Arial" w:cs="Arial"/>
          <w:color w:val="000000"/>
          <w:sz w:val="20"/>
          <w:szCs w:val="20"/>
        </w:rPr>
        <w:t xml:space="preserve">por lo que a tal fin deberá presentar el correspondiente </w:t>
      </w:r>
      <w:r w:rsidR="00F23BD1" w:rsidRPr="004B2F10">
        <w:rPr>
          <w:rFonts w:ascii="Arial" w:eastAsia="Times New Roman" w:hAnsi="Arial" w:cs="Arial"/>
          <w:color w:val="000000"/>
          <w:sz w:val="20"/>
          <w:szCs w:val="20"/>
        </w:rPr>
        <w:t>seguro de responsabilidad civil.</w:t>
      </w:r>
    </w:p>
    <w:p w:rsidR="005E75B4" w:rsidRPr="004B2F10" w:rsidRDefault="005E75B4" w:rsidP="0006686D">
      <w:pPr>
        <w:pStyle w:val="Prrafodelista"/>
        <w:numPr>
          <w:ilvl w:val="0"/>
          <w:numId w:val="18"/>
        </w:numPr>
        <w:shd w:val="clear" w:color="auto" w:fill="FFFFFF"/>
        <w:spacing w:before="100" w:beforeAutospacing="1" w:after="100" w:afterAutospacing="1"/>
        <w:jc w:val="both"/>
        <w:rPr>
          <w:rFonts w:ascii="Arial" w:eastAsia="Times New Roman" w:hAnsi="Arial" w:cs="Arial"/>
          <w:color w:val="000000"/>
          <w:sz w:val="20"/>
          <w:szCs w:val="20"/>
        </w:rPr>
      </w:pPr>
      <w:r w:rsidRPr="004B2F10">
        <w:rPr>
          <w:rFonts w:ascii="Arial" w:eastAsia="Times New Roman" w:hAnsi="Arial" w:cs="Arial"/>
          <w:color w:val="000000"/>
          <w:sz w:val="20"/>
          <w:szCs w:val="20"/>
        </w:rPr>
        <w:t>Las instalaciones se encuentran adaptadas a personas con movilidad reducida.</w:t>
      </w:r>
    </w:p>
    <w:p w:rsidR="005E75B4" w:rsidRPr="004B2F10" w:rsidRDefault="005E75B4" w:rsidP="0006686D">
      <w:pPr>
        <w:pStyle w:val="Prrafodelista"/>
        <w:numPr>
          <w:ilvl w:val="0"/>
          <w:numId w:val="18"/>
        </w:numPr>
        <w:shd w:val="clear" w:color="auto" w:fill="FFFFFF"/>
        <w:spacing w:before="100" w:beforeAutospacing="1" w:after="100" w:afterAutospacing="1"/>
        <w:jc w:val="both"/>
        <w:rPr>
          <w:rFonts w:ascii="Arial" w:eastAsia="Times New Roman" w:hAnsi="Arial" w:cs="Arial"/>
          <w:color w:val="000000"/>
          <w:sz w:val="20"/>
          <w:szCs w:val="20"/>
        </w:rPr>
      </w:pPr>
      <w:r w:rsidRPr="004B2F10">
        <w:rPr>
          <w:rFonts w:ascii="Arial" w:eastAsia="Times New Roman" w:hAnsi="Arial" w:cs="Arial"/>
          <w:color w:val="000000"/>
          <w:sz w:val="20"/>
          <w:szCs w:val="20"/>
        </w:rPr>
        <w:t>El acceso de carga y descarga del material se realiza</w:t>
      </w:r>
      <w:r w:rsidR="00830FE6" w:rsidRPr="004B2F10">
        <w:rPr>
          <w:rFonts w:ascii="Arial" w:eastAsia="Times New Roman" w:hAnsi="Arial" w:cs="Arial"/>
          <w:color w:val="000000"/>
          <w:sz w:val="20"/>
          <w:szCs w:val="20"/>
        </w:rPr>
        <w:t>rá</w:t>
      </w:r>
      <w:r w:rsidRPr="004B2F10">
        <w:rPr>
          <w:rFonts w:ascii="Arial" w:eastAsia="Times New Roman" w:hAnsi="Arial" w:cs="Arial"/>
          <w:color w:val="000000"/>
          <w:sz w:val="20"/>
          <w:szCs w:val="20"/>
        </w:rPr>
        <w:t xml:space="preserve"> por la calle Santo Tomás de Aquino. </w:t>
      </w:r>
    </w:p>
    <w:p w:rsidR="00940FD0" w:rsidRPr="004B2F10" w:rsidRDefault="00940FD0" w:rsidP="0006686D">
      <w:pPr>
        <w:pStyle w:val="Prrafodelista"/>
        <w:numPr>
          <w:ilvl w:val="0"/>
          <w:numId w:val="18"/>
        </w:numPr>
        <w:shd w:val="clear" w:color="auto" w:fill="FFFFFF"/>
        <w:spacing w:before="100" w:beforeAutospacing="1" w:after="100" w:afterAutospacing="1"/>
        <w:jc w:val="both"/>
        <w:rPr>
          <w:rFonts w:ascii="Arial" w:eastAsia="Times New Roman" w:hAnsi="Arial" w:cs="Arial"/>
          <w:color w:val="000000"/>
          <w:sz w:val="20"/>
          <w:szCs w:val="20"/>
        </w:rPr>
      </w:pPr>
      <w:r w:rsidRPr="004B2F10">
        <w:rPr>
          <w:rFonts w:ascii="Arial" w:eastAsia="Times New Roman" w:hAnsi="Arial" w:cs="Arial"/>
          <w:color w:val="000000"/>
          <w:sz w:val="20"/>
          <w:szCs w:val="20"/>
        </w:rPr>
        <w:t>Existe un patio interior al aire libre.</w:t>
      </w:r>
    </w:p>
    <w:p w:rsidR="00F23BD1" w:rsidRPr="004B2F10" w:rsidRDefault="00F23BD1" w:rsidP="0006686D">
      <w:pPr>
        <w:shd w:val="clear" w:color="auto" w:fill="FFFFFF"/>
        <w:spacing w:before="100" w:beforeAutospacing="1" w:after="100" w:afterAutospacing="1"/>
        <w:ind w:left="945"/>
        <w:jc w:val="both"/>
        <w:rPr>
          <w:rFonts w:ascii="Arial" w:eastAsia="Times New Roman" w:hAnsi="Arial" w:cs="Arial"/>
          <w:color w:val="000000"/>
          <w:sz w:val="20"/>
          <w:szCs w:val="20"/>
        </w:rPr>
      </w:pPr>
    </w:p>
    <w:p w:rsidR="00F23BD1" w:rsidRPr="004B2F10" w:rsidRDefault="00F23BD1" w:rsidP="0006686D">
      <w:pPr>
        <w:autoSpaceDE w:val="0"/>
        <w:autoSpaceDN w:val="0"/>
        <w:adjustRightInd w:val="0"/>
        <w:spacing w:after="0"/>
        <w:jc w:val="both"/>
        <w:rPr>
          <w:rFonts w:ascii="Arial" w:hAnsi="Arial" w:cs="Arial"/>
          <w:sz w:val="20"/>
          <w:szCs w:val="20"/>
          <w:highlight w:val="yellow"/>
        </w:rPr>
      </w:pPr>
    </w:p>
    <w:p w:rsidR="00F23BD1" w:rsidRPr="004B2F10" w:rsidRDefault="00AB0EE0"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1pt;height:594.55pt" o:ole="">
            <v:imagedata r:id="rId10" o:title=""/>
          </v:shape>
          <o:OLEObject Type="Embed" ProgID="AcroExch.Document.DC" ShapeID="_x0000_i1025" DrawAspect="Content" ObjectID="_1669020395" r:id="rId11"/>
        </w:object>
      </w:r>
    </w:p>
    <w:p w:rsidR="00AB0EE0" w:rsidRPr="004B2F10" w:rsidRDefault="00AB0EE0" w:rsidP="0006686D">
      <w:pPr>
        <w:autoSpaceDE w:val="0"/>
        <w:autoSpaceDN w:val="0"/>
        <w:adjustRightInd w:val="0"/>
        <w:spacing w:after="0"/>
        <w:jc w:val="both"/>
        <w:rPr>
          <w:rFonts w:ascii="Arial" w:hAnsi="Arial" w:cs="Arial"/>
          <w:sz w:val="20"/>
          <w:szCs w:val="20"/>
        </w:rPr>
      </w:pPr>
    </w:p>
    <w:p w:rsidR="00AB0EE0" w:rsidRPr="004B2F10" w:rsidRDefault="00AB0EE0" w:rsidP="0006686D">
      <w:pPr>
        <w:autoSpaceDE w:val="0"/>
        <w:autoSpaceDN w:val="0"/>
        <w:adjustRightInd w:val="0"/>
        <w:spacing w:after="0"/>
        <w:jc w:val="both"/>
        <w:rPr>
          <w:rFonts w:ascii="Arial" w:hAnsi="Arial" w:cs="Arial"/>
          <w:sz w:val="20"/>
          <w:szCs w:val="20"/>
        </w:rPr>
      </w:pPr>
    </w:p>
    <w:p w:rsidR="00AB0EE0" w:rsidRPr="004B2F10" w:rsidRDefault="00AB0EE0" w:rsidP="0006686D">
      <w:pPr>
        <w:autoSpaceDE w:val="0"/>
        <w:autoSpaceDN w:val="0"/>
        <w:adjustRightInd w:val="0"/>
        <w:spacing w:after="0"/>
        <w:jc w:val="both"/>
        <w:rPr>
          <w:rFonts w:ascii="Arial" w:hAnsi="Arial" w:cs="Arial"/>
          <w:sz w:val="20"/>
          <w:szCs w:val="20"/>
        </w:rPr>
      </w:pPr>
    </w:p>
    <w:p w:rsidR="00AB0EE0" w:rsidRPr="004B2F10" w:rsidRDefault="00AB0EE0" w:rsidP="0006686D">
      <w:pPr>
        <w:autoSpaceDE w:val="0"/>
        <w:autoSpaceDN w:val="0"/>
        <w:adjustRightInd w:val="0"/>
        <w:spacing w:after="0"/>
        <w:jc w:val="both"/>
        <w:rPr>
          <w:rFonts w:ascii="Arial" w:hAnsi="Arial" w:cs="Arial"/>
          <w:sz w:val="20"/>
          <w:szCs w:val="20"/>
        </w:rPr>
      </w:pPr>
    </w:p>
    <w:p w:rsidR="00AB0EE0" w:rsidRPr="004B2F10" w:rsidRDefault="00AB0EE0" w:rsidP="0006686D">
      <w:pPr>
        <w:autoSpaceDE w:val="0"/>
        <w:autoSpaceDN w:val="0"/>
        <w:adjustRightInd w:val="0"/>
        <w:spacing w:after="0"/>
        <w:jc w:val="both"/>
        <w:rPr>
          <w:rFonts w:ascii="Arial" w:hAnsi="Arial" w:cs="Arial"/>
          <w:sz w:val="20"/>
          <w:szCs w:val="20"/>
          <w:highlight w:val="yellow"/>
        </w:rPr>
      </w:pPr>
      <w:r w:rsidRPr="004B2F10">
        <w:rPr>
          <w:rFonts w:ascii="Arial" w:hAnsi="Arial" w:cs="Arial"/>
          <w:sz w:val="20"/>
          <w:szCs w:val="20"/>
        </w:rPr>
        <w:object w:dxaOrig="12630" w:dyaOrig="17850">
          <v:shape id="_x0000_i1026" type="#_x0000_t75" style="width:424.15pt;height:601.65pt" o:ole="">
            <v:imagedata r:id="rId12" o:title=""/>
          </v:shape>
          <o:OLEObject Type="Embed" ProgID="AcroExch.Document.DC" ShapeID="_x0000_i1026" DrawAspect="Content" ObjectID="_1669020396" r:id="rId13"/>
        </w:object>
      </w:r>
    </w:p>
    <w:p w:rsidR="00F23BD1" w:rsidRPr="004B2F10" w:rsidRDefault="00F23BD1" w:rsidP="0006686D">
      <w:pPr>
        <w:autoSpaceDE w:val="0"/>
        <w:autoSpaceDN w:val="0"/>
        <w:adjustRightInd w:val="0"/>
        <w:spacing w:after="0"/>
        <w:jc w:val="both"/>
        <w:rPr>
          <w:rFonts w:ascii="Arial" w:hAnsi="Arial" w:cs="Arial"/>
          <w:sz w:val="20"/>
          <w:szCs w:val="20"/>
          <w:highlight w:val="yellow"/>
        </w:rPr>
      </w:pPr>
    </w:p>
    <w:p w:rsidR="00F23BD1" w:rsidRPr="004B2F10" w:rsidRDefault="00F23BD1" w:rsidP="0006686D">
      <w:pPr>
        <w:autoSpaceDE w:val="0"/>
        <w:autoSpaceDN w:val="0"/>
        <w:adjustRightInd w:val="0"/>
        <w:spacing w:after="0"/>
        <w:jc w:val="both"/>
        <w:rPr>
          <w:rFonts w:ascii="Arial" w:hAnsi="Arial" w:cs="Arial"/>
          <w:sz w:val="20"/>
          <w:szCs w:val="20"/>
          <w:highlight w:val="yellow"/>
        </w:rPr>
      </w:pPr>
    </w:p>
    <w:p w:rsidR="00F23BD1" w:rsidRPr="004B2F10" w:rsidRDefault="00F23BD1" w:rsidP="0006686D">
      <w:pPr>
        <w:autoSpaceDE w:val="0"/>
        <w:autoSpaceDN w:val="0"/>
        <w:adjustRightInd w:val="0"/>
        <w:spacing w:after="0"/>
        <w:jc w:val="both"/>
        <w:rPr>
          <w:rFonts w:ascii="Arial" w:hAnsi="Arial" w:cs="Arial"/>
          <w:sz w:val="20"/>
          <w:szCs w:val="20"/>
          <w:highlight w:val="yellow"/>
        </w:rPr>
      </w:pPr>
    </w:p>
    <w:p w:rsidR="00F23BD1" w:rsidRPr="004B2F10" w:rsidRDefault="00F23BD1" w:rsidP="0006686D">
      <w:pPr>
        <w:autoSpaceDE w:val="0"/>
        <w:autoSpaceDN w:val="0"/>
        <w:adjustRightInd w:val="0"/>
        <w:spacing w:after="0"/>
        <w:jc w:val="both"/>
        <w:rPr>
          <w:rFonts w:ascii="Arial" w:hAnsi="Arial" w:cs="Arial"/>
          <w:sz w:val="20"/>
          <w:szCs w:val="20"/>
          <w:highlight w:val="yellow"/>
        </w:rPr>
      </w:pPr>
    </w:p>
    <w:p w:rsidR="00F23BD1" w:rsidRPr="004B2F10" w:rsidRDefault="00F23BD1" w:rsidP="0006686D">
      <w:pPr>
        <w:autoSpaceDE w:val="0"/>
        <w:autoSpaceDN w:val="0"/>
        <w:adjustRightInd w:val="0"/>
        <w:spacing w:after="0"/>
        <w:jc w:val="both"/>
        <w:rPr>
          <w:rFonts w:ascii="Arial" w:hAnsi="Arial" w:cs="Arial"/>
          <w:sz w:val="20"/>
          <w:szCs w:val="20"/>
          <w:highlight w:val="yellow"/>
        </w:rPr>
      </w:pPr>
    </w:p>
    <w:p w:rsidR="007D719E" w:rsidRPr="004B2F10" w:rsidRDefault="007D719E" w:rsidP="0006686D">
      <w:pPr>
        <w:autoSpaceDE w:val="0"/>
        <w:autoSpaceDN w:val="0"/>
        <w:adjustRightInd w:val="0"/>
        <w:spacing w:after="0"/>
        <w:jc w:val="center"/>
        <w:rPr>
          <w:rFonts w:ascii="Arial" w:hAnsi="Arial" w:cs="Arial"/>
          <w:b/>
          <w:sz w:val="20"/>
          <w:szCs w:val="20"/>
        </w:rPr>
      </w:pPr>
      <w:r w:rsidRPr="004B2F10">
        <w:rPr>
          <w:rFonts w:ascii="Arial" w:hAnsi="Arial" w:cs="Arial"/>
          <w:b/>
          <w:sz w:val="20"/>
          <w:szCs w:val="20"/>
        </w:rPr>
        <w:lastRenderedPageBreak/>
        <w:t>CAPÍTULO III</w:t>
      </w:r>
    </w:p>
    <w:p w:rsidR="005122CB" w:rsidRPr="004B2F10" w:rsidRDefault="005122CB" w:rsidP="0006686D">
      <w:pPr>
        <w:autoSpaceDE w:val="0"/>
        <w:autoSpaceDN w:val="0"/>
        <w:adjustRightInd w:val="0"/>
        <w:spacing w:after="0"/>
        <w:jc w:val="center"/>
        <w:rPr>
          <w:rFonts w:ascii="Arial" w:hAnsi="Arial" w:cs="Arial"/>
          <w:b/>
          <w:sz w:val="20"/>
          <w:szCs w:val="20"/>
        </w:rPr>
      </w:pPr>
    </w:p>
    <w:p w:rsidR="007D719E" w:rsidRPr="004B2F10" w:rsidRDefault="007D719E" w:rsidP="0006686D">
      <w:pPr>
        <w:autoSpaceDE w:val="0"/>
        <w:autoSpaceDN w:val="0"/>
        <w:adjustRightInd w:val="0"/>
        <w:spacing w:after="0"/>
        <w:jc w:val="center"/>
        <w:rPr>
          <w:rFonts w:ascii="Arial" w:hAnsi="Arial" w:cs="Arial"/>
          <w:b/>
          <w:sz w:val="20"/>
          <w:szCs w:val="20"/>
        </w:rPr>
      </w:pPr>
      <w:r w:rsidRPr="004B2F10">
        <w:rPr>
          <w:rFonts w:ascii="Arial" w:hAnsi="Arial" w:cs="Arial"/>
          <w:b/>
          <w:sz w:val="20"/>
          <w:szCs w:val="20"/>
        </w:rPr>
        <w:t>USOS DEL AUDITORIO INSULAR DE FUERTEVENTURA</w:t>
      </w:r>
    </w:p>
    <w:p w:rsidR="00132580" w:rsidRPr="004B2F10" w:rsidRDefault="00132580" w:rsidP="0006686D">
      <w:pPr>
        <w:autoSpaceDE w:val="0"/>
        <w:autoSpaceDN w:val="0"/>
        <w:adjustRightInd w:val="0"/>
        <w:spacing w:after="0"/>
        <w:jc w:val="both"/>
        <w:rPr>
          <w:rFonts w:ascii="Arial" w:hAnsi="Arial" w:cs="Arial"/>
          <w:b/>
          <w:sz w:val="20"/>
          <w:szCs w:val="20"/>
        </w:rPr>
      </w:pPr>
    </w:p>
    <w:p w:rsidR="00F66FC4" w:rsidRPr="004B2F10" w:rsidRDefault="00F66FC4" w:rsidP="0006686D">
      <w:pPr>
        <w:autoSpaceDE w:val="0"/>
        <w:autoSpaceDN w:val="0"/>
        <w:adjustRightInd w:val="0"/>
        <w:spacing w:after="0"/>
        <w:jc w:val="both"/>
        <w:rPr>
          <w:rFonts w:ascii="Arial" w:hAnsi="Arial" w:cs="Arial"/>
          <w:b/>
          <w:sz w:val="20"/>
          <w:szCs w:val="20"/>
        </w:rPr>
      </w:pPr>
    </w:p>
    <w:p w:rsidR="00130246" w:rsidRPr="004B2F10" w:rsidRDefault="0028628E" w:rsidP="0006686D">
      <w:pPr>
        <w:autoSpaceDE w:val="0"/>
        <w:autoSpaceDN w:val="0"/>
        <w:adjustRightInd w:val="0"/>
        <w:spacing w:after="0"/>
        <w:jc w:val="both"/>
        <w:rPr>
          <w:rFonts w:ascii="Arial" w:hAnsi="Arial" w:cs="Arial"/>
          <w:b/>
          <w:sz w:val="20"/>
          <w:szCs w:val="20"/>
        </w:rPr>
      </w:pPr>
      <w:r w:rsidRPr="004B2F10">
        <w:rPr>
          <w:rFonts w:ascii="Arial" w:hAnsi="Arial" w:cs="Arial"/>
          <w:b/>
          <w:sz w:val="20"/>
          <w:szCs w:val="20"/>
        </w:rPr>
        <w:t>Artículo</w:t>
      </w:r>
      <w:r w:rsidR="00471F4A" w:rsidRPr="004B2F10">
        <w:rPr>
          <w:rFonts w:ascii="Arial" w:hAnsi="Arial" w:cs="Arial"/>
          <w:b/>
          <w:sz w:val="20"/>
          <w:szCs w:val="20"/>
        </w:rPr>
        <w:t xml:space="preserve"> 5</w:t>
      </w:r>
      <w:r w:rsidRPr="004B2F10">
        <w:rPr>
          <w:rFonts w:ascii="Arial" w:hAnsi="Arial" w:cs="Arial"/>
          <w:b/>
          <w:sz w:val="20"/>
          <w:szCs w:val="20"/>
        </w:rPr>
        <w:t xml:space="preserve">. </w:t>
      </w:r>
      <w:r w:rsidR="005122CB" w:rsidRPr="004B2F10">
        <w:rPr>
          <w:rFonts w:ascii="Arial" w:hAnsi="Arial" w:cs="Arial"/>
          <w:b/>
          <w:sz w:val="20"/>
          <w:szCs w:val="20"/>
        </w:rPr>
        <w:t>Destino principal</w:t>
      </w:r>
      <w:r w:rsidR="00E80477" w:rsidRPr="004B2F10">
        <w:rPr>
          <w:rFonts w:ascii="Arial" w:hAnsi="Arial" w:cs="Arial"/>
          <w:b/>
          <w:sz w:val="20"/>
          <w:szCs w:val="20"/>
        </w:rPr>
        <w:t>.</w:t>
      </w:r>
    </w:p>
    <w:p w:rsidR="00130246" w:rsidRPr="004B2F10" w:rsidRDefault="00130246" w:rsidP="0006686D">
      <w:pPr>
        <w:autoSpaceDE w:val="0"/>
        <w:autoSpaceDN w:val="0"/>
        <w:adjustRightInd w:val="0"/>
        <w:spacing w:after="0"/>
        <w:jc w:val="both"/>
        <w:rPr>
          <w:rFonts w:ascii="Arial" w:hAnsi="Arial" w:cs="Arial"/>
          <w:b/>
          <w:sz w:val="20"/>
          <w:szCs w:val="20"/>
        </w:rPr>
      </w:pPr>
    </w:p>
    <w:p w:rsidR="00E14012" w:rsidRPr="004B2F10" w:rsidRDefault="007D719E"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El Auditorio Insular de Fuerteventura se destina principalmente al desarrollo </w:t>
      </w:r>
      <w:r w:rsidR="004F14B4" w:rsidRPr="004B2F10">
        <w:rPr>
          <w:rFonts w:ascii="Arial" w:hAnsi="Arial" w:cs="Arial"/>
          <w:sz w:val="20"/>
          <w:szCs w:val="20"/>
        </w:rPr>
        <w:t>de</w:t>
      </w:r>
      <w:r w:rsidR="004F14B4" w:rsidRPr="004B2F10">
        <w:rPr>
          <w:rFonts w:ascii="Arial" w:hAnsi="Arial" w:cs="Arial"/>
          <w:color w:val="00B050"/>
          <w:sz w:val="20"/>
          <w:szCs w:val="20"/>
        </w:rPr>
        <w:t xml:space="preserve"> </w:t>
      </w:r>
      <w:r w:rsidR="004F14B4" w:rsidRPr="004B2F10">
        <w:rPr>
          <w:rFonts w:ascii="Arial" w:hAnsi="Arial" w:cs="Arial"/>
          <w:sz w:val="20"/>
          <w:szCs w:val="20"/>
        </w:rPr>
        <w:t>artes escénicas y música (</w:t>
      </w:r>
      <w:r w:rsidRPr="004B2F10">
        <w:rPr>
          <w:rFonts w:ascii="Arial" w:hAnsi="Arial" w:cs="Arial"/>
          <w:sz w:val="20"/>
          <w:szCs w:val="20"/>
        </w:rPr>
        <w:t>conciertos, espectáculos y representaciones de danza y teatro, cinematográficos, etc</w:t>
      </w:r>
      <w:r w:rsidR="00AC0613" w:rsidRPr="004B2F10">
        <w:rPr>
          <w:rFonts w:ascii="Arial" w:hAnsi="Arial" w:cs="Arial"/>
          <w:sz w:val="20"/>
          <w:szCs w:val="20"/>
        </w:rPr>
        <w:t>.,),</w:t>
      </w:r>
      <w:r w:rsidRPr="004B2F10">
        <w:rPr>
          <w:rFonts w:ascii="Arial" w:hAnsi="Arial" w:cs="Arial"/>
          <w:sz w:val="20"/>
          <w:szCs w:val="20"/>
        </w:rPr>
        <w:t xml:space="preserve"> así como</w:t>
      </w:r>
      <w:r w:rsidR="00AC0613" w:rsidRPr="004B2F10">
        <w:rPr>
          <w:rFonts w:ascii="Arial" w:hAnsi="Arial" w:cs="Arial"/>
          <w:sz w:val="20"/>
          <w:szCs w:val="20"/>
        </w:rPr>
        <w:t xml:space="preserve"> a</w:t>
      </w:r>
      <w:r w:rsidR="008F3095" w:rsidRPr="004B2F10">
        <w:rPr>
          <w:rFonts w:ascii="Arial" w:hAnsi="Arial" w:cs="Arial"/>
          <w:sz w:val="20"/>
          <w:szCs w:val="20"/>
        </w:rPr>
        <w:t xml:space="preserve"> otras</w:t>
      </w:r>
      <w:r w:rsidRPr="004B2F10">
        <w:rPr>
          <w:rFonts w:ascii="Arial" w:hAnsi="Arial" w:cs="Arial"/>
          <w:sz w:val="20"/>
          <w:szCs w:val="20"/>
        </w:rPr>
        <w:t xml:space="preserve"> actividades culturales, tales como conferencias o exposiciones, pudiendo, circunstancial y excepcionalmente, destinarse a otro tipo de actividades distintas a las señaladas.</w:t>
      </w:r>
    </w:p>
    <w:p w:rsidR="00830FE6" w:rsidRPr="004B2F10" w:rsidRDefault="00830FE6" w:rsidP="0006686D">
      <w:pPr>
        <w:autoSpaceDE w:val="0"/>
        <w:autoSpaceDN w:val="0"/>
        <w:adjustRightInd w:val="0"/>
        <w:spacing w:after="0"/>
        <w:jc w:val="both"/>
        <w:rPr>
          <w:rFonts w:ascii="Arial" w:hAnsi="Arial" w:cs="Arial"/>
          <w:sz w:val="20"/>
          <w:szCs w:val="20"/>
        </w:rPr>
      </w:pPr>
    </w:p>
    <w:p w:rsidR="005122CB" w:rsidRPr="004B2F10" w:rsidRDefault="0028628E" w:rsidP="0006686D">
      <w:pPr>
        <w:autoSpaceDE w:val="0"/>
        <w:autoSpaceDN w:val="0"/>
        <w:adjustRightInd w:val="0"/>
        <w:spacing w:after="0"/>
        <w:jc w:val="both"/>
        <w:rPr>
          <w:rFonts w:ascii="Arial" w:hAnsi="Arial" w:cs="Arial"/>
          <w:b/>
          <w:bCs/>
          <w:sz w:val="20"/>
          <w:szCs w:val="20"/>
        </w:rPr>
      </w:pPr>
      <w:r w:rsidRPr="004B2F10">
        <w:rPr>
          <w:rFonts w:ascii="Arial" w:hAnsi="Arial" w:cs="Arial"/>
          <w:b/>
          <w:bCs/>
          <w:sz w:val="20"/>
          <w:szCs w:val="20"/>
        </w:rPr>
        <w:t>Artículo</w:t>
      </w:r>
      <w:r w:rsidR="00471F4A" w:rsidRPr="004B2F10">
        <w:rPr>
          <w:rFonts w:ascii="Arial" w:hAnsi="Arial" w:cs="Arial"/>
          <w:b/>
          <w:bCs/>
          <w:sz w:val="20"/>
          <w:szCs w:val="20"/>
        </w:rPr>
        <w:t xml:space="preserve"> 6</w:t>
      </w:r>
      <w:r w:rsidRPr="004B2F10">
        <w:rPr>
          <w:rFonts w:ascii="Arial" w:hAnsi="Arial" w:cs="Arial"/>
          <w:b/>
          <w:bCs/>
          <w:sz w:val="20"/>
          <w:szCs w:val="20"/>
        </w:rPr>
        <w:t>.</w:t>
      </w:r>
      <w:r w:rsidR="00BF197E" w:rsidRPr="004B2F10">
        <w:rPr>
          <w:rFonts w:ascii="Arial" w:hAnsi="Arial" w:cs="Arial"/>
          <w:b/>
          <w:bCs/>
          <w:sz w:val="20"/>
          <w:szCs w:val="20"/>
        </w:rPr>
        <w:t xml:space="preserve"> </w:t>
      </w:r>
      <w:r w:rsidR="005122CB" w:rsidRPr="004B2F10">
        <w:rPr>
          <w:rFonts w:ascii="Arial" w:hAnsi="Arial" w:cs="Arial"/>
          <w:b/>
          <w:bCs/>
          <w:sz w:val="20"/>
          <w:szCs w:val="20"/>
        </w:rPr>
        <w:t xml:space="preserve"> </w:t>
      </w:r>
      <w:r w:rsidR="007350A2" w:rsidRPr="004B2F10">
        <w:rPr>
          <w:rFonts w:ascii="Arial" w:hAnsi="Arial" w:cs="Arial"/>
          <w:b/>
          <w:bCs/>
          <w:sz w:val="20"/>
          <w:szCs w:val="20"/>
        </w:rPr>
        <w:t>Uso general.</w:t>
      </w:r>
    </w:p>
    <w:p w:rsidR="005122CB" w:rsidRPr="004B2F10" w:rsidRDefault="005122CB" w:rsidP="0006686D">
      <w:pPr>
        <w:autoSpaceDE w:val="0"/>
        <w:autoSpaceDN w:val="0"/>
        <w:adjustRightInd w:val="0"/>
        <w:spacing w:after="0"/>
        <w:jc w:val="both"/>
        <w:rPr>
          <w:rFonts w:ascii="Arial" w:hAnsi="Arial" w:cs="Arial"/>
          <w:b/>
          <w:bCs/>
          <w:sz w:val="20"/>
          <w:szCs w:val="20"/>
        </w:rPr>
      </w:pPr>
    </w:p>
    <w:p w:rsidR="00830FE6" w:rsidRPr="004B2F10" w:rsidRDefault="00F66FC4" w:rsidP="0006686D">
      <w:pPr>
        <w:autoSpaceDE w:val="0"/>
        <w:autoSpaceDN w:val="0"/>
        <w:adjustRightInd w:val="0"/>
        <w:spacing w:after="0"/>
        <w:jc w:val="both"/>
        <w:rPr>
          <w:rFonts w:ascii="Arial" w:hAnsi="Arial" w:cs="Arial"/>
          <w:bCs/>
          <w:sz w:val="20"/>
          <w:szCs w:val="20"/>
        </w:rPr>
      </w:pPr>
      <w:r w:rsidRPr="004B2F10">
        <w:rPr>
          <w:rFonts w:ascii="Arial" w:hAnsi="Arial" w:cs="Arial"/>
          <w:bCs/>
          <w:sz w:val="20"/>
          <w:szCs w:val="20"/>
        </w:rPr>
        <w:t>El uso del a</w:t>
      </w:r>
      <w:r w:rsidR="00830FE6" w:rsidRPr="004B2F10">
        <w:rPr>
          <w:rFonts w:ascii="Arial" w:hAnsi="Arial" w:cs="Arial"/>
          <w:bCs/>
          <w:sz w:val="20"/>
          <w:szCs w:val="20"/>
        </w:rPr>
        <w:t>uditorio y sus dotaciones se realizará de acuerdo con lo dispuesto en el presente reglamento, y conforme al fin que le es propio.</w:t>
      </w:r>
    </w:p>
    <w:p w:rsidR="007D719E" w:rsidRPr="004B2F10" w:rsidRDefault="007D719E" w:rsidP="0006686D">
      <w:pPr>
        <w:autoSpaceDE w:val="0"/>
        <w:autoSpaceDN w:val="0"/>
        <w:adjustRightInd w:val="0"/>
        <w:spacing w:after="0"/>
        <w:jc w:val="both"/>
        <w:rPr>
          <w:rFonts w:ascii="Arial" w:hAnsi="Arial" w:cs="Arial"/>
          <w:sz w:val="20"/>
          <w:szCs w:val="20"/>
        </w:rPr>
      </w:pPr>
    </w:p>
    <w:p w:rsidR="00130246" w:rsidRPr="004B2F10" w:rsidRDefault="00E80477" w:rsidP="0006686D">
      <w:pPr>
        <w:autoSpaceDE w:val="0"/>
        <w:autoSpaceDN w:val="0"/>
        <w:adjustRightInd w:val="0"/>
        <w:spacing w:after="0"/>
        <w:jc w:val="both"/>
        <w:rPr>
          <w:rFonts w:ascii="Arial" w:hAnsi="Arial" w:cs="Arial"/>
          <w:b/>
          <w:sz w:val="20"/>
          <w:szCs w:val="20"/>
        </w:rPr>
      </w:pPr>
      <w:r w:rsidRPr="004B2F10">
        <w:rPr>
          <w:rFonts w:ascii="Arial" w:hAnsi="Arial" w:cs="Arial"/>
          <w:b/>
          <w:sz w:val="20"/>
          <w:szCs w:val="20"/>
        </w:rPr>
        <w:t>Artículo</w:t>
      </w:r>
      <w:r w:rsidR="00471F4A" w:rsidRPr="004B2F10">
        <w:rPr>
          <w:rFonts w:ascii="Arial" w:hAnsi="Arial" w:cs="Arial"/>
          <w:b/>
          <w:sz w:val="20"/>
          <w:szCs w:val="20"/>
        </w:rPr>
        <w:t xml:space="preserve"> 7</w:t>
      </w:r>
      <w:r w:rsidRPr="004B2F10">
        <w:rPr>
          <w:rFonts w:ascii="Arial" w:hAnsi="Arial" w:cs="Arial"/>
          <w:b/>
          <w:sz w:val="20"/>
          <w:szCs w:val="20"/>
        </w:rPr>
        <w:t>.</w:t>
      </w:r>
      <w:r w:rsidR="00BD6171" w:rsidRPr="004B2F10">
        <w:rPr>
          <w:rFonts w:ascii="Arial" w:hAnsi="Arial" w:cs="Arial"/>
          <w:b/>
          <w:sz w:val="20"/>
          <w:szCs w:val="20"/>
        </w:rPr>
        <w:t xml:space="preserve"> </w:t>
      </w:r>
      <w:r w:rsidR="00130246" w:rsidRPr="004B2F10">
        <w:rPr>
          <w:rFonts w:ascii="Arial" w:hAnsi="Arial" w:cs="Arial"/>
          <w:b/>
          <w:sz w:val="20"/>
          <w:szCs w:val="20"/>
        </w:rPr>
        <w:t>Usos previstos.</w:t>
      </w:r>
    </w:p>
    <w:p w:rsidR="00130246" w:rsidRPr="004B2F10" w:rsidRDefault="00130246" w:rsidP="0006686D">
      <w:pPr>
        <w:autoSpaceDE w:val="0"/>
        <w:autoSpaceDN w:val="0"/>
        <w:adjustRightInd w:val="0"/>
        <w:spacing w:after="0"/>
        <w:jc w:val="both"/>
        <w:rPr>
          <w:rFonts w:ascii="Arial" w:hAnsi="Arial" w:cs="Arial"/>
          <w:b/>
          <w:sz w:val="20"/>
          <w:szCs w:val="20"/>
        </w:rPr>
      </w:pPr>
    </w:p>
    <w:p w:rsidR="00F66FC4" w:rsidRPr="004B2F10" w:rsidRDefault="00122616" w:rsidP="00F66FC4">
      <w:pPr>
        <w:autoSpaceDE w:val="0"/>
        <w:autoSpaceDN w:val="0"/>
        <w:adjustRightInd w:val="0"/>
        <w:spacing w:after="0"/>
        <w:jc w:val="both"/>
        <w:rPr>
          <w:rFonts w:ascii="Arial" w:hAnsi="Arial" w:cs="Arial"/>
          <w:sz w:val="20"/>
          <w:szCs w:val="20"/>
        </w:rPr>
      </w:pPr>
      <w:r w:rsidRPr="004B2F10">
        <w:rPr>
          <w:rFonts w:ascii="Arial" w:hAnsi="Arial" w:cs="Arial"/>
          <w:b/>
          <w:sz w:val="20"/>
          <w:szCs w:val="20"/>
        </w:rPr>
        <w:t xml:space="preserve"> </w:t>
      </w:r>
      <w:r w:rsidRPr="004B2F10">
        <w:rPr>
          <w:rFonts w:ascii="Arial" w:hAnsi="Arial" w:cs="Arial"/>
          <w:bCs/>
          <w:sz w:val="20"/>
          <w:szCs w:val="20"/>
        </w:rPr>
        <w:t>La</w:t>
      </w:r>
      <w:r w:rsidR="007D719E" w:rsidRPr="004B2F10">
        <w:rPr>
          <w:rFonts w:ascii="Arial" w:hAnsi="Arial" w:cs="Arial"/>
          <w:sz w:val="20"/>
          <w:szCs w:val="20"/>
        </w:rPr>
        <w:t xml:space="preserve"> utilización del Auditorio Insular de Fuerteventura puede derivarse de:</w:t>
      </w:r>
    </w:p>
    <w:p w:rsidR="00F66FC4" w:rsidRPr="004B2F10" w:rsidRDefault="00F66FC4" w:rsidP="00F66FC4">
      <w:pPr>
        <w:autoSpaceDE w:val="0"/>
        <w:autoSpaceDN w:val="0"/>
        <w:adjustRightInd w:val="0"/>
        <w:spacing w:after="0"/>
        <w:jc w:val="both"/>
        <w:rPr>
          <w:rFonts w:ascii="Arial" w:hAnsi="Arial" w:cs="Arial"/>
          <w:sz w:val="20"/>
          <w:szCs w:val="20"/>
        </w:rPr>
      </w:pPr>
    </w:p>
    <w:p w:rsidR="00F66FC4" w:rsidRPr="004B2F10" w:rsidRDefault="007D719E" w:rsidP="00F66FC4">
      <w:pPr>
        <w:pStyle w:val="Prrafodelista"/>
        <w:numPr>
          <w:ilvl w:val="0"/>
          <w:numId w:val="2"/>
        </w:numPr>
        <w:autoSpaceDE w:val="0"/>
        <w:autoSpaceDN w:val="0"/>
        <w:adjustRightInd w:val="0"/>
        <w:spacing w:after="0"/>
        <w:jc w:val="both"/>
        <w:rPr>
          <w:rFonts w:ascii="Arial" w:hAnsi="Arial" w:cs="Arial"/>
          <w:sz w:val="20"/>
          <w:szCs w:val="20"/>
        </w:rPr>
      </w:pPr>
      <w:r w:rsidRPr="004B2F10">
        <w:rPr>
          <w:rFonts w:ascii="Arial" w:hAnsi="Arial" w:cs="Arial"/>
          <w:sz w:val="20"/>
          <w:szCs w:val="20"/>
        </w:rPr>
        <w:t>La organización por el Cabildo Insular de Fuerteventura de algunas de las actividades y espectáculos mencionados anteriormente.</w:t>
      </w:r>
    </w:p>
    <w:p w:rsidR="00F66FC4" w:rsidRPr="004B2F10" w:rsidRDefault="007D719E" w:rsidP="00F66FC4">
      <w:pPr>
        <w:pStyle w:val="Prrafodelista"/>
        <w:numPr>
          <w:ilvl w:val="0"/>
          <w:numId w:val="2"/>
        </w:numPr>
        <w:autoSpaceDE w:val="0"/>
        <w:autoSpaceDN w:val="0"/>
        <w:adjustRightInd w:val="0"/>
        <w:spacing w:after="0"/>
        <w:jc w:val="both"/>
        <w:rPr>
          <w:rFonts w:ascii="Arial" w:hAnsi="Arial" w:cs="Arial"/>
          <w:sz w:val="20"/>
          <w:szCs w:val="20"/>
        </w:rPr>
      </w:pPr>
      <w:r w:rsidRPr="004B2F10">
        <w:rPr>
          <w:rFonts w:ascii="Arial" w:hAnsi="Arial" w:cs="Arial"/>
          <w:sz w:val="20"/>
          <w:szCs w:val="20"/>
        </w:rPr>
        <w:t>La colaboración del Cabildo Insular de Fuerteventura con otros colectivos culturales, educativos o sociales, para la realización de actividades culturales o espectáculos públicos.</w:t>
      </w:r>
    </w:p>
    <w:p w:rsidR="007D719E" w:rsidRPr="004B2F10" w:rsidRDefault="007D719E" w:rsidP="00F66FC4">
      <w:pPr>
        <w:pStyle w:val="Prrafodelista"/>
        <w:numPr>
          <w:ilvl w:val="0"/>
          <w:numId w:val="2"/>
        </w:numPr>
        <w:autoSpaceDE w:val="0"/>
        <w:autoSpaceDN w:val="0"/>
        <w:adjustRightInd w:val="0"/>
        <w:spacing w:after="0"/>
        <w:jc w:val="both"/>
        <w:rPr>
          <w:rFonts w:ascii="Arial" w:hAnsi="Arial" w:cs="Arial"/>
          <w:sz w:val="20"/>
          <w:szCs w:val="20"/>
        </w:rPr>
      </w:pPr>
      <w:r w:rsidRPr="004B2F10">
        <w:rPr>
          <w:rFonts w:ascii="Arial" w:hAnsi="Arial" w:cs="Arial"/>
          <w:sz w:val="20"/>
          <w:szCs w:val="20"/>
        </w:rPr>
        <w:t>Autorización para utilización temporal, cuando el Cabildo de Fuerteventura no actúe como organizador o colaborador</w:t>
      </w:r>
      <w:r w:rsidR="004B4A14" w:rsidRPr="004B2F10">
        <w:rPr>
          <w:rFonts w:ascii="Arial" w:hAnsi="Arial" w:cs="Arial"/>
          <w:sz w:val="20"/>
          <w:szCs w:val="20"/>
        </w:rPr>
        <w:t>, previa autorización.</w:t>
      </w:r>
    </w:p>
    <w:p w:rsidR="00551CE1" w:rsidRPr="004B2F10" w:rsidRDefault="00551CE1" w:rsidP="00551CE1">
      <w:pPr>
        <w:autoSpaceDE w:val="0"/>
        <w:autoSpaceDN w:val="0"/>
        <w:adjustRightInd w:val="0"/>
        <w:spacing w:after="0"/>
        <w:jc w:val="both"/>
        <w:rPr>
          <w:rFonts w:ascii="Arial" w:hAnsi="Arial" w:cs="Arial"/>
          <w:sz w:val="20"/>
          <w:szCs w:val="20"/>
        </w:rPr>
      </w:pPr>
    </w:p>
    <w:p w:rsidR="00551CE1" w:rsidRPr="004B2F10" w:rsidRDefault="00551CE1" w:rsidP="00551CE1">
      <w:pPr>
        <w:pStyle w:val="Prrafodelista"/>
        <w:autoSpaceDE w:val="0"/>
        <w:autoSpaceDN w:val="0"/>
        <w:adjustRightInd w:val="0"/>
        <w:spacing w:after="0"/>
        <w:ind w:left="1428"/>
        <w:jc w:val="both"/>
        <w:rPr>
          <w:rFonts w:ascii="Arial" w:hAnsi="Arial" w:cs="Arial"/>
          <w:sz w:val="20"/>
          <w:szCs w:val="20"/>
        </w:rPr>
      </w:pPr>
    </w:p>
    <w:p w:rsidR="00286712" w:rsidRPr="004B2F10" w:rsidRDefault="00551D7B" w:rsidP="0006686D">
      <w:pPr>
        <w:autoSpaceDE w:val="0"/>
        <w:autoSpaceDN w:val="0"/>
        <w:adjustRightInd w:val="0"/>
        <w:spacing w:after="0"/>
        <w:jc w:val="both"/>
        <w:rPr>
          <w:rFonts w:ascii="Arial" w:hAnsi="Arial" w:cs="Arial"/>
          <w:b/>
          <w:sz w:val="20"/>
          <w:szCs w:val="20"/>
        </w:rPr>
      </w:pPr>
      <w:r w:rsidRPr="004B2F10">
        <w:rPr>
          <w:rFonts w:ascii="Arial" w:hAnsi="Arial" w:cs="Arial"/>
          <w:b/>
          <w:sz w:val="20"/>
          <w:szCs w:val="20"/>
        </w:rPr>
        <w:t>Artículo</w:t>
      </w:r>
      <w:r w:rsidR="00471F4A" w:rsidRPr="004B2F10">
        <w:rPr>
          <w:rFonts w:ascii="Arial" w:hAnsi="Arial" w:cs="Arial"/>
          <w:b/>
          <w:sz w:val="20"/>
          <w:szCs w:val="20"/>
        </w:rPr>
        <w:t xml:space="preserve"> 8</w:t>
      </w:r>
      <w:r w:rsidR="00BD6171" w:rsidRPr="004B2F10">
        <w:rPr>
          <w:rFonts w:ascii="Arial" w:hAnsi="Arial" w:cs="Arial"/>
          <w:b/>
          <w:sz w:val="20"/>
          <w:szCs w:val="20"/>
        </w:rPr>
        <w:t xml:space="preserve">. </w:t>
      </w:r>
      <w:r w:rsidR="00B90189" w:rsidRPr="004B2F10">
        <w:rPr>
          <w:rFonts w:ascii="Arial" w:hAnsi="Arial" w:cs="Arial"/>
          <w:b/>
          <w:sz w:val="20"/>
          <w:szCs w:val="20"/>
        </w:rPr>
        <w:t>Usos por el s</w:t>
      </w:r>
      <w:r w:rsidR="00286712" w:rsidRPr="004B2F10">
        <w:rPr>
          <w:rFonts w:ascii="Arial" w:hAnsi="Arial" w:cs="Arial"/>
          <w:b/>
          <w:sz w:val="20"/>
          <w:szCs w:val="20"/>
        </w:rPr>
        <w:t>ervicio de Cultura.</w:t>
      </w:r>
    </w:p>
    <w:p w:rsidR="00286712" w:rsidRPr="004B2F10" w:rsidRDefault="00286712" w:rsidP="0006686D">
      <w:pPr>
        <w:autoSpaceDE w:val="0"/>
        <w:autoSpaceDN w:val="0"/>
        <w:adjustRightInd w:val="0"/>
        <w:spacing w:after="0"/>
        <w:jc w:val="both"/>
        <w:rPr>
          <w:rFonts w:ascii="Arial" w:hAnsi="Arial" w:cs="Arial"/>
          <w:b/>
          <w:sz w:val="20"/>
          <w:szCs w:val="20"/>
        </w:rPr>
      </w:pPr>
    </w:p>
    <w:p w:rsidR="00C27AC0" w:rsidRPr="004B2F10" w:rsidRDefault="00C27A68"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La utilización del a</w:t>
      </w:r>
      <w:r w:rsidR="003057BC" w:rsidRPr="004B2F10">
        <w:rPr>
          <w:rFonts w:ascii="Arial" w:hAnsi="Arial" w:cs="Arial"/>
          <w:sz w:val="20"/>
          <w:szCs w:val="20"/>
        </w:rPr>
        <w:t xml:space="preserve">uditorio para la </w:t>
      </w:r>
      <w:r w:rsidR="00C27AC0" w:rsidRPr="004B2F10">
        <w:rPr>
          <w:rFonts w:ascii="Arial" w:hAnsi="Arial" w:cs="Arial"/>
          <w:sz w:val="20"/>
          <w:szCs w:val="20"/>
        </w:rPr>
        <w:t>programación realizada por el Servicio de Cultura, se realizará de conformidad con los contratos suscritos por el Cabildo Insular de Fuerteventura con las correspondientes compañías e intérprete</w:t>
      </w:r>
      <w:r w:rsidR="00E80477" w:rsidRPr="004B2F10">
        <w:rPr>
          <w:rFonts w:ascii="Arial" w:hAnsi="Arial" w:cs="Arial"/>
          <w:sz w:val="20"/>
          <w:szCs w:val="20"/>
        </w:rPr>
        <w:t>s</w:t>
      </w:r>
      <w:r w:rsidR="00C27AC0" w:rsidRPr="004B2F10">
        <w:rPr>
          <w:rFonts w:ascii="Arial" w:hAnsi="Arial" w:cs="Arial"/>
          <w:sz w:val="20"/>
          <w:szCs w:val="20"/>
        </w:rPr>
        <w:t xml:space="preserve">, y en los términos </w:t>
      </w:r>
      <w:r w:rsidR="003C456F" w:rsidRPr="004B2F10">
        <w:rPr>
          <w:rFonts w:ascii="Arial" w:hAnsi="Arial" w:cs="Arial"/>
          <w:sz w:val="20"/>
          <w:szCs w:val="20"/>
        </w:rPr>
        <w:t xml:space="preserve">de </w:t>
      </w:r>
      <w:r w:rsidR="00122616" w:rsidRPr="004B2F10">
        <w:rPr>
          <w:rFonts w:ascii="Arial" w:hAnsi="Arial" w:cs="Arial"/>
          <w:sz w:val="20"/>
          <w:szCs w:val="20"/>
        </w:rPr>
        <w:t>aquél</w:t>
      </w:r>
      <w:r w:rsidR="00C27AC0" w:rsidRPr="004B2F10">
        <w:rPr>
          <w:rFonts w:ascii="Arial" w:hAnsi="Arial" w:cs="Arial"/>
          <w:sz w:val="20"/>
          <w:szCs w:val="20"/>
        </w:rPr>
        <w:t>.</w:t>
      </w:r>
    </w:p>
    <w:p w:rsidR="00C27AC0" w:rsidRPr="004B2F10" w:rsidRDefault="00C27AC0" w:rsidP="0006686D">
      <w:pPr>
        <w:autoSpaceDE w:val="0"/>
        <w:autoSpaceDN w:val="0"/>
        <w:adjustRightInd w:val="0"/>
        <w:spacing w:after="0"/>
        <w:jc w:val="both"/>
        <w:rPr>
          <w:rFonts w:ascii="Arial" w:hAnsi="Arial" w:cs="Arial"/>
          <w:sz w:val="20"/>
          <w:szCs w:val="20"/>
        </w:rPr>
      </w:pPr>
    </w:p>
    <w:p w:rsidR="009C6B94" w:rsidRPr="004B2F10" w:rsidRDefault="00551D7B" w:rsidP="009C6B94">
      <w:pPr>
        <w:autoSpaceDE w:val="0"/>
        <w:autoSpaceDN w:val="0"/>
        <w:adjustRightInd w:val="0"/>
        <w:spacing w:after="0"/>
        <w:jc w:val="both"/>
        <w:rPr>
          <w:rFonts w:ascii="Arial" w:hAnsi="Arial" w:cs="Arial"/>
          <w:i/>
          <w:color w:val="FF0000"/>
          <w:sz w:val="20"/>
          <w:szCs w:val="20"/>
        </w:rPr>
      </w:pPr>
      <w:r w:rsidRPr="004B2F10">
        <w:rPr>
          <w:rFonts w:ascii="Arial" w:hAnsi="Arial" w:cs="Arial"/>
          <w:b/>
          <w:sz w:val="20"/>
          <w:szCs w:val="20"/>
        </w:rPr>
        <w:t>Artículo</w:t>
      </w:r>
      <w:r w:rsidR="00471F4A" w:rsidRPr="004B2F10">
        <w:rPr>
          <w:rFonts w:ascii="Arial" w:hAnsi="Arial" w:cs="Arial"/>
          <w:b/>
          <w:sz w:val="20"/>
          <w:szCs w:val="20"/>
        </w:rPr>
        <w:t xml:space="preserve"> 9</w:t>
      </w:r>
      <w:r w:rsidRPr="004B2F10">
        <w:rPr>
          <w:rFonts w:ascii="Arial" w:hAnsi="Arial" w:cs="Arial"/>
          <w:b/>
          <w:sz w:val="20"/>
          <w:szCs w:val="20"/>
        </w:rPr>
        <w:t xml:space="preserve">. </w:t>
      </w:r>
      <w:r w:rsidR="00286712" w:rsidRPr="004B2F10">
        <w:rPr>
          <w:rFonts w:ascii="Arial" w:hAnsi="Arial" w:cs="Arial"/>
          <w:b/>
          <w:sz w:val="20"/>
          <w:szCs w:val="20"/>
        </w:rPr>
        <w:t>Usos por otros servicios del Cabildo.</w:t>
      </w:r>
    </w:p>
    <w:p w:rsidR="009C6B94" w:rsidRPr="004B2F10" w:rsidRDefault="009C6B94" w:rsidP="009C6B94">
      <w:pPr>
        <w:autoSpaceDE w:val="0"/>
        <w:autoSpaceDN w:val="0"/>
        <w:adjustRightInd w:val="0"/>
        <w:spacing w:after="0"/>
        <w:jc w:val="both"/>
        <w:rPr>
          <w:rFonts w:ascii="Arial" w:hAnsi="Arial" w:cs="Arial"/>
          <w:i/>
          <w:color w:val="FF0000"/>
          <w:sz w:val="20"/>
          <w:szCs w:val="20"/>
        </w:rPr>
      </w:pPr>
    </w:p>
    <w:p w:rsidR="004F14B4" w:rsidRPr="004B2F10" w:rsidRDefault="00E80477" w:rsidP="009C6B94">
      <w:pPr>
        <w:autoSpaceDE w:val="0"/>
        <w:autoSpaceDN w:val="0"/>
        <w:adjustRightInd w:val="0"/>
        <w:spacing w:after="0"/>
        <w:jc w:val="both"/>
        <w:rPr>
          <w:rFonts w:ascii="Arial" w:hAnsi="Arial" w:cs="Arial"/>
          <w:i/>
          <w:color w:val="FF0000"/>
          <w:sz w:val="20"/>
          <w:szCs w:val="20"/>
        </w:rPr>
      </w:pPr>
      <w:r w:rsidRPr="004B2F10">
        <w:rPr>
          <w:rFonts w:ascii="Arial" w:hAnsi="Arial" w:cs="Arial"/>
          <w:sz w:val="20"/>
          <w:szCs w:val="20"/>
        </w:rPr>
        <w:t xml:space="preserve">1. </w:t>
      </w:r>
      <w:r w:rsidR="00C27AC0" w:rsidRPr="004B2F10">
        <w:rPr>
          <w:rFonts w:ascii="Arial" w:hAnsi="Arial" w:cs="Arial"/>
          <w:sz w:val="20"/>
          <w:szCs w:val="20"/>
        </w:rPr>
        <w:t xml:space="preserve">La utilización del </w:t>
      </w:r>
      <w:r w:rsidR="00C27A68" w:rsidRPr="004B2F10">
        <w:rPr>
          <w:rFonts w:ascii="Arial" w:hAnsi="Arial" w:cs="Arial"/>
          <w:sz w:val="20"/>
          <w:szCs w:val="20"/>
        </w:rPr>
        <w:t>a</w:t>
      </w:r>
      <w:r w:rsidR="00C27AC0" w:rsidRPr="004B2F10">
        <w:rPr>
          <w:rFonts w:ascii="Arial" w:hAnsi="Arial" w:cs="Arial"/>
          <w:sz w:val="20"/>
          <w:szCs w:val="20"/>
        </w:rPr>
        <w:t>uditorio</w:t>
      </w:r>
      <w:r w:rsidR="003057BC" w:rsidRPr="004B2F10">
        <w:rPr>
          <w:rFonts w:ascii="Arial" w:hAnsi="Arial" w:cs="Arial"/>
          <w:sz w:val="20"/>
          <w:szCs w:val="20"/>
        </w:rPr>
        <w:t xml:space="preserve"> para la</w:t>
      </w:r>
      <w:r w:rsidR="00C27AC0" w:rsidRPr="004B2F10">
        <w:rPr>
          <w:rFonts w:ascii="Arial" w:hAnsi="Arial" w:cs="Arial"/>
          <w:sz w:val="20"/>
          <w:szCs w:val="20"/>
        </w:rPr>
        <w:t xml:space="preserve"> organización y programación de actividades por otras Consejerías del Cabildo de Fuerteventura,</w:t>
      </w:r>
      <w:r w:rsidR="00BF197E" w:rsidRPr="004B2F10">
        <w:rPr>
          <w:rFonts w:ascii="Arial" w:hAnsi="Arial" w:cs="Arial"/>
          <w:sz w:val="20"/>
          <w:szCs w:val="20"/>
        </w:rPr>
        <w:t xml:space="preserve"> </w:t>
      </w:r>
      <w:r w:rsidR="00C27AC0" w:rsidRPr="004B2F10">
        <w:rPr>
          <w:rFonts w:ascii="Arial" w:hAnsi="Arial" w:cs="Arial"/>
          <w:sz w:val="20"/>
          <w:szCs w:val="20"/>
        </w:rPr>
        <w:t xml:space="preserve">estará </w:t>
      </w:r>
      <w:r w:rsidR="009D54F3" w:rsidRPr="004B2F10">
        <w:rPr>
          <w:rFonts w:ascii="Arial" w:hAnsi="Arial" w:cs="Arial"/>
          <w:sz w:val="20"/>
          <w:szCs w:val="20"/>
        </w:rPr>
        <w:t>supeditada</w:t>
      </w:r>
      <w:r w:rsidR="00C27AC0" w:rsidRPr="004B2F10">
        <w:rPr>
          <w:rFonts w:ascii="Arial" w:hAnsi="Arial" w:cs="Arial"/>
          <w:sz w:val="20"/>
          <w:szCs w:val="20"/>
        </w:rPr>
        <w:t xml:space="preserve"> a la disponibilidad del </w:t>
      </w:r>
      <w:r w:rsidR="003057BC" w:rsidRPr="004B2F10">
        <w:rPr>
          <w:rFonts w:ascii="Arial" w:hAnsi="Arial" w:cs="Arial"/>
          <w:sz w:val="20"/>
          <w:szCs w:val="20"/>
        </w:rPr>
        <w:t>espacio</w:t>
      </w:r>
      <w:r w:rsidR="00C27AC0" w:rsidRPr="004B2F10">
        <w:rPr>
          <w:rFonts w:ascii="Arial" w:hAnsi="Arial" w:cs="Arial"/>
          <w:sz w:val="20"/>
          <w:szCs w:val="20"/>
        </w:rPr>
        <w:t xml:space="preserve"> en las fechas solicitadas</w:t>
      </w:r>
      <w:r w:rsidR="008C103B" w:rsidRPr="004B2F10">
        <w:rPr>
          <w:rFonts w:ascii="Arial" w:hAnsi="Arial" w:cs="Arial"/>
          <w:sz w:val="20"/>
          <w:szCs w:val="20"/>
        </w:rPr>
        <w:t>.</w:t>
      </w:r>
      <w:r w:rsidR="00C27AC0" w:rsidRPr="004B2F10">
        <w:rPr>
          <w:rFonts w:ascii="Arial" w:hAnsi="Arial" w:cs="Arial"/>
          <w:sz w:val="20"/>
          <w:szCs w:val="20"/>
        </w:rPr>
        <w:t xml:space="preserve"> </w:t>
      </w:r>
      <w:r w:rsidR="003057BC" w:rsidRPr="004B2F10">
        <w:rPr>
          <w:rFonts w:ascii="Arial" w:hAnsi="Arial" w:cs="Arial"/>
          <w:sz w:val="20"/>
          <w:szCs w:val="20"/>
        </w:rPr>
        <w:t xml:space="preserve"> A tal efecto, las Consejerías dirigirán comunicación al servicio gestor, señalando la naturaleza de la actividad, el periodo y horario previsto para su desarrollo, los medios a</w:t>
      </w:r>
      <w:r w:rsidR="004F14B4" w:rsidRPr="004B2F10">
        <w:rPr>
          <w:rFonts w:ascii="Arial" w:hAnsi="Arial" w:cs="Arial"/>
          <w:sz w:val="20"/>
          <w:szCs w:val="20"/>
        </w:rPr>
        <w:t xml:space="preserve"> utilizar, y en su caso, si se </w:t>
      </w:r>
      <w:r w:rsidR="003057BC" w:rsidRPr="004B2F10">
        <w:rPr>
          <w:rFonts w:ascii="Arial" w:hAnsi="Arial" w:cs="Arial"/>
          <w:sz w:val="20"/>
          <w:szCs w:val="20"/>
        </w:rPr>
        <w:t xml:space="preserve">pretende desarrollar actividad complementaria (coffee break o similares). </w:t>
      </w:r>
      <w:r w:rsidR="004F14B4" w:rsidRPr="004B2F10">
        <w:rPr>
          <w:rFonts w:ascii="Arial" w:hAnsi="Arial" w:cs="Arial"/>
          <w:sz w:val="20"/>
          <w:szCs w:val="20"/>
        </w:rPr>
        <w:t xml:space="preserve"> </w:t>
      </w:r>
    </w:p>
    <w:p w:rsidR="004F14B4" w:rsidRPr="004B2F10" w:rsidRDefault="004F14B4" w:rsidP="0006686D">
      <w:pPr>
        <w:autoSpaceDE w:val="0"/>
        <w:autoSpaceDN w:val="0"/>
        <w:adjustRightInd w:val="0"/>
        <w:spacing w:after="0"/>
        <w:jc w:val="both"/>
        <w:rPr>
          <w:rFonts w:ascii="Arial" w:hAnsi="Arial" w:cs="Arial"/>
          <w:sz w:val="20"/>
          <w:szCs w:val="20"/>
        </w:rPr>
      </w:pPr>
    </w:p>
    <w:p w:rsidR="009D54F3" w:rsidRPr="004B2F10" w:rsidRDefault="00E80477" w:rsidP="0006686D">
      <w:pPr>
        <w:autoSpaceDE w:val="0"/>
        <w:autoSpaceDN w:val="0"/>
        <w:adjustRightInd w:val="0"/>
        <w:spacing w:after="0"/>
        <w:jc w:val="both"/>
        <w:rPr>
          <w:rFonts w:ascii="Arial" w:hAnsi="Arial" w:cs="Arial"/>
          <w:b/>
          <w:sz w:val="20"/>
          <w:szCs w:val="20"/>
        </w:rPr>
      </w:pPr>
      <w:r w:rsidRPr="004B2F10">
        <w:rPr>
          <w:rFonts w:ascii="Arial" w:hAnsi="Arial" w:cs="Arial"/>
          <w:sz w:val="20"/>
          <w:szCs w:val="20"/>
        </w:rPr>
        <w:t xml:space="preserve">2. </w:t>
      </w:r>
      <w:r w:rsidR="004F14B4" w:rsidRPr="004B2F10">
        <w:rPr>
          <w:rFonts w:ascii="Arial" w:hAnsi="Arial" w:cs="Arial"/>
          <w:sz w:val="20"/>
          <w:szCs w:val="20"/>
        </w:rPr>
        <w:t xml:space="preserve">Dicha comunicación se efectuará con antelación suficiente, </w:t>
      </w:r>
      <w:r w:rsidR="00AC0613" w:rsidRPr="004B2F10">
        <w:rPr>
          <w:rFonts w:ascii="Arial" w:hAnsi="Arial" w:cs="Arial"/>
          <w:sz w:val="20"/>
          <w:szCs w:val="20"/>
        </w:rPr>
        <w:t>que en todo caso de</w:t>
      </w:r>
      <w:r w:rsidR="00F24E6B" w:rsidRPr="004B2F10">
        <w:rPr>
          <w:rFonts w:ascii="Arial" w:hAnsi="Arial" w:cs="Arial"/>
          <w:sz w:val="20"/>
          <w:szCs w:val="20"/>
        </w:rPr>
        <w:t xml:space="preserve">berá ser </w:t>
      </w:r>
      <w:r w:rsidR="00AC0613" w:rsidRPr="004B2F10">
        <w:rPr>
          <w:rFonts w:ascii="Arial" w:hAnsi="Arial" w:cs="Arial"/>
          <w:sz w:val="20"/>
          <w:szCs w:val="20"/>
        </w:rPr>
        <w:t xml:space="preserve">de </w:t>
      </w:r>
      <w:r w:rsidR="00F24E6B" w:rsidRPr="004B2F10">
        <w:rPr>
          <w:rFonts w:ascii="Arial" w:hAnsi="Arial" w:cs="Arial"/>
          <w:sz w:val="20"/>
          <w:szCs w:val="20"/>
        </w:rPr>
        <w:t>al menos</w:t>
      </w:r>
      <w:r w:rsidR="004F14B4" w:rsidRPr="004B2F10">
        <w:rPr>
          <w:rFonts w:ascii="Arial" w:hAnsi="Arial" w:cs="Arial"/>
          <w:sz w:val="20"/>
          <w:szCs w:val="20"/>
        </w:rPr>
        <w:t xml:space="preserve"> un </w:t>
      </w:r>
      <w:r w:rsidR="00F24E6B" w:rsidRPr="004B2F10">
        <w:rPr>
          <w:rFonts w:ascii="Arial" w:hAnsi="Arial" w:cs="Arial"/>
          <w:sz w:val="20"/>
          <w:szCs w:val="20"/>
        </w:rPr>
        <w:t>mes</w:t>
      </w:r>
      <w:r w:rsidR="004F14B4" w:rsidRPr="004B2F10">
        <w:rPr>
          <w:rFonts w:ascii="Arial" w:hAnsi="Arial" w:cs="Arial"/>
          <w:sz w:val="20"/>
          <w:szCs w:val="20"/>
        </w:rPr>
        <w:t xml:space="preserve"> anterior a la fecha prevista de la celebración de la actividad.</w:t>
      </w:r>
    </w:p>
    <w:p w:rsidR="003057BC" w:rsidRPr="004B2F10" w:rsidRDefault="003057BC" w:rsidP="0006686D">
      <w:pPr>
        <w:autoSpaceDE w:val="0"/>
        <w:autoSpaceDN w:val="0"/>
        <w:adjustRightInd w:val="0"/>
        <w:spacing w:after="0"/>
        <w:jc w:val="both"/>
        <w:rPr>
          <w:rFonts w:ascii="Arial" w:hAnsi="Arial" w:cs="Arial"/>
          <w:color w:val="00B050"/>
          <w:sz w:val="20"/>
          <w:szCs w:val="20"/>
        </w:rPr>
      </w:pPr>
    </w:p>
    <w:p w:rsidR="00551CE1" w:rsidRPr="004B2F10" w:rsidRDefault="00551CE1" w:rsidP="0006686D">
      <w:pPr>
        <w:autoSpaceDE w:val="0"/>
        <w:autoSpaceDN w:val="0"/>
        <w:adjustRightInd w:val="0"/>
        <w:spacing w:after="0"/>
        <w:jc w:val="both"/>
        <w:rPr>
          <w:rFonts w:ascii="Arial" w:hAnsi="Arial" w:cs="Arial"/>
          <w:b/>
          <w:sz w:val="20"/>
          <w:szCs w:val="20"/>
        </w:rPr>
      </w:pPr>
    </w:p>
    <w:p w:rsidR="00551CE1" w:rsidRPr="004B2F10" w:rsidRDefault="00551CE1" w:rsidP="0006686D">
      <w:pPr>
        <w:autoSpaceDE w:val="0"/>
        <w:autoSpaceDN w:val="0"/>
        <w:adjustRightInd w:val="0"/>
        <w:spacing w:after="0"/>
        <w:jc w:val="both"/>
        <w:rPr>
          <w:rFonts w:ascii="Arial" w:hAnsi="Arial" w:cs="Arial"/>
          <w:b/>
          <w:sz w:val="20"/>
          <w:szCs w:val="20"/>
        </w:rPr>
      </w:pPr>
    </w:p>
    <w:p w:rsidR="00286712" w:rsidRPr="004B2F10" w:rsidRDefault="00551D7B" w:rsidP="0006686D">
      <w:pPr>
        <w:autoSpaceDE w:val="0"/>
        <w:autoSpaceDN w:val="0"/>
        <w:adjustRightInd w:val="0"/>
        <w:spacing w:after="0"/>
        <w:jc w:val="both"/>
        <w:rPr>
          <w:rFonts w:ascii="Arial" w:hAnsi="Arial" w:cs="Arial"/>
          <w:i/>
          <w:color w:val="FF0000"/>
          <w:sz w:val="20"/>
          <w:szCs w:val="20"/>
        </w:rPr>
      </w:pPr>
      <w:r w:rsidRPr="004B2F10">
        <w:rPr>
          <w:rFonts w:ascii="Arial" w:hAnsi="Arial" w:cs="Arial"/>
          <w:b/>
          <w:sz w:val="20"/>
          <w:szCs w:val="20"/>
        </w:rPr>
        <w:t>Artículo</w:t>
      </w:r>
      <w:r w:rsidR="00471F4A" w:rsidRPr="004B2F10">
        <w:rPr>
          <w:rFonts w:ascii="Arial" w:hAnsi="Arial" w:cs="Arial"/>
          <w:b/>
          <w:sz w:val="20"/>
          <w:szCs w:val="20"/>
        </w:rPr>
        <w:t xml:space="preserve"> 10</w:t>
      </w:r>
      <w:r w:rsidRPr="004B2F10">
        <w:rPr>
          <w:rFonts w:ascii="Arial" w:hAnsi="Arial" w:cs="Arial"/>
          <w:b/>
          <w:sz w:val="20"/>
          <w:szCs w:val="20"/>
        </w:rPr>
        <w:t>.</w:t>
      </w:r>
      <w:r w:rsidR="009D54F3" w:rsidRPr="004B2F10">
        <w:rPr>
          <w:rFonts w:ascii="Arial" w:hAnsi="Arial" w:cs="Arial"/>
          <w:sz w:val="20"/>
          <w:szCs w:val="20"/>
        </w:rPr>
        <w:t xml:space="preserve"> </w:t>
      </w:r>
      <w:r w:rsidR="00286712" w:rsidRPr="004B2F10">
        <w:rPr>
          <w:rFonts w:ascii="Arial" w:hAnsi="Arial" w:cs="Arial"/>
          <w:b/>
          <w:sz w:val="20"/>
          <w:szCs w:val="20"/>
        </w:rPr>
        <w:t>Usos por terceros.</w:t>
      </w:r>
    </w:p>
    <w:p w:rsidR="00286712" w:rsidRPr="004B2F10" w:rsidRDefault="00286712" w:rsidP="0006686D">
      <w:pPr>
        <w:autoSpaceDE w:val="0"/>
        <w:autoSpaceDN w:val="0"/>
        <w:adjustRightInd w:val="0"/>
        <w:spacing w:after="0"/>
        <w:jc w:val="both"/>
        <w:rPr>
          <w:rFonts w:ascii="Arial" w:hAnsi="Arial" w:cs="Arial"/>
          <w:sz w:val="20"/>
          <w:szCs w:val="20"/>
        </w:rPr>
      </w:pPr>
    </w:p>
    <w:p w:rsidR="00E80477" w:rsidRPr="004B2F10" w:rsidRDefault="009C6B94" w:rsidP="00E80477">
      <w:pPr>
        <w:autoSpaceDE w:val="0"/>
        <w:autoSpaceDN w:val="0"/>
        <w:adjustRightInd w:val="0"/>
        <w:spacing w:after="0"/>
        <w:jc w:val="both"/>
        <w:rPr>
          <w:rFonts w:ascii="Arial" w:hAnsi="Arial" w:cs="Arial"/>
          <w:sz w:val="20"/>
          <w:szCs w:val="20"/>
        </w:rPr>
      </w:pPr>
      <w:r w:rsidRPr="004B2F10">
        <w:rPr>
          <w:rFonts w:ascii="Arial" w:hAnsi="Arial" w:cs="Arial"/>
          <w:sz w:val="20"/>
          <w:szCs w:val="20"/>
        </w:rPr>
        <w:t>1. P</w:t>
      </w:r>
      <w:r w:rsidR="003057BC" w:rsidRPr="004B2F10">
        <w:rPr>
          <w:rFonts w:ascii="Arial" w:hAnsi="Arial" w:cs="Arial"/>
          <w:sz w:val="20"/>
          <w:szCs w:val="20"/>
        </w:rPr>
        <w:t>o</w:t>
      </w:r>
      <w:r w:rsidR="005D4308" w:rsidRPr="004B2F10">
        <w:rPr>
          <w:rFonts w:ascii="Arial" w:hAnsi="Arial" w:cs="Arial"/>
          <w:sz w:val="20"/>
          <w:szCs w:val="20"/>
        </w:rPr>
        <w:t>drán</w:t>
      </w:r>
      <w:r w:rsidR="006209F8" w:rsidRPr="004B2F10">
        <w:rPr>
          <w:rFonts w:ascii="Arial" w:hAnsi="Arial" w:cs="Arial"/>
          <w:sz w:val="20"/>
          <w:szCs w:val="20"/>
        </w:rPr>
        <w:t xml:space="preserve"> solicitar el uso del a</w:t>
      </w:r>
      <w:r w:rsidR="009D54F3" w:rsidRPr="004B2F10">
        <w:rPr>
          <w:rFonts w:ascii="Arial" w:hAnsi="Arial" w:cs="Arial"/>
          <w:sz w:val="20"/>
          <w:szCs w:val="20"/>
        </w:rPr>
        <w:t xml:space="preserve">uditorio todas aquellas entidades </w:t>
      </w:r>
      <w:r w:rsidR="003C17D9" w:rsidRPr="004B2F10">
        <w:rPr>
          <w:rFonts w:ascii="Arial" w:hAnsi="Arial" w:cs="Arial"/>
          <w:sz w:val="20"/>
          <w:szCs w:val="20"/>
        </w:rPr>
        <w:t xml:space="preserve">culturales, </w:t>
      </w:r>
      <w:r w:rsidR="009D54F3" w:rsidRPr="004B2F10">
        <w:rPr>
          <w:rFonts w:ascii="Arial" w:hAnsi="Arial" w:cs="Arial"/>
          <w:sz w:val="20"/>
          <w:szCs w:val="20"/>
        </w:rPr>
        <w:t>sociales</w:t>
      </w:r>
      <w:r w:rsidR="003C17D9" w:rsidRPr="004B2F10">
        <w:rPr>
          <w:rFonts w:ascii="Arial" w:hAnsi="Arial" w:cs="Arial"/>
          <w:sz w:val="20"/>
          <w:szCs w:val="20"/>
        </w:rPr>
        <w:t>, educativas</w:t>
      </w:r>
      <w:r w:rsidR="009D54F3" w:rsidRPr="004B2F10">
        <w:rPr>
          <w:rFonts w:ascii="Arial" w:hAnsi="Arial" w:cs="Arial"/>
          <w:sz w:val="20"/>
          <w:szCs w:val="20"/>
        </w:rPr>
        <w:t>, instituciones,  asociaciones, grupos políticos y personas físicas y/o jurídicas, de carácter público o privado, que deseen desarrollar en él actividades apropiadas</w:t>
      </w:r>
      <w:r w:rsidR="003C17D9" w:rsidRPr="004B2F10">
        <w:rPr>
          <w:rFonts w:ascii="Arial" w:hAnsi="Arial" w:cs="Arial"/>
          <w:sz w:val="20"/>
          <w:szCs w:val="20"/>
        </w:rPr>
        <w:t xml:space="preserve"> a su uso y a sus instalaciones, sin que en ningún caso tengan carácter lucrativo.</w:t>
      </w:r>
      <w:r w:rsidR="009D54F3" w:rsidRPr="004B2F10">
        <w:rPr>
          <w:rFonts w:ascii="Arial" w:hAnsi="Arial" w:cs="Arial"/>
          <w:sz w:val="20"/>
          <w:szCs w:val="20"/>
        </w:rPr>
        <w:t xml:space="preserve"> </w:t>
      </w:r>
      <w:r w:rsidR="00F24E6B" w:rsidRPr="004B2F10">
        <w:rPr>
          <w:rFonts w:ascii="Arial" w:hAnsi="Arial" w:cs="Arial"/>
          <w:sz w:val="20"/>
          <w:szCs w:val="20"/>
        </w:rPr>
        <w:t xml:space="preserve"> </w:t>
      </w:r>
      <w:r w:rsidR="00E80477" w:rsidRPr="004B2F10">
        <w:rPr>
          <w:rFonts w:ascii="Arial" w:hAnsi="Arial" w:cs="Arial"/>
          <w:sz w:val="20"/>
          <w:szCs w:val="20"/>
        </w:rPr>
        <w:t>En este caso, el uso temporal del Auditorio estará sujeto a autorización.</w:t>
      </w:r>
    </w:p>
    <w:p w:rsidR="00F24E6B" w:rsidRPr="004B2F10" w:rsidRDefault="00F24E6B" w:rsidP="0006686D">
      <w:pPr>
        <w:autoSpaceDE w:val="0"/>
        <w:autoSpaceDN w:val="0"/>
        <w:adjustRightInd w:val="0"/>
        <w:spacing w:after="0"/>
        <w:jc w:val="both"/>
        <w:rPr>
          <w:rFonts w:ascii="Arial" w:hAnsi="Arial" w:cs="Arial"/>
          <w:sz w:val="20"/>
          <w:szCs w:val="20"/>
        </w:rPr>
      </w:pPr>
    </w:p>
    <w:p w:rsidR="00F24E6B" w:rsidRPr="004B2F10" w:rsidRDefault="00F24E6B"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En estos casos se recomienda que las personas interesadas realicen un contacto previo con el Servicio de Cultura a fin de conocer la disponibilidad de fechas.</w:t>
      </w:r>
    </w:p>
    <w:p w:rsidR="003C17D9" w:rsidRPr="004B2F10" w:rsidRDefault="009C6B94" w:rsidP="009C6B94">
      <w:pPr>
        <w:tabs>
          <w:tab w:val="left" w:pos="6430"/>
        </w:tabs>
        <w:autoSpaceDE w:val="0"/>
        <w:autoSpaceDN w:val="0"/>
        <w:adjustRightInd w:val="0"/>
        <w:spacing w:after="0"/>
        <w:jc w:val="both"/>
        <w:rPr>
          <w:rFonts w:ascii="Arial" w:hAnsi="Arial" w:cs="Arial"/>
          <w:sz w:val="20"/>
          <w:szCs w:val="20"/>
        </w:rPr>
      </w:pPr>
      <w:r w:rsidRPr="004B2F10">
        <w:rPr>
          <w:rFonts w:ascii="Arial" w:hAnsi="Arial" w:cs="Arial"/>
          <w:sz w:val="20"/>
          <w:szCs w:val="20"/>
        </w:rPr>
        <w:tab/>
      </w:r>
    </w:p>
    <w:p w:rsidR="009C6B94" w:rsidRPr="004B2F10" w:rsidRDefault="009C6B94"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2. </w:t>
      </w:r>
      <w:r w:rsidR="009D54F3" w:rsidRPr="004B2F10">
        <w:rPr>
          <w:rFonts w:ascii="Arial" w:hAnsi="Arial" w:cs="Arial"/>
          <w:sz w:val="20"/>
          <w:szCs w:val="20"/>
        </w:rPr>
        <w:t>El Cabildo</w:t>
      </w:r>
      <w:r w:rsidR="00A265F9" w:rsidRPr="004B2F10">
        <w:rPr>
          <w:rFonts w:ascii="Arial" w:hAnsi="Arial" w:cs="Arial"/>
          <w:sz w:val="20"/>
          <w:szCs w:val="20"/>
        </w:rPr>
        <w:t xml:space="preserve"> Insular</w:t>
      </w:r>
      <w:r w:rsidR="009D54F3" w:rsidRPr="004B2F10">
        <w:rPr>
          <w:rFonts w:ascii="Arial" w:hAnsi="Arial" w:cs="Arial"/>
          <w:sz w:val="20"/>
          <w:szCs w:val="20"/>
        </w:rPr>
        <w:t xml:space="preserve"> de Fuerteventura podrá </w:t>
      </w:r>
      <w:r w:rsidR="005D4308" w:rsidRPr="004B2F10">
        <w:rPr>
          <w:rFonts w:ascii="Arial" w:hAnsi="Arial" w:cs="Arial"/>
          <w:sz w:val="20"/>
          <w:szCs w:val="20"/>
        </w:rPr>
        <w:t>denegar</w:t>
      </w:r>
      <w:r w:rsidR="009D54F3" w:rsidRPr="004B2F10">
        <w:rPr>
          <w:rFonts w:ascii="Arial" w:hAnsi="Arial" w:cs="Arial"/>
          <w:sz w:val="20"/>
          <w:szCs w:val="20"/>
        </w:rPr>
        <w:t xml:space="preserve"> todas aquellas solicitudes</w:t>
      </w:r>
      <w:r w:rsidR="00A90555" w:rsidRPr="004B2F10">
        <w:rPr>
          <w:rFonts w:ascii="Arial" w:hAnsi="Arial" w:cs="Arial"/>
          <w:sz w:val="20"/>
          <w:szCs w:val="20"/>
        </w:rPr>
        <w:t xml:space="preserve"> de </w:t>
      </w:r>
      <w:r w:rsidRPr="004B2F10">
        <w:rPr>
          <w:rFonts w:ascii="Arial" w:hAnsi="Arial" w:cs="Arial"/>
          <w:sz w:val="20"/>
          <w:szCs w:val="20"/>
        </w:rPr>
        <w:t>uso temporal</w:t>
      </w:r>
      <w:r w:rsidR="009D54F3" w:rsidRPr="004B2F10">
        <w:rPr>
          <w:rFonts w:ascii="Arial" w:hAnsi="Arial" w:cs="Arial"/>
          <w:sz w:val="20"/>
          <w:szCs w:val="20"/>
        </w:rPr>
        <w:t xml:space="preserve"> que, a su juicio, no se a</w:t>
      </w:r>
      <w:r w:rsidR="003057BC" w:rsidRPr="004B2F10">
        <w:rPr>
          <w:rFonts w:ascii="Arial" w:hAnsi="Arial" w:cs="Arial"/>
          <w:sz w:val="20"/>
          <w:szCs w:val="20"/>
        </w:rPr>
        <w:t>justen o adecuen a los espacios y a sus fines,</w:t>
      </w:r>
      <w:r w:rsidR="00E80477" w:rsidRPr="004B2F10">
        <w:rPr>
          <w:rFonts w:ascii="Arial" w:hAnsi="Arial" w:cs="Arial"/>
          <w:sz w:val="20"/>
          <w:szCs w:val="20"/>
        </w:rPr>
        <w:t xml:space="preserve"> </w:t>
      </w:r>
      <w:r w:rsidR="009D54F3" w:rsidRPr="004B2F10">
        <w:rPr>
          <w:rFonts w:ascii="Arial" w:hAnsi="Arial" w:cs="Arial"/>
          <w:sz w:val="20"/>
          <w:szCs w:val="20"/>
        </w:rPr>
        <w:t xml:space="preserve"> puedan poner en peligro a su person</w:t>
      </w:r>
      <w:r w:rsidR="00F24E6B" w:rsidRPr="004B2F10">
        <w:rPr>
          <w:rFonts w:ascii="Arial" w:hAnsi="Arial" w:cs="Arial"/>
          <w:sz w:val="20"/>
          <w:szCs w:val="20"/>
        </w:rPr>
        <w:t xml:space="preserve">al, sus instalaciones o equipos, o en caso de no contar con el personal suficiente. </w:t>
      </w:r>
      <w:r w:rsidR="009D54F3" w:rsidRPr="004B2F10">
        <w:rPr>
          <w:rFonts w:ascii="Arial" w:hAnsi="Arial" w:cs="Arial"/>
          <w:sz w:val="20"/>
          <w:szCs w:val="20"/>
        </w:rPr>
        <w:t xml:space="preserve"> </w:t>
      </w:r>
    </w:p>
    <w:p w:rsidR="00E80477" w:rsidRPr="004B2F10" w:rsidRDefault="00E80477" w:rsidP="0006686D">
      <w:pPr>
        <w:autoSpaceDE w:val="0"/>
        <w:autoSpaceDN w:val="0"/>
        <w:adjustRightInd w:val="0"/>
        <w:spacing w:after="0"/>
        <w:jc w:val="both"/>
        <w:rPr>
          <w:rFonts w:ascii="Arial" w:hAnsi="Arial" w:cs="Arial"/>
          <w:sz w:val="20"/>
          <w:szCs w:val="20"/>
        </w:rPr>
      </w:pPr>
    </w:p>
    <w:p w:rsidR="009C6B94" w:rsidRPr="004B2F10" w:rsidRDefault="009C6B94" w:rsidP="009C6B94">
      <w:pPr>
        <w:autoSpaceDE w:val="0"/>
        <w:autoSpaceDN w:val="0"/>
        <w:adjustRightInd w:val="0"/>
        <w:spacing w:after="0"/>
        <w:jc w:val="both"/>
        <w:rPr>
          <w:rFonts w:ascii="Arial" w:hAnsi="Arial" w:cs="Arial"/>
          <w:sz w:val="20"/>
          <w:szCs w:val="20"/>
        </w:rPr>
      </w:pPr>
      <w:r w:rsidRPr="004B2F10">
        <w:rPr>
          <w:rFonts w:ascii="Arial" w:hAnsi="Arial" w:cs="Arial"/>
          <w:sz w:val="20"/>
          <w:szCs w:val="20"/>
        </w:rPr>
        <w:t>3. El Cabildo se reserva el derecho a no volver a ceder el uso del auditorio a una entidad o solicitante cuando se haya infringido alguna de las normas contenidas en este Reglamento.</w:t>
      </w:r>
    </w:p>
    <w:p w:rsidR="009C6B94" w:rsidRPr="004B2F10" w:rsidRDefault="009C6B94" w:rsidP="0006686D">
      <w:pPr>
        <w:autoSpaceDE w:val="0"/>
        <w:autoSpaceDN w:val="0"/>
        <w:adjustRightInd w:val="0"/>
        <w:spacing w:after="0"/>
        <w:jc w:val="both"/>
        <w:rPr>
          <w:rFonts w:ascii="Arial" w:hAnsi="Arial" w:cs="Arial"/>
          <w:sz w:val="20"/>
          <w:szCs w:val="20"/>
        </w:rPr>
      </w:pPr>
    </w:p>
    <w:p w:rsidR="00551CE1" w:rsidRPr="004B2F10" w:rsidRDefault="00551CE1" w:rsidP="00551CE1">
      <w:pPr>
        <w:autoSpaceDE w:val="0"/>
        <w:autoSpaceDN w:val="0"/>
        <w:adjustRightInd w:val="0"/>
        <w:spacing w:after="0"/>
        <w:jc w:val="both"/>
        <w:rPr>
          <w:rFonts w:ascii="Arial" w:hAnsi="Arial" w:cs="Arial"/>
          <w:sz w:val="20"/>
          <w:szCs w:val="20"/>
        </w:rPr>
      </w:pPr>
      <w:r w:rsidRPr="004B2F10">
        <w:rPr>
          <w:rFonts w:ascii="Arial" w:hAnsi="Arial" w:cs="Arial"/>
          <w:sz w:val="20"/>
          <w:szCs w:val="20"/>
        </w:rPr>
        <w:t>4. Las cesiones de uso temporal del auditorio no crearán derecho preferente, ventaja o reserva para años o usos posteriores a su finalización.</w:t>
      </w:r>
    </w:p>
    <w:p w:rsidR="003C17D9" w:rsidRPr="004B2F10" w:rsidRDefault="003C17D9" w:rsidP="0006686D">
      <w:pPr>
        <w:autoSpaceDE w:val="0"/>
        <w:autoSpaceDN w:val="0"/>
        <w:adjustRightInd w:val="0"/>
        <w:spacing w:after="0"/>
        <w:jc w:val="both"/>
        <w:rPr>
          <w:rFonts w:ascii="Arial" w:hAnsi="Arial" w:cs="Arial"/>
          <w:sz w:val="20"/>
          <w:szCs w:val="20"/>
        </w:rPr>
      </w:pPr>
    </w:p>
    <w:p w:rsidR="003057BC" w:rsidRPr="004B2F10" w:rsidRDefault="00551D7B" w:rsidP="0006686D">
      <w:pPr>
        <w:jc w:val="both"/>
        <w:rPr>
          <w:rFonts w:ascii="Arial" w:hAnsi="Arial" w:cs="Arial"/>
          <w:i/>
          <w:sz w:val="20"/>
          <w:szCs w:val="20"/>
        </w:rPr>
      </w:pPr>
      <w:r w:rsidRPr="004B2F10">
        <w:rPr>
          <w:rFonts w:ascii="Arial" w:hAnsi="Arial" w:cs="Arial"/>
          <w:b/>
          <w:sz w:val="20"/>
          <w:szCs w:val="20"/>
        </w:rPr>
        <w:t>Artículo</w:t>
      </w:r>
      <w:r w:rsidR="00471F4A" w:rsidRPr="004B2F10">
        <w:rPr>
          <w:rFonts w:ascii="Arial" w:hAnsi="Arial" w:cs="Arial"/>
          <w:b/>
          <w:sz w:val="20"/>
          <w:szCs w:val="20"/>
        </w:rPr>
        <w:t xml:space="preserve"> 11</w:t>
      </w:r>
      <w:r w:rsidRPr="004B2F10">
        <w:rPr>
          <w:rFonts w:ascii="Arial" w:hAnsi="Arial" w:cs="Arial"/>
          <w:b/>
          <w:sz w:val="20"/>
          <w:szCs w:val="20"/>
        </w:rPr>
        <w:t>.</w:t>
      </w:r>
      <w:r w:rsidR="00BB6142" w:rsidRPr="004B2F10">
        <w:rPr>
          <w:rFonts w:ascii="Arial" w:hAnsi="Arial" w:cs="Arial"/>
          <w:b/>
          <w:sz w:val="20"/>
          <w:szCs w:val="20"/>
        </w:rPr>
        <w:t xml:space="preserve"> </w:t>
      </w:r>
      <w:r w:rsidR="003057BC" w:rsidRPr="004B2F10">
        <w:rPr>
          <w:rFonts w:ascii="Arial" w:hAnsi="Arial" w:cs="Arial"/>
          <w:b/>
          <w:sz w:val="20"/>
          <w:szCs w:val="20"/>
        </w:rPr>
        <w:t xml:space="preserve"> </w:t>
      </w:r>
      <w:r w:rsidR="00AC0613" w:rsidRPr="004B2F10">
        <w:rPr>
          <w:rFonts w:ascii="Arial" w:hAnsi="Arial" w:cs="Arial"/>
          <w:b/>
          <w:sz w:val="20"/>
          <w:szCs w:val="20"/>
        </w:rPr>
        <w:t>Prioridades en su utilización.</w:t>
      </w:r>
    </w:p>
    <w:p w:rsidR="003057BC" w:rsidRPr="004B2F10" w:rsidRDefault="003057BC" w:rsidP="0006686D">
      <w:pPr>
        <w:jc w:val="both"/>
        <w:rPr>
          <w:rFonts w:ascii="Arial" w:hAnsi="Arial" w:cs="Arial"/>
          <w:sz w:val="20"/>
          <w:szCs w:val="20"/>
        </w:rPr>
      </w:pPr>
      <w:r w:rsidRPr="004B2F10">
        <w:rPr>
          <w:rFonts w:ascii="Arial" w:hAnsi="Arial" w:cs="Arial"/>
          <w:sz w:val="20"/>
          <w:szCs w:val="20"/>
        </w:rPr>
        <w:t>En igualdad de condiciones</w:t>
      </w:r>
      <w:r w:rsidR="005D4308" w:rsidRPr="004B2F10">
        <w:rPr>
          <w:rFonts w:ascii="Arial" w:hAnsi="Arial" w:cs="Arial"/>
          <w:sz w:val="20"/>
          <w:szCs w:val="20"/>
        </w:rPr>
        <w:t>,</w:t>
      </w:r>
      <w:r w:rsidRPr="004B2F10">
        <w:rPr>
          <w:rFonts w:ascii="Arial" w:hAnsi="Arial" w:cs="Arial"/>
          <w:sz w:val="20"/>
          <w:szCs w:val="20"/>
        </w:rPr>
        <w:t xml:space="preserve"> y</w:t>
      </w:r>
      <w:r w:rsidR="005D4308" w:rsidRPr="004B2F10">
        <w:rPr>
          <w:rFonts w:ascii="Arial" w:hAnsi="Arial" w:cs="Arial"/>
          <w:sz w:val="20"/>
          <w:szCs w:val="20"/>
        </w:rPr>
        <w:t xml:space="preserve"> dentro de los horarios que el a</w:t>
      </w:r>
      <w:r w:rsidRPr="004B2F10">
        <w:rPr>
          <w:rFonts w:ascii="Arial" w:hAnsi="Arial" w:cs="Arial"/>
          <w:sz w:val="20"/>
          <w:szCs w:val="20"/>
        </w:rPr>
        <w:t>uditorio ofrezca</w:t>
      </w:r>
      <w:r w:rsidR="005D4308" w:rsidRPr="004B2F10">
        <w:rPr>
          <w:rFonts w:ascii="Arial" w:hAnsi="Arial" w:cs="Arial"/>
          <w:sz w:val="20"/>
          <w:szCs w:val="20"/>
        </w:rPr>
        <w:t>,</w:t>
      </w:r>
      <w:r w:rsidRPr="004B2F10">
        <w:rPr>
          <w:rFonts w:ascii="Arial" w:hAnsi="Arial" w:cs="Arial"/>
          <w:sz w:val="20"/>
          <w:szCs w:val="20"/>
        </w:rPr>
        <w:t xml:space="preserve"> tendrá</w:t>
      </w:r>
      <w:r w:rsidR="005D4308" w:rsidRPr="004B2F10">
        <w:rPr>
          <w:rFonts w:ascii="Arial" w:hAnsi="Arial" w:cs="Arial"/>
          <w:sz w:val="20"/>
          <w:szCs w:val="20"/>
        </w:rPr>
        <w:t>n</w:t>
      </w:r>
      <w:r w:rsidRPr="004B2F10">
        <w:rPr>
          <w:rFonts w:ascii="Arial" w:hAnsi="Arial" w:cs="Arial"/>
          <w:sz w:val="20"/>
          <w:szCs w:val="20"/>
        </w:rPr>
        <w:t xml:space="preserve"> acceso preferente:</w:t>
      </w:r>
    </w:p>
    <w:p w:rsidR="003057BC" w:rsidRPr="004B2F10" w:rsidRDefault="003057BC" w:rsidP="007350A2">
      <w:pPr>
        <w:pStyle w:val="Prrafodelista"/>
        <w:numPr>
          <w:ilvl w:val="1"/>
          <w:numId w:val="20"/>
        </w:numPr>
        <w:jc w:val="both"/>
        <w:rPr>
          <w:rFonts w:ascii="Arial" w:hAnsi="Arial" w:cs="Arial"/>
          <w:sz w:val="20"/>
          <w:szCs w:val="20"/>
        </w:rPr>
      </w:pPr>
      <w:r w:rsidRPr="004B2F10">
        <w:rPr>
          <w:rFonts w:ascii="Arial" w:hAnsi="Arial" w:cs="Arial"/>
          <w:sz w:val="20"/>
          <w:szCs w:val="20"/>
        </w:rPr>
        <w:t>Las actividades culturales programadas por el Servicio de Cultura, sobre las actividades de las demás entidades públicas o privadas.</w:t>
      </w:r>
    </w:p>
    <w:p w:rsidR="00FB1FEB" w:rsidRPr="004B2F10" w:rsidRDefault="00FB1FEB" w:rsidP="0006686D">
      <w:pPr>
        <w:pStyle w:val="Prrafodelista"/>
        <w:numPr>
          <w:ilvl w:val="1"/>
          <w:numId w:val="20"/>
        </w:numPr>
        <w:jc w:val="both"/>
        <w:rPr>
          <w:rFonts w:ascii="Arial" w:hAnsi="Arial" w:cs="Arial"/>
          <w:sz w:val="20"/>
          <w:szCs w:val="20"/>
        </w:rPr>
      </w:pPr>
      <w:r w:rsidRPr="004B2F10">
        <w:rPr>
          <w:rFonts w:ascii="Arial" w:hAnsi="Arial" w:cs="Arial"/>
          <w:sz w:val="20"/>
          <w:szCs w:val="20"/>
        </w:rPr>
        <w:t>Las actividades culturales programadas por otros servicios del Cabildo.</w:t>
      </w:r>
    </w:p>
    <w:p w:rsidR="003057BC" w:rsidRPr="004B2F10" w:rsidRDefault="00FB1FEB" w:rsidP="0006686D">
      <w:pPr>
        <w:pStyle w:val="Prrafodelista"/>
        <w:numPr>
          <w:ilvl w:val="1"/>
          <w:numId w:val="20"/>
        </w:numPr>
        <w:jc w:val="both"/>
        <w:rPr>
          <w:rFonts w:ascii="Arial" w:hAnsi="Arial" w:cs="Arial"/>
          <w:sz w:val="20"/>
          <w:szCs w:val="20"/>
        </w:rPr>
      </w:pPr>
      <w:r w:rsidRPr="004B2F10">
        <w:rPr>
          <w:rFonts w:ascii="Arial" w:hAnsi="Arial" w:cs="Arial"/>
          <w:sz w:val="20"/>
          <w:szCs w:val="20"/>
        </w:rPr>
        <w:t>Las e</w:t>
      </w:r>
      <w:r w:rsidR="005D4308" w:rsidRPr="004B2F10">
        <w:rPr>
          <w:rFonts w:ascii="Arial" w:hAnsi="Arial" w:cs="Arial"/>
          <w:sz w:val="20"/>
          <w:szCs w:val="20"/>
        </w:rPr>
        <w:t>ntidades y a</w:t>
      </w:r>
      <w:r w:rsidR="003057BC" w:rsidRPr="004B2F10">
        <w:rPr>
          <w:rFonts w:ascii="Arial" w:hAnsi="Arial" w:cs="Arial"/>
          <w:sz w:val="20"/>
          <w:szCs w:val="20"/>
        </w:rPr>
        <w:t xml:space="preserve">sociaciones de la isla de Fuerteventura. </w:t>
      </w:r>
    </w:p>
    <w:p w:rsidR="003057BC" w:rsidRPr="004B2F10" w:rsidRDefault="003057BC" w:rsidP="0006686D">
      <w:pPr>
        <w:pStyle w:val="Prrafodelista"/>
        <w:numPr>
          <w:ilvl w:val="1"/>
          <w:numId w:val="20"/>
        </w:numPr>
        <w:jc w:val="both"/>
        <w:rPr>
          <w:rFonts w:ascii="Arial" w:hAnsi="Arial" w:cs="Arial"/>
          <w:sz w:val="20"/>
          <w:szCs w:val="20"/>
        </w:rPr>
      </w:pPr>
      <w:r w:rsidRPr="004B2F10">
        <w:rPr>
          <w:rFonts w:ascii="Arial" w:hAnsi="Arial" w:cs="Arial"/>
          <w:sz w:val="20"/>
          <w:szCs w:val="20"/>
        </w:rPr>
        <w:t xml:space="preserve">Las actividades culturales sobre otro tipo de actividades no culturales. </w:t>
      </w:r>
    </w:p>
    <w:p w:rsidR="00C43391" w:rsidRPr="004B2F10" w:rsidRDefault="003057BC" w:rsidP="0006686D">
      <w:pPr>
        <w:pStyle w:val="Prrafodelista"/>
        <w:numPr>
          <w:ilvl w:val="1"/>
          <w:numId w:val="20"/>
        </w:numPr>
        <w:jc w:val="both"/>
        <w:rPr>
          <w:rFonts w:ascii="Arial" w:hAnsi="Arial" w:cs="Arial"/>
          <w:sz w:val="20"/>
          <w:szCs w:val="20"/>
        </w:rPr>
      </w:pPr>
      <w:r w:rsidRPr="004B2F10">
        <w:rPr>
          <w:rFonts w:ascii="Arial" w:hAnsi="Arial" w:cs="Arial"/>
          <w:sz w:val="20"/>
          <w:szCs w:val="20"/>
        </w:rPr>
        <w:t>Las actividades de carácter colectivo sobre las individuales o grupos reducidos</w:t>
      </w:r>
      <w:r w:rsidR="006209F8" w:rsidRPr="004B2F10">
        <w:rPr>
          <w:rFonts w:ascii="Arial" w:hAnsi="Arial" w:cs="Arial"/>
          <w:sz w:val="20"/>
          <w:szCs w:val="20"/>
        </w:rPr>
        <w:t>.</w:t>
      </w:r>
    </w:p>
    <w:p w:rsidR="00BB6142" w:rsidRPr="004B2F10" w:rsidRDefault="00551D7B" w:rsidP="0006686D">
      <w:pPr>
        <w:autoSpaceDE w:val="0"/>
        <w:autoSpaceDN w:val="0"/>
        <w:adjustRightInd w:val="0"/>
        <w:spacing w:after="0"/>
        <w:jc w:val="both"/>
        <w:rPr>
          <w:rFonts w:ascii="Arial" w:hAnsi="Arial" w:cs="Arial"/>
          <w:sz w:val="20"/>
          <w:szCs w:val="20"/>
        </w:rPr>
      </w:pPr>
      <w:r w:rsidRPr="004B2F10">
        <w:rPr>
          <w:rFonts w:ascii="Arial" w:hAnsi="Arial" w:cs="Arial"/>
          <w:b/>
          <w:sz w:val="20"/>
          <w:szCs w:val="20"/>
        </w:rPr>
        <w:t>Artículo</w:t>
      </w:r>
      <w:r w:rsidR="00D2517A" w:rsidRPr="004B2F10">
        <w:rPr>
          <w:rFonts w:ascii="Arial" w:hAnsi="Arial" w:cs="Arial"/>
          <w:b/>
          <w:sz w:val="20"/>
          <w:szCs w:val="20"/>
        </w:rPr>
        <w:t xml:space="preserve"> 12</w:t>
      </w:r>
      <w:r w:rsidRPr="004B2F10">
        <w:rPr>
          <w:rFonts w:ascii="Arial" w:hAnsi="Arial" w:cs="Arial"/>
          <w:b/>
          <w:sz w:val="20"/>
          <w:szCs w:val="20"/>
        </w:rPr>
        <w:t>.</w:t>
      </w:r>
      <w:r w:rsidR="00C43391" w:rsidRPr="004B2F10">
        <w:rPr>
          <w:rFonts w:ascii="Arial" w:hAnsi="Arial" w:cs="Arial"/>
          <w:sz w:val="20"/>
          <w:szCs w:val="20"/>
        </w:rPr>
        <w:t xml:space="preserve"> </w:t>
      </w:r>
      <w:r w:rsidR="00BB6142" w:rsidRPr="004B2F10">
        <w:rPr>
          <w:rFonts w:ascii="Arial" w:hAnsi="Arial" w:cs="Arial"/>
          <w:sz w:val="20"/>
          <w:szCs w:val="20"/>
        </w:rPr>
        <w:t xml:space="preserve"> </w:t>
      </w:r>
      <w:r w:rsidR="00BB6142" w:rsidRPr="004B2F10">
        <w:rPr>
          <w:rFonts w:ascii="Arial" w:hAnsi="Arial" w:cs="Arial"/>
          <w:b/>
          <w:sz w:val="20"/>
          <w:szCs w:val="20"/>
        </w:rPr>
        <w:t>Usos prohibidos.</w:t>
      </w:r>
    </w:p>
    <w:p w:rsidR="00BB6142" w:rsidRPr="004B2F10" w:rsidRDefault="00BB6142" w:rsidP="0006686D">
      <w:pPr>
        <w:autoSpaceDE w:val="0"/>
        <w:autoSpaceDN w:val="0"/>
        <w:adjustRightInd w:val="0"/>
        <w:spacing w:after="0"/>
        <w:jc w:val="both"/>
        <w:rPr>
          <w:rFonts w:ascii="Arial" w:hAnsi="Arial" w:cs="Arial"/>
          <w:sz w:val="20"/>
          <w:szCs w:val="20"/>
        </w:rPr>
      </w:pPr>
    </w:p>
    <w:p w:rsidR="00C43391" w:rsidRPr="004B2F10" w:rsidRDefault="00C43391"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Quedan prohibidos los siguientes espectáculos públicos y actividades recreativas:</w:t>
      </w:r>
    </w:p>
    <w:p w:rsidR="009C6B94" w:rsidRPr="004B2F10" w:rsidRDefault="009C6B94" w:rsidP="0006686D">
      <w:pPr>
        <w:autoSpaceDE w:val="0"/>
        <w:autoSpaceDN w:val="0"/>
        <w:adjustRightInd w:val="0"/>
        <w:spacing w:after="0"/>
        <w:jc w:val="both"/>
        <w:rPr>
          <w:rFonts w:ascii="Arial" w:hAnsi="Arial" w:cs="Arial"/>
          <w:sz w:val="20"/>
          <w:szCs w:val="20"/>
        </w:rPr>
      </w:pPr>
    </w:p>
    <w:p w:rsidR="00C43391" w:rsidRPr="004B2F10" w:rsidRDefault="00C43391" w:rsidP="00F66FC4">
      <w:pPr>
        <w:pStyle w:val="Prrafodelista"/>
        <w:numPr>
          <w:ilvl w:val="0"/>
          <w:numId w:val="7"/>
        </w:numPr>
        <w:autoSpaceDE w:val="0"/>
        <w:autoSpaceDN w:val="0"/>
        <w:adjustRightInd w:val="0"/>
        <w:spacing w:after="0"/>
        <w:jc w:val="both"/>
        <w:rPr>
          <w:rFonts w:ascii="Arial" w:hAnsi="Arial" w:cs="Arial"/>
          <w:sz w:val="20"/>
          <w:szCs w:val="20"/>
        </w:rPr>
      </w:pPr>
      <w:r w:rsidRPr="004B2F10">
        <w:rPr>
          <w:rFonts w:ascii="Arial" w:hAnsi="Arial" w:cs="Arial"/>
          <w:sz w:val="20"/>
          <w:szCs w:val="20"/>
        </w:rPr>
        <w:t>Los que atenten contra los derechos y libertades públicas reconocidos en La Constitución Española.</w:t>
      </w:r>
    </w:p>
    <w:p w:rsidR="00C43391" w:rsidRPr="004B2F10" w:rsidRDefault="00C43391" w:rsidP="0006686D">
      <w:pPr>
        <w:pStyle w:val="Prrafodelista"/>
        <w:numPr>
          <w:ilvl w:val="0"/>
          <w:numId w:val="7"/>
        </w:numPr>
        <w:autoSpaceDE w:val="0"/>
        <w:autoSpaceDN w:val="0"/>
        <w:adjustRightInd w:val="0"/>
        <w:spacing w:after="0"/>
        <w:jc w:val="both"/>
        <w:rPr>
          <w:rFonts w:ascii="Arial" w:hAnsi="Arial" w:cs="Arial"/>
          <w:sz w:val="20"/>
          <w:szCs w:val="20"/>
        </w:rPr>
      </w:pPr>
      <w:r w:rsidRPr="004B2F10">
        <w:rPr>
          <w:rFonts w:ascii="Arial" w:hAnsi="Arial" w:cs="Arial"/>
          <w:sz w:val="20"/>
          <w:szCs w:val="20"/>
        </w:rPr>
        <w:t>Los que impliquen crueldad, sufrimiento o maltrato para los animales.</w:t>
      </w:r>
    </w:p>
    <w:p w:rsidR="00C43391" w:rsidRPr="004B2F10" w:rsidRDefault="00C43391" w:rsidP="0006686D">
      <w:pPr>
        <w:pStyle w:val="Prrafodelista"/>
        <w:numPr>
          <w:ilvl w:val="0"/>
          <w:numId w:val="7"/>
        </w:numPr>
        <w:jc w:val="both"/>
        <w:rPr>
          <w:rFonts w:ascii="Arial" w:hAnsi="Arial" w:cs="Arial"/>
          <w:sz w:val="20"/>
          <w:szCs w:val="20"/>
        </w:rPr>
      </w:pPr>
      <w:r w:rsidRPr="004B2F10">
        <w:rPr>
          <w:rFonts w:ascii="Arial" w:hAnsi="Arial" w:cs="Arial"/>
          <w:sz w:val="20"/>
          <w:szCs w:val="20"/>
        </w:rPr>
        <w:t>Los que se realicen cuando no esté garantizada la indemnidad de los bienes.</w:t>
      </w:r>
    </w:p>
    <w:p w:rsidR="007B40D9" w:rsidRPr="004B2F10" w:rsidRDefault="006209F8" w:rsidP="0006686D">
      <w:pPr>
        <w:jc w:val="both"/>
        <w:rPr>
          <w:rFonts w:ascii="Arial" w:hAnsi="Arial" w:cs="Arial"/>
          <w:b/>
          <w:sz w:val="20"/>
          <w:szCs w:val="20"/>
        </w:rPr>
      </w:pPr>
      <w:r w:rsidRPr="004B2F10">
        <w:rPr>
          <w:rFonts w:ascii="Arial" w:hAnsi="Arial" w:cs="Arial"/>
          <w:b/>
          <w:sz w:val="20"/>
          <w:szCs w:val="20"/>
        </w:rPr>
        <w:t>Artículo</w:t>
      </w:r>
      <w:r w:rsidR="00D2517A" w:rsidRPr="004B2F10">
        <w:rPr>
          <w:rFonts w:ascii="Arial" w:hAnsi="Arial" w:cs="Arial"/>
          <w:b/>
          <w:sz w:val="20"/>
          <w:szCs w:val="20"/>
        </w:rPr>
        <w:t xml:space="preserve"> 13</w:t>
      </w:r>
      <w:r w:rsidRPr="004B2F10">
        <w:rPr>
          <w:rFonts w:ascii="Arial" w:hAnsi="Arial" w:cs="Arial"/>
          <w:b/>
          <w:sz w:val="20"/>
          <w:szCs w:val="20"/>
        </w:rPr>
        <w:t xml:space="preserve">. </w:t>
      </w:r>
      <w:r w:rsidR="007B40D9" w:rsidRPr="004B2F10">
        <w:rPr>
          <w:rFonts w:ascii="Arial" w:hAnsi="Arial" w:cs="Arial"/>
          <w:b/>
          <w:sz w:val="20"/>
          <w:szCs w:val="20"/>
        </w:rPr>
        <w:t>Horarios.</w:t>
      </w:r>
    </w:p>
    <w:p w:rsidR="007B40D9" w:rsidRPr="004B2F10" w:rsidRDefault="007B40D9" w:rsidP="0006686D">
      <w:pPr>
        <w:jc w:val="both"/>
        <w:rPr>
          <w:rFonts w:ascii="Arial" w:hAnsi="Arial" w:cs="Arial"/>
          <w:sz w:val="20"/>
          <w:szCs w:val="20"/>
        </w:rPr>
      </w:pPr>
      <w:r w:rsidRPr="004B2F10">
        <w:rPr>
          <w:rFonts w:ascii="Arial" w:hAnsi="Arial" w:cs="Arial"/>
          <w:sz w:val="20"/>
          <w:szCs w:val="20"/>
        </w:rPr>
        <w:t>1.</w:t>
      </w:r>
      <w:r w:rsidR="005D4308" w:rsidRPr="004B2F10">
        <w:rPr>
          <w:rFonts w:ascii="Arial" w:hAnsi="Arial" w:cs="Arial"/>
          <w:b/>
          <w:sz w:val="20"/>
          <w:szCs w:val="20"/>
        </w:rPr>
        <w:t xml:space="preserve"> </w:t>
      </w:r>
      <w:r w:rsidRPr="004B2F10">
        <w:rPr>
          <w:rFonts w:ascii="Arial" w:hAnsi="Arial" w:cs="Arial"/>
          <w:sz w:val="20"/>
          <w:szCs w:val="20"/>
        </w:rPr>
        <w:t>El horario normalizado del a</w:t>
      </w:r>
      <w:r w:rsidR="005D4308" w:rsidRPr="004B2F10">
        <w:rPr>
          <w:rFonts w:ascii="Arial" w:hAnsi="Arial" w:cs="Arial"/>
          <w:sz w:val="20"/>
          <w:szCs w:val="20"/>
        </w:rPr>
        <w:t xml:space="preserve">uditorio está establecido desde las 08:00 horas hasta las 23:00 horas, con un descanso del personal del auditorio de 14:00 a 16:00 horas. </w:t>
      </w:r>
    </w:p>
    <w:p w:rsidR="005D4308" w:rsidRPr="004B2F10" w:rsidRDefault="007B40D9" w:rsidP="0006686D">
      <w:pPr>
        <w:jc w:val="both"/>
        <w:rPr>
          <w:rFonts w:ascii="Arial" w:hAnsi="Arial" w:cs="Arial"/>
          <w:sz w:val="20"/>
          <w:szCs w:val="20"/>
        </w:rPr>
      </w:pPr>
      <w:r w:rsidRPr="004B2F10">
        <w:rPr>
          <w:rFonts w:ascii="Arial" w:hAnsi="Arial" w:cs="Arial"/>
          <w:sz w:val="20"/>
          <w:szCs w:val="20"/>
        </w:rPr>
        <w:t xml:space="preserve">2. </w:t>
      </w:r>
      <w:r w:rsidR="00FB1FEB" w:rsidRPr="004B2F10">
        <w:rPr>
          <w:rFonts w:ascii="Arial" w:hAnsi="Arial" w:cs="Arial"/>
          <w:sz w:val="20"/>
          <w:szCs w:val="20"/>
        </w:rPr>
        <w:t xml:space="preserve">Dentro del horario normalizado podrá utilizarse </w:t>
      </w:r>
      <w:r w:rsidR="005D4308" w:rsidRPr="004B2F10">
        <w:rPr>
          <w:rFonts w:ascii="Arial" w:hAnsi="Arial" w:cs="Arial"/>
          <w:sz w:val="20"/>
          <w:szCs w:val="20"/>
        </w:rPr>
        <w:t>el patio interior para llevar a cabo las tareas relacionadas con el desmontaje</w:t>
      </w:r>
      <w:r w:rsidR="00FB1FEB" w:rsidRPr="004B2F10">
        <w:rPr>
          <w:rFonts w:ascii="Arial" w:hAnsi="Arial" w:cs="Arial"/>
          <w:sz w:val="20"/>
          <w:szCs w:val="20"/>
        </w:rPr>
        <w:t>.</w:t>
      </w:r>
    </w:p>
    <w:p w:rsidR="005D4308" w:rsidRPr="004B2F10" w:rsidRDefault="00E80477" w:rsidP="0006686D">
      <w:pPr>
        <w:jc w:val="both"/>
        <w:rPr>
          <w:rFonts w:ascii="Arial" w:hAnsi="Arial" w:cs="Arial"/>
          <w:sz w:val="20"/>
          <w:szCs w:val="20"/>
        </w:rPr>
      </w:pPr>
      <w:r w:rsidRPr="004B2F10">
        <w:rPr>
          <w:rFonts w:ascii="Arial" w:hAnsi="Arial" w:cs="Arial"/>
          <w:sz w:val="20"/>
          <w:szCs w:val="20"/>
        </w:rPr>
        <w:lastRenderedPageBreak/>
        <w:t xml:space="preserve">3. </w:t>
      </w:r>
      <w:r w:rsidR="005D4308" w:rsidRPr="004B2F10">
        <w:rPr>
          <w:rFonts w:ascii="Arial" w:hAnsi="Arial" w:cs="Arial"/>
          <w:sz w:val="20"/>
          <w:szCs w:val="20"/>
        </w:rPr>
        <w:t>El horario de ensayos y preparación del acto será el que la programación y organización del Auditorio posibilite.</w:t>
      </w:r>
    </w:p>
    <w:p w:rsidR="00132580" w:rsidRPr="004B2F10" w:rsidRDefault="00E80477"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4</w:t>
      </w:r>
      <w:r w:rsidR="0003296C" w:rsidRPr="004B2F10">
        <w:rPr>
          <w:rFonts w:ascii="Arial" w:hAnsi="Arial" w:cs="Arial"/>
          <w:b/>
          <w:sz w:val="20"/>
          <w:szCs w:val="20"/>
        </w:rPr>
        <w:t xml:space="preserve">. </w:t>
      </w:r>
      <w:r w:rsidR="006A146B" w:rsidRPr="004B2F10">
        <w:rPr>
          <w:rFonts w:ascii="Arial" w:hAnsi="Arial" w:cs="Arial"/>
          <w:sz w:val="20"/>
          <w:szCs w:val="20"/>
        </w:rPr>
        <w:t>El a</w:t>
      </w:r>
      <w:r w:rsidR="00FB1FEB" w:rsidRPr="004B2F10">
        <w:rPr>
          <w:rFonts w:ascii="Arial" w:hAnsi="Arial" w:cs="Arial"/>
          <w:sz w:val="20"/>
          <w:szCs w:val="20"/>
        </w:rPr>
        <w:t>uditorio podrá permanecer cerrado al público en determinados periodos, que normalmente coincidirá</w:t>
      </w:r>
      <w:r w:rsidR="00AC0613" w:rsidRPr="004B2F10">
        <w:rPr>
          <w:rFonts w:ascii="Arial" w:hAnsi="Arial" w:cs="Arial"/>
          <w:sz w:val="20"/>
          <w:szCs w:val="20"/>
        </w:rPr>
        <w:t>n</w:t>
      </w:r>
      <w:r w:rsidR="00FB1FEB" w:rsidRPr="004B2F10">
        <w:rPr>
          <w:rFonts w:ascii="Arial" w:hAnsi="Arial" w:cs="Arial"/>
          <w:sz w:val="20"/>
          <w:szCs w:val="20"/>
        </w:rPr>
        <w:t xml:space="preserve"> con el mes de agosto, Navidad y Semana Santa.</w:t>
      </w:r>
    </w:p>
    <w:p w:rsidR="009C6B94" w:rsidRPr="004B2F10" w:rsidRDefault="009C6B94" w:rsidP="009C6B94">
      <w:pPr>
        <w:autoSpaceDE w:val="0"/>
        <w:autoSpaceDN w:val="0"/>
        <w:adjustRightInd w:val="0"/>
        <w:spacing w:after="0"/>
        <w:jc w:val="both"/>
        <w:rPr>
          <w:rFonts w:ascii="Arial" w:hAnsi="Arial" w:cs="Arial"/>
          <w:b/>
          <w:sz w:val="20"/>
          <w:szCs w:val="20"/>
        </w:rPr>
      </w:pPr>
    </w:p>
    <w:p w:rsidR="009C6B94" w:rsidRPr="004B2F10" w:rsidRDefault="00E80477" w:rsidP="009C6B94">
      <w:pPr>
        <w:autoSpaceDE w:val="0"/>
        <w:autoSpaceDN w:val="0"/>
        <w:adjustRightInd w:val="0"/>
        <w:spacing w:after="0"/>
        <w:jc w:val="both"/>
        <w:rPr>
          <w:rFonts w:ascii="Arial" w:hAnsi="Arial" w:cs="Arial"/>
          <w:sz w:val="20"/>
          <w:szCs w:val="20"/>
        </w:rPr>
      </w:pPr>
      <w:r w:rsidRPr="004B2F10">
        <w:rPr>
          <w:rFonts w:ascii="Arial" w:hAnsi="Arial" w:cs="Arial"/>
          <w:sz w:val="20"/>
          <w:szCs w:val="20"/>
        </w:rPr>
        <w:t>5</w:t>
      </w:r>
      <w:r w:rsidR="009C6B94" w:rsidRPr="004B2F10">
        <w:rPr>
          <w:rFonts w:ascii="Arial" w:hAnsi="Arial" w:cs="Arial"/>
          <w:sz w:val="20"/>
          <w:szCs w:val="20"/>
        </w:rPr>
        <w:t>. Asimismo, el Cabildo Insular de Fuerteventura podrá determinar periodos de tiempo in</w:t>
      </w:r>
      <w:r w:rsidR="009B29A7">
        <w:rPr>
          <w:rFonts w:ascii="Arial" w:hAnsi="Arial" w:cs="Arial"/>
          <w:sz w:val="20"/>
          <w:szCs w:val="20"/>
        </w:rPr>
        <w:t>hábiles para cualquier uso del a</w:t>
      </w:r>
      <w:r w:rsidR="009C6B94" w:rsidRPr="004B2F10">
        <w:rPr>
          <w:rFonts w:ascii="Arial" w:hAnsi="Arial" w:cs="Arial"/>
          <w:sz w:val="20"/>
          <w:szCs w:val="20"/>
        </w:rPr>
        <w:t xml:space="preserve">uditorio con el fin de acometer reparaciones, mejoras o mantenimiento de sus instalaciones. </w:t>
      </w:r>
    </w:p>
    <w:p w:rsidR="009C6B94" w:rsidRPr="004B2F10" w:rsidRDefault="009C6B94" w:rsidP="009C6B94">
      <w:pPr>
        <w:autoSpaceDE w:val="0"/>
        <w:autoSpaceDN w:val="0"/>
        <w:adjustRightInd w:val="0"/>
        <w:spacing w:after="0"/>
        <w:jc w:val="both"/>
        <w:rPr>
          <w:rFonts w:ascii="Arial" w:hAnsi="Arial" w:cs="Arial"/>
          <w:sz w:val="20"/>
          <w:szCs w:val="20"/>
        </w:rPr>
      </w:pPr>
    </w:p>
    <w:p w:rsidR="009C6B94" w:rsidRPr="004B2F10" w:rsidRDefault="009C6B94" w:rsidP="0006686D">
      <w:pPr>
        <w:autoSpaceDE w:val="0"/>
        <w:autoSpaceDN w:val="0"/>
        <w:adjustRightInd w:val="0"/>
        <w:spacing w:after="0"/>
        <w:jc w:val="both"/>
        <w:rPr>
          <w:rFonts w:ascii="Arial" w:hAnsi="Arial" w:cs="Arial"/>
          <w:color w:val="00B050"/>
          <w:sz w:val="20"/>
          <w:szCs w:val="20"/>
        </w:rPr>
      </w:pPr>
    </w:p>
    <w:p w:rsidR="009C6B94" w:rsidRPr="004B2F10" w:rsidRDefault="009C6B94" w:rsidP="009C6B94">
      <w:pPr>
        <w:autoSpaceDE w:val="0"/>
        <w:autoSpaceDN w:val="0"/>
        <w:adjustRightInd w:val="0"/>
        <w:spacing w:after="0"/>
        <w:jc w:val="both"/>
        <w:rPr>
          <w:rFonts w:ascii="Arial" w:hAnsi="Arial" w:cs="Arial"/>
          <w:b/>
          <w:sz w:val="20"/>
          <w:szCs w:val="20"/>
        </w:rPr>
      </w:pPr>
      <w:r w:rsidRPr="004B2F10">
        <w:rPr>
          <w:rFonts w:ascii="Arial" w:hAnsi="Arial" w:cs="Arial"/>
          <w:b/>
          <w:sz w:val="20"/>
          <w:szCs w:val="20"/>
        </w:rPr>
        <w:t>Artículo</w:t>
      </w:r>
      <w:r w:rsidR="00D2517A" w:rsidRPr="004B2F10">
        <w:rPr>
          <w:rFonts w:ascii="Arial" w:hAnsi="Arial" w:cs="Arial"/>
          <w:b/>
          <w:sz w:val="20"/>
          <w:szCs w:val="20"/>
        </w:rPr>
        <w:t xml:space="preserve"> 14</w:t>
      </w:r>
      <w:r w:rsidRPr="004B2F10">
        <w:rPr>
          <w:rFonts w:ascii="Arial" w:hAnsi="Arial" w:cs="Arial"/>
          <w:b/>
          <w:sz w:val="20"/>
          <w:szCs w:val="20"/>
        </w:rPr>
        <w:t>.</w:t>
      </w:r>
      <w:r w:rsidRPr="004B2F10">
        <w:rPr>
          <w:rFonts w:ascii="Arial" w:hAnsi="Arial" w:cs="Arial"/>
          <w:sz w:val="20"/>
          <w:szCs w:val="20"/>
        </w:rPr>
        <w:t xml:space="preserve">  </w:t>
      </w:r>
      <w:r w:rsidR="00A265F9" w:rsidRPr="004B2F10">
        <w:rPr>
          <w:rFonts w:ascii="Arial" w:hAnsi="Arial" w:cs="Arial"/>
          <w:b/>
          <w:sz w:val="20"/>
          <w:szCs w:val="20"/>
        </w:rPr>
        <w:t>Reglas de funcionamiento del a</w:t>
      </w:r>
      <w:r w:rsidRPr="004B2F10">
        <w:rPr>
          <w:rFonts w:ascii="Arial" w:hAnsi="Arial" w:cs="Arial"/>
          <w:b/>
          <w:sz w:val="20"/>
          <w:szCs w:val="20"/>
        </w:rPr>
        <w:t>uditorio</w:t>
      </w:r>
      <w:r w:rsidRPr="004B2F10">
        <w:rPr>
          <w:rFonts w:ascii="Arial" w:hAnsi="Arial" w:cs="Arial"/>
          <w:b/>
          <w:i/>
          <w:sz w:val="20"/>
          <w:szCs w:val="20"/>
        </w:rPr>
        <w:t>.</w:t>
      </w:r>
    </w:p>
    <w:p w:rsidR="009C6B94" w:rsidRPr="004B2F10" w:rsidRDefault="009C6B94" w:rsidP="009C6B94">
      <w:pPr>
        <w:autoSpaceDE w:val="0"/>
        <w:autoSpaceDN w:val="0"/>
        <w:adjustRightInd w:val="0"/>
        <w:spacing w:after="0"/>
        <w:jc w:val="both"/>
        <w:rPr>
          <w:rFonts w:ascii="Arial" w:hAnsi="Arial" w:cs="Arial"/>
          <w:color w:val="FF0000"/>
          <w:sz w:val="20"/>
          <w:szCs w:val="20"/>
        </w:rPr>
      </w:pPr>
    </w:p>
    <w:p w:rsidR="009C6B94" w:rsidRPr="004B2F10" w:rsidRDefault="00A265F9" w:rsidP="009C6B94">
      <w:pPr>
        <w:pStyle w:val="Prrafodelista"/>
        <w:numPr>
          <w:ilvl w:val="0"/>
          <w:numId w:val="29"/>
        </w:numPr>
        <w:autoSpaceDE w:val="0"/>
        <w:autoSpaceDN w:val="0"/>
        <w:adjustRightInd w:val="0"/>
        <w:spacing w:after="0"/>
        <w:jc w:val="both"/>
        <w:rPr>
          <w:rFonts w:ascii="Arial" w:hAnsi="Arial" w:cs="Arial"/>
          <w:sz w:val="20"/>
          <w:szCs w:val="20"/>
        </w:rPr>
      </w:pPr>
      <w:r w:rsidRPr="004B2F10">
        <w:rPr>
          <w:rFonts w:ascii="Arial" w:hAnsi="Arial" w:cs="Arial"/>
          <w:sz w:val="20"/>
          <w:szCs w:val="20"/>
        </w:rPr>
        <w:t>El Auditorio</w:t>
      </w:r>
      <w:r w:rsidR="009C6B94" w:rsidRPr="004B2F10">
        <w:rPr>
          <w:rFonts w:ascii="Arial" w:hAnsi="Arial" w:cs="Arial"/>
          <w:sz w:val="20"/>
          <w:szCs w:val="20"/>
        </w:rPr>
        <w:t xml:space="preserve"> </w:t>
      </w:r>
      <w:r w:rsidRPr="004B2F10">
        <w:rPr>
          <w:rFonts w:ascii="Arial" w:hAnsi="Arial" w:cs="Arial"/>
          <w:sz w:val="20"/>
          <w:szCs w:val="20"/>
        </w:rPr>
        <w:t>I</w:t>
      </w:r>
      <w:r w:rsidR="009C6B94" w:rsidRPr="004B2F10">
        <w:rPr>
          <w:rFonts w:ascii="Arial" w:hAnsi="Arial" w:cs="Arial"/>
          <w:sz w:val="20"/>
          <w:szCs w:val="20"/>
        </w:rPr>
        <w:t>nsular de Fuerteventura es un espacio libre de humos, por lo que está prohibido fumar.</w:t>
      </w:r>
    </w:p>
    <w:p w:rsidR="009C6B94" w:rsidRPr="004B2F10" w:rsidRDefault="009C6B94" w:rsidP="009C6B94">
      <w:pPr>
        <w:pStyle w:val="Prrafodelista"/>
        <w:numPr>
          <w:ilvl w:val="0"/>
          <w:numId w:val="29"/>
        </w:num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En el auditorio está prohibido comer y/o beber, excepto agua. </w:t>
      </w:r>
    </w:p>
    <w:p w:rsidR="009C6B94" w:rsidRPr="004B2F10" w:rsidRDefault="009C6B94" w:rsidP="009C6B94">
      <w:pPr>
        <w:pStyle w:val="Prrafodelista"/>
        <w:numPr>
          <w:ilvl w:val="0"/>
          <w:numId w:val="29"/>
        </w:numPr>
        <w:autoSpaceDE w:val="0"/>
        <w:autoSpaceDN w:val="0"/>
        <w:adjustRightInd w:val="0"/>
        <w:spacing w:after="0"/>
        <w:jc w:val="both"/>
        <w:rPr>
          <w:rFonts w:ascii="Arial" w:hAnsi="Arial" w:cs="Arial"/>
          <w:sz w:val="20"/>
          <w:szCs w:val="20"/>
        </w:rPr>
      </w:pPr>
      <w:r w:rsidRPr="004B2F10">
        <w:rPr>
          <w:rFonts w:ascii="Arial" w:hAnsi="Arial" w:cs="Arial"/>
          <w:sz w:val="20"/>
          <w:szCs w:val="20"/>
        </w:rPr>
        <w:t>Está  prohibida la entrada de animales, excepto los perros guía o lazarillo.</w:t>
      </w:r>
    </w:p>
    <w:p w:rsidR="009C6B94" w:rsidRPr="004B2F10" w:rsidRDefault="009C6B94" w:rsidP="009C6B94">
      <w:pPr>
        <w:pStyle w:val="Prrafodelista"/>
        <w:numPr>
          <w:ilvl w:val="0"/>
          <w:numId w:val="29"/>
        </w:numPr>
        <w:autoSpaceDE w:val="0"/>
        <w:autoSpaceDN w:val="0"/>
        <w:adjustRightInd w:val="0"/>
        <w:spacing w:after="0"/>
        <w:jc w:val="both"/>
        <w:rPr>
          <w:rFonts w:ascii="Arial" w:hAnsi="Arial" w:cs="Arial"/>
          <w:sz w:val="20"/>
          <w:szCs w:val="20"/>
        </w:rPr>
      </w:pPr>
      <w:r w:rsidRPr="004B2F10">
        <w:rPr>
          <w:rFonts w:ascii="Arial" w:hAnsi="Arial" w:cs="Arial"/>
          <w:sz w:val="20"/>
          <w:szCs w:val="20"/>
        </w:rPr>
        <w:t>Se garantiza el derecho de admisión. Se impedirá el acceso a las personas que manifiesten comportamientos violentos, que produzcan molestias a los otros espectadores o que dificulten el normal desarrollo de la actividad.</w:t>
      </w:r>
    </w:p>
    <w:p w:rsidR="009C6B94" w:rsidRPr="004B2F10" w:rsidRDefault="009C6B94" w:rsidP="009C6B94">
      <w:pPr>
        <w:pStyle w:val="Prrafodelista"/>
        <w:numPr>
          <w:ilvl w:val="0"/>
          <w:numId w:val="29"/>
        </w:numPr>
        <w:autoSpaceDE w:val="0"/>
        <w:autoSpaceDN w:val="0"/>
        <w:adjustRightInd w:val="0"/>
        <w:spacing w:after="0"/>
        <w:jc w:val="both"/>
        <w:rPr>
          <w:rFonts w:ascii="Arial" w:hAnsi="Arial" w:cs="Arial"/>
          <w:sz w:val="20"/>
          <w:szCs w:val="20"/>
        </w:rPr>
      </w:pPr>
      <w:r w:rsidRPr="004B2F10">
        <w:rPr>
          <w:rFonts w:ascii="Arial" w:hAnsi="Arial" w:cs="Arial"/>
          <w:sz w:val="20"/>
          <w:szCs w:val="20"/>
        </w:rPr>
        <w:t>Las puertas del auditorio se abrirán como mínimo treinta minutos antes del comienzo del acto. Los organizadores intentarán que la actividad comience puntualmente a la hora prevista.</w:t>
      </w:r>
    </w:p>
    <w:p w:rsidR="009C6B94" w:rsidRPr="004B2F10" w:rsidRDefault="009C6B94" w:rsidP="009C6B94">
      <w:pPr>
        <w:pStyle w:val="Prrafodelista"/>
        <w:numPr>
          <w:ilvl w:val="0"/>
          <w:numId w:val="29"/>
        </w:numPr>
        <w:autoSpaceDE w:val="0"/>
        <w:autoSpaceDN w:val="0"/>
        <w:adjustRightInd w:val="0"/>
        <w:spacing w:after="0"/>
        <w:jc w:val="both"/>
        <w:rPr>
          <w:rFonts w:ascii="Arial" w:hAnsi="Arial" w:cs="Arial"/>
          <w:sz w:val="20"/>
          <w:szCs w:val="20"/>
        </w:rPr>
      </w:pPr>
      <w:r w:rsidRPr="004B2F10">
        <w:rPr>
          <w:rFonts w:ascii="Arial" w:hAnsi="Arial" w:cs="Arial"/>
          <w:sz w:val="20"/>
          <w:szCs w:val="20"/>
        </w:rPr>
        <w:t>El acceso a los camerinos, al escenario, a los almacenes y a la zona de control está  restringido. Sólo podrán acceder las personas expresamente autorizadas y debidamente identificadas. Los organizadores se harán cargo de controlar el acceso a los camerinos y al escenario.</w:t>
      </w:r>
    </w:p>
    <w:p w:rsidR="009C6B94" w:rsidRPr="004B2F10" w:rsidRDefault="009C6B94" w:rsidP="009C6B94">
      <w:pPr>
        <w:pStyle w:val="Prrafodelista"/>
        <w:numPr>
          <w:ilvl w:val="0"/>
          <w:numId w:val="29"/>
        </w:numPr>
        <w:autoSpaceDE w:val="0"/>
        <w:autoSpaceDN w:val="0"/>
        <w:adjustRightInd w:val="0"/>
        <w:spacing w:after="0"/>
        <w:jc w:val="both"/>
        <w:rPr>
          <w:rFonts w:ascii="Arial" w:hAnsi="Arial" w:cs="Arial"/>
          <w:sz w:val="20"/>
          <w:szCs w:val="20"/>
        </w:rPr>
      </w:pPr>
      <w:r w:rsidRPr="004B2F10">
        <w:rPr>
          <w:rFonts w:ascii="Arial" w:hAnsi="Arial" w:cs="Arial"/>
          <w:sz w:val="20"/>
          <w:szCs w:val="20"/>
        </w:rPr>
        <w:t>El acceso y la ubicación de los medios de comunicación al auditorio deberán estar solicitados, autorizados y previstos con antelación.</w:t>
      </w:r>
    </w:p>
    <w:p w:rsidR="00F90CF9" w:rsidRPr="004B2F10" w:rsidRDefault="00F90CF9" w:rsidP="00F90CF9">
      <w:pPr>
        <w:pStyle w:val="Prrafodelista"/>
        <w:numPr>
          <w:ilvl w:val="0"/>
          <w:numId w:val="29"/>
        </w:numPr>
        <w:autoSpaceDE w:val="0"/>
        <w:autoSpaceDN w:val="0"/>
        <w:adjustRightInd w:val="0"/>
        <w:spacing w:after="0"/>
        <w:jc w:val="both"/>
        <w:rPr>
          <w:rFonts w:ascii="Arial" w:hAnsi="Arial" w:cs="Arial"/>
          <w:sz w:val="20"/>
          <w:szCs w:val="20"/>
        </w:rPr>
      </w:pPr>
      <w:r w:rsidRPr="004B2F10">
        <w:rPr>
          <w:rFonts w:ascii="Arial" w:hAnsi="Arial" w:cs="Arial"/>
          <w:sz w:val="20"/>
          <w:szCs w:val="20"/>
        </w:rPr>
        <w:t>Está prohibido introducir objetos y/o productos susceptibles de producir combustión o explosión y desarrollar actividades que entrañen algún tipo de peligro para las personas que asistan, para el equipamiento o para el propio edificio.</w:t>
      </w:r>
    </w:p>
    <w:p w:rsidR="00F90CF9" w:rsidRPr="004B2F10" w:rsidRDefault="00F90CF9" w:rsidP="00F90CF9">
      <w:pPr>
        <w:pStyle w:val="Prrafodelista"/>
        <w:autoSpaceDE w:val="0"/>
        <w:autoSpaceDN w:val="0"/>
        <w:adjustRightInd w:val="0"/>
        <w:spacing w:after="0"/>
        <w:jc w:val="both"/>
        <w:rPr>
          <w:rFonts w:ascii="Arial" w:hAnsi="Arial" w:cs="Arial"/>
          <w:sz w:val="20"/>
          <w:szCs w:val="20"/>
        </w:rPr>
      </w:pPr>
    </w:p>
    <w:p w:rsidR="009C6B94" w:rsidRPr="004B2F10" w:rsidRDefault="009C6B94" w:rsidP="0006686D">
      <w:pPr>
        <w:autoSpaceDE w:val="0"/>
        <w:autoSpaceDN w:val="0"/>
        <w:adjustRightInd w:val="0"/>
        <w:spacing w:after="0"/>
        <w:jc w:val="both"/>
        <w:rPr>
          <w:rFonts w:ascii="Arial" w:hAnsi="Arial" w:cs="Arial"/>
          <w:sz w:val="20"/>
          <w:szCs w:val="20"/>
        </w:rPr>
      </w:pPr>
    </w:p>
    <w:p w:rsidR="00872C80" w:rsidRPr="004B2F10" w:rsidRDefault="003C17D9" w:rsidP="0006686D">
      <w:pPr>
        <w:autoSpaceDE w:val="0"/>
        <w:autoSpaceDN w:val="0"/>
        <w:adjustRightInd w:val="0"/>
        <w:spacing w:after="0"/>
        <w:jc w:val="both"/>
        <w:rPr>
          <w:rFonts w:ascii="Arial" w:hAnsi="Arial" w:cs="Arial"/>
          <w:b/>
          <w:color w:val="FF0000"/>
          <w:sz w:val="20"/>
          <w:szCs w:val="20"/>
        </w:rPr>
      </w:pPr>
      <w:r w:rsidRPr="004B2F10">
        <w:rPr>
          <w:rFonts w:ascii="Arial" w:hAnsi="Arial" w:cs="Arial"/>
          <w:b/>
          <w:sz w:val="20"/>
          <w:szCs w:val="20"/>
        </w:rPr>
        <w:t>Artículo</w:t>
      </w:r>
      <w:r w:rsidR="00B90189" w:rsidRPr="004B2F10">
        <w:rPr>
          <w:rFonts w:ascii="Arial" w:hAnsi="Arial" w:cs="Arial"/>
          <w:b/>
          <w:sz w:val="20"/>
          <w:szCs w:val="20"/>
        </w:rPr>
        <w:t xml:space="preserve"> 15</w:t>
      </w:r>
      <w:r w:rsidR="00624E3C" w:rsidRPr="004B2F10">
        <w:rPr>
          <w:rFonts w:ascii="Arial" w:hAnsi="Arial" w:cs="Arial"/>
          <w:b/>
          <w:sz w:val="20"/>
          <w:szCs w:val="20"/>
        </w:rPr>
        <w:t>.</w:t>
      </w:r>
      <w:r w:rsidR="00624E3C" w:rsidRPr="004B2F10">
        <w:rPr>
          <w:rFonts w:ascii="Arial" w:hAnsi="Arial" w:cs="Arial"/>
          <w:color w:val="FF0000"/>
          <w:sz w:val="20"/>
          <w:szCs w:val="20"/>
        </w:rPr>
        <w:t xml:space="preserve"> </w:t>
      </w:r>
      <w:r w:rsidR="00551CE1" w:rsidRPr="004B2F10">
        <w:rPr>
          <w:rFonts w:ascii="Arial" w:hAnsi="Arial" w:cs="Arial"/>
          <w:color w:val="FF0000"/>
          <w:sz w:val="20"/>
          <w:szCs w:val="20"/>
        </w:rPr>
        <w:t xml:space="preserve"> </w:t>
      </w:r>
      <w:r w:rsidR="00551CE1" w:rsidRPr="004B2F10">
        <w:rPr>
          <w:rFonts w:ascii="Arial" w:hAnsi="Arial" w:cs="Arial"/>
          <w:b/>
          <w:sz w:val="20"/>
          <w:szCs w:val="20"/>
        </w:rPr>
        <w:t>Actividades peligrosas.</w:t>
      </w:r>
    </w:p>
    <w:p w:rsidR="00872C80" w:rsidRPr="004B2F10" w:rsidRDefault="00872C80" w:rsidP="0006686D">
      <w:pPr>
        <w:autoSpaceDE w:val="0"/>
        <w:autoSpaceDN w:val="0"/>
        <w:adjustRightInd w:val="0"/>
        <w:spacing w:after="0"/>
        <w:jc w:val="both"/>
        <w:rPr>
          <w:rFonts w:ascii="Arial" w:hAnsi="Arial" w:cs="Arial"/>
          <w:color w:val="FF0000"/>
          <w:sz w:val="20"/>
          <w:szCs w:val="20"/>
        </w:rPr>
      </w:pPr>
    </w:p>
    <w:p w:rsidR="00624E3C" w:rsidRPr="004B2F10" w:rsidRDefault="00624E3C"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Aquellos elementos o acciones que</w:t>
      </w:r>
      <w:r w:rsidR="00872C80" w:rsidRPr="004B2F10">
        <w:rPr>
          <w:rFonts w:ascii="Arial" w:hAnsi="Arial" w:cs="Arial"/>
          <w:sz w:val="20"/>
          <w:szCs w:val="20"/>
        </w:rPr>
        <w:t xml:space="preserve"> </w:t>
      </w:r>
      <w:r w:rsidR="00551CE1" w:rsidRPr="004B2F10">
        <w:rPr>
          <w:rFonts w:ascii="Arial" w:hAnsi="Arial" w:cs="Arial"/>
          <w:sz w:val="20"/>
          <w:szCs w:val="20"/>
        </w:rPr>
        <w:t>puedan</w:t>
      </w:r>
      <w:r w:rsidR="00872C80" w:rsidRPr="004B2F10">
        <w:rPr>
          <w:rFonts w:ascii="Arial" w:hAnsi="Arial" w:cs="Arial"/>
          <w:sz w:val="20"/>
          <w:szCs w:val="20"/>
        </w:rPr>
        <w:t xml:space="preserve"> provocar peligro </w:t>
      </w:r>
      <w:r w:rsidRPr="004B2F10">
        <w:rPr>
          <w:rFonts w:ascii="Arial" w:hAnsi="Arial" w:cs="Arial"/>
          <w:sz w:val="20"/>
          <w:szCs w:val="20"/>
        </w:rPr>
        <w:t xml:space="preserve">(lanzamiento de serpentinas, confeti, </w:t>
      </w:r>
      <w:r w:rsidR="00F72E04" w:rsidRPr="004B2F10">
        <w:rPr>
          <w:rFonts w:ascii="Arial" w:hAnsi="Arial" w:cs="Arial"/>
          <w:sz w:val="20"/>
          <w:szCs w:val="20"/>
        </w:rPr>
        <w:t>fuego prohibido</w:t>
      </w:r>
      <w:r w:rsidRPr="004B2F10">
        <w:rPr>
          <w:rFonts w:ascii="Arial" w:hAnsi="Arial" w:cs="Arial"/>
          <w:sz w:val="20"/>
          <w:szCs w:val="20"/>
        </w:rPr>
        <w:t xml:space="preserve"> explosiones simuladas, vertido de materiales sólidos o líquidos, etc) deberán </w:t>
      </w:r>
      <w:r w:rsidR="00BF197E" w:rsidRPr="004B2F10">
        <w:rPr>
          <w:rFonts w:ascii="Arial" w:hAnsi="Arial" w:cs="Arial"/>
          <w:sz w:val="20"/>
          <w:szCs w:val="20"/>
        </w:rPr>
        <w:t>estar especificados</w:t>
      </w:r>
      <w:r w:rsidRPr="004B2F10">
        <w:rPr>
          <w:rFonts w:ascii="Arial" w:hAnsi="Arial" w:cs="Arial"/>
          <w:sz w:val="20"/>
          <w:szCs w:val="20"/>
        </w:rPr>
        <w:t xml:space="preserve"> con total claridad en la solicitud de uso, y únicamente se permitirán si el Servicio de Cultura lo considera del todo imprescindible, lo cual será comunicado al solicitante mediante comunicación expresa. </w:t>
      </w:r>
    </w:p>
    <w:p w:rsidR="00624E3C" w:rsidRPr="004B2F10" w:rsidRDefault="00624E3C" w:rsidP="0006686D">
      <w:pPr>
        <w:autoSpaceDE w:val="0"/>
        <w:autoSpaceDN w:val="0"/>
        <w:adjustRightInd w:val="0"/>
        <w:spacing w:after="0"/>
        <w:jc w:val="both"/>
        <w:rPr>
          <w:rFonts w:ascii="Arial" w:hAnsi="Arial" w:cs="Arial"/>
          <w:sz w:val="20"/>
          <w:szCs w:val="20"/>
        </w:rPr>
      </w:pPr>
    </w:p>
    <w:p w:rsidR="00074C1C" w:rsidRPr="004B2F10" w:rsidRDefault="00551CE1" w:rsidP="0006686D">
      <w:pPr>
        <w:autoSpaceDE w:val="0"/>
        <w:autoSpaceDN w:val="0"/>
        <w:adjustRightInd w:val="0"/>
        <w:spacing w:after="0"/>
        <w:jc w:val="both"/>
        <w:rPr>
          <w:rFonts w:ascii="Arial" w:hAnsi="Arial" w:cs="Arial"/>
          <w:sz w:val="20"/>
          <w:szCs w:val="20"/>
        </w:rPr>
      </w:pPr>
      <w:r w:rsidRPr="004B2F10">
        <w:rPr>
          <w:rFonts w:ascii="Arial" w:hAnsi="Arial" w:cs="Arial"/>
          <w:b/>
          <w:sz w:val="20"/>
          <w:szCs w:val="20"/>
        </w:rPr>
        <w:t>Artículo</w:t>
      </w:r>
      <w:r w:rsidR="00B90189" w:rsidRPr="004B2F10">
        <w:rPr>
          <w:rFonts w:ascii="Arial" w:hAnsi="Arial" w:cs="Arial"/>
          <w:b/>
          <w:sz w:val="20"/>
          <w:szCs w:val="20"/>
        </w:rPr>
        <w:t xml:space="preserve"> 16</w:t>
      </w:r>
      <w:r w:rsidRPr="004B2F10">
        <w:rPr>
          <w:rFonts w:ascii="Arial" w:hAnsi="Arial" w:cs="Arial"/>
          <w:b/>
          <w:sz w:val="20"/>
          <w:szCs w:val="20"/>
        </w:rPr>
        <w:t>.</w:t>
      </w:r>
      <w:r w:rsidR="0003296C" w:rsidRPr="004B2F10">
        <w:rPr>
          <w:rFonts w:ascii="Arial" w:hAnsi="Arial" w:cs="Arial"/>
          <w:b/>
          <w:sz w:val="20"/>
          <w:szCs w:val="20"/>
        </w:rPr>
        <w:t xml:space="preserve"> </w:t>
      </w:r>
      <w:r w:rsidR="00074C1C" w:rsidRPr="004B2F10">
        <w:rPr>
          <w:rFonts w:ascii="Arial" w:hAnsi="Arial" w:cs="Arial"/>
          <w:b/>
          <w:sz w:val="20"/>
          <w:szCs w:val="20"/>
        </w:rPr>
        <w:t xml:space="preserve"> </w:t>
      </w:r>
      <w:r w:rsidR="00872C80" w:rsidRPr="004B2F10">
        <w:rPr>
          <w:rFonts w:ascii="Arial" w:hAnsi="Arial" w:cs="Arial"/>
          <w:b/>
          <w:sz w:val="20"/>
          <w:szCs w:val="20"/>
        </w:rPr>
        <w:t>Menores de edad</w:t>
      </w:r>
      <w:r w:rsidRPr="004B2F10">
        <w:rPr>
          <w:rFonts w:ascii="Arial" w:hAnsi="Arial" w:cs="Arial"/>
          <w:b/>
          <w:sz w:val="20"/>
          <w:szCs w:val="20"/>
        </w:rPr>
        <w:t>.</w:t>
      </w:r>
    </w:p>
    <w:p w:rsidR="00074C1C" w:rsidRPr="004B2F10" w:rsidRDefault="00074C1C" w:rsidP="0006686D">
      <w:pPr>
        <w:autoSpaceDE w:val="0"/>
        <w:autoSpaceDN w:val="0"/>
        <w:adjustRightInd w:val="0"/>
        <w:spacing w:after="0"/>
        <w:jc w:val="both"/>
        <w:rPr>
          <w:rFonts w:ascii="Arial" w:hAnsi="Arial" w:cs="Arial"/>
          <w:b/>
          <w:sz w:val="20"/>
          <w:szCs w:val="20"/>
        </w:rPr>
      </w:pPr>
    </w:p>
    <w:p w:rsidR="00A64A85" w:rsidRPr="004B2F10" w:rsidRDefault="00624E3C"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En el caso de que las actividades sean realizadas por menores de edad, estos deberán </w:t>
      </w:r>
      <w:r w:rsidR="006F6829" w:rsidRPr="004B2F10">
        <w:rPr>
          <w:rFonts w:ascii="Arial" w:hAnsi="Arial" w:cs="Arial"/>
          <w:sz w:val="20"/>
          <w:szCs w:val="20"/>
        </w:rPr>
        <w:t>estar</w:t>
      </w:r>
      <w:r w:rsidRPr="004B2F10">
        <w:rPr>
          <w:rFonts w:ascii="Arial" w:hAnsi="Arial" w:cs="Arial"/>
          <w:sz w:val="20"/>
          <w:szCs w:val="20"/>
        </w:rPr>
        <w:t xml:space="preserve"> acompañados en todo momento por un/a responsable o tutor/a adulto/a </w:t>
      </w:r>
      <w:r w:rsidR="00872C80" w:rsidRPr="004B2F10">
        <w:rPr>
          <w:rFonts w:ascii="Arial" w:hAnsi="Arial" w:cs="Arial"/>
          <w:sz w:val="20"/>
          <w:szCs w:val="20"/>
        </w:rPr>
        <w:t>y su intervención estará condicionada a lo que en cada caso establezca la normativa laboral y de protección del menor.</w:t>
      </w:r>
    </w:p>
    <w:p w:rsidR="008E6F2F" w:rsidRPr="004B2F10" w:rsidRDefault="008E6F2F" w:rsidP="003D5B44">
      <w:pPr>
        <w:autoSpaceDE w:val="0"/>
        <w:autoSpaceDN w:val="0"/>
        <w:adjustRightInd w:val="0"/>
        <w:spacing w:after="0"/>
        <w:jc w:val="both"/>
        <w:rPr>
          <w:rFonts w:ascii="Arial" w:hAnsi="Arial" w:cs="Arial"/>
          <w:sz w:val="20"/>
          <w:szCs w:val="20"/>
        </w:rPr>
      </w:pPr>
    </w:p>
    <w:p w:rsidR="008F3095" w:rsidRPr="004B2F10" w:rsidRDefault="008F3095" w:rsidP="0006686D">
      <w:pPr>
        <w:autoSpaceDE w:val="0"/>
        <w:autoSpaceDN w:val="0"/>
        <w:adjustRightInd w:val="0"/>
        <w:spacing w:after="0"/>
        <w:jc w:val="center"/>
        <w:rPr>
          <w:rFonts w:ascii="Arial" w:hAnsi="Arial" w:cs="Arial"/>
          <w:b/>
          <w:sz w:val="20"/>
          <w:szCs w:val="20"/>
        </w:rPr>
      </w:pPr>
    </w:p>
    <w:p w:rsidR="008F3095" w:rsidRPr="004B2F10" w:rsidRDefault="008F3095" w:rsidP="0006686D">
      <w:pPr>
        <w:autoSpaceDE w:val="0"/>
        <w:autoSpaceDN w:val="0"/>
        <w:adjustRightInd w:val="0"/>
        <w:spacing w:after="0"/>
        <w:jc w:val="center"/>
        <w:rPr>
          <w:rFonts w:ascii="Arial" w:hAnsi="Arial" w:cs="Arial"/>
          <w:b/>
          <w:sz w:val="20"/>
          <w:szCs w:val="20"/>
        </w:rPr>
      </w:pPr>
    </w:p>
    <w:p w:rsidR="00FD2E6D" w:rsidRPr="004B2F10" w:rsidRDefault="00FD2E6D" w:rsidP="0006686D">
      <w:pPr>
        <w:autoSpaceDE w:val="0"/>
        <w:autoSpaceDN w:val="0"/>
        <w:adjustRightInd w:val="0"/>
        <w:spacing w:after="0"/>
        <w:jc w:val="center"/>
        <w:rPr>
          <w:rFonts w:ascii="Arial" w:hAnsi="Arial" w:cs="Arial"/>
          <w:b/>
          <w:sz w:val="20"/>
          <w:szCs w:val="20"/>
        </w:rPr>
      </w:pPr>
      <w:r w:rsidRPr="004B2F10">
        <w:rPr>
          <w:rFonts w:ascii="Arial" w:hAnsi="Arial" w:cs="Arial"/>
          <w:b/>
          <w:sz w:val="20"/>
          <w:szCs w:val="20"/>
        </w:rPr>
        <w:t>CAPÍTULO IV</w:t>
      </w:r>
    </w:p>
    <w:p w:rsidR="00E80477" w:rsidRPr="004B2F10" w:rsidRDefault="00E80477" w:rsidP="0006686D">
      <w:pPr>
        <w:autoSpaceDE w:val="0"/>
        <w:autoSpaceDN w:val="0"/>
        <w:adjustRightInd w:val="0"/>
        <w:spacing w:after="0"/>
        <w:jc w:val="center"/>
        <w:rPr>
          <w:rFonts w:ascii="Arial" w:hAnsi="Arial" w:cs="Arial"/>
          <w:b/>
          <w:sz w:val="20"/>
          <w:szCs w:val="20"/>
        </w:rPr>
      </w:pPr>
    </w:p>
    <w:p w:rsidR="00FD2E6D" w:rsidRPr="004B2F10" w:rsidRDefault="00C43391" w:rsidP="0006686D">
      <w:pPr>
        <w:autoSpaceDE w:val="0"/>
        <w:autoSpaceDN w:val="0"/>
        <w:adjustRightInd w:val="0"/>
        <w:spacing w:after="0"/>
        <w:jc w:val="center"/>
        <w:rPr>
          <w:rFonts w:ascii="Arial" w:hAnsi="Arial" w:cs="Arial"/>
          <w:b/>
          <w:sz w:val="20"/>
          <w:szCs w:val="20"/>
        </w:rPr>
      </w:pPr>
      <w:r w:rsidRPr="004B2F10">
        <w:rPr>
          <w:rFonts w:ascii="Arial" w:hAnsi="Arial" w:cs="Arial"/>
          <w:b/>
          <w:sz w:val="20"/>
          <w:szCs w:val="20"/>
        </w:rPr>
        <w:t xml:space="preserve">RÉGIMEN DE </w:t>
      </w:r>
      <w:r w:rsidR="00FD2E6D" w:rsidRPr="004B2F10">
        <w:rPr>
          <w:rFonts w:ascii="Arial" w:hAnsi="Arial" w:cs="Arial"/>
          <w:b/>
          <w:sz w:val="20"/>
          <w:szCs w:val="20"/>
        </w:rPr>
        <w:t>AUTORIZACIÓN</w:t>
      </w:r>
      <w:r w:rsidR="00462E06" w:rsidRPr="004B2F10">
        <w:rPr>
          <w:rFonts w:ascii="Arial" w:hAnsi="Arial" w:cs="Arial"/>
          <w:b/>
          <w:sz w:val="20"/>
          <w:szCs w:val="20"/>
        </w:rPr>
        <w:t xml:space="preserve"> PARA USO TEMPORAL </w:t>
      </w:r>
    </w:p>
    <w:p w:rsidR="00FD2E6D" w:rsidRPr="004B2F10" w:rsidRDefault="00FD2E6D" w:rsidP="0006686D">
      <w:pPr>
        <w:autoSpaceDE w:val="0"/>
        <w:autoSpaceDN w:val="0"/>
        <w:adjustRightInd w:val="0"/>
        <w:spacing w:after="0"/>
        <w:jc w:val="both"/>
        <w:rPr>
          <w:rFonts w:ascii="Arial" w:hAnsi="Arial" w:cs="Arial"/>
          <w:sz w:val="20"/>
          <w:szCs w:val="20"/>
        </w:rPr>
      </w:pPr>
    </w:p>
    <w:p w:rsidR="008D5FA0" w:rsidRPr="004B2F10" w:rsidRDefault="00F90CF9" w:rsidP="0006686D">
      <w:pPr>
        <w:autoSpaceDE w:val="0"/>
        <w:autoSpaceDN w:val="0"/>
        <w:adjustRightInd w:val="0"/>
        <w:spacing w:after="0"/>
        <w:jc w:val="both"/>
        <w:rPr>
          <w:rFonts w:ascii="Arial" w:hAnsi="Arial" w:cs="Arial"/>
          <w:b/>
          <w:sz w:val="20"/>
          <w:szCs w:val="20"/>
        </w:rPr>
      </w:pPr>
      <w:r w:rsidRPr="004B2F10">
        <w:rPr>
          <w:rFonts w:ascii="Arial" w:hAnsi="Arial" w:cs="Arial"/>
          <w:b/>
          <w:sz w:val="20"/>
          <w:szCs w:val="20"/>
        </w:rPr>
        <w:t>Artículo 17</w:t>
      </w:r>
      <w:r w:rsidR="00B90189" w:rsidRPr="004B2F10">
        <w:rPr>
          <w:rFonts w:ascii="Arial" w:hAnsi="Arial" w:cs="Arial"/>
          <w:b/>
          <w:sz w:val="20"/>
          <w:szCs w:val="20"/>
        </w:rPr>
        <w:t xml:space="preserve">. </w:t>
      </w:r>
      <w:r w:rsidR="00C43391" w:rsidRPr="004B2F10">
        <w:rPr>
          <w:rFonts w:ascii="Arial" w:hAnsi="Arial" w:cs="Arial"/>
          <w:b/>
          <w:sz w:val="20"/>
          <w:szCs w:val="20"/>
        </w:rPr>
        <w:t xml:space="preserve"> Solicitud de autorización.</w:t>
      </w:r>
    </w:p>
    <w:p w:rsidR="008D5FA0" w:rsidRPr="004B2F10" w:rsidRDefault="008D5FA0" w:rsidP="0006686D">
      <w:pPr>
        <w:autoSpaceDE w:val="0"/>
        <w:autoSpaceDN w:val="0"/>
        <w:adjustRightInd w:val="0"/>
        <w:spacing w:after="0"/>
        <w:jc w:val="both"/>
        <w:rPr>
          <w:rFonts w:ascii="Arial" w:hAnsi="Arial" w:cs="Arial"/>
          <w:b/>
          <w:sz w:val="20"/>
          <w:szCs w:val="20"/>
        </w:rPr>
      </w:pPr>
    </w:p>
    <w:p w:rsidR="004B4A14" w:rsidRPr="004B2F10" w:rsidRDefault="008D5FA0" w:rsidP="0006686D">
      <w:pPr>
        <w:autoSpaceDE w:val="0"/>
        <w:autoSpaceDN w:val="0"/>
        <w:adjustRightInd w:val="0"/>
        <w:spacing w:after="0"/>
        <w:jc w:val="both"/>
        <w:rPr>
          <w:rFonts w:ascii="Arial" w:hAnsi="Arial" w:cs="Arial"/>
          <w:b/>
          <w:sz w:val="20"/>
          <w:szCs w:val="20"/>
        </w:rPr>
      </w:pPr>
      <w:r w:rsidRPr="004B2F10">
        <w:rPr>
          <w:rFonts w:ascii="Arial" w:hAnsi="Arial" w:cs="Arial"/>
          <w:sz w:val="20"/>
          <w:szCs w:val="20"/>
        </w:rPr>
        <w:t>1.</w:t>
      </w:r>
      <w:r w:rsidR="00F66D8A" w:rsidRPr="004B2F10">
        <w:rPr>
          <w:rFonts w:ascii="Arial" w:hAnsi="Arial" w:cs="Arial"/>
          <w:sz w:val="20"/>
          <w:szCs w:val="20"/>
        </w:rPr>
        <w:t xml:space="preserve"> </w:t>
      </w:r>
      <w:r w:rsidR="00C43391" w:rsidRPr="004B2F10">
        <w:rPr>
          <w:rFonts w:ascii="Arial" w:hAnsi="Arial" w:cs="Arial"/>
          <w:sz w:val="20"/>
          <w:szCs w:val="20"/>
        </w:rPr>
        <w:t>Las personas interesadas en hacer uso del auditorio deberán presentar la correspondiente solicitud</w:t>
      </w:r>
      <w:r w:rsidR="00171F76" w:rsidRPr="004B2F10">
        <w:rPr>
          <w:rFonts w:ascii="Arial" w:hAnsi="Arial" w:cs="Arial"/>
          <w:sz w:val="20"/>
          <w:szCs w:val="20"/>
        </w:rPr>
        <w:t xml:space="preserve"> en</w:t>
      </w:r>
      <w:r w:rsidR="00C43391" w:rsidRPr="004B2F10">
        <w:rPr>
          <w:rFonts w:ascii="Arial" w:hAnsi="Arial" w:cs="Arial"/>
          <w:sz w:val="20"/>
          <w:szCs w:val="20"/>
        </w:rPr>
        <w:t xml:space="preserve"> modelo normalizado</w:t>
      </w:r>
      <w:r w:rsidR="00171F76" w:rsidRPr="004B2F10">
        <w:rPr>
          <w:rFonts w:ascii="Arial" w:hAnsi="Arial" w:cs="Arial"/>
          <w:sz w:val="20"/>
          <w:szCs w:val="20"/>
        </w:rPr>
        <w:t xml:space="preserve"> de uso obligatorio</w:t>
      </w:r>
      <w:r w:rsidR="00A5065B" w:rsidRPr="004B2F10">
        <w:rPr>
          <w:rFonts w:ascii="Arial" w:hAnsi="Arial" w:cs="Arial"/>
          <w:sz w:val="20"/>
          <w:szCs w:val="20"/>
        </w:rPr>
        <w:t xml:space="preserve"> que figura como anexo de este reglamento</w:t>
      </w:r>
      <w:r w:rsidR="00171F76" w:rsidRPr="004B2F10">
        <w:rPr>
          <w:rFonts w:ascii="Arial" w:hAnsi="Arial" w:cs="Arial"/>
          <w:sz w:val="20"/>
          <w:szCs w:val="20"/>
        </w:rPr>
        <w:t xml:space="preserve">, </w:t>
      </w:r>
      <w:r w:rsidR="00A5065B" w:rsidRPr="004B2F10">
        <w:rPr>
          <w:rFonts w:ascii="Arial" w:hAnsi="Arial" w:cs="Arial"/>
          <w:sz w:val="20"/>
          <w:szCs w:val="20"/>
        </w:rPr>
        <w:t xml:space="preserve">y que está </w:t>
      </w:r>
      <w:r w:rsidR="00171F76" w:rsidRPr="004B2F10">
        <w:rPr>
          <w:rFonts w:ascii="Arial" w:hAnsi="Arial" w:cs="Arial"/>
          <w:sz w:val="20"/>
          <w:szCs w:val="20"/>
        </w:rPr>
        <w:t>disponible en la sede electrónica del Cabildo Insular de Fuerteventura: https://sede.cabildofuer.es en el apartado de catálogo de trámites,</w:t>
      </w:r>
      <w:r w:rsidR="00C43391" w:rsidRPr="004B2F10">
        <w:rPr>
          <w:rFonts w:ascii="Arial" w:hAnsi="Arial" w:cs="Arial"/>
          <w:sz w:val="20"/>
          <w:szCs w:val="20"/>
        </w:rPr>
        <w:t xml:space="preserve"> </w:t>
      </w:r>
      <w:r w:rsidR="00A24086" w:rsidRPr="004B2F10">
        <w:rPr>
          <w:rFonts w:ascii="Arial" w:hAnsi="Arial" w:cs="Arial"/>
          <w:sz w:val="20"/>
          <w:szCs w:val="20"/>
        </w:rPr>
        <w:t xml:space="preserve">con </w:t>
      </w:r>
      <w:r w:rsidR="00C43391" w:rsidRPr="004B2F10">
        <w:rPr>
          <w:rFonts w:ascii="Arial" w:hAnsi="Arial" w:cs="Arial"/>
          <w:sz w:val="20"/>
          <w:szCs w:val="20"/>
        </w:rPr>
        <w:t xml:space="preserve">una antelación mínima de tres meses </w:t>
      </w:r>
      <w:r w:rsidR="00A24086" w:rsidRPr="004B2F10">
        <w:rPr>
          <w:rFonts w:ascii="Arial" w:hAnsi="Arial" w:cs="Arial"/>
          <w:sz w:val="20"/>
          <w:szCs w:val="20"/>
        </w:rPr>
        <w:t xml:space="preserve">a la celebración </w:t>
      </w:r>
      <w:r w:rsidR="002F0319" w:rsidRPr="004B2F10">
        <w:rPr>
          <w:rFonts w:ascii="Arial" w:hAnsi="Arial" w:cs="Arial"/>
          <w:sz w:val="20"/>
          <w:szCs w:val="20"/>
        </w:rPr>
        <w:t>de la actividad, y acompañar la siguiente documentación:</w:t>
      </w:r>
    </w:p>
    <w:p w:rsidR="002F0319" w:rsidRPr="004B2F10" w:rsidRDefault="002F0319" w:rsidP="0006686D">
      <w:pPr>
        <w:autoSpaceDE w:val="0"/>
        <w:autoSpaceDN w:val="0"/>
        <w:adjustRightInd w:val="0"/>
        <w:spacing w:after="0"/>
        <w:jc w:val="both"/>
        <w:rPr>
          <w:rFonts w:ascii="Arial" w:hAnsi="Arial" w:cs="Arial"/>
          <w:sz w:val="20"/>
          <w:szCs w:val="20"/>
          <w:highlight w:val="yellow"/>
        </w:rPr>
      </w:pPr>
    </w:p>
    <w:p w:rsidR="002F0319" w:rsidRPr="004B2F10" w:rsidRDefault="002F0319" w:rsidP="00F66FC4">
      <w:pPr>
        <w:pStyle w:val="Prrafodelista"/>
        <w:numPr>
          <w:ilvl w:val="0"/>
          <w:numId w:val="10"/>
        </w:numPr>
        <w:autoSpaceDE w:val="0"/>
        <w:autoSpaceDN w:val="0"/>
        <w:adjustRightInd w:val="0"/>
        <w:spacing w:after="0"/>
        <w:jc w:val="both"/>
        <w:rPr>
          <w:rFonts w:ascii="Arial" w:hAnsi="Arial" w:cs="Arial"/>
          <w:sz w:val="20"/>
          <w:szCs w:val="20"/>
        </w:rPr>
      </w:pPr>
      <w:r w:rsidRPr="004B2F10">
        <w:rPr>
          <w:rFonts w:ascii="Arial" w:hAnsi="Arial" w:cs="Arial"/>
          <w:sz w:val="20"/>
          <w:szCs w:val="20"/>
        </w:rPr>
        <w:t>Memoria descriptiva o dossier de la actividad</w:t>
      </w:r>
      <w:r w:rsidR="008D5FA0" w:rsidRPr="004B2F10">
        <w:rPr>
          <w:rFonts w:ascii="Arial" w:hAnsi="Arial" w:cs="Arial"/>
          <w:sz w:val="20"/>
          <w:szCs w:val="20"/>
        </w:rPr>
        <w:t xml:space="preserve">, en la que </w:t>
      </w:r>
      <w:r w:rsidRPr="004B2F10">
        <w:rPr>
          <w:rFonts w:ascii="Arial" w:hAnsi="Arial" w:cs="Arial"/>
          <w:sz w:val="20"/>
          <w:szCs w:val="20"/>
        </w:rPr>
        <w:t xml:space="preserve">conste el periodo de uso temporal del espacio, el horario, aforo previsto, designación de la persona responsable de la actividad y del adecuado uso del espacio, </w:t>
      </w:r>
      <w:r w:rsidR="00DF290D" w:rsidRPr="004B2F10">
        <w:rPr>
          <w:rFonts w:ascii="Arial" w:hAnsi="Arial" w:cs="Arial"/>
          <w:sz w:val="20"/>
          <w:szCs w:val="20"/>
        </w:rPr>
        <w:t>publicidad de la</w:t>
      </w:r>
      <w:r w:rsidR="008A71E6" w:rsidRPr="004B2F10">
        <w:rPr>
          <w:rFonts w:ascii="Arial" w:hAnsi="Arial" w:cs="Arial"/>
          <w:sz w:val="20"/>
          <w:szCs w:val="20"/>
        </w:rPr>
        <w:t xml:space="preserve"> actividad en el auditorio, </w:t>
      </w:r>
      <w:r w:rsidRPr="004B2F10">
        <w:rPr>
          <w:rFonts w:ascii="Arial" w:hAnsi="Arial" w:cs="Arial"/>
          <w:sz w:val="20"/>
          <w:szCs w:val="20"/>
        </w:rPr>
        <w:t>necesidades técnicas</w:t>
      </w:r>
      <w:r w:rsidR="00DF290D" w:rsidRPr="004B2F10">
        <w:rPr>
          <w:rFonts w:ascii="Arial" w:hAnsi="Arial" w:cs="Arial"/>
          <w:sz w:val="20"/>
          <w:szCs w:val="20"/>
        </w:rPr>
        <w:t xml:space="preserve">, </w:t>
      </w:r>
      <w:r w:rsidRPr="004B2F10">
        <w:rPr>
          <w:rFonts w:ascii="Arial" w:hAnsi="Arial" w:cs="Arial"/>
          <w:sz w:val="20"/>
          <w:szCs w:val="20"/>
        </w:rPr>
        <w:t>y cualquier otro aspecto que  considere de interés.</w:t>
      </w:r>
    </w:p>
    <w:p w:rsidR="00F66FC4" w:rsidRPr="004B2F10" w:rsidRDefault="00F66FC4" w:rsidP="00F66FC4">
      <w:pPr>
        <w:pStyle w:val="Prrafodelista"/>
        <w:numPr>
          <w:ilvl w:val="0"/>
          <w:numId w:val="10"/>
        </w:numPr>
        <w:autoSpaceDE w:val="0"/>
        <w:autoSpaceDN w:val="0"/>
        <w:adjustRightInd w:val="0"/>
        <w:spacing w:after="0"/>
        <w:jc w:val="both"/>
        <w:rPr>
          <w:rFonts w:ascii="Arial" w:hAnsi="Arial" w:cs="Arial"/>
          <w:sz w:val="20"/>
          <w:szCs w:val="20"/>
        </w:rPr>
      </w:pPr>
      <w:r w:rsidRPr="004B2F10">
        <w:rPr>
          <w:rFonts w:ascii="Arial" w:hAnsi="Arial" w:cs="Arial"/>
          <w:sz w:val="20"/>
          <w:szCs w:val="20"/>
        </w:rPr>
        <w:t>Plan de trabajo.</w:t>
      </w:r>
    </w:p>
    <w:p w:rsidR="002F0319" w:rsidRPr="004B2F10" w:rsidRDefault="002F0319" w:rsidP="0006686D">
      <w:pPr>
        <w:pStyle w:val="Prrafodelista"/>
        <w:numPr>
          <w:ilvl w:val="0"/>
          <w:numId w:val="10"/>
        </w:numPr>
        <w:autoSpaceDE w:val="0"/>
        <w:autoSpaceDN w:val="0"/>
        <w:adjustRightInd w:val="0"/>
        <w:spacing w:after="0"/>
        <w:jc w:val="both"/>
        <w:rPr>
          <w:rFonts w:ascii="Arial" w:hAnsi="Arial" w:cs="Arial"/>
          <w:sz w:val="20"/>
          <w:szCs w:val="20"/>
        </w:rPr>
      </w:pPr>
      <w:r w:rsidRPr="004B2F10">
        <w:rPr>
          <w:rFonts w:ascii="Arial" w:hAnsi="Arial" w:cs="Arial"/>
          <w:sz w:val="20"/>
          <w:szCs w:val="20"/>
        </w:rPr>
        <w:t>Seguro de responsabilidad civil.</w:t>
      </w:r>
    </w:p>
    <w:p w:rsidR="004B4A14" w:rsidRPr="004B2F10" w:rsidRDefault="004B4A14" w:rsidP="0006686D">
      <w:pPr>
        <w:autoSpaceDE w:val="0"/>
        <w:autoSpaceDN w:val="0"/>
        <w:adjustRightInd w:val="0"/>
        <w:spacing w:after="0"/>
        <w:jc w:val="both"/>
        <w:rPr>
          <w:rFonts w:ascii="Arial" w:hAnsi="Arial" w:cs="Arial"/>
          <w:sz w:val="20"/>
          <w:szCs w:val="20"/>
          <w:highlight w:val="yellow"/>
        </w:rPr>
      </w:pPr>
    </w:p>
    <w:p w:rsidR="00A24086" w:rsidRPr="004B2F10" w:rsidRDefault="008D5FA0"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2.</w:t>
      </w:r>
      <w:r w:rsidR="00A24086" w:rsidRPr="004B2F10">
        <w:rPr>
          <w:rFonts w:ascii="Arial" w:hAnsi="Arial" w:cs="Arial"/>
          <w:sz w:val="20"/>
          <w:szCs w:val="20"/>
        </w:rPr>
        <w:t xml:space="preserve"> Las solicitudes </w:t>
      </w:r>
      <w:r w:rsidR="004B4A14" w:rsidRPr="004B2F10">
        <w:rPr>
          <w:rFonts w:ascii="Arial" w:hAnsi="Arial" w:cs="Arial"/>
          <w:sz w:val="20"/>
          <w:szCs w:val="20"/>
        </w:rPr>
        <w:t>podrán presentarse en el r</w:t>
      </w:r>
      <w:r w:rsidR="00A24086" w:rsidRPr="004B2F10">
        <w:rPr>
          <w:rFonts w:ascii="Arial" w:hAnsi="Arial" w:cs="Arial"/>
          <w:sz w:val="20"/>
          <w:szCs w:val="20"/>
        </w:rPr>
        <w:t xml:space="preserve">egistro </w:t>
      </w:r>
      <w:r w:rsidR="004B4A14" w:rsidRPr="004B2F10">
        <w:rPr>
          <w:rFonts w:ascii="Arial" w:hAnsi="Arial" w:cs="Arial"/>
          <w:sz w:val="20"/>
          <w:szCs w:val="20"/>
        </w:rPr>
        <w:t xml:space="preserve">electrónico </w:t>
      </w:r>
      <w:r w:rsidR="00462E06" w:rsidRPr="004B2F10">
        <w:rPr>
          <w:rFonts w:ascii="Arial" w:hAnsi="Arial" w:cs="Arial"/>
          <w:sz w:val="20"/>
          <w:szCs w:val="20"/>
        </w:rPr>
        <w:t>del Cabildo Insular de Fuerteventura, así como en los restantes registros electrónicos u oficinas a los que se refiere la Ley 39/2015, de 1 octubre, del Procedimiento Administrativo Común d</w:t>
      </w:r>
      <w:r w:rsidR="00C43391" w:rsidRPr="004B2F10">
        <w:rPr>
          <w:rFonts w:ascii="Arial" w:hAnsi="Arial" w:cs="Arial"/>
          <w:sz w:val="20"/>
          <w:szCs w:val="20"/>
        </w:rPr>
        <w:t>e las Administraciones Públicas</w:t>
      </w:r>
      <w:r w:rsidR="002F0319" w:rsidRPr="004B2F10">
        <w:rPr>
          <w:rFonts w:ascii="Arial" w:hAnsi="Arial" w:cs="Arial"/>
          <w:sz w:val="20"/>
          <w:szCs w:val="20"/>
        </w:rPr>
        <w:t>, y</w:t>
      </w:r>
    </w:p>
    <w:p w:rsidR="00462E06" w:rsidRPr="004B2F10" w:rsidRDefault="00462E06" w:rsidP="0006686D">
      <w:pPr>
        <w:autoSpaceDE w:val="0"/>
        <w:autoSpaceDN w:val="0"/>
        <w:adjustRightInd w:val="0"/>
        <w:spacing w:after="0"/>
        <w:jc w:val="both"/>
        <w:rPr>
          <w:rFonts w:ascii="Arial" w:hAnsi="Arial" w:cs="Arial"/>
          <w:sz w:val="20"/>
          <w:szCs w:val="20"/>
          <w:highlight w:val="yellow"/>
        </w:rPr>
      </w:pPr>
    </w:p>
    <w:p w:rsidR="00462E06" w:rsidRPr="004B2F10" w:rsidRDefault="008D5FA0"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3.</w:t>
      </w:r>
      <w:r w:rsidR="00F66D8A" w:rsidRPr="004B2F10">
        <w:rPr>
          <w:rFonts w:ascii="Arial" w:hAnsi="Arial" w:cs="Arial"/>
          <w:sz w:val="20"/>
          <w:szCs w:val="20"/>
        </w:rPr>
        <w:t xml:space="preserve"> </w:t>
      </w:r>
      <w:r w:rsidR="00462E06" w:rsidRPr="004B2F10">
        <w:rPr>
          <w:rFonts w:ascii="Arial" w:hAnsi="Arial" w:cs="Arial"/>
          <w:sz w:val="20"/>
          <w:szCs w:val="20"/>
        </w:rPr>
        <w:t xml:space="preserve">El servicio de cultura podrá recabar cuanta información complementaria considere </w:t>
      </w:r>
      <w:r w:rsidRPr="004B2F10">
        <w:rPr>
          <w:rFonts w:ascii="Arial" w:hAnsi="Arial" w:cs="Arial"/>
          <w:sz w:val="20"/>
          <w:szCs w:val="20"/>
        </w:rPr>
        <w:t>necesaria</w:t>
      </w:r>
      <w:r w:rsidR="00462E06" w:rsidRPr="004B2F10">
        <w:rPr>
          <w:rFonts w:ascii="Arial" w:hAnsi="Arial" w:cs="Arial"/>
          <w:sz w:val="20"/>
          <w:szCs w:val="20"/>
        </w:rPr>
        <w:t xml:space="preserve"> a los efectos de resolver las solicitudes formuladas.</w:t>
      </w:r>
    </w:p>
    <w:p w:rsidR="002F0319" w:rsidRPr="004B2F10" w:rsidRDefault="002F0319" w:rsidP="0006686D">
      <w:pPr>
        <w:autoSpaceDE w:val="0"/>
        <w:autoSpaceDN w:val="0"/>
        <w:adjustRightInd w:val="0"/>
        <w:spacing w:after="0"/>
        <w:jc w:val="both"/>
        <w:rPr>
          <w:rFonts w:ascii="Arial" w:hAnsi="Arial" w:cs="Arial"/>
          <w:sz w:val="20"/>
          <w:szCs w:val="20"/>
          <w:highlight w:val="yellow"/>
        </w:rPr>
      </w:pPr>
    </w:p>
    <w:p w:rsidR="00E80477" w:rsidRPr="004B2F10" w:rsidRDefault="00E80477" w:rsidP="0006686D">
      <w:pPr>
        <w:autoSpaceDE w:val="0"/>
        <w:autoSpaceDN w:val="0"/>
        <w:adjustRightInd w:val="0"/>
        <w:spacing w:after="0"/>
        <w:jc w:val="both"/>
        <w:rPr>
          <w:rFonts w:ascii="Arial" w:hAnsi="Arial" w:cs="Arial"/>
          <w:sz w:val="20"/>
          <w:szCs w:val="20"/>
          <w:highlight w:val="yellow"/>
        </w:rPr>
      </w:pPr>
    </w:p>
    <w:p w:rsidR="00462E06" w:rsidRPr="004B2F10" w:rsidRDefault="002F0319" w:rsidP="0006686D">
      <w:pPr>
        <w:autoSpaceDE w:val="0"/>
        <w:autoSpaceDN w:val="0"/>
        <w:adjustRightInd w:val="0"/>
        <w:spacing w:after="0"/>
        <w:jc w:val="both"/>
        <w:rPr>
          <w:rFonts w:ascii="Arial" w:hAnsi="Arial" w:cs="Arial"/>
          <w:b/>
          <w:sz w:val="20"/>
          <w:szCs w:val="20"/>
        </w:rPr>
      </w:pPr>
      <w:r w:rsidRPr="004B2F10">
        <w:rPr>
          <w:rFonts w:ascii="Arial" w:hAnsi="Arial" w:cs="Arial"/>
          <w:b/>
          <w:sz w:val="20"/>
          <w:szCs w:val="20"/>
        </w:rPr>
        <w:t>Artículo</w:t>
      </w:r>
      <w:r w:rsidR="00F90CF9" w:rsidRPr="004B2F10">
        <w:rPr>
          <w:rFonts w:ascii="Arial" w:hAnsi="Arial" w:cs="Arial"/>
          <w:b/>
          <w:sz w:val="20"/>
          <w:szCs w:val="20"/>
        </w:rPr>
        <w:t xml:space="preserve"> 18</w:t>
      </w:r>
      <w:r w:rsidR="00E80477" w:rsidRPr="004B2F10">
        <w:rPr>
          <w:rFonts w:ascii="Arial" w:hAnsi="Arial" w:cs="Arial"/>
          <w:b/>
          <w:sz w:val="20"/>
          <w:szCs w:val="20"/>
        </w:rPr>
        <w:t>.</w:t>
      </w:r>
      <w:r w:rsidRPr="004B2F10">
        <w:rPr>
          <w:rFonts w:ascii="Arial" w:hAnsi="Arial" w:cs="Arial"/>
          <w:sz w:val="20"/>
          <w:szCs w:val="20"/>
        </w:rPr>
        <w:t xml:space="preserve"> </w:t>
      </w:r>
      <w:r w:rsidRPr="004B2F10">
        <w:rPr>
          <w:rFonts w:ascii="Arial" w:hAnsi="Arial" w:cs="Arial"/>
          <w:b/>
          <w:sz w:val="20"/>
          <w:szCs w:val="20"/>
        </w:rPr>
        <w:t>Tramitación</w:t>
      </w:r>
      <w:r w:rsidR="0017356E" w:rsidRPr="004B2F10">
        <w:rPr>
          <w:rFonts w:ascii="Arial" w:hAnsi="Arial" w:cs="Arial"/>
          <w:b/>
          <w:sz w:val="20"/>
          <w:szCs w:val="20"/>
        </w:rPr>
        <w:t xml:space="preserve"> de </w:t>
      </w:r>
      <w:r w:rsidRPr="004B2F10">
        <w:rPr>
          <w:rFonts w:ascii="Arial" w:hAnsi="Arial" w:cs="Arial"/>
          <w:b/>
          <w:sz w:val="20"/>
          <w:szCs w:val="20"/>
        </w:rPr>
        <w:t>la solicitud</w:t>
      </w:r>
      <w:r w:rsidR="00BB6142" w:rsidRPr="004B2F10">
        <w:rPr>
          <w:rFonts w:ascii="Arial" w:hAnsi="Arial" w:cs="Arial"/>
          <w:b/>
          <w:sz w:val="20"/>
          <w:szCs w:val="20"/>
        </w:rPr>
        <w:t>.</w:t>
      </w:r>
    </w:p>
    <w:p w:rsidR="00BB6142" w:rsidRPr="004B2F10" w:rsidRDefault="00BB6142" w:rsidP="0006686D">
      <w:pPr>
        <w:autoSpaceDE w:val="0"/>
        <w:autoSpaceDN w:val="0"/>
        <w:adjustRightInd w:val="0"/>
        <w:spacing w:after="0"/>
        <w:jc w:val="both"/>
        <w:rPr>
          <w:rFonts w:ascii="Arial" w:hAnsi="Arial" w:cs="Arial"/>
          <w:sz w:val="20"/>
          <w:szCs w:val="20"/>
        </w:rPr>
      </w:pPr>
    </w:p>
    <w:p w:rsidR="00E83FC5" w:rsidRPr="004B2F10" w:rsidRDefault="00BB6142"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1</w:t>
      </w:r>
      <w:r w:rsidR="00E83FC5" w:rsidRPr="004B2F10">
        <w:rPr>
          <w:rFonts w:ascii="Arial" w:hAnsi="Arial" w:cs="Arial"/>
          <w:sz w:val="20"/>
          <w:szCs w:val="20"/>
        </w:rPr>
        <w:t xml:space="preserve">. </w:t>
      </w:r>
      <w:r w:rsidRPr="004B2F10">
        <w:rPr>
          <w:rFonts w:ascii="Arial" w:hAnsi="Arial" w:cs="Arial"/>
          <w:sz w:val="20"/>
          <w:szCs w:val="20"/>
        </w:rPr>
        <w:t>Si la</w:t>
      </w:r>
      <w:r w:rsidR="00E83FC5" w:rsidRPr="004B2F10">
        <w:rPr>
          <w:rFonts w:ascii="Arial" w:hAnsi="Arial" w:cs="Arial"/>
          <w:sz w:val="20"/>
          <w:szCs w:val="20"/>
        </w:rPr>
        <w:t xml:space="preserve"> solicitud y/o la documentación </w:t>
      </w:r>
      <w:r w:rsidRPr="004B2F10">
        <w:rPr>
          <w:rFonts w:ascii="Arial" w:hAnsi="Arial" w:cs="Arial"/>
          <w:sz w:val="20"/>
          <w:szCs w:val="20"/>
        </w:rPr>
        <w:t>no reúne los requisitos establecidos</w:t>
      </w:r>
      <w:r w:rsidR="00E83FC5" w:rsidRPr="004B2F10">
        <w:rPr>
          <w:rFonts w:ascii="Arial" w:hAnsi="Arial" w:cs="Arial"/>
          <w:sz w:val="20"/>
          <w:szCs w:val="20"/>
        </w:rPr>
        <w:t xml:space="preserve">, se requerirá  a la persona interesada para </w:t>
      </w:r>
      <w:r w:rsidR="006A146B" w:rsidRPr="004B2F10">
        <w:rPr>
          <w:rFonts w:ascii="Arial" w:hAnsi="Arial" w:cs="Arial"/>
          <w:sz w:val="20"/>
          <w:szCs w:val="20"/>
        </w:rPr>
        <w:t xml:space="preserve">que, en un plazo de diez días, </w:t>
      </w:r>
      <w:r w:rsidR="00E83FC5" w:rsidRPr="004B2F10">
        <w:rPr>
          <w:rFonts w:ascii="Arial" w:hAnsi="Arial" w:cs="Arial"/>
          <w:sz w:val="20"/>
          <w:szCs w:val="20"/>
        </w:rPr>
        <w:t>subsane la falta o acompañe los documentos preceptivos, con indicación de que si así no lo hiciera, se le tend</w:t>
      </w:r>
      <w:r w:rsidRPr="004B2F10">
        <w:rPr>
          <w:rFonts w:ascii="Arial" w:hAnsi="Arial" w:cs="Arial"/>
          <w:sz w:val="20"/>
          <w:szCs w:val="20"/>
        </w:rPr>
        <w:t>rá por desistido de su petición.</w:t>
      </w:r>
    </w:p>
    <w:p w:rsidR="00BB6142" w:rsidRPr="004B2F10" w:rsidRDefault="00BB6142" w:rsidP="0006686D">
      <w:pPr>
        <w:autoSpaceDE w:val="0"/>
        <w:autoSpaceDN w:val="0"/>
        <w:adjustRightInd w:val="0"/>
        <w:spacing w:after="0"/>
        <w:jc w:val="both"/>
        <w:rPr>
          <w:rFonts w:ascii="Arial" w:hAnsi="Arial" w:cs="Arial"/>
          <w:sz w:val="20"/>
          <w:szCs w:val="20"/>
        </w:rPr>
      </w:pPr>
    </w:p>
    <w:p w:rsidR="00BB6142" w:rsidRPr="004B2F10" w:rsidRDefault="00F66D8A"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2</w:t>
      </w:r>
      <w:r w:rsidR="00BB6142" w:rsidRPr="004B2F10">
        <w:rPr>
          <w:rFonts w:ascii="Arial" w:hAnsi="Arial" w:cs="Arial"/>
          <w:sz w:val="20"/>
          <w:szCs w:val="20"/>
        </w:rPr>
        <w:t>. Examinada la solicitud y la documentación aportada</w:t>
      </w:r>
      <w:r w:rsidR="006A146B" w:rsidRPr="004B2F10">
        <w:rPr>
          <w:rFonts w:ascii="Arial" w:hAnsi="Arial" w:cs="Arial"/>
          <w:sz w:val="20"/>
          <w:szCs w:val="20"/>
        </w:rPr>
        <w:t>,</w:t>
      </w:r>
      <w:r w:rsidR="00BB6142" w:rsidRPr="004B2F10">
        <w:rPr>
          <w:rFonts w:ascii="Arial" w:hAnsi="Arial" w:cs="Arial"/>
          <w:sz w:val="20"/>
          <w:szCs w:val="20"/>
        </w:rPr>
        <w:t xml:space="preserve"> y comprobada su validez y la disponibilidad del espacio, </w:t>
      </w:r>
      <w:r w:rsidR="0090582D" w:rsidRPr="004B2F10">
        <w:rPr>
          <w:rFonts w:ascii="Arial" w:hAnsi="Arial" w:cs="Arial"/>
          <w:sz w:val="20"/>
          <w:szCs w:val="20"/>
        </w:rPr>
        <w:t>el órgano compete</w:t>
      </w:r>
      <w:r w:rsidR="006A146B" w:rsidRPr="004B2F10">
        <w:rPr>
          <w:rFonts w:ascii="Arial" w:hAnsi="Arial" w:cs="Arial"/>
          <w:sz w:val="20"/>
          <w:szCs w:val="20"/>
        </w:rPr>
        <w:t>nte, Consejero de Área Insular</w:t>
      </w:r>
      <w:r w:rsidR="0090582D" w:rsidRPr="004B2F10">
        <w:rPr>
          <w:rFonts w:ascii="Arial" w:hAnsi="Arial" w:cs="Arial"/>
          <w:sz w:val="20"/>
          <w:szCs w:val="20"/>
        </w:rPr>
        <w:t xml:space="preserve"> en materia de cultura, </w:t>
      </w:r>
      <w:r w:rsidR="00DD0AC7" w:rsidRPr="004B2F10">
        <w:rPr>
          <w:rFonts w:ascii="Arial" w:hAnsi="Arial" w:cs="Arial"/>
          <w:sz w:val="20"/>
          <w:szCs w:val="20"/>
        </w:rPr>
        <w:t>dictará la resolución procedente.</w:t>
      </w:r>
    </w:p>
    <w:p w:rsidR="00D92F18" w:rsidRPr="004B2F10" w:rsidRDefault="00D92F18" w:rsidP="0006686D">
      <w:pPr>
        <w:autoSpaceDE w:val="0"/>
        <w:autoSpaceDN w:val="0"/>
        <w:adjustRightInd w:val="0"/>
        <w:spacing w:after="0"/>
        <w:jc w:val="both"/>
        <w:rPr>
          <w:rFonts w:ascii="Arial" w:hAnsi="Arial" w:cs="Arial"/>
          <w:sz w:val="20"/>
          <w:szCs w:val="20"/>
        </w:rPr>
      </w:pPr>
    </w:p>
    <w:p w:rsidR="00F66D8A" w:rsidRPr="004B2F10" w:rsidRDefault="00D92F18"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3. El plazo para dictar y notificar la resolución será de un mes desde la presentación de la correspondiente solicitud. El transcurso de dicho plazo sin que se dicte y notifique la resolución expresa determinará la denegación de la autorización por silencio administrativo negativo.</w:t>
      </w:r>
    </w:p>
    <w:p w:rsidR="00D92F18" w:rsidRPr="004B2F10" w:rsidRDefault="00D92F18" w:rsidP="0006686D">
      <w:pPr>
        <w:autoSpaceDE w:val="0"/>
        <w:autoSpaceDN w:val="0"/>
        <w:adjustRightInd w:val="0"/>
        <w:spacing w:after="0"/>
        <w:jc w:val="both"/>
        <w:rPr>
          <w:rFonts w:ascii="Arial" w:hAnsi="Arial" w:cs="Arial"/>
          <w:sz w:val="20"/>
          <w:szCs w:val="20"/>
        </w:rPr>
      </w:pPr>
    </w:p>
    <w:p w:rsidR="00805C87" w:rsidRPr="004B2F10" w:rsidRDefault="00D92F18" w:rsidP="0006686D">
      <w:pPr>
        <w:jc w:val="both"/>
        <w:rPr>
          <w:rFonts w:ascii="Arial" w:hAnsi="Arial" w:cs="Arial"/>
          <w:sz w:val="20"/>
          <w:szCs w:val="20"/>
        </w:rPr>
      </w:pPr>
      <w:r w:rsidRPr="004B2F10">
        <w:rPr>
          <w:rFonts w:ascii="Arial" w:hAnsi="Arial" w:cs="Arial"/>
          <w:sz w:val="20"/>
          <w:szCs w:val="20"/>
        </w:rPr>
        <w:t>4</w:t>
      </w:r>
      <w:r w:rsidR="00F66D8A" w:rsidRPr="004B2F10">
        <w:rPr>
          <w:rFonts w:ascii="Arial" w:hAnsi="Arial" w:cs="Arial"/>
          <w:sz w:val="20"/>
          <w:szCs w:val="20"/>
        </w:rPr>
        <w:t xml:space="preserve">. Una vez </w:t>
      </w:r>
      <w:r w:rsidR="002C3790" w:rsidRPr="004B2F10">
        <w:rPr>
          <w:rFonts w:ascii="Arial" w:hAnsi="Arial" w:cs="Arial"/>
          <w:sz w:val="20"/>
          <w:szCs w:val="20"/>
        </w:rPr>
        <w:t>autorizado el uso temporal del a</w:t>
      </w:r>
      <w:r w:rsidR="00F66D8A" w:rsidRPr="004B2F10">
        <w:rPr>
          <w:rFonts w:ascii="Arial" w:hAnsi="Arial" w:cs="Arial"/>
          <w:sz w:val="20"/>
          <w:szCs w:val="20"/>
        </w:rPr>
        <w:t>uditorio no se admitirán cambios sustanciales en</w:t>
      </w:r>
      <w:r w:rsidR="00A5065B" w:rsidRPr="004B2F10">
        <w:rPr>
          <w:rFonts w:ascii="Arial" w:hAnsi="Arial" w:cs="Arial"/>
          <w:sz w:val="20"/>
          <w:szCs w:val="20"/>
        </w:rPr>
        <w:t xml:space="preserve"> la actividad autorizada.</w:t>
      </w:r>
      <w:r w:rsidR="00DD0AC7" w:rsidRPr="004B2F10">
        <w:rPr>
          <w:rFonts w:ascii="Arial" w:hAnsi="Arial" w:cs="Arial"/>
          <w:sz w:val="20"/>
          <w:szCs w:val="20"/>
        </w:rPr>
        <w:t xml:space="preserve">  </w:t>
      </w:r>
    </w:p>
    <w:p w:rsidR="00A265F9" w:rsidRPr="004B2F10" w:rsidRDefault="00A265F9" w:rsidP="0006686D">
      <w:pPr>
        <w:jc w:val="both"/>
        <w:rPr>
          <w:rFonts w:ascii="Arial" w:hAnsi="Arial" w:cs="Arial"/>
          <w:sz w:val="20"/>
          <w:szCs w:val="20"/>
        </w:rPr>
      </w:pPr>
    </w:p>
    <w:p w:rsidR="00A5065B" w:rsidRPr="004B2F10" w:rsidRDefault="00A5065B" w:rsidP="0006686D">
      <w:pPr>
        <w:jc w:val="both"/>
        <w:rPr>
          <w:rFonts w:ascii="Arial" w:hAnsi="Arial" w:cs="Arial"/>
          <w:sz w:val="20"/>
          <w:szCs w:val="20"/>
        </w:rPr>
      </w:pPr>
    </w:p>
    <w:p w:rsidR="00805C87" w:rsidRPr="004B2F10" w:rsidRDefault="00AB2B0B" w:rsidP="0006686D">
      <w:pPr>
        <w:jc w:val="both"/>
        <w:rPr>
          <w:rFonts w:ascii="Arial" w:hAnsi="Arial" w:cs="Arial"/>
          <w:b/>
          <w:sz w:val="20"/>
          <w:szCs w:val="20"/>
        </w:rPr>
      </w:pPr>
      <w:r w:rsidRPr="004B2F10">
        <w:rPr>
          <w:rFonts w:ascii="Arial" w:hAnsi="Arial" w:cs="Arial"/>
          <w:b/>
          <w:sz w:val="20"/>
          <w:szCs w:val="20"/>
        </w:rPr>
        <w:lastRenderedPageBreak/>
        <w:t>Artículo</w:t>
      </w:r>
      <w:r w:rsidR="00F90CF9" w:rsidRPr="004B2F10">
        <w:rPr>
          <w:rFonts w:ascii="Arial" w:hAnsi="Arial" w:cs="Arial"/>
          <w:b/>
          <w:sz w:val="20"/>
          <w:szCs w:val="20"/>
        </w:rPr>
        <w:t xml:space="preserve"> 19</w:t>
      </w:r>
      <w:r w:rsidRPr="004B2F10">
        <w:rPr>
          <w:rFonts w:ascii="Arial" w:hAnsi="Arial" w:cs="Arial"/>
          <w:b/>
          <w:sz w:val="20"/>
          <w:szCs w:val="20"/>
        </w:rPr>
        <w:t xml:space="preserve">. </w:t>
      </w:r>
      <w:r w:rsidR="00805C87" w:rsidRPr="004B2F10">
        <w:rPr>
          <w:rFonts w:ascii="Arial" w:hAnsi="Arial" w:cs="Arial"/>
          <w:b/>
          <w:sz w:val="20"/>
          <w:szCs w:val="20"/>
        </w:rPr>
        <w:t xml:space="preserve">Criterios </w:t>
      </w:r>
      <w:r w:rsidR="00B90189" w:rsidRPr="004B2F10">
        <w:rPr>
          <w:rFonts w:ascii="Arial" w:hAnsi="Arial" w:cs="Arial"/>
          <w:b/>
          <w:sz w:val="20"/>
          <w:szCs w:val="20"/>
        </w:rPr>
        <w:t>de concesión y/o denegación de autorizaciones</w:t>
      </w:r>
      <w:r w:rsidR="00805C87" w:rsidRPr="004B2F10">
        <w:rPr>
          <w:rFonts w:ascii="Arial" w:hAnsi="Arial" w:cs="Arial"/>
          <w:b/>
          <w:sz w:val="20"/>
          <w:szCs w:val="20"/>
        </w:rPr>
        <w:t xml:space="preserve"> de utilización temporal:</w:t>
      </w:r>
    </w:p>
    <w:p w:rsidR="00805C87" w:rsidRPr="004B2F10" w:rsidRDefault="00805C87" w:rsidP="00A265F9">
      <w:pPr>
        <w:pStyle w:val="Prrafodelista"/>
        <w:numPr>
          <w:ilvl w:val="0"/>
          <w:numId w:val="5"/>
        </w:numPr>
        <w:jc w:val="both"/>
        <w:rPr>
          <w:rFonts w:ascii="Arial" w:hAnsi="Arial" w:cs="Arial"/>
          <w:sz w:val="20"/>
          <w:szCs w:val="20"/>
        </w:rPr>
      </w:pPr>
      <w:r w:rsidRPr="004B2F10">
        <w:rPr>
          <w:rFonts w:ascii="Arial" w:hAnsi="Arial" w:cs="Arial"/>
          <w:sz w:val="20"/>
          <w:szCs w:val="20"/>
        </w:rPr>
        <w:t>El interés cultural de la actividad.</w:t>
      </w:r>
    </w:p>
    <w:p w:rsidR="00805C87" w:rsidRPr="004B2F10" w:rsidRDefault="00805C87" w:rsidP="0006686D">
      <w:pPr>
        <w:pStyle w:val="Prrafodelista"/>
        <w:numPr>
          <w:ilvl w:val="0"/>
          <w:numId w:val="5"/>
        </w:numPr>
        <w:jc w:val="both"/>
        <w:rPr>
          <w:rFonts w:ascii="Arial" w:hAnsi="Arial" w:cs="Arial"/>
          <w:sz w:val="20"/>
          <w:szCs w:val="20"/>
        </w:rPr>
      </w:pPr>
      <w:r w:rsidRPr="004B2F10">
        <w:rPr>
          <w:rFonts w:ascii="Arial" w:hAnsi="Arial" w:cs="Arial"/>
          <w:sz w:val="20"/>
          <w:szCs w:val="20"/>
        </w:rPr>
        <w:t xml:space="preserve">La trayectoria de la entidad </w:t>
      </w:r>
      <w:r w:rsidR="003057BC" w:rsidRPr="004B2F10">
        <w:rPr>
          <w:rFonts w:ascii="Arial" w:hAnsi="Arial" w:cs="Arial"/>
          <w:sz w:val="20"/>
          <w:szCs w:val="20"/>
        </w:rPr>
        <w:t xml:space="preserve">o persona </w:t>
      </w:r>
      <w:r w:rsidRPr="004B2F10">
        <w:rPr>
          <w:rFonts w:ascii="Arial" w:hAnsi="Arial" w:cs="Arial"/>
          <w:sz w:val="20"/>
          <w:szCs w:val="20"/>
        </w:rPr>
        <w:t>organizadora.</w:t>
      </w:r>
    </w:p>
    <w:p w:rsidR="00805C87" w:rsidRPr="004B2F10" w:rsidRDefault="00805C87" w:rsidP="0006686D">
      <w:pPr>
        <w:pStyle w:val="Prrafodelista"/>
        <w:numPr>
          <w:ilvl w:val="0"/>
          <w:numId w:val="5"/>
        </w:numPr>
        <w:jc w:val="both"/>
        <w:rPr>
          <w:rFonts w:ascii="Arial" w:hAnsi="Arial" w:cs="Arial"/>
          <w:sz w:val="20"/>
          <w:szCs w:val="20"/>
        </w:rPr>
      </w:pPr>
      <w:r w:rsidRPr="004B2F10">
        <w:rPr>
          <w:rFonts w:ascii="Arial" w:hAnsi="Arial" w:cs="Arial"/>
          <w:sz w:val="20"/>
          <w:szCs w:val="20"/>
        </w:rPr>
        <w:t>La posibilidad de cesión según los horarios del personal del Cabildo de Fuerteventura.</w:t>
      </w:r>
    </w:p>
    <w:p w:rsidR="00214288" w:rsidRPr="004B2F10" w:rsidRDefault="00805C87" w:rsidP="0006686D">
      <w:pPr>
        <w:pStyle w:val="Prrafodelista"/>
        <w:numPr>
          <w:ilvl w:val="0"/>
          <w:numId w:val="5"/>
        </w:numPr>
        <w:jc w:val="both"/>
        <w:rPr>
          <w:rFonts w:ascii="Arial" w:hAnsi="Arial" w:cs="Arial"/>
          <w:sz w:val="20"/>
          <w:szCs w:val="20"/>
        </w:rPr>
      </w:pPr>
      <w:r w:rsidRPr="004B2F10">
        <w:rPr>
          <w:rFonts w:ascii="Arial" w:hAnsi="Arial" w:cs="Arial"/>
          <w:sz w:val="20"/>
          <w:szCs w:val="20"/>
        </w:rPr>
        <w:t>La antelación con la que se presenta la solicitud.</w:t>
      </w:r>
    </w:p>
    <w:p w:rsidR="00724245" w:rsidRPr="004B2F10" w:rsidRDefault="00214288"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Tendrá prioridad ante todas las cesiones, la programación que realice el Cabildo Insular de Fuerteventura, y dentro de ella, la realizada por el Servicio de Cultura.</w:t>
      </w:r>
    </w:p>
    <w:p w:rsidR="00724245" w:rsidRPr="004B2F10" w:rsidRDefault="00724245" w:rsidP="0006686D">
      <w:pPr>
        <w:autoSpaceDE w:val="0"/>
        <w:autoSpaceDN w:val="0"/>
        <w:adjustRightInd w:val="0"/>
        <w:spacing w:after="0"/>
        <w:jc w:val="both"/>
        <w:rPr>
          <w:rFonts w:ascii="Arial" w:hAnsi="Arial" w:cs="Arial"/>
          <w:sz w:val="20"/>
          <w:szCs w:val="20"/>
        </w:rPr>
      </w:pPr>
    </w:p>
    <w:p w:rsidR="00740E30" w:rsidRPr="004B2F10" w:rsidRDefault="00740E30" w:rsidP="0006686D">
      <w:pPr>
        <w:autoSpaceDE w:val="0"/>
        <w:autoSpaceDN w:val="0"/>
        <w:adjustRightInd w:val="0"/>
        <w:spacing w:after="0"/>
        <w:jc w:val="both"/>
        <w:rPr>
          <w:rFonts w:ascii="Arial" w:hAnsi="Arial" w:cs="Arial"/>
          <w:sz w:val="20"/>
          <w:szCs w:val="20"/>
        </w:rPr>
      </w:pPr>
    </w:p>
    <w:p w:rsidR="00E83FC5" w:rsidRPr="004B2F10" w:rsidRDefault="00E83FC5" w:rsidP="0006686D">
      <w:pPr>
        <w:autoSpaceDE w:val="0"/>
        <w:autoSpaceDN w:val="0"/>
        <w:adjustRightInd w:val="0"/>
        <w:spacing w:after="0"/>
        <w:jc w:val="both"/>
        <w:rPr>
          <w:rFonts w:ascii="Arial" w:hAnsi="Arial" w:cs="Arial"/>
          <w:i/>
          <w:sz w:val="20"/>
          <w:szCs w:val="20"/>
        </w:rPr>
      </w:pPr>
      <w:r w:rsidRPr="004B2F10">
        <w:rPr>
          <w:rFonts w:ascii="Arial" w:hAnsi="Arial" w:cs="Arial"/>
          <w:b/>
          <w:sz w:val="20"/>
          <w:szCs w:val="20"/>
        </w:rPr>
        <w:t>Artículo</w:t>
      </w:r>
      <w:r w:rsidR="00F90CF9" w:rsidRPr="004B2F10">
        <w:rPr>
          <w:rFonts w:ascii="Arial" w:hAnsi="Arial" w:cs="Arial"/>
          <w:b/>
          <w:sz w:val="20"/>
          <w:szCs w:val="20"/>
        </w:rPr>
        <w:t xml:space="preserve"> 20</w:t>
      </w:r>
      <w:r w:rsidRPr="004B2F10">
        <w:rPr>
          <w:rFonts w:ascii="Arial" w:hAnsi="Arial" w:cs="Arial"/>
          <w:b/>
          <w:sz w:val="20"/>
          <w:szCs w:val="20"/>
        </w:rPr>
        <w:t>.</w:t>
      </w:r>
      <w:r w:rsidR="00740E30" w:rsidRPr="004B2F10">
        <w:rPr>
          <w:rFonts w:ascii="Arial" w:hAnsi="Arial" w:cs="Arial"/>
          <w:sz w:val="20"/>
          <w:szCs w:val="20"/>
        </w:rPr>
        <w:t xml:space="preserve"> </w:t>
      </w:r>
      <w:r w:rsidRPr="004B2F10">
        <w:rPr>
          <w:rFonts w:ascii="Arial" w:hAnsi="Arial" w:cs="Arial"/>
          <w:sz w:val="20"/>
          <w:szCs w:val="20"/>
        </w:rPr>
        <w:t xml:space="preserve"> </w:t>
      </w:r>
      <w:r w:rsidRPr="004B2F10">
        <w:rPr>
          <w:rFonts w:ascii="Arial" w:hAnsi="Arial" w:cs="Arial"/>
          <w:b/>
          <w:sz w:val="20"/>
          <w:szCs w:val="20"/>
        </w:rPr>
        <w:t>Publicidad de las actividades.</w:t>
      </w:r>
    </w:p>
    <w:p w:rsidR="00E83FC5" w:rsidRPr="004B2F10" w:rsidRDefault="00E83FC5" w:rsidP="0006686D">
      <w:pPr>
        <w:autoSpaceDE w:val="0"/>
        <w:autoSpaceDN w:val="0"/>
        <w:adjustRightInd w:val="0"/>
        <w:spacing w:after="0"/>
        <w:jc w:val="both"/>
        <w:rPr>
          <w:rFonts w:ascii="Arial" w:hAnsi="Arial" w:cs="Arial"/>
          <w:sz w:val="20"/>
          <w:szCs w:val="20"/>
        </w:rPr>
      </w:pPr>
    </w:p>
    <w:p w:rsidR="00740E30" w:rsidRPr="004B2F10" w:rsidRDefault="00740E30"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Los anuncios, carteles y programas publicitarios de espectáculos y actividades deberán ofrecer, como mínimo, la siguiente información:</w:t>
      </w:r>
    </w:p>
    <w:p w:rsidR="00AB2B0B" w:rsidRPr="004B2F10" w:rsidRDefault="00AB2B0B" w:rsidP="0006686D">
      <w:pPr>
        <w:autoSpaceDE w:val="0"/>
        <w:autoSpaceDN w:val="0"/>
        <w:adjustRightInd w:val="0"/>
        <w:spacing w:after="0"/>
        <w:jc w:val="both"/>
        <w:rPr>
          <w:rFonts w:ascii="Arial" w:hAnsi="Arial" w:cs="Arial"/>
          <w:sz w:val="20"/>
          <w:szCs w:val="20"/>
        </w:rPr>
      </w:pPr>
    </w:p>
    <w:p w:rsidR="00740E30" w:rsidRPr="004B2F10" w:rsidRDefault="00740E30" w:rsidP="00F66FC4">
      <w:pPr>
        <w:pStyle w:val="Prrafodelista"/>
        <w:numPr>
          <w:ilvl w:val="0"/>
          <w:numId w:val="11"/>
        </w:numPr>
        <w:autoSpaceDE w:val="0"/>
        <w:autoSpaceDN w:val="0"/>
        <w:adjustRightInd w:val="0"/>
        <w:spacing w:after="0"/>
        <w:jc w:val="both"/>
        <w:rPr>
          <w:rFonts w:ascii="Arial" w:hAnsi="Arial" w:cs="Arial"/>
          <w:sz w:val="20"/>
          <w:szCs w:val="20"/>
        </w:rPr>
      </w:pPr>
      <w:r w:rsidRPr="004B2F10">
        <w:rPr>
          <w:rFonts w:ascii="Arial" w:hAnsi="Arial" w:cs="Arial"/>
          <w:sz w:val="20"/>
          <w:szCs w:val="20"/>
        </w:rPr>
        <w:t>Identificación del tipo de espectáculo público o actividad recreativa, así como de los ejecutantes principales.</w:t>
      </w:r>
    </w:p>
    <w:p w:rsidR="00740E30" w:rsidRPr="004B2F10" w:rsidRDefault="00740E30" w:rsidP="0006686D">
      <w:pPr>
        <w:pStyle w:val="Prrafodelista"/>
        <w:numPr>
          <w:ilvl w:val="0"/>
          <w:numId w:val="11"/>
        </w:numPr>
        <w:autoSpaceDE w:val="0"/>
        <w:autoSpaceDN w:val="0"/>
        <w:adjustRightInd w:val="0"/>
        <w:spacing w:after="0"/>
        <w:jc w:val="both"/>
        <w:rPr>
          <w:rFonts w:ascii="Arial" w:hAnsi="Arial" w:cs="Arial"/>
          <w:sz w:val="20"/>
          <w:szCs w:val="20"/>
        </w:rPr>
      </w:pPr>
      <w:r w:rsidRPr="004B2F10">
        <w:rPr>
          <w:rFonts w:ascii="Arial" w:hAnsi="Arial" w:cs="Arial"/>
          <w:sz w:val="20"/>
          <w:szCs w:val="20"/>
        </w:rPr>
        <w:t>Lugar, itinerario en su caso, horario y duración del espectáculo público o actividad recreativa.</w:t>
      </w:r>
    </w:p>
    <w:p w:rsidR="00740E30" w:rsidRPr="004B2F10" w:rsidRDefault="00740E30" w:rsidP="0006686D">
      <w:pPr>
        <w:pStyle w:val="Prrafodelista"/>
        <w:numPr>
          <w:ilvl w:val="0"/>
          <w:numId w:val="11"/>
        </w:numPr>
        <w:autoSpaceDE w:val="0"/>
        <w:autoSpaceDN w:val="0"/>
        <w:adjustRightInd w:val="0"/>
        <w:spacing w:after="0"/>
        <w:jc w:val="both"/>
        <w:rPr>
          <w:rFonts w:ascii="Arial" w:hAnsi="Arial" w:cs="Arial"/>
          <w:sz w:val="20"/>
          <w:szCs w:val="20"/>
        </w:rPr>
      </w:pPr>
      <w:r w:rsidRPr="004B2F10">
        <w:rPr>
          <w:rFonts w:ascii="Arial" w:hAnsi="Arial" w:cs="Arial"/>
          <w:sz w:val="20"/>
          <w:szCs w:val="20"/>
        </w:rPr>
        <w:t>Precios de las distintas localidades o condiciones de acceso, incluidos los tributos que los graben, en su caso.</w:t>
      </w:r>
    </w:p>
    <w:p w:rsidR="00740E30" w:rsidRPr="004B2F10" w:rsidRDefault="00740E30" w:rsidP="0006686D">
      <w:pPr>
        <w:pStyle w:val="Prrafodelista"/>
        <w:numPr>
          <w:ilvl w:val="0"/>
          <w:numId w:val="11"/>
        </w:numPr>
        <w:autoSpaceDE w:val="0"/>
        <w:autoSpaceDN w:val="0"/>
        <w:adjustRightInd w:val="0"/>
        <w:spacing w:after="0"/>
        <w:jc w:val="both"/>
        <w:rPr>
          <w:rFonts w:ascii="Arial" w:hAnsi="Arial" w:cs="Arial"/>
          <w:sz w:val="20"/>
          <w:szCs w:val="20"/>
        </w:rPr>
      </w:pPr>
      <w:r w:rsidRPr="004B2F10">
        <w:rPr>
          <w:rFonts w:ascii="Arial" w:hAnsi="Arial" w:cs="Arial"/>
          <w:sz w:val="20"/>
          <w:szCs w:val="20"/>
        </w:rPr>
        <w:t>Calificación por edades del espectáculo público o actividad recreativa.</w:t>
      </w:r>
    </w:p>
    <w:p w:rsidR="00DD01F5" w:rsidRPr="004B2F10" w:rsidRDefault="00740E30" w:rsidP="0006686D">
      <w:pPr>
        <w:pStyle w:val="Prrafodelista"/>
        <w:numPr>
          <w:ilvl w:val="0"/>
          <w:numId w:val="11"/>
        </w:numPr>
        <w:jc w:val="both"/>
        <w:rPr>
          <w:rFonts w:ascii="Arial" w:hAnsi="Arial" w:cs="Arial"/>
          <w:sz w:val="20"/>
          <w:szCs w:val="20"/>
        </w:rPr>
      </w:pPr>
      <w:r w:rsidRPr="004B2F10">
        <w:rPr>
          <w:rFonts w:ascii="Arial" w:hAnsi="Arial" w:cs="Arial"/>
          <w:sz w:val="20"/>
          <w:szCs w:val="20"/>
        </w:rPr>
        <w:t>Identificación de</w:t>
      </w:r>
      <w:r w:rsidR="00DD01F5" w:rsidRPr="004B2F10">
        <w:rPr>
          <w:rFonts w:ascii="Arial" w:hAnsi="Arial" w:cs="Arial"/>
          <w:sz w:val="20"/>
          <w:szCs w:val="20"/>
        </w:rPr>
        <w:t xml:space="preserve"> la persona organizadora de la actividad.</w:t>
      </w:r>
    </w:p>
    <w:p w:rsidR="00740E30" w:rsidRPr="004B2F10" w:rsidRDefault="00740E30" w:rsidP="0006686D">
      <w:pPr>
        <w:pStyle w:val="Prrafodelista"/>
        <w:numPr>
          <w:ilvl w:val="0"/>
          <w:numId w:val="11"/>
        </w:numPr>
        <w:jc w:val="both"/>
        <w:rPr>
          <w:rFonts w:ascii="Arial" w:hAnsi="Arial" w:cs="Arial"/>
          <w:sz w:val="20"/>
          <w:szCs w:val="20"/>
        </w:rPr>
      </w:pPr>
      <w:r w:rsidRPr="004B2F10">
        <w:rPr>
          <w:rFonts w:ascii="Arial" w:eastAsia="Times New Roman" w:hAnsi="Arial" w:cs="Arial"/>
          <w:sz w:val="20"/>
          <w:szCs w:val="20"/>
        </w:rPr>
        <w:t>El/a solicitante/a se hará constar como el</w:t>
      </w:r>
      <w:r w:rsidR="00337213" w:rsidRPr="004B2F10">
        <w:rPr>
          <w:rFonts w:ascii="Arial" w:eastAsia="Times New Roman" w:hAnsi="Arial" w:cs="Arial"/>
          <w:sz w:val="20"/>
          <w:szCs w:val="20"/>
        </w:rPr>
        <w:t>/a</w:t>
      </w:r>
      <w:r w:rsidRPr="004B2F10">
        <w:rPr>
          <w:rFonts w:ascii="Arial" w:eastAsia="Times New Roman" w:hAnsi="Arial" w:cs="Arial"/>
          <w:sz w:val="20"/>
          <w:szCs w:val="20"/>
        </w:rPr>
        <w:t xml:space="preserve"> organizador</w:t>
      </w:r>
      <w:r w:rsidR="00337213" w:rsidRPr="004B2F10">
        <w:rPr>
          <w:rFonts w:ascii="Arial" w:eastAsia="Times New Roman" w:hAnsi="Arial" w:cs="Arial"/>
          <w:sz w:val="20"/>
          <w:szCs w:val="20"/>
        </w:rPr>
        <w:t>/a</w:t>
      </w:r>
      <w:r w:rsidRPr="004B2F10">
        <w:rPr>
          <w:rFonts w:ascii="Arial" w:eastAsia="Times New Roman" w:hAnsi="Arial" w:cs="Arial"/>
          <w:sz w:val="20"/>
          <w:szCs w:val="20"/>
        </w:rPr>
        <w:t xml:space="preserve"> del espectáculo, y por tanto, serán sus datos fiscales los que aparezcan en las entradas, </w:t>
      </w:r>
      <w:r w:rsidR="00E83FC5" w:rsidRPr="004B2F10">
        <w:rPr>
          <w:rFonts w:ascii="Arial" w:eastAsia="Times New Roman" w:hAnsi="Arial" w:cs="Arial"/>
          <w:sz w:val="20"/>
          <w:szCs w:val="20"/>
        </w:rPr>
        <w:t>que nunca superarán</w:t>
      </w:r>
      <w:r w:rsidRPr="004B2F10">
        <w:rPr>
          <w:rFonts w:ascii="Arial" w:eastAsia="Times New Roman" w:hAnsi="Arial" w:cs="Arial"/>
          <w:sz w:val="20"/>
          <w:szCs w:val="20"/>
        </w:rPr>
        <w:t xml:space="preserve"> </w:t>
      </w:r>
      <w:r w:rsidR="00E83FC5" w:rsidRPr="004B2F10">
        <w:rPr>
          <w:rFonts w:ascii="Arial" w:eastAsia="Times New Roman" w:hAnsi="Arial" w:cs="Arial"/>
          <w:sz w:val="20"/>
          <w:szCs w:val="20"/>
        </w:rPr>
        <w:t>el aforo del espacio</w:t>
      </w:r>
      <w:r w:rsidRPr="004B2F10">
        <w:rPr>
          <w:rFonts w:ascii="Arial" w:eastAsia="Times New Roman" w:hAnsi="Arial" w:cs="Arial"/>
          <w:sz w:val="20"/>
          <w:szCs w:val="20"/>
        </w:rPr>
        <w:t>.</w:t>
      </w:r>
    </w:p>
    <w:p w:rsidR="00A66289" w:rsidRPr="004B2F10" w:rsidRDefault="00DD01F5" w:rsidP="0006686D">
      <w:pPr>
        <w:pStyle w:val="Prrafodelista"/>
        <w:numPr>
          <w:ilvl w:val="0"/>
          <w:numId w:val="11"/>
        </w:numPr>
        <w:autoSpaceDE w:val="0"/>
        <w:autoSpaceDN w:val="0"/>
        <w:adjustRightInd w:val="0"/>
        <w:spacing w:after="0"/>
        <w:jc w:val="both"/>
        <w:rPr>
          <w:rFonts w:ascii="Arial" w:hAnsi="Arial" w:cs="Arial"/>
          <w:sz w:val="20"/>
          <w:szCs w:val="20"/>
        </w:rPr>
      </w:pPr>
      <w:r w:rsidRPr="004B2F10">
        <w:rPr>
          <w:rFonts w:ascii="Arial" w:hAnsi="Arial" w:cs="Arial"/>
          <w:sz w:val="20"/>
          <w:szCs w:val="20"/>
        </w:rPr>
        <w:t>En toda la publicidad del acto (carteles, folletos, etc) deberá aparecer obligatoriamente el logotipo del Cabildo de Fuerteventura, que será objeto de supervisión por parte del servicio gestor  de su impresión y/o difusión.</w:t>
      </w:r>
    </w:p>
    <w:p w:rsidR="008A71E6" w:rsidRPr="004B2F10" w:rsidRDefault="008A71E6" w:rsidP="0006686D">
      <w:pPr>
        <w:pStyle w:val="Prrafodelista"/>
        <w:numPr>
          <w:ilvl w:val="0"/>
          <w:numId w:val="11"/>
        </w:numPr>
        <w:autoSpaceDE w:val="0"/>
        <w:autoSpaceDN w:val="0"/>
        <w:adjustRightInd w:val="0"/>
        <w:spacing w:after="0"/>
        <w:jc w:val="both"/>
        <w:rPr>
          <w:rFonts w:ascii="Arial" w:hAnsi="Arial" w:cs="Arial"/>
          <w:sz w:val="20"/>
          <w:szCs w:val="20"/>
        </w:rPr>
      </w:pPr>
      <w:r w:rsidRPr="004B2F10">
        <w:rPr>
          <w:rFonts w:ascii="Arial" w:hAnsi="Arial" w:cs="Arial"/>
          <w:sz w:val="20"/>
          <w:szCs w:val="20"/>
        </w:rPr>
        <w:t>El único lugar destinado a la publicidad de los eventos en el espacio es la vitrina de la entrada del auditorio.</w:t>
      </w:r>
    </w:p>
    <w:p w:rsidR="008A71E6" w:rsidRPr="004B2F10" w:rsidRDefault="008A71E6" w:rsidP="0006686D">
      <w:pPr>
        <w:pStyle w:val="Prrafodelista"/>
        <w:autoSpaceDE w:val="0"/>
        <w:autoSpaceDN w:val="0"/>
        <w:adjustRightInd w:val="0"/>
        <w:spacing w:after="0"/>
        <w:jc w:val="both"/>
        <w:rPr>
          <w:rFonts w:ascii="Arial" w:hAnsi="Arial" w:cs="Arial"/>
          <w:sz w:val="20"/>
          <w:szCs w:val="20"/>
        </w:rPr>
      </w:pPr>
    </w:p>
    <w:p w:rsidR="00DD01F5" w:rsidRPr="004B2F10" w:rsidRDefault="00DD01F5" w:rsidP="0006686D">
      <w:pPr>
        <w:pStyle w:val="Prrafodelista"/>
        <w:autoSpaceDE w:val="0"/>
        <w:autoSpaceDN w:val="0"/>
        <w:adjustRightInd w:val="0"/>
        <w:spacing w:after="0"/>
        <w:jc w:val="both"/>
        <w:rPr>
          <w:rFonts w:ascii="Arial" w:hAnsi="Arial" w:cs="Arial"/>
          <w:sz w:val="20"/>
          <w:szCs w:val="20"/>
        </w:rPr>
      </w:pPr>
    </w:p>
    <w:p w:rsidR="00D92F18" w:rsidRPr="004B2F10" w:rsidRDefault="00551CE1" w:rsidP="0006686D">
      <w:pPr>
        <w:autoSpaceDE w:val="0"/>
        <w:autoSpaceDN w:val="0"/>
        <w:adjustRightInd w:val="0"/>
        <w:spacing w:after="0"/>
        <w:jc w:val="both"/>
        <w:rPr>
          <w:rFonts w:ascii="Arial" w:hAnsi="Arial" w:cs="Arial"/>
          <w:i/>
          <w:sz w:val="20"/>
          <w:szCs w:val="20"/>
        </w:rPr>
      </w:pPr>
      <w:r w:rsidRPr="004B2F10">
        <w:rPr>
          <w:rFonts w:ascii="Arial" w:hAnsi="Arial" w:cs="Arial"/>
          <w:b/>
          <w:sz w:val="20"/>
          <w:szCs w:val="20"/>
        </w:rPr>
        <w:t>Artículo</w:t>
      </w:r>
      <w:r w:rsidR="00083D40" w:rsidRPr="004B2F10">
        <w:rPr>
          <w:rFonts w:ascii="Arial" w:hAnsi="Arial" w:cs="Arial"/>
          <w:b/>
          <w:sz w:val="20"/>
          <w:szCs w:val="20"/>
        </w:rPr>
        <w:t xml:space="preserve"> </w:t>
      </w:r>
      <w:r w:rsidR="00F90CF9" w:rsidRPr="004B2F10">
        <w:rPr>
          <w:rFonts w:ascii="Arial" w:hAnsi="Arial" w:cs="Arial"/>
          <w:b/>
          <w:sz w:val="20"/>
          <w:szCs w:val="20"/>
        </w:rPr>
        <w:t>21</w:t>
      </w:r>
      <w:r w:rsidRPr="004B2F10">
        <w:rPr>
          <w:rFonts w:ascii="Arial" w:hAnsi="Arial" w:cs="Arial"/>
          <w:b/>
          <w:sz w:val="20"/>
          <w:szCs w:val="20"/>
        </w:rPr>
        <w:t xml:space="preserve">. </w:t>
      </w:r>
      <w:r w:rsidR="00D92F18" w:rsidRPr="004B2F10">
        <w:rPr>
          <w:rFonts w:ascii="Arial" w:hAnsi="Arial" w:cs="Arial"/>
          <w:b/>
          <w:sz w:val="20"/>
          <w:szCs w:val="20"/>
        </w:rPr>
        <w:t>Suspensión de actividades o alteración sustancial de la autorización.</w:t>
      </w:r>
    </w:p>
    <w:p w:rsidR="00D92F18" w:rsidRPr="004B2F10" w:rsidRDefault="00D92F18" w:rsidP="0006686D">
      <w:pPr>
        <w:autoSpaceDE w:val="0"/>
        <w:autoSpaceDN w:val="0"/>
        <w:adjustRightInd w:val="0"/>
        <w:spacing w:after="0"/>
        <w:jc w:val="both"/>
        <w:rPr>
          <w:rFonts w:ascii="Arial" w:hAnsi="Arial" w:cs="Arial"/>
          <w:b/>
          <w:sz w:val="20"/>
          <w:szCs w:val="20"/>
        </w:rPr>
      </w:pPr>
    </w:p>
    <w:p w:rsidR="00A66289" w:rsidRPr="004B2F10" w:rsidRDefault="00A66289"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 </w:t>
      </w:r>
      <w:r w:rsidR="00D92F18" w:rsidRPr="004B2F10">
        <w:rPr>
          <w:rFonts w:ascii="Arial" w:hAnsi="Arial" w:cs="Arial"/>
          <w:sz w:val="20"/>
          <w:szCs w:val="20"/>
        </w:rPr>
        <w:t>La</w:t>
      </w:r>
      <w:r w:rsidRPr="004B2F10">
        <w:rPr>
          <w:rFonts w:ascii="Arial" w:hAnsi="Arial" w:cs="Arial"/>
          <w:sz w:val="20"/>
          <w:szCs w:val="20"/>
        </w:rPr>
        <w:t xml:space="preserve"> suspensión o alteración significativa</w:t>
      </w:r>
      <w:r w:rsidR="00DD01F5" w:rsidRPr="004B2F10">
        <w:rPr>
          <w:rFonts w:ascii="Arial" w:hAnsi="Arial" w:cs="Arial"/>
          <w:sz w:val="20"/>
          <w:szCs w:val="20"/>
        </w:rPr>
        <w:t xml:space="preserve"> de la actividad autorizada</w:t>
      </w:r>
      <w:r w:rsidRPr="004B2F10">
        <w:rPr>
          <w:rFonts w:ascii="Arial" w:hAnsi="Arial" w:cs="Arial"/>
          <w:sz w:val="20"/>
          <w:szCs w:val="20"/>
        </w:rPr>
        <w:t xml:space="preserve"> que no obedezca a causas de fuerza mayor, dará derecho a exigir del organizador la repetición o reinicio de la actividad o, en su caso, la devolución del importe de las localidades, todo ello sin perjuicio de</w:t>
      </w:r>
      <w:r w:rsidR="00E83FC5" w:rsidRPr="004B2F10">
        <w:rPr>
          <w:rFonts w:ascii="Arial" w:hAnsi="Arial" w:cs="Arial"/>
          <w:sz w:val="20"/>
          <w:szCs w:val="20"/>
        </w:rPr>
        <w:t xml:space="preserve"> l</w:t>
      </w:r>
      <w:r w:rsidRPr="004B2F10">
        <w:rPr>
          <w:rFonts w:ascii="Arial" w:hAnsi="Arial" w:cs="Arial"/>
          <w:sz w:val="20"/>
          <w:szCs w:val="20"/>
        </w:rPr>
        <w:t>as acciones que se puedan ejercer de acuerdo con la legislación civil, mercantil o en su caso, penal.</w:t>
      </w:r>
    </w:p>
    <w:p w:rsidR="00A66289" w:rsidRPr="004B2F10" w:rsidRDefault="00A66289" w:rsidP="0006686D">
      <w:pPr>
        <w:autoSpaceDE w:val="0"/>
        <w:autoSpaceDN w:val="0"/>
        <w:adjustRightInd w:val="0"/>
        <w:spacing w:after="0"/>
        <w:jc w:val="both"/>
        <w:rPr>
          <w:rFonts w:ascii="Arial" w:hAnsi="Arial" w:cs="Arial"/>
          <w:sz w:val="20"/>
          <w:szCs w:val="20"/>
        </w:rPr>
      </w:pPr>
    </w:p>
    <w:p w:rsidR="00F66D8A" w:rsidRPr="004B2F10" w:rsidRDefault="00551CE1" w:rsidP="0006686D">
      <w:pPr>
        <w:autoSpaceDE w:val="0"/>
        <w:autoSpaceDN w:val="0"/>
        <w:adjustRightInd w:val="0"/>
        <w:spacing w:after="0"/>
        <w:jc w:val="both"/>
        <w:rPr>
          <w:rFonts w:ascii="Arial" w:hAnsi="Arial" w:cs="Arial"/>
          <w:i/>
          <w:sz w:val="20"/>
          <w:szCs w:val="20"/>
        </w:rPr>
      </w:pPr>
      <w:r w:rsidRPr="004B2F10">
        <w:rPr>
          <w:rFonts w:ascii="Arial" w:hAnsi="Arial" w:cs="Arial"/>
          <w:b/>
          <w:sz w:val="20"/>
          <w:szCs w:val="20"/>
        </w:rPr>
        <w:t>Artículo</w:t>
      </w:r>
      <w:r w:rsidR="00F90CF9" w:rsidRPr="004B2F10">
        <w:rPr>
          <w:rFonts w:ascii="Arial" w:hAnsi="Arial" w:cs="Arial"/>
          <w:b/>
          <w:sz w:val="20"/>
          <w:szCs w:val="20"/>
        </w:rPr>
        <w:t xml:space="preserve"> 22</w:t>
      </w:r>
      <w:r w:rsidRPr="004B2F10">
        <w:rPr>
          <w:rFonts w:ascii="Arial" w:hAnsi="Arial" w:cs="Arial"/>
          <w:b/>
          <w:sz w:val="20"/>
          <w:szCs w:val="20"/>
        </w:rPr>
        <w:t xml:space="preserve">. </w:t>
      </w:r>
      <w:r w:rsidR="00F66D8A" w:rsidRPr="004B2F10">
        <w:rPr>
          <w:rFonts w:ascii="Arial" w:hAnsi="Arial" w:cs="Arial"/>
          <w:b/>
          <w:sz w:val="20"/>
          <w:szCs w:val="20"/>
        </w:rPr>
        <w:t>Hojas de reclamaciones.</w:t>
      </w:r>
    </w:p>
    <w:p w:rsidR="00F66D8A" w:rsidRPr="004B2F10" w:rsidRDefault="00F66D8A" w:rsidP="0006686D">
      <w:pPr>
        <w:autoSpaceDE w:val="0"/>
        <w:autoSpaceDN w:val="0"/>
        <w:adjustRightInd w:val="0"/>
        <w:spacing w:after="0"/>
        <w:jc w:val="both"/>
        <w:rPr>
          <w:rFonts w:ascii="Arial" w:hAnsi="Arial" w:cs="Arial"/>
          <w:sz w:val="20"/>
          <w:szCs w:val="20"/>
        </w:rPr>
      </w:pPr>
    </w:p>
    <w:p w:rsidR="008E2D34" w:rsidRPr="004B2F10" w:rsidRDefault="00DD0AC7"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La persona responsable de la organización de la actividad</w:t>
      </w:r>
      <w:r w:rsidR="00A66289" w:rsidRPr="004B2F10">
        <w:rPr>
          <w:rFonts w:ascii="Arial" w:hAnsi="Arial" w:cs="Arial"/>
          <w:sz w:val="20"/>
          <w:szCs w:val="20"/>
        </w:rPr>
        <w:t xml:space="preserve"> pondrá a disposición de </w:t>
      </w:r>
      <w:r w:rsidR="008E2D34" w:rsidRPr="004B2F10">
        <w:rPr>
          <w:rFonts w:ascii="Arial" w:hAnsi="Arial" w:cs="Arial"/>
          <w:sz w:val="20"/>
          <w:szCs w:val="20"/>
        </w:rPr>
        <w:t xml:space="preserve">los/as </w:t>
      </w:r>
      <w:r w:rsidR="00A66289" w:rsidRPr="004B2F10">
        <w:rPr>
          <w:rFonts w:ascii="Arial" w:hAnsi="Arial" w:cs="Arial"/>
          <w:sz w:val="20"/>
          <w:szCs w:val="20"/>
        </w:rPr>
        <w:t>usuarios</w:t>
      </w:r>
      <w:r w:rsidR="008E2D34" w:rsidRPr="004B2F10">
        <w:rPr>
          <w:rFonts w:ascii="Arial" w:hAnsi="Arial" w:cs="Arial"/>
          <w:sz w:val="20"/>
          <w:szCs w:val="20"/>
        </w:rPr>
        <w:t>/as</w:t>
      </w:r>
      <w:r w:rsidR="00A66289" w:rsidRPr="004B2F10">
        <w:rPr>
          <w:rFonts w:ascii="Arial" w:hAnsi="Arial" w:cs="Arial"/>
          <w:sz w:val="20"/>
          <w:szCs w:val="20"/>
        </w:rPr>
        <w:t xml:space="preserve"> las hojas de reclamaciones para consignar en ellas las reclamaciones que estimen pertinentes. </w:t>
      </w:r>
      <w:r w:rsidR="00F66D8A" w:rsidRPr="004B2F10">
        <w:rPr>
          <w:rFonts w:ascii="Arial" w:hAnsi="Arial" w:cs="Arial"/>
          <w:sz w:val="20"/>
          <w:szCs w:val="20"/>
        </w:rPr>
        <w:t xml:space="preserve">En su defecto, el Cabildo </w:t>
      </w:r>
      <w:r w:rsidR="00A66289" w:rsidRPr="004B2F10">
        <w:rPr>
          <w:rFonts w:ascii="Arial" w:hAnsi="Arial" w:cs="Arial"/>
          <w:sz w:val="20"/>
          <w:szCs w:val="20"/>
        </w:rPr>
        <w:t xml:space="preserve">facilitará la instancia general del </w:t>
      </w:r>
      <w:r w:rsidR="00F66D8A" w:rsidRPr="004B2F10">
        <w:rPr>
          <w:rFonts w:ascii="Arial" w:hAnsi="Arial" w:cs="Arial"/>
          <w:sz w:val="20"/>
          <w:szCs w:val="20"/>
        </w:rPr>
        <w:t>Cabildo.</w:t>
      </w:r>
    </w:p>
    <w:p w:rsidR="00A5158B" w:rsidRPr="004B2F10" w:rsidRDefault="00A5158B" w:rsidP="0006686D">
      <w:pPr>
        <w:autoSpaceDE w:val="0"/>
        <w:autoSpaceDN w:val="0"/>
        <w:adjustRightInd w:val="0"/>
        <w:spacing w:after="0"/>
        <w:jc w:val="both"/>
        <w:rPr>
          <w:rFonts w:ascii="Arial" w:hAnsi="Arial" w:cs="Arial"/>
          <w:sz w:val="20"/>
          <w:szCs w:val="20"/>
        </w:rPr>
      </w:pPr>
    </w:p>
    <w:p w:rsidR="00A5158B" w:rsidRPr="004B2F10" w:rsidRDefault="00A5158B" w:rsidP="0006686D">
      <w:pPr>
        <w:autoSpaceDE w:val="0"/>
        <w:autoSpaceDN w:val="0"/>
        <w:adjustRightInd w:val="0"/>
        <w:spacing w:after="0"/>
        <w:jc w:val="both"/>
        <w:rPr>
          <w:rFonts w:ascii="Arial" w:hAnsi="Arial" w:cs="Arial"/>
          <w:sz w:val="20"/>
          <w:szCs w:val="20"/>
        </w:rPr>
      </w:pPr>
    </w:p>
    <w:p w:rsidR="00A5158B" w:rsidRPr="004B2F10" w:rsidRDefault="00A5158B" w:rsidP="0006686D">
      <w:pPr>
        <w:autoSpaceDE w:val="0"/>
        <w:autoSpaceDN w:val="0"/>
        <w:adjustRightInd w:val="0"/>
        <w:spacing w:after="0"/>
        <w:jc w:val="both"/>
        <w:rPr>
          <w:rFonts w:ascii="Arial" w:hAnsi="Arial" w:cs="Arial"/>
          <w:sz w:val="20"/>
          <w:szCs w:val="20"/>
        </w:rPr>
      </w:pPr>
    </w:p>
    <w:p w:rsidR="00D92F18" w:rsidRPr="004B2F10" w:rsidRDefault="00D92F18" w:rsidP="0006686D">
      <w:pPr>
        <w:autoSpaceDE w:val="0"/>
        <w:autoSpaceDN w:val="0"/>
        <w:adjustRightInd w:val="0"/>
        <w:spacing w:after="0"/>
        <w:jc w:val="both"/>
        <w:rPr>
          <w:rFonts w:ascii="Arial" w:hAnsi="Arial" w:cs="Arial"/>
          <w:sz w:val="20"/>
          <w:szCs w:val="20"/>
        </w:rPr>
      </w:pPr>
    </w:p>
    <w:p w:rsidR="007D14AB" w:rsidRPr="004B2F10" w:rsidRDefault="00551CE1" w:rsidP="0006686D">
      <w:pPr>
        <w:autoSpaceDE w:val="0"/>
        <w:autoSpaceDN w:val="0"/>
        <w:adjustRightInd w:val="0"/>
        <w:spacing w:after="0"/>
        <w:jc w:val="both"/>
        <w:rPr>
          <w:rFonts w:ascii="Arial" w:hAnsi="Arial" w:cs="Arial"/>
          <w:sz w:val="20"/>
          <w:szCs w:val="20"/>
        </w:rPr>
      </w:pPr>
      <w:r w:rsidRPr="004B2F10">
        <w:rPr>
          <w:rFonts w:ascii="Arial" w:hAnsi="Arial" w:cs="Arial"/>
          <w:b/>
          <w:sz w:val="20"/>
          <w:szCs w:val="20"/>
        </w:rPr>
        <w:lastRenderedPageBreak/>
        <w:t>Artículo</w:t>
      </w:r>
      <w:r w:rsidR="00F90CF9" w:rsidRPr="004B2F10">
        <w:rPr>
          <w:rFonts w:ascii="Arial" w:hAnsi="Arial" w:cs="Arial"/>
          <w:b/>
          <w:sz w:val="20"/>
          <w:szCs w:val="20"/>
        </w:rPr>
        <w:t xml:space="preserve"> 23</w:t>
      </w:r>
      <w:r w:rsidRPr="004B2F10">
        <w:rPr>
          <w:rFonts w:ascii="Arial" w:hAnsi="Arial" w:cs="Arial"/>
          <w:b/>
          <w:sz w:val="20"/>
          <w:szCs w:val="20"/>
        </w:rPr>
        <w:t xml:space="preserve">. </w:t>
      </w:r>
      <w:r w:rsidR="00D92F18" w:rsidRPr="004B2F10">
        <w:rPr>
          <w:rFonts w:ascii="Arial" w:hAnsi="Arial" w:cs="Arial"/>
          <w:b/>
          <w:sz w:val="20"/>
          <w:szCs w:val="20"/>
        </w:rPr>
        <w:t>Régimen de las anulaciones de actos.</w:t>
      </w:r>
    </w:p>
    <w:p w:rsidR="00BF197E" w:rsidRPr="004B2F10" w:rsidRDefault="00BF197E" w:rsidP="0006686D">
      <w:pPr>
        <w:autoSpaceDE w:val="0"/>
        <w:autoSpaceDN w:val="0"/>
        <w:adjustRightInd w:val="0"/>
        <w:spacing w:after="0"/>
        <w:jc w:val="both"/>
        <w:rPr>
          <w:rFonts w:ascii="Arial" w:hAnsi="Arial" w:cs="Arial"/>
          <w:sz w:val="20"/>
          <w:szCs w:val="20"/>
        </w:rPr>
      </w:pPr>
    </w:p>
    <w:p w:rsidR="00D92F18" w:rsidRPr="004B2F10" w:rsidRDefault="007D14AB" w:rsidP="00F66FC4">
      <w:pPr>
        <w:pStyle w:val="Prrafodelista"/>
        <w:numPr>
          <w:ilvl w:val="0"/>
          <w:numId w:val="13"/>
        </w:num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En </w:t>
      </w:r>
      <w:r w:rsidR="00D92F18" w:rsidRPr="004B2F10">
        <w:rPr>
          <w:rFonts w:ascii="Arial" w:hAnsi="Arial" w:cs="Arial"/>
          <w:sz w:val="20"/>
          <w:szCs w:val="20"/>
        </w:rPr>
        <w:t xml:space="preserve">el </w:t>
      </w:r>
      <w:r w:rsidRPr="004B2F10">
        <w:rPr>
          <w:rFonts w:ascii="Arial" w:hAnsi="Arial" w:cs="Arial"/>
          <w:sz w:val="20"/>
          <w:szCs w:val="20"/>
        </w:rPr>
        <w:t>caso de que el Cabildo Insular de Fuerteventura tuviera la necesidad</w:t>
      </w:r>
      <w:r w:rsidR="00D92F18" w:rsidRPr="004B2F10">
        <w:rPr>
          <w:rFonts w:ascii="Arial" w:hAnsi="Arial" w:cs="Arial"/>
          <w:sz w:val="20"/>
          <w:szCs w:val="20"/>
        </w:rPr>
        <w:t xml:space="preserve"> inaplazable</w:t>
      </w:r>
      <w:r w:rsidRPr="004B2F10">
        <w:rPr>
          <w:rFonts w:ascii="Arial" w:hAnsi="Arial" w:cs="Arial"/>
          <w:sz w:val="20"/>
          <w:szCs w:val="20"/>
        </w:rPr>
        <w:t xml:space="preserve"> de utilizar un espacio </w:t>
      </w:r>
      <w:r w:rsidR="00D92F18" w:rsidRPr="004B2F10">
        <w:rPr>
          <w:rFonts w:ascii="Arial" w:hAnsi="Arial" w:cs="Arial"/>
          <w:sz w:val="20"/>
          <w:szCs w:val="20"/>
        </w:rPr>
        <w:t>previamente cedido a un tercero, podrá hacer uso de él</w:t>
      </w:r>
      <w:r w:rsidRPr="004B2F10">
        <w:rPr>
          <w:rFonts w:ascii="Arial" w:hAnsi="Arial" w:cs="Arial"/>
          <w:sz w:val="20"/>
          <w:szCs w:val="20"/>
        </w:rPr>
        <w:t xml:space="preserve"> sin que por ello </w:t>
      </w:r>
      <w:r w:rsidR="00D92F18" w:rsidRPr="004B2F10">
        <w:rPr>
          <w:rFonts w:ascii="Arial" w:hAnsi="Arial" w:cs="Arial"/>
          <w:sz w:val="20"/>
          <w:szCs w:val="20"/>
        </w:rPr>
        <w:t>nazca un</w:t>
      </w:r>
      <w:r w:rsidRPr="004B2F10">
        <w:rPr>
          <w:rFonts w:ascii="Arial" w:hAnsi="Arial" w:cs="Arial"/>
          <w:sz w:val="20"/>
          <w:szCs w:val="20"/>
        </w:rPr>
        <w:t xml:space="preserve"> derecho a indemnización alguna a favor de </w:t>
      </w:r>
      <w:r w:rsidR="00D92F18" w:rsidRPr="004B2F10">
        <w:rPr>
          <w:rFonts w:ascii="Arial" w:hAnsi="Arial" w:cs="Arial"/>
          <w:sz w:val="20"/>
          <w:szCs w:val="20"/>
        </w:rPr>
        <w:t>del tercero</w:t>
      </w:r>
      <w:r w:rsidRPr="004B2F10">
        <w:rPr>
          <w:rFonts w:ascii="Arial" w:hAnsi="Arial" w:cs="Arial"/>
          <w:sz w:val="20"/>
          <w:szCs w:val="20"/>
        </w:rPr>
        <w:t xml:space="preserve">. </w:t>
      </w:r>
      <w:r w:rsidR="00D92F18" w:rsidRPr="004B2F10">
        <w:rPr>
          <w:rFonts w:ascii="Arial" w:hAnsi="Arial" w:cs="Arial"/>
          <w:sz w:val="20"/>
          <w:szCs w:val="20"/>
        </w:rPr>
        <w:t>Esta circunstancia</w:t>
      </w:r>
      <w:r w:rsidRPr="004B2F10">
        <w:rPr>
          <w:rFonts w:ascii="Arial" w:hAnsi="Arial" w:cs="Arial"/>
          <w:sz w:val="20"/>
          <w:szCs w:val="20"/>
        </w:rPr>
        <w:t xml:space="preserve"> se notificará</w:t>
      </w:r>
      <w:r w:rsidR="00D92F18" w:rsidRPr="004B2F10">
        <w:rPr>
          <w:rFonts w:ascii="Arial" w:hAnsi="Arial" w:cs="Arial"/>
          <w:sz w:val="20"/>
          <w:szCs w:val="20"/>
        </w:rPr>
        <w:t xml:space="preserve"> al interesado, a la mayor brevedad posible.</w:t>
      </w:r>
    </w:p>
    <w:p w:rsidR="00740E30" w:rsidRPr="004B2F10" w:rsidRDefault="007D14AB" w:rsidP="0006686D">
      <w:pPr>
        <w:pStyle w:val="Prrafodelista"/>
        <w:numPr>
          <w:ilvl w:val="0"/>
          <w:numId w:val="13"/>
        </w:numPr>
        <w:autoSpaceDE w:val="0"/>
        <w:autoSpaceDN w:val="0"/>
        <w:adjustRightInd w:val="0"/>
        <w:spacing w:after="0"/>
        <w:jc w:val="both"/>
        <w:rPr>
          <w:rFonts w:ascii="Arial" w:hAnsi="Arial" w:cs="Arial"/>
          <w:sz w:val="20"/>
          <w:szCs w:val="20"/>
        </w:rPr>
      </w:pPr>
      <w:r w:rsidRPr="004B2F10">
        <w:rPr>
          <w:rFonts w:ascii="Arial" w:hAnsi="Arial" w:cs="Arial"/>
          <w:sz w:val="20"/>
          <w:szCs w:val="20"/>
        </w:rPr>
        <w:t>En caso de fuerza mayor (duelo nacional,</w:t>
      </w:r>
      <w:r w:rsidR="000D5797" w:rsidRPr="004B2F10">
        <w:rPr>
          <w:rFonts w:ascii="Arial" w:hAnsi="Arial" w:cs="Arial"/>
          <w:sz w:val="20"/>
          <w:szCs w:val="20"/>
        </w:rPr>
        <w:t xml:space="preserve"> epidemia, incendio, inundación, luto local o insular o similar)</w:t>
      </w:r>
      <w:r w:rsidRPr="004B2F10">
        <w:rPr>
          <w:rFonts w:ascii="Arial" w:hAnsi="Arial" w:cs="Arial"/>
          <w:sz w:val="20"/>
          <w:szCs w:val="20"/>
        </w:rPr>
        <w:t xml:space="preserve"> el Cabildo Insular de Fuerteventura podrá suspender unilateralmente, previa comunicación a los beneficiarios, las cesiones realizadas, durante el tiempo que estime oportuno, en los mi</w:t>
      </w:r>
      <w:r w:rsidR="000D5797" w:rsidRPr="004B2F10">
        <w:rPr>
          <w:rFonts w:ascii="Arial" w:hAnsi="Arial" w:cs="Arial"/>
          <w:sz w:val="20"/>
          <w:szCs w:val="20"/>
        </w:rPr>
        <w:t>s</w:t>
      </w:r>
      <w:r w:rsidRPr="004B2F10">
        <w:rPr>
          <w:rFonts w:ascii="Arial" w:hAnsi="Arial" w:cs="Arial"/>
          <w:sz w:val="20"/>
          <w:szCs w:val="20"/>
        </w:rPr>
        <w:t xml:space="preserve">mos términos </w:t>
      </w:r>
      <w:r w:rsidR="00D92F18" w:rsidRPr="004B2F10">
        <w:rPr>
          <w:rFonts w:ascii="Arial" w:hAnsi="Arial" w:cs="Arial"/>
          <w:sz w:val="20"/>
          <w:szCs w:val="20"/>
        </w:rPr>
        <w:t>que en el apartado anterior.</w:t>
      </w:r>
    </w:p>
    <w:p w:rsidR="007D14AB" w:rsidRPr="004B2F10" w:rsidRDefault="007D14AB" w:rsidP="0006686D">
      <w:pPr>
        <w:autoSpaceDE w:val="0"/>
        <w:autoSpaceDN w:val="0"/>
        <w:adjustRightInd w:val="0"/>
        <w:spacing w:after="0"/>
        <w:jc w:val="both"/>
        <w:rPr>
          <w:rFonts w:ascii="Arial" w:hAnsi="Arial" w:cs="Arial"/>
          <w:sz w:val="20"/>
          <w:szCs w:val="20"/>
        </w:rPr>
      </w:pPr>
    </w:p>
    <w:p w:rsidR="000C64CE" w:rsidRPr="004B2F10" w:rsidRDefault="00286712" w:rsidP="0006686D">
      <w:pPr>
        <w:autoSpaceDE w:val="0"/>
        <w:autoSpaceDN w:val="0"/>
        <w:adjustRightInd w:val="0"/>
        <w:spacing w:after="0"/>
        <w:jc w:val="center"/>
        <w:rPr>
          <w:rFonts w:ascii="Arial" w:hAnsi="Arial" w:cs="Arial"/>
          <w:b/>
          <w:sz w:val="20"/>
          <w:szCs w:val="20"/>
        </w:rPr>
      </w:pPr>
      <w:r w:rsidRPr="004B2F10">
        <w:rPr>
          <w:rFonts w:ascii="Arial" w:hAnsi="Arial" w:cs="Arial"/>
          <w:b/>
          <w:sz w:val="20"/>
          <w:szCs w:val="20"/>
        </w:rPr>
        <w:t>CAPÍTULO V</w:t>
      </w:r>
    </w:p>
    <w:p w:rsidR="00CD3FF4" w:rsidRPr="004B2F10" w:rsidRDefault="00CD3FF4" w:rsidP="0006686D">
      <w:pPr>
        <w:autoSpaceDE w:val="0"/>
        <w:autoSpaceDN w:val="0"/>
        <w:adjustRightInd w:val="0"/>
        <w:spacing w:after="0"/>
        <w:jc w:val="center"/>
        <w:rPr>
          <w:rFonts w:ascii="Arial" w:hAnsi="Arial" w:cs="Arial"/>
          <w:b/>
          <w:sz w:val="20"/>
          <w:szCs w:val="20"/>
        </w:rPr>
      </w:pPr>
    </w:p>
    <w:p w:rsidR="000C64CE" w:rsidRPr="004B2F10" w:rsidRDefault="00DD01F5" w:rsidP="0006686D">
      <w:pPr>
        <w:autoSpaceDE w:val="0"/>
        <w:autoSpaceDN w:val="0"/>
        <w:adjustRightInd w:val="0"/>
        <w:spacing w:after="0"/>
        <w:jc w:val="center"/>
        <w:rPr>
          <w:rFonts w:ascii="Arial" w:hAnsi="Arial" w:cs="Arial"/>
          <w:b/>
          <w:sz w:val="20"/>
          <w:szCs w:val="20"/>
        </w:rPr>
      </w:pPr>
      <w:r w:rsidRPr="004B2F10">
        <w:rPr>
          <w:rFonts w:ascii="Arial" w:hAnsi="Arial" w:cs="Arial"/>
          <w:b/>
          <w:sz w:val="20"/>
          <w:szCs w:val="20"/>
        </w:rPr>
        <w:t>DERECHOS Y OBLIGACIONES DERIVADOS DE LA AUTORIZACIÓN</w:t>
      </w:r>
    </w:p>
    <w:p w:rsidR="000C64CE" w:rsidRPr="004B2F10" w:rsidRDefault="000C64CE" w:rsidP="0006686D">
      <w:pPr>
        <w:autoSpaceDE w:val="0"/>
        <w:autoSpaceDN w:val="0"/>
        <w:adjustRightInd w:val="0"/>
        <w:spacing w:after="0"/>
        <w:jc w:val="both"/>
        <w:rPr>
          <w:rFonts w:ascii="Arial" w:hAnsi="Arial" w:cs="Arial"/>
          <w:sz w:val="20"/>
          <w:szCs w:val="20"/>
        </w:rPr>
      </w:pPr>
    </w:p>
    <w:p w:rsidR="00DD01F5" w:rsidRPr="004B2F10" w:rsidRDefault="00027453" w:rsidP="0006686D">
      <w:pPr>
        <w:autoSpaceDE w:val="0"/>
        <w:autoSpaceDN w:val="0"/>
        <w:adjustRightInd w:val="0"/>
        <w:spacing w:after="0"/>
        <w:jc w:val="both"/>
        <w:rPr>
          <w:rFonts w:ascii="Arial" w:hAnsi="Arial" w:cs="Arial"/>
          <w:sz w:val="20"/>
          <w:szCs w:val="20"/>
        </w:rPr>
      </w:pPr>
      <w:r w:rsidRPr="004B2F10">
        <w:rPr>
          <w:rFonts w:ascii="Arial" w:hAnsi="Arial" w:cs="Arial"/>
          <w:b/>
          <w:sz w:val="20"/>
          <w:szCs w:val="20"/>
        </w:rPr>
        <w:t>Artículo</w:t>
      </w:r>
      <w:r w:rsidR="00F90CF9" w:rsidRPr="004B2F10">
        <w:rPr>
          <w:rFonts w:ascii="Arial" w:hAnsi="Arial" w:cs="Arial"/>
          <w:b/>
          <w:sz w:val="20"/>
          <w:szCs w:val="20"/>
        </w:rPr>
        <w:t xml:space="preserve"> 24</w:t>
      </w:r>
      <w:r w:rsidR="00CD3FF4" w:rsidRPr="004B2F10">
        <w:rPr>
          <w:rFonts w:ascii="Arial" w:hAnsi="Arial" w:cs="Arial"/>
          <w:b/>
          <w:sz w:val="20"/>
          <w:szCs w:val="20"/>
        </w:rPr>
        <w:t xml:space="preserve">. </w:t>
      </w:r>
      <w:r w:rsidR="00D92F18" w:rsidRPr="004B2F10">
        <w:rPr>
          <w:rFonts w:ascii="Arial" w:hAnsi="Arial" w:cs="Arial"/>
          <w:b/>
          <w:sz w:val="20"/>
          <w:szCs w:val="20"/>
        </w:rPr>
        <w:t>Derechos y o</w:t>
      </w:r>
      <w:r w:rsidR="000C64CE" w:rsidRPr="004B2F10">
        <w:rPr>
          <w:rFonts w:ascii="Arial" w:hAnsi="Arial" w:cs="Arial"/>
          <w:b/>
          <w:sz w:val="20"/>
          <w:szCs w:val="20"/>
        </w:rPr>
        <w:t xml:space="preserve">bligaciones </w:t>
      </w:r>
      <w:r w:rsidR="00DD01F5" w:rsidRPr="004B2F10">
        <w:rPr>
          <w:rFonts w:ascii="Arial" w:hAnsi="Arial" w:cs="Arial"/>
          <w:b/>
          <w:sz w:val="20"/>
          <w:szCs w:val="20"/>
        </w:rPr>
        <w:t>de las personas autorizadas.</w:t>
      </w:r>
    </w:p>
    <w:p w:rsidR="000C64CE" w:rsidRPr="004B2F10" w:rsidRDefault="000C64CE" w:rsidP="0006686D">
      <w:pPr>
        <w:autoSpaceDE w:val="0"/>
        <w:autoSpaceDN w:val="0"/>
        <w:adjustRightInd w:val="0"/>
        <w:spacing w:after="0"/>
        <w:jc w:val="both"/>
        <w:rPr>
          <w:rFonts w:ascii="Arial" w:hAnsi="Arial" w:cs="Arial"/>
          <w:sz w:val="20"/>
          <w:szCs w:val="20"/>
        </w:rPr>
      </w:pPr>
    </w:p>
    <w:p w:rsidR="00C33241" w:rsidRPr="004B2F10" w:rsidRDefault="00E80477" w:rsidP="00F66FC4">
      <w:pPr>
        <w:pStyle w:val="Prrafodelista"/>
        <w:numPr>
          <w:ilvl w:val="0"/>
          <w:numId w:val="15"/>
        </w:numPr>
        <w:autoSpaceDE w:val="0"/>
        <w:autoSpaceDN w:val="0"/>
        <w:adjustRightInd w:val="0"/>
        <w:spacing w:after="0"/>
        <w:jc w:val="both"/>
        <w:rPr>
          <w:rFonts w:ascii="Arial" w:hAnsi="Arial" w:cs="Arial"/>
          <w:sz w:val="20"/>
          <w:szCs w:val="20"/>
        </w:rPr>
      </w:pPr>
      <w:r w:rsidRPr="004B2F10">
        <w:rPr>
          <w:rFonts w:ascii="Arial" w:eastAsia="Times New Roman" w:hAnsi="Arial" w:cs="Arial"/>
          <w:spacing w:val="-2"/>
          <w:sz w:val="20"/>
          <w:szCs w:val="20"/>
        </w:rPr>
        <w:t xml:space="preserve">El pago de los derechos de autor devengados por la celebración </w:t>
      </w:r>
      <w:r w:rsidR="006A146B" w:rsidRPr="004B2F10">
        <w:rPr>
          <w:rFonts w:ascii="Arial" w:eastAsia="Times New Roman" w:hAnsi="Arial" w:cs="Arial"/>
          <w:spacing w:val="-2"/>
          <w:sz w:val="20"/>
          <w:szCs w:val="20"/>
        </w:rPr>
        <w:t>de la actividad</w:t>
      </w:r>
      <w:r w:rsidRPr="004B2F10">
        <w:rPr>
          <w:rFonts w:ascii="Arial" w:eastAsia="Times New Roman" w:hAnsi="Arial" w:cs="Arial"/>
          <w:spacing w:val="-2"/>
          <w:sz w:val="20"/>
          <w:szCs w:val="20"/>
        </w:rPr>
        <w:t xml:space="preserve"> a cuyo efecto deberá realizar los oportunos trámites y pagos ante la Sociedad General de Autores de España. </w:t>
      </w:r>
      <w:r w:rsidR="00C33241" w:rsidRPr="004B2F10">
        <w:rPr>
          <w:rFonts w:ascii="Arial" w:hAnsi="Arial" w:cs="Arial"/>
          <w:sz w:val="20"/>
          <w:szCs w:val="20"/>
        </w:rPr>
        <w:t>Para la reproducción de cualquier tipo de elemento audiovisual, cuyos derechos no pertenezcan al organizador del acto, es necesaria la autorización de la Sociedad General de Autores. El Cabildo de Fuerteventura no asumirá el pago de derechos de autor, ni las penalizaciones que correspondan como consecuencia de la actividad de</w:t>
      </w:r>
      <w:r w:rsidR="00BD6171" w:rsidRPr="004B2F10">
        <w:rPr>
          <w:rFonts w:ascii="Arial" w:hAnsi="Arial" w:cs="Arial"/>
          <w:sz w:val="20"/>
          <w:szCs w:val="20"/>
        </w:rPr>
        <w:t>l organizador/a.</w:t>
      </w:r>
    </w:p>
    <w:p w:rsidR="00BD6171" w:rsidRPr="004B2F10" w:rsidRDefault="00BD6171" w:rsidP="00F66FC4">
      <w:pPr>
        <w:pStyle w:val="Prrafodelista"/>
        <w:numPr>
          <w:ilvl w:val="0"/>
          <w:numId w:val="15"/>
        </w:numPr>
        <w:autoSpaceDE w:val="0"/>
        <w:autoSpaceDN w:val="0"/>
        <w:adjustRightInd w:val="0"/>
        <w:spacing w:after="0"/>
        <w:jc w:val="both"/>
        <w:rPr>
          <w:rFonts w:ascii="Arial" w:hAnsi="Arial" w:cs="Arial"/>
          <w:sz w:val="20"/>
          <w:szCs w:val="20"/>
        </w:rPr>
      </w:pPr>
      <w:r w:rsidRPr="004B2F10">
        <w:rPr>
          <w:rFonts w:ascii="Arial" w:hAnsi="Arial" w:cs="Arial"/>
          <w:sz w:val="20"/>
          <w:szCs w:val="20"/>
        </w:rPr>
        <w:t>Los derechos de imagen.</w:t>
      </w:r>
    </w:p>
    <w:p w:rsidR="00E80477" w:rsidRPr="004B2F10" w:rsidRDefault="00C33241" w:rsidP="00C33241">
      <w:pPr>
        <w:pStyle w:val="Prrafodelista"/>
        <w:numPr>
          <w:ilvl w:val="0"/>
          <w:numId w:val="15"/>
        </w:numPr>
        <w:tabs>
          <w:tab w:val="left" w:pos="-720"/>
        </w:tabs>
        <w:suppressAutoHyphens/>
        <w:jc w:val="both"/>
        <w:rPr>
          <w:rFonts w:ascii="Arial" w:eastAsia="Times New Roman" w:hAnsi="Arial" w:cs="Arial"/>
          <w:spacing w:val="-2"/>
          <w:sz w:val="20"/>
          <w:szCs w:val="20"/>
        </w:rPr>
      </w:pPr>
      <w:r w:rsidRPr="004B2F10">
        <w:rPr>
          <w:rFonts w:ascii="Arial" w:eastAsia="Times New Roman" w:hAnsi="Arial" w:cs="Arial"/>
          <w:spacing w:val="-2"/>
          <w:sz w:val="20"/>
          <w:szCs w:val="20"/>
        </w:rPr>
        <w:t xml:space="preserve">Las obligaciones laborales, sociales y fiscales derivadas del cumplimiento en relación con todo el personal relacionado con la actuación o evento en cuestión. </w:t>
      </w:r>
    </w:p>
    <w:p w:rsidR="000C64CE" w:rsidRPr="004B2F10" w:rsidRDefault="000C64CE" w:rsidP="0006686D">
      <w:pPr>
        <w:pStyle w:val="Prrafodelista"/>
        <w:numPr>
          <w:ilvl w:val="0"/>
          <w:numId w:val="15"/>
        </w:numPr>
        <w:autoSpaceDE w:val="0"/>
        <w:autoSpaceDN w:val="0"/>
        <w:adjustRightInd w:val="0"/>
        <w:spacing w:after="0"/>
        <w:jc w:val="both"/>
        <w:rPr>
          <w:rFonts w:ascii="Arial" w:hAnsi="Arial" w:cs="Arial"/>
          <w:sz w:val="20"/>
          <w:szCs w:val="20"/>
        </w:rPr>
      </w:pPr>
      <w:r w:rsidRPr="004B2F10">
        <w:rPr>
          <w:rFonts w:ascii="Arial" w:hAnsi="Arial" w:cs="Arial"/>
          <w:sz w:val="20"/>
          <w:szCs w:val="20"/>
        </w:rPr>
        <w:t>Ejercerá única y exclusivamente poderes de dirección y organización de su personal, al no tener éste ningún vínculo laboral ni de ninguna otra índole con el Cabildo de Fuerteventura, durante la vigencia de la autorización correspondiente ni con posterioridad a la misma, respetando siempre las directrices marcadas respecto al funcionamiento del Auditorio por el personal técnico del mismo, que estará presente en todo momento.</w:t>
      </w:r>
    </w:p>
    <w:p w:rsidR="00F66FC4" w:rsidRPr="004B2F10" w:rsidRDefault="000C64CE" w:rsidP="00F66FC4">
      <w:pPr>
        <w:pStyle w:val="Prrafodelista"/>
        <w:numPr>
          <w:ilvl w:val="0"/>
          <w:numId w:val="15"/>
        </w:numPr>
        <w:autoSpaceDE w:val="0"/>
        <w:autoSpaceDN w:val="0"/>
        <w:adjustRightInd w:val="0"/>
        <w:spacing w:after="0"/>
        <w:jc w:val="both"/>
        <w:rPr>
          <w:rFonts w:ascii="Arial" w:hAnsi="Arial" w:cs="Arial"/>
          <w:sz w:val="20"/>
          <w:szCs w:val="20"/>
        </w:rPr>
      </w:pPr>
      <w:r w:rsidRPr="004B2F10">
        <w:rPr>
          <w:rFonts w:ascii="Arial" w:hAnsi="Arial" w:cs="Arial"/>
          <w:sz w:val="20"/>
          <w:szCs w:val="20"/>
        </w:rPr>
        <w:t>Cumplir el horario autorizado.</w:t>
      </w:r>
    </w:p>
    <w:p w:rsidR="002A204A" w:rsidRPr="004B2F10" w:rsidRDefault="002C3790" w:rsidP="00F66FC4">
      <w:pPr>
        <w:pStyle w:val="Prrafodelista"/>
        <w:numPr>
          <w:ilvl w:val="0"/>
          <w:numId w:val="15"/>
        </w:numPr>
        <w:autoSpaceDE w:val="0"/>
        <w:autoSpaceDN w:val="0"/>
        <w:adjustRightInd w:val="0"/>
        <w:spacing w:after="0"/>
        <w:jc w:val="both"/>
        <w:rPr>
          <w:rFonts w:ascii="Arial" w:hAnsi="Arial" w:cs="Arial"/>
          <w:sz w:val="20"/>
          <w:szCs w:val="20"/>
        </w:rPr>
      </w:pPr>
      <w:r w:rsidRPr="004B2F10">
        <w:rPr>
          <w:rFonts w:ascii="Arial" w:hAnsi="Arial" w:cs="Arial"/>
          <w:sz w:val="20"/>
          <w:szCs w:val="20"/>
        </w:rPr>
        <w:t>Tener concertada una</w:t>
      </w:r>
      <w:r w:rsidR="000C64CE" w:rsidRPr="004B2F10">
        <w:rPr>
          <w:rFonts w:ascii="Arial" w:hAnsi="Arial" w:cs="Arial"/>
          <w:sz w:val="20"/>
          <w:szCs w:val="20"/>
        </w:rPr>
        <w:t xml:space="preserve"> póliza de seguro de responsabilidad civil, tanto de los materiales técnicos como del personal a su cargo, recayendo por tanto, la responsabilidad que pueda derivarse de los actos o actividades, en la entidad o persona solicitante y en la entidad convocante, de forma solidaria. </w:t>
      </w:r>
    </w:p>
    <w:p w:rsidR="00C33241" w:rsidRPr="004B2F10" w:rsidRDefault="002C3790" w:rsidP="00F66FC4">
      <w:pPr>
        <w:pStyle w:val="Prrafodelista"/>
        <w:numPr>
          <w:ilvl w:val="0"/>
          <w:numId w:val="15"/>
        </w:numPr>
        <w:autoSpaceDE w:val="0"/>
        <w:autoSpaceDN w:val="0"/>
        <w:adjustRightInd w:val="0"/>
        <w:spacing w:after="0"/>
        <w:jc w:val="both"/>
        <w:rPr>
          <w:rFonts w:ascii="Arial" w:hAnsi="Arial" w:cs="Arial"/>
          <w:sz w:val="20"/>
          <w:szCs w:val="20"/>
        </w:rPr>
      </w:pPr>
      <w:r w:rsidRPr="004B2F10">
        <w:rPr>
          <w:rFonts w:ascii="Arial" w:eastAsia="Times New Roman" w:hAnsi="Arial" w:cs="Arial"/>
          <w:spacing w:val="-2"/>
          <w:sz w:val="20"/>
          <w:szCs w:val="20"/>
        </w:rPr>
        <w:t>T</w:t>
      </w:r>
      <w:r w:rsidR="00C36F7E" w:rsidRPr="004B2F10">
        <w:rPr>
          <w:rFonts w:ascii="Arial" w:eastAsia="Times New Roman" w:hAnsi="Arial" w:cs="Arial"/>
          <w:spacing w:val="-2"/>
          <w:sz w:val="20"/>
          <w:szCs w:val="20"/>
        </w:rPr>
        <w:t>ener concertada una póliza de</w:t>
      </w:r>
      <w:r w:rsidR="00C33241" w:rsidRPr="004B2F10">
        <w:rPr>
          <w:rFonts w:ascii="Arial" w:eastAsia="Times New Roman" w:hAnsi="Arial" w:cs="Arial"/>
          <w:spacing w:val="-2"/>
          <w:sz w:val="20"/>
          <w:szCs w:val="20"/>
        </w:rPr>
        <w:t xml:space="preserve"> seguro de responsabilidad civil que responda de las indemnizaciones que proceda frente a terceros en la fecha de celebración del espectáculo. El Cabildo Insular de Fuerteventura tendrá la consideración de tercero frente a los actos de la empresa.</w:t>
      </w:r>
    </w:p>
    <w:p w:rsidR="007350A2" w:rsidRPr="004B2F10" w:rsidRDefault="00C33241" w:rsidP="00C33241">
      <w:pPr>
        <w:pStyle w:val="Prrafodelista"/>
        <w:numPr>
          <w:ilvl w:val="0"/>
          <w:numId w:val="15"/>
        </w:numPr>
        <w:tabs>
          <w:tab w:val="left" w:pos="-720"/>
        </w:tabs>
        <w:suppressAutoHyphens/>
        <w:jc w:val="both"/>
        <w:rPr>
          <w:rFonts w:ascii="Arial" w:eastAsia="Times New Roman" w:hAnsi="Arial" w:cs="Arial"/>
          <w:spacing w:val="-2"/>
          <w:sz w:val="20"/>
          <w:szCs w:val="20"/>
        </w:rPr>
      </w:pPr>
      <w:r w:rsidRPr="004B2F10">
        <w:rPr>
          <w:rFonts w:ascii="Arial" w:eastAsia="Times New Roman" w:hAnsi="Arial" w:cs="Arial"/>
          <w:spacing w:val="-2"/>
          <w:sz w:val="20"/>
          <w:szCs w:val="20"/>
        </w:rPr>
        <w:t>La coordinación de actividades empresari</w:t>
      </w:r>
      <w:r w:rsidR="007350A2" w:rsidRPr="004B2F10">
        <w:rPr>
          <w:rFonts w:ascii="Arial" w:eastAsia="Times New Roman" w:hAnsi="Arial" w:cs="Arial"/>
          <w:spacing w:val="-2"/>
          <w:sz w:val="20"/>
          <w:szCs w:val="20"/>
        </w:rPr>
        <w:t>ales, en su caso.</w:t>
      </w:r>
    </w:p>
    <w:p w:rsidR="000C64CE" w:rsidRPr="004B2F10" w:rsidRDefault="007350A2" w:rsidP="00C33241">
      <w:pPr>
        <w:pStyle w:val="Prrafodelista"/>
        <w:numPr>
          <w:ilvl w:val="0"/>
          <w:numId w:val="15"/>
        </w:numPr>
        <w:tabs>
          <w:tab w:val="left" w:pos="-720"/>
        </w:tabs>
        <w:suppressAutoHyphens/>
        <w:jc w:val="both"/>
        <w:rPr>
          <w:rFonts w:ascii="Arial" w:eastAsia="Times New Roman" w:hAnsi="Arial" w:cs="Arial"/>
          <w:spacing w:val="-2"/>
          <w:sz w:val="20"/>
          <w:szCs w:val="20"/>
        </w:rPr>
      </w:pPr>
      <w:r w:rsidRPr="004B2F10">
        <w:rPr>
          <w:rFonts w:ascii="Arial" w:eastAsia="Times New Roman" w:hAnsi="Arial" w:cs="Arial"/>
          <w:spacing w:val="-2"/>
          <w:sz w:val="20"/>
          <w:szCs w:val="20"/>
        </w:rPr>
        <w:t xml:space="preserve"> </w:t>
      </w:r>
      <w:r w:rsidR="00C33241" w:rsidRPr="004B2F10">
        <w:rPr>
          <w:rFonts w:ascii="Arial" w:eastAsia="Times New Roman" w:hAnsi="Arial" w:cs="Arial"/>
          <w:spacing w:val="-2"/>
          <w:sz w:val="20"/>
          <w:szCs w:val="20"/>
        </w:rPr>
        <w:t>La realización y presentación  de un plan de trabajo (montaje y desmontaje).</w:t>
      </w:r>
    </w:p>
    <w:p w:rsidR="00C47EC5" w:rsidRPr="004B2F10" w:rsidRDefault="00C47EC5" w:rsidP="0006686D">
      <w:pPr>
        <w:pStyle w:val="Prrafodelista"/>
        <w:numPr>
          <w:ilvl w:val="0"/>
          <w:numId w:val="15"/>
        </w:numPr>
        <w:autoSpaceDE w:val="0"/>
        <w:autoSpaceDN w:val="0"/>
        <w:adjustRightInd w:val="0"/>
        <w:spacing w:after="0"/>
        <w:jc w:val="both"/>
        <w:rPr>
          <w:rFonts w:ascii="Arial" w:hAnsi="Arial" w:cs="Arial"/>
          <w:sz w:val="20"/>
          <w:szCs w:val="20"/>
        </w:rPr>
      </w:pPr>
      <w:r w:rsidRPr="004B2F10">
        <w:rPr>
          <w:rFonts w:ascii="Arial" w:hAnsi="Arial" w:cs="Arial"/>
          <w:sz w:val="20"/>
          <w:szCs w:val="20"/>
        </w:rPr>
        <w:t>No podrá ceder, subarrendar o transferir todos o parte de sus derechos con el Auditorio Insular de Fuerteventura, sin el previo consentimiento de éste.</w:t>
      </w:r>
    </w:p>
    <w:p w:rsidR="00C47EC5" w:rsidRPr="004B2F10" w:rsidRDefault="00185F57" w:rsidP="0006686D">
      <w:pPr>
        <w:pStyle w:val="Prrafodelista"/>
        <w:numPr>
          <w:ilvl w:val="0"/>
          <w:numId w:val="15"/>
        </w:num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Usar </w:t>
      </w:r>
      <w:r w:rsidR="00DD01F5" w:rsidRPr="004B2F10">
        <w:rPr>
          <w:rFonts w:ascii="Arial" w:hAnsi="Arial" w:cs="Arial"/>
          <w:sz w:val="20"/>
          <w:szCs w:val="20"/>
        </w:rPr>
        <w:t>las instalaciones del a</w:t>
      </w:r>
      <w:r w:rsidR="00C47EC5" w:rsidRPr="004B2F10">
        <w:rPr>
          <w:rFonts w:ascii="Arial" w:hAnsi="Arial" w:cs="Arial"/>
          <w:sz w:val="20"/>
          <w:szCs w:val="20"/>
        </w:rPr>
        <w:t xml:space="preserve">uditorio con el único propósito de </w:t>
      </w:r>
      <w:r w:rsidR="00DD01F5" w:rsidRPr="004B2F10">
        <w:rPr>
          <w:rFonts w:ascii="Arial" w:hAnsi="Arial" w:cs="Arial"/>
          <w:sz w:val="20"/>
          <w:szCs w:val="20"/>
        </w:rPr>
        <w:t>llevar a cabo la actividad previamente</w:t>
      </w:r>
      <w:r w:rsidR="00C47EC5" w:rsidRPr="004B2F10">
        <w:rPr>
          <w:rFonts w:ascii="Arial" w:hAnsi="Arial" w:cs="Arial"/>
          <w:sz w:val="20"/>
          <w:szCs w:val="20"/>
        </w:rPr>
        <w:t xml:space="preserve"> </w:t>
      </w:r>
      <w:r w:rsidR="00DD01F5" w:rsidRPr="004B2F10">
        <w:rPr>
          <w:rFonts w:ascii="Arial" w:hAnsi="Arial" w:cs="Arial"/>
          <w:sz w:val="20"/>
          <w:szCs w:val="20"/>
        </w:rPr>
        <w:t>autorizada.</w:t>
      </w:r>
    </w:p>
    <w:p w:rsidR="000428EC" w:rsidRPr="004B2F10" w:rsidRDefault="000428EC" w:rsidP="0006686D">
      <w:pPr>
        <w:pStyle w:val="Prrafodelista"/>
        <w:numPr>
          <w:ilvl w:val="0"/>
          <w:numId w:val="15"/>
        </w:num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Mantener perfectamente limpio el recinto del auditorio que utilice, así como las zonas comunes. </w:t>
      </w:r>
    </w:p>
    <w:p w:rsidR="00185F57" w:rsidRPr="004B2F10" w:rsidRDefault="00185F57" w:rsidP="0006686D">
      <w:pPr>
        <w:pStyle w:val="Prrafodelista"/>
        <w:numPr>
          <w:ilvl w:val="0"/>
          <w:numId w:val="15"/>
        </w:numPr>
        <w:autoSpaceDE w:val="0"/>
        <w:autoSpaceDN w:val="0"/>
        <w:adjustRightInd w:val="0"/>
        <w:spacing w:after="0"/>
        <w:jc w:val="both"/>
        <w:rPr>
          <w:rFonts w:ascii="Arial" w:hAnsi="Arial" w:cs="Arial"/>
          <w:sz w:val="20"/>
          <w:szCs w:val="20"/>
        </w:rPr>
      </w:pPr>
      <w:r w:rsidRPr="004B2F10">
        <w:rPr>
          <w:rFonts w:ascii="Arial" w:hAnsi="Arial" w:cs="Arial"/>
          <w:sz w:val="20"/>
          <w:szCs w:val="20"/>
        </w:rPr>
        <w:lastRenderedPageBreak/>
        <w:t xml:space="preserve">Comunicar, por el mismo medio establecido para la presentación de  solicitudes de autorización de uso temporal, la suspensión de la actividad </w:t>
      </w:r>
      <w:r w:rsidR="00DD01F5" w:rsidRPr="004B2F10">
        <w:rPr>
          <w:rFonts w:ascii="Arial" w:hAnsi="Arial" w:cs="Arial"/>
          <w:sz w:val="20"/>
          <w:szCs w:val="20"/>
        </w:rPr>
        <w:t xml:space="preserve"> </w:t>
      </w:r>
      <w:r w:rsidRPr="004B2F10">
        <w:rPr>
          <w:rFonts w:ascii="Arial" w:hAnsi="Arial" w:cs="Arial"/>
          <w:sz w:val="20"/>
          <w:szCs w:val="20"/>
        </w:rPr>
        <w:t>tan pronto como se conozcan los motivos.</w:t>
      </w:r>
    </w:p>
    <w:p w:rsidR="00E80477" w:rsidRPr="004B2F10" w:rsidRDefault="00185F57" w:rsidP="00E80477">
      <w:pPr>
        <w:pStyle w:val="Prrafodelista"/>
        <w:numPr>
          <w:ilvl w:val="0"/>
          <w:numId w:val="15"/>
        </w:num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Velar </w:t>
      </w:r>
      <w:r w:rsidR="00F72E04" w:rsidRPr="004B2F10">
        <w:rPr>
          <w:rFonts w:ascii="Arial" w:hAnsi="Arial" w:cs="Arial"/>
          <w:sz w:val="20"/>
          <w:szCs w:val="20"/>
        </w:rPr>
        <w:t>por el cumplimiento de</w:t>
      </w:r>
      <w:r w:rsidRPr="004B2F10">
        <w:rPr>
          <w:rFonts w:ascii="Arial" w:hAnsi="Arial" w:cs="Arial"/>
          <w:sz w:val="20"/>
          <w:szCs w:val="20"/>
        </w:rPr>
        <w:t xml:space="preserve"> las normas de uso del auditorio.</w:t>
      </w:r>
    </w:p>
    <w:p w:rsidR="00E80477" w:rsidRPr="004B2F10" w:rsidRDefault="00E80477" w:rsidP="00E80477">
      <w:pPr>
        <w:pStyle w:val="Prrafodelista"/>
        <w:numPr>
          <w:ilvl w:val="0"/>
          <w:numId w:val="15"/>
        </w:numPr>
        <w:tabs>
          <w:tab w:val="left" w:pos="-720"/>
        </w:tabs>
        <w:suppressAutoHyphens/>
        <w:jc w:val="both"/>
        <w:rPr>
          <w:rFonts w:ascii="Arial" w:eastAsia="Times New Roman" w:hAnsi="Arial" w:cs="Arial"/>
          <w:spacing w:val="-2"/>
          <w:sz w:val="20"/>
          <w:szCs w:val="20"/>
        </w:rPr>
      </w:pPr>
      <w:r w:rsidRPr="004B2F10">
        <w:rPr>
          <w:rFonts w:ascii="Arial" w:eastAsia="Times New Roman" w:hAnsi="Arial" w:cs="Arial"/>
          <w:sz w:val="20"/>
          <w:szCs w:val="20"/>
        </w:rPr>
        <w:t xml:space="preserve">Disponer del personal necesario para la puesta en escena del evento, así como del personal profesional </w:t>
      </w:r>
      <w:r w:rsidRPr="004B2F10">
        <w:rPr>
          <w:rFonts w:ascii="Arial" w:hAnsi="Arial" w:cs="Arial"/>
          <w:sz w:val="20"/>
          <w:szCs w:val="20"/>
        </w:rPr>
        <w:t xml:space="preserve">y elementos técnicos </w:t>
      </w:r>
      <w:r w:rsidRPr="004B2F10">
        <w:rPr>
          <w:rFonts w:ascii="Arial" w:eastAsia="Times New Roman" w:hAnsi="Arial" w:cs="Arial"/>
          <w:sz w:val="20"/>
          <w:szCs w:val="20"/>
        </w:rPr>
        <w:t>para el manejo adecuado de los sistemas de sonido e iluminación del que se dispone en el Auditorio Insular de Fuerteventura, de acuerdo con lo dispuesto por el personal técnico responsable del Auditorio, que supervisará en todo momento el manejo de los equipos.</w:t>
      </w:r>
    </w:p>
    <w:p w:rsidR="00E80477" w:rsidRPr="004B2F10" w:rsidRDefault="00E80477" w:rsidP="00E80477">
      <w:pPr>
        <w:pStyle w:val="Prrafodelista"/>
        <w:numPr>
          <w:ilvl w:val="0"/>
          <w:numId w:val="15"/>
        </w:numPr>
        <w:tabs>
          <w:tab w:val="left" w:pos="-720"/>
        </w:tabs>
        <w:suppressAutoHyphens/>
        <w:jc w:val="both"/>
        <w:rPr>
          <w:rFonts w:ascii="Arial" w:eastAsia="Times New Roman" w:hAnsi="Arial" w:cs="Arial"/>
          <w:spacing w:val="-2"/>
          <w:sz w:val="20"/>
          <w:szCs w:val="20"/>
        </w:rPr>
      </w:pPr>
      <w:r w:rsidRPr="004B2F10">
        <w:rPr>
          <w:rFonts w:ascii="Arial" w:eastAsia="Times New Roman" w:hAnsi="Arial" w:cs="Arial"/>
          <w:sz w:val="20"/>
          <w:szCs w:val="20"/>
        </w:rPr>
        <w:t>Disponer de personal que realice el control de acceso al acto. Además, en aquellos eventos en los que sea necesaria la taquilla, el solicitante deberá aportar el</w:t>
      </w:r>
      <w:r w:rsidRPr="004B2F10">
        <w:rPr>
          <w:rFonts w:ascii="Arial" w:hAnsi="Arial" w:cs="Arial"/>
          <w:sz w:val="20"/>
          <w:szCs w:val="20"/>
        </w:rPr>
        <w:t>/a</w:t>
      </w:r>
      <w:r w:rsidRPr="004B2F10">
        <w:rPr>
          <w:rFonts w:ascii="Arial" w:eastAsia="Times New Roman" w:hAnsi="Arial" w:cs="Arial"/>
          <w:sz w:val="20"/>
          <w:szCs w:val="20"/>
        </w:rPr>
        <w:t xml:space="preserve"> taquillero/a.</w:t>
      </w:r>
    </w:p>
    <w:p w:rsidR="0028628E" w:rsidRPr="004B2F10" w:rsidRDefault="0028628E" w:rsidP="0028628E">
      <w:pPr>
        <w:tabs>
          <w:tab w:val="left" w:pos="-720"/>
        </w:tabs>
        <w:suppressAutoHyphens/>
        <w:jc w:val="both"/>
        <w:rPr>
          <w:rFonts w:ascii="Arial" w:eastAsia="Times New Roman" w:hAnsi="Arial" w:cs="Arial"/>
          <w:spacing w:val="-2"/>
          <w:sz w:val="20"/>
          <w:szCs w:val="20"/>
        </w:rPr>
      </w:pPr>
      <w:r w:rsidRPr="004B2F10">
        <w:rPr>
          <w:rFonts w:ascii="Arial" w:eastAsia="Times New Roman" w:hAnsi="Arial" w:cs="Arial"/>
          <w:b/>
          <w:spacing w:val="-2"/>
          <w:sz w:val="20"/>
          <w:szCs w:val="20"/>
        </w:rPr>
        <w:t>Artículo</w:t>
      </w:r>
      <w:r w:rsidR="00083D40" w:rsidRPr="004B2F10">
        <w:rPr>
          <w:rFonts w:ascii="Arial" w:eastAsia="Times New Roman" w:hAnsi="Arial" w:cs="Arial"/>
          <w:b/>
          <w:spacing w:val="-2"/>
          <w:sz w:val="20"/>
          <w:szCs w:val="20"/>
        </w:rPr>
        <w:t xml:space="preserve"> </w:t>
      </w:r>
      <w:r w:rsidR="00F90CF9" w:rsidRPr="004B2F10">
        <w:rPr>
          <w:rFonts w:ascii="Arial" w:eastAsia="Times New Roman" w:hAnsi="Arial" w:cs="Arial"/>
          <w:b/>
          <w:spacing w:val="-2"/>
          <w:sz w:val="20"/>
          <w:szCs w:val="20"/>
        </w:rPr>
        <w:t>25</w:t>
      </w:r>
      <w:r w:rsidRPr="004B2F10">
        <w:rPr>
          <w:rFonts w:ascii="Arial" w:eastAsia="Times New Roman" w:hAnsi="Arial" w:cs="Arial"/>
          <w:b/>
          <w:spacing w:val="-2"/>
          <w:sz w:val="20"/>
          <w:szCs w:val="20"/>
        </w:rPr>
        <w:t>.</w:t>
      </w:r>
      <w:r w:rsidRPr="004B2F10">
        <w:rPr>
          <w:rFonts w:ascii="Arial" w:eastAsia="Times New Roman" w:hAnsi="Arial" w:cs="Arial"/>
          <w:spacing w:val="-2"/>
          <w:sz w:val="20"/>
          <w:szCs w:val="20"/>
        </w:rPr>
        <w:t xml:space="preserve"> </w:t>
      </w:r>
      <w:r w:rsidRPr="004B2F10">
        <w:rPr>
          <w:rFonts w:ascii="Arial" w:eastAsia="Times New Roman" w:hAnsi="Arial" w:cs="Arial"/>
          <w:b/>
          <w:spacing w:val="-2"/>
          <w:sz w:val="20"/>
          <w:szCs w:val="20"/>
        </w:rPr>
        <w:t>Obligaciones del Cabildo.</w:t>
      </w:r>
    </w:p>
    <w:p w:rsidR="009225E5" w:rsidRPr="004B2F10" w:rsidRDefault="0028628E" w:rsidP="009225E5">
      <w:pPr>
        <w:tabs>
          <w:tab w:val="left" w:pos="-720"/>
        </w:tabs>
        <w:suppressAutoHyphens/>
        <w:jc w:val="both"/>
        <w:rPr>
          <w:rFonts w:ascii="Arial" w:eastAsia="Times New Roman" w:hAnsi="Arial" w:cs="Arial"/>
          <w:spacing w:val="-2"/>
          <w:sz w:val="20"/>
          <w:szCs w:val="20"/>
        </w:rPr>
      </w:pPr>
      <w:r w:rsidRPr="004B2F10">
        <w:rPr>
          <w:rFonts w:ascii="Arial" w:eastAsia="Times New Roman" w:hAnsi="Arial" w:cs="Arial"/>
          <w:spacing w:val="-2"/>
          <w:sz w:val="20"/>
          <w:szCs w:val="20"/>
        </w:rPr>
        <w:t xml:space="preserve">En los supuestos de autorizaciones de uso a terceros, el Cabildo Insular de </w:t>
      </w:r>
      <w:r w:rsidR="00D629D5">
        <w:rPr>
          <w:rFonts w:ascii="Arial" w:eastAsia="Times New Roman" w:hAnsi="Arial" w:cs="Arial"/>
          <w:spacing w:val="-2"/>
          <w:sz w:val="20"/>
          <w:szCs w:val="20"/>
        </w:rPr>
        <w:t xml:space="preserve">Fuerteventura </w:t>
      </w:r>
      <w:r w:rsidR="009225E5" w:rsidRPr="004B2F10">
        <w:rPr>
          <w:rFonts w:ascii="Arial" w:eastAsia="Times New Roman" w:hAnsi="Arial" w:cs="Arial"/>
          <w:spacing w:val="-2"/>
          <w:sz w:val="20"/>
          <w:szCs w:val="20"/>
        </w:rPr>
        <w:t>asume</w:t>
      </w:r>
      <w:r w:rsidRPr="004B2F10">
        <w:rPr>
          <w:rFonts w:ascii="Arial" w:eastAsia="Times New Roman" w:hAnsi="Arial" w:cs="Arial"/>
          <w:spacing w:val="-2"/>
          <w:sz w:val="20"/>
          <w:szCs w:val="20"/>
        </w:rPr>
        <w:t xml:space="preserve"> las siguientes obligaciones:</w:t>
      </w:r>
    </w:p>
    <w:p w:rsidR="0028628E" w:rsidRPr="004B2F10" w:rsidRDefault="00BD6171" w:rsidP="009225E5">
      <w:pPr>
        <w:pStyle w:val="Prrafodelista"/>
        <w:numPr>
          <w:ilvl w:val="0"/>
          <w:numId w:val="34"/>
        </w:numPr>
        <w:tabs>
          <w:tab w:val="left" w:pos="-720"/>
        </w:tabs>
        <w:suppressAutoHyphens/>
        <w:jc w:val="both"/>
        <w:rPr>
          <w:rFonts w:ascii="Arial" w:eastAsia="Times New Roman" w:hAnsi="Arial" w:cs="Arial"/>
          <w:spacing w:val="-2"/>
          <w:sz w:val="20"/>
          <w:szCs w:val="20"/>
        </w:rPr>
      </w:pPr>
      <w:r w:rsidRPr="004B2F10">
        <w:rPr>
          <w:rFonts w:ascii="Arial" w:eastAsia="Times New Roman" w:hAnsi="Arial" w:cs="Arial"/>
          <w:spacing w:val="-2"/>
          <w:sz w:val="20"/>
          <w:szCs w:val="20"/>
        </w:rPr>
        <w:t>Limpieza del auditorio,</w:t>
      </w:r>
      <w:r w:rsidR="0028628E" w:rsidRPr="004B2F10">
        <w:rPr>
          <w:rFonts w:ascii="Arial" w:eastAsia="Times New Roman" w:hAnsi="Arial" w:cs="Arial"/>
          <w:spacing w:val="-2"/>
          <w:sz w:val="20"/>
          <w:szCs w:val="20"/>
        </w:rPr>
        <w:t xml:space="preserve"> camerinos y del edificio en general.</w:t>
      </w:r>
    </w:p>
    <w:p w:rsidR="0028628E" w:rsidRPr="004B2F10" w:rsidRDefault="0028628E" w:rsidP="0028628E">
      <w:pPr>
        <w:pStyle w:val="Prrafodelista"/>
        <w:numPr>
          <w:ilvl w:val="0"/>
          <w:numId w:val="34"/>
        </w:numPr>
        <w:tabs>
          <w:tab w:val="left" w:pos="-720"/>
        </w:tabs>
        <w:suppressAutoHyphens/>
        <w:jc w:val="both"/>
        <w:rPr>
          <w:rFonts w:ascii="Arial" w:eastAsia="Times New Roman" w:hAnsi="Arial" w:cs="Arial"/>
          <w:spacing w:val="-2"/>
          <w:sz w:val="20"/>
          <w:szCs w:val="20"/>
        </w:rPr>
      </w:pPr>
      <w:r w:rsidRPr="004B2F10">
        <w:rPr>
          <w:rFonts w:ascii="Arial" w:eastAsia="Times New Roman" w:hAnsi="Arial" w:cs="Arial"/>
          <w:spacing w:val="-2"/>
          <w:sz w:val="20"/>
          <w:szCs w:val="20"/>
        </w:rPr>
        <w:t>Apertura y cierre del auditorio.</w:t>
      </w:r>
    </w:p>
    <w:p w:rsidR="0028628E" w:rsidRPr="004B2F10" w:rsidRDefault="0028628E" w:rsidP="0028628E">
      <w:pPr>
        <w:pStyle w:val="Prrafodelista"/>
        <w:numPr>
          <w:ilvl w:val="0"/>
          <w:numId w:val="34"/>
        </w:numPr>
        <w:tabs>
          <w:tab w:val="left" w:pos="-720"/>
        </w:tabs>
        <w:suppressAutoHyphens/>
        <w:jc w:val="both"/>
        <w:rPr>
          <w:rFonts w:ascii="Arial" w:eastAsia="Times New Roman" w:hAnsi="Arial" w:cs="Arial"/>
          <w:spacing w:val="-2"/>
          <w:sz w:val="20"/>
          <w:szCs w:val="20"/>
        </w:rPr>
      </w:pPr>
      <w:r w:rsidRPr="004B2F10">
        <w:rPr>
          <w:rFonts w:ascii="Arial" w:eastAsia="Times New Roman" w:hAnsi="Arial" w:cs="Arial"/>
          <w:spacing w:val="-2"/>
          <w:sz w:val="20"/>
          <w:szCs w:val="20"/>
        </w:rPr>
        <w:t>Contar con personal para cualquier eventualidad que pueda suceder.</w:t>
      </w:r>
    </w:p>
    <w:p w:rsidR="00E80477" w:rsidRPr="004B2F10" w:rsidRDefault="00E80477" w:rsidP="00C33241">
      <w:pPr>
        <w:autoSpaceDE w:val="0"/>
        <w:autoSpaceDN w:val="0"/>
        <w:adjustRightInd w:val="0"/>
        <w:spacing w:after="0"/>
        <w:ind w:left="360"/>
        <w:jc w:val="both"/>
        <w:rPr>
          <w:rFonts w:ascii="Arial" w:hAnsi="Arial" w:cs="Arial"/>
          <w:sz w:val="20"/>
          <w:szCs w:val="20"/>
        </w:rPr>
      </w:pPr>
    </w:p>
    <w:p w:rsidR="00185F57" w:rsidRPr="004B2F10" w:rsidRDefault="00185F57" w:rsidP="0006686D">
      <w:pPr>
        <w:pStyle w:val="Prrafodelista"/>
        <w:autoSpaceDE w:val="0"/>
        <w:autoSpaceDN w:val="0"/>
        <w:adjustRightInd w:val="0"/>
        <w:spacing w:after="0"/>
        <w:jc w:val="both"/>
        <w:rPr>
          <w:rFonts w:ascii="Arial" w:hAnsi="Arial" w:cs="Arial"/>
          <w:sz w:val="20"/>
          <w:szCs w:val="20"/>
        </w:rPr>
      </w:pPr>
    </w:p>
    <w:p w:rsidR="009E7EC4" w:rsidRPr="004B2F10" w:rsidRDefault="00286712" w:rsidP="0006686D">
      <w:pPr>
        <w:autoSpaceDE w:val="0"/>
        <w:autoSpaceDN w:val="0"/>
        <w:adjustRightInd w:val="0"/>
        <w:spacing w:after="0"/>
        <w:jc w:val="center"/>
        <w:rPr>
          <w:rFonts w:ascii="Arial" w:hAnsi="Arial" w:cs="Arial"/>
          <w:b/>
          <w:sz w:val="20"/>
          <w:szCs w:val="20"/>
        </w:rPr>
      </w:pPr>
      <w:r w:rsidRPr="004B2F10">
        <w:rPr>
          <w:rFonts w:ascii="Arial" w:hAnsi="Arial" w:cs="Arial"/>
          <w:b/>
          <w:sz w:val="20"/>
          <w:szCs w:val="20"/>
        </w:rPr>
        <w:t>CAPÍTULO VI</w:t>
      </w:r>
    </w:p>
    <w:p w:rsidR="009E7EC4" w:rsidRPr="004B2F10" w:rsidRDefault="009E7EC4" w:rsidP="0006686D">
      <w:pPr>
        <w:autoSpaceDE w:val="0"/>
        <w:autoSpaceDN w:val="0"/>
        <w:adjustRightInd w:val="0"/>
        <w:spacing w:after="0"/>
        <w:jc w:val="center"/>
        <w:rPr>
          <w:rFonts w:ascii="Arial" w:hAnsi="Arial" w:cs="Arial"/>
          <w:b/>
          <w:sz w:val="20"/>
          <w:szCs w:val="20"/>
        </w:rPr>
      </w:pPr>
      <w:r w:rsidRPr="004B2F10">
        <w:rPr>
          <w:rFonts w:ascii="Arial" w:hAnsi="Arial" w:cs="Arial"/>
          <w:b/>
          <w:sz w:val="20"/>
          <w:szCs w:val="20"/>
        </w:rPr>
        <w:t>CONDICIONES Y REQUISITOS DE MONTAJE</w:t>
      </w:r>
    </w:p>
    <w:p w:rsidR="009E7EC4" w:rsidRPr="004B2F10" w:rsidRDefault="009E7EC4" w:rsidP="0006686D">
      <w:pPr>
        <w:autoSpaceDE w:val="0"/>
        <w:autoSpaceDN w:val="0"/>
        <w:adjustRightInd w:val="0"/>
        <w:spacing w:after="0"/>
        <w:jc w:val="both"/>
        <w:rPr>
          <w:rFonts w:ascii="Arial" w:hAnsi="Arial" w:cs="Arial"/>
          <w:sz w:val="20"/>
          <w:szCs w:val="20"/>
        </w:rPr>
      </w:pPr>
    </w:p>
    <w:p w:rsidR="00185F57" w:rsidRPr="004B2F10" w:rsidRDefault="000D5797" w:rsidP="0006686D">
      <w:pPr>
        <w:autoSpaceDE w:val="0"/>
        <w:autoSpaceDN w:val="0"/>
        <w:adjustRightInd w:val="0"/>
        <w:spacing w:after="0"/>
        <w:jc w:val="both"/>
        <w:rPr>
          <w:rFonts w:ascii="Arial" w:hAnsi="Arial" w:cs="Arial"/>
          <w:i/>
          <w:sz w:val="20"/>
          <w:szCs w:val="20"/>
        </w:rPr>
      </w:pPr>
      <w:r w:rsidRPr="004B2F10">
        <w:rPr>
          <w:rFonts w:ascii="Arial" w:hAnsi="Arial" w:cs="Arial"/>
          <w:b/>
          <w:sz w:val="20"/>
          <w:szCs w:val="20"/>
        </w:rPr>
        <w:t>Artículo</w:t>
      </w:r>
      <w:r w:rsidR="00F90CF9" w:rsidRPr="004B2F10">
        <w:rPr>
          <w:rFonts w:ascii="Arial" w:hAnsi="Arial" w:cs="Arial"/>
          <w:b/>
          <w:sz w:val="20"/>
          <w:szCs w:val="20"/>
        </w:rPr>
        <w:t xml:space="preserve"> 26</w:t>
      </w:r>
      <w:r w:rsidRPr="004B2F10">
        <w:rPr>
          <w:rFonts w:ascii="Arial" w:hAnsi="Arial" w:cs="Arial"/>
          <w:b/>
          <w:sz w:val="20"/>
          <w:szCs w:val="20"/>
        </w:rPr>
        <w:t>.</w:t>
      </w:r>
      <w:r w:rsidR="009E7EC4" w:rsidRPr="004B2F10">
        <w:rPr>
          <w:rFonts w:ascii="Arial" w:hAnsi="Arial" w:cs="Arial"/>
          <w:sz w:val="20"/>
          <w:szCs w:val="20"/>
        </w:rPr>
        <w:t xml:space="preserve"> </w:t>
      </w:r>
      <w:r w:rsidR="00185F57" w:rsidRPr="004B2F10">
        <w:rPr>
          <w:rFonts w:ascii="Arial" w:hAnsi="Arial" w:cs="Arial"/>
          <w:sz w:val="20"/>
          <w:szCs w:val="20"/>
        </w:rPr>
        <w:t xml:space="preserve"> </w:t>
      </w:r>
      <w:r w:rsidR="00185F57" w:rsidRPr="004B2F10">
        <w:rPr>
          <w:rFonts w:ascii="Arial" w:hAnsi="Arial" w:cs="Arial"/>
          <w:b/>
          <w:sz w:val="20"/>
          <w:szCs w:val="20"/>
        </w:rPr>
        <w:t>Montaje de stand y escenarios.</w:t>
      </w:r>
    </w:p>
    <w:p w:rsidR="00185F57" w:rsidRPr="004B2F10" w:rsidRDefault="00185F57" w:rsidP="0006686D">
      <w:pPr>
        <w:autoSpaceDE w:val="0"/>
        <w:autoSpaceDN w:val="0"/>
        <w:adjustRightInd w:val="0"/>
        <w:spacing w:after="0"/>
        <w:jc w:val="both"/>
        <w:rPr>
          <w:rFonts w:ascii="Arial" w:hAnsi="Arial" w:cs="Arial"/>
          <w:sz w:val="20"/>
          <w:szCs w:val="20"/>
        </w:rPr>
      </w:pPr>
    </w:p>
    <w:p w:rsidR="00C47EC5" w:rsidRPr="004B2F10" w:rsidRDefault="00A90555"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1. </w:t>
      </w:r>
      <w:r w:rsidR="009E7EC4" w:rsidRPr="004B2F10">
        <w:rPr>
          <w:rFonts w:ascii="Arial" w:hAnsi="Arial" w:cs="Arial"/>
          <w:sz w:val="20"/>
          <w:szCs w:val="20"/>
        </w:rPr>
        <w:t xml:space="preserve">El montaje de los stands y escenarios se iniciará dentro del plazo señalado por la organización del evento y </w:t>
      </w:r>
      <w:r w:rsidR="008A71E6" w:rsidRPr="004B2F10">
        <w:rPr>
          <w:rFonts w:ascii="Arial" w:hAnsi="Arial" w:cs="Arial"/>
          <w:sz w:val="20"/>
          <w:szCs w:val="20"/>
        </w:rPr>
        <w:t xml:space="preserve">establecido en la correspondiente </w:t>
      </w:r>
      <w:r w:rsidR="00185F57" w:rsidRPr="004B2F10">
        <w:rPr>
          <w:rFonts w:ascii="Arial" w:hAnsi="Arial" w:cs="Arial"/>
          <w:sz w:val="20"/>
          <w:szCs w:val="20"/>
        </w:rPr>
        <w:t xml:space="preserve">resolución de autorización </w:t>
      </w:r>
      <w:r w:rsidR="008A71E6" w:rsidRPr="004B2F10">
        <w:rPr>
          <w:rFonts w:ascii="Arial" w:hAnsi="Arial" w:cs="Arial"/>
          <w:sz w:val="20"/>
          <w:szCs w:val="20"/>
        </w:rPr>
        <w:t>en la que se i</w:t>
      </w:r>
      <w:r w:rsidR="009E7EC4" w:rsidRPr="004B2F10">
        <w:rPr>
          <w:rFonts w:ascii="Arial" w:hAnsi="Arial" w:cs="Arial"/>
          <w:sz w:val="20"/>
          <w:szCs w:val="20"/>
        </w:rPr>
        <w:t>ndicará el lugar de entrada, salida y horario de trabajo.</w:t>
      </w:r>
    </w:p>
    <w:p w:rsidR="000428EC" w:rsidRPr="004B2F10" w:rsidRDefault="000428EC" w:rsidP="0006686D">
      <w:pPr>
        <w:autoSpaceDE w:val="0"/>
        <w:autoSpaceDN w:val="0"/>
        <w:adjustRightInd w:val="0"/>
        <w:spacing w:after="0"/>
        <w:jc w:val="both"/>
        <w:rPr>
          <w:rFonts w:ascii="Arial" w:hAnsi="Arial" w:cs="Arial"/>
          <w:sz w:val="20"/>
          <w:szCs w:val="20"/>
        </w:rPr>
      </w:pPr>
    </w:p>
    <w:p w:rsidR="009E7EC4" w:rsidRPr="004B2F10" w:rsidRDefault="00A90555"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2. Durante las labores de montaje y desmontaje y, en general, durante los días de celebración del evento, queda prohibida la colocación de materiales en emplazamientos </w:t>
      </w:r>
      <w:r w:rsidR="00DF290D" w:rsidRPr="004B2F10">
        <w:rPr>
          <w:rFonts w:ascii="Arial" w:hAnsi="Arial" w:cs="Arial"/>
          <w:sz w:val="20"/>
          <w:szCs w:val="20"/>
        </w:rPr>
        <w:t>no autorizados</w:t>
      </w:r>
      <w:r w:rsidR="00DF290D" w:rsidRPr="004B2F10">
        <w:rPr>
          <w:rFonts w:ascii="Arial" w:hAnsi="Arial" w:cs="Arial"/>
          <w:color w:val="FF0000"/>
          <w:sz w:val="20"/>
          <w:szCs w:val="20"/>
        </w:rPr>
        <w:t xml:space="preserve"> </w:t>
      </w:r>
      <w:r w:rsidRPr="004B2F10">
        <w:rPr>
          <w:rFonts w:ascii="Arial" w:hAnsi="Arial" w:cs="Arial"/>
          <w:sz w:val="20"/>
          <w:szCs w:val="20"/>
        </w:rPr>
        <w:t>o en las zonas comunes, que deberán estar siempre libres para la circulación de personas y materiales.</w:t>
      </w:r>
    </w:p>
    <w:p w:rsidR="000016AA" w:rsidRPr="004B2F10" w:rsidRDefault="000016AA" w:rsidP="0006686D">
      <w:pPr>
        <w:autoSpaceDE w:val="0"/>
        <w:autoSpaceDN w:val="0"/>
        <w:adjustRightInd w:val="0"/>
        <w:spacing w:after="0"/>
        <w:jc w:val="both"/>
        <w:rPr>
          <w:rFonts w:ascii="Arial" w:hAnsi="Arial" w:cs="Arial"/>
          <w:sz w:val="20"/>
          <w:szCs w:val="20"/>
        </w:rPr>
      </w:pPr>
    </w:p>
    <w:p w:rsidR="00A90555" w:rsidRPr="004B2F10" w:rsidRDefault="00A90555" w:rsidP="0006686D">
      <w:pPr>
        <w:autoSpaceDE w:val="0"/>
        <w:autoSpaceDN w:val="0"/>
        <w:adjustRightInd w:val="0"/>
        <w:spacing w:after="0"/>
        <w:jc w:val="both"/>
        <w:rPr>
          <w:rFonts w:ascii="Arial" w:hAnsi="Arial" w:cs="Arial"/>
          <w:sz w:val="20"/>
          <w:szCs w:val="20"/>
        </w:rPr>
      </w:pPr>
    </w:p>
    <w:p w:rsidR="008A71E6" w:rsidRPr="004B2F10" w:rsidRDefault="000C354A" w:rsidP="0006686D">
      <w:pPr>
        <w:autoSpaceDE w:val="0"/>
        <w:autoSpaceDN w:val="0"/>
        <w:adjustRightInd w:val="0"/>
        <w:spacing w:after="0"/>
        <w:jc w:val="both"/>
        <w:rPr>
          <w:rFonts w:ascii="Arial" w:hAnsi="Arial" w:cs="Arial"/>
          <w:b/>
          <w:sz w:val="20"/>
          <w:szCs w:val="20"/>
        </w:rPr>
      </w:pPr>
      <w:r w:rsidRPr="004B2F10">
        <w:rPr>
          <w:rFonts w:ascii="Arial" w:hAnsi="Arial" w:cs="Arial"/>
          <w:b/>
          <w:sz w:val="20"/>
          <w:szCs w:val="20"/>
        </w:rPr>
        <w:t>Artículo</w:t>
      </w:r>
      <w:r w:rsidR="00F90CF9" w:rsidRPr="004B2F10">
        <w:rPr>
          <w:rFonts w:ascii="Arial" w:hAnsi="Arial" w:cs="Arial"/>
          <w:b/>
          <w:sz w:val="20"/>
          <w:szCs w:val="20"/>
        </w:rPr>
        <w:t xml:space="preserve"> 27</w:t>
      </w:r>
      <w:r w:rsidR="008A71E6" w:rsidRPr="004B2F10">
        <w:rPr>
          <w:rFonts w:ascii="Arial" w:hAnsi="Arial" w:cs="Arial"/>
          <w:b/>
          <w:sz w:val="20"/>
          <w:szCs w:val="20"/>
        </w:rPr>
        <w:t xml:space="preserve">. </w:t>
      </w:r>
      <w:r w:rsidR="009E7EC4" w:rsidRPr="004B2F10">
        <w:rPr>
          <w:rFonts w:ascii="Arial" w:hAnsi="Arial" w:cs="Arial"/>
          <w:sz w:val="20"/>
          <w:szCs w:val="20"/>
        </w:rPr>
        <w:t xml:space="preserve"> </w:t>
      </w:r>
      <w:r w:rsidR="008A71E6" w:rsidRPr="004B2F10">
        <w:rPr>
          <w:rFonts w:ascii="Arial" w:hAnsi="Arial" w:cs="Arial"/>
          <w:b/>
          <w:sz w:val="20"/>
          <w:szCs w:val="20"/>
        </w:rPr>
        <w:t>Carga y descarga de materiales.</w:t>
      </w:r>
    </w:p>
    <w:p w:rsidR="008A71E6" w:rsidRPr="004B2F10" w:rsidRDefault="008A71E6" w:rsidP="0006686D">
      <w:pPr>
        <w:autoSpaceDE w:val="0"/>
        <w:autoSpaceDN w:val="0"/>
        <w:adjustRightInd w:val="0"/>
        <w:spacing w:after="0"/>
        <w:jc w:val="both"/>
        <w:rPr>
          <w:rFonts w:ascii="Arial" w:hAnsi="Arial" w:cs="Arial"/>
          <w:sz w:val="20"/>
          <w:szCs w:val="20"/>
        </w:rPr>
      </w:pPr>
    </w:p>
    <w:p w:rsidR="00C91CD8" w:rsidRPr="004B2F10" w:rsidRDefault="003D5B44" w:rsidP="003D5B44">
      <w:p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1. </w:t>
      </w:r>
      <w:r w:rsidR="009E7EC4" w:rsidRPr="004B2F10">
        <w:rPr>
          <w:rFonts w:ascii="Arial" w:hAnsi="Arial" w:cs="Arial"/>
          <w:sz w:val="20"/>
          <w:szCs w:val="20"/>
        </w:rPr>
        <w:t xml:space="preserve">La carga y descarga de materiales para la celebración de </w:t>
      </w:r>
      <w:r w:rsidR="00C91CD8" w:rsidRPr="004B2F10">
        <w:rPr>
          <w:rFonts w:ascii="Arial" w:hAnsi="Arial" w:cs="Arial"/>
          <w:sz w:val="20"/>
          <w:szCs w:val="20"/>
        </w:rPr>
        <w:t xml:space="preserve">cualquier evento </w:t>
      </w:r>
      <w:r w:rsidR="009E7EC4" w:rsidRPr="004B2F10">
        <w:rPr>
          <w:rFonts w:ascii="Arial" w:hAnsi="Arial" w:cs="Arial"/>
          <w:sz w:val="20"/>
          <w:szCs w:val="20"/>
        </w:rPr>
        <w:t>será siempre por cuenta del solicitante, siguiendo las pautas y directrices</w:t>
      </w:r>
      <w:r w:rsidR="00A64EF4" w:rsidRPr="004B2F10">
        <w:rPr>
          <w:rFonts w:ascii="Arial" w:hAnsi="Arial" w:cs="Arial"/>
          <w:sz w:val="20"/>
          <w:szCs w:val="20"/>
        </w:rPr>
        <w:t xml:space="preserve"> marcadas por </w:t>
      </w:r>
      <w:r w:rsidR="00C91CD8" w:rsidRPr="004B2F10">
        <w:rPr>
          <w:rFonts w:ascii="Arial" w:hAnsi="Arial" w:cs="Arial"/>
          <w:sz w:val="20"/>
          <w:szCs w:val="20"/>
        </w:rPr>
        <w:t>el Servicio de Cultura</w:t>
      </w:r>
      <w:r w:rsidR="00A64EF4" w:rsidRPr="004B2F10">
        <w:rPr>
          <w:rFonts w:ascii="Arial" w:hAnsi="Arial" w:cs="Arial"/>
          <w:sz w:val="20"/>
          <w:szCs w:val="20"/>
        </w:rPr>
        <w:t>. En ningún caso podrán introducirse materiales u objetos que bloqueen o dificulten las salidas de la</w:t>
      </w:r>
      <w:r w:rsidR="00185F57" w:rsidRPr="004B2F10">
        <w:rPr>
          <w:rFonts w:ascii="Arial" w:hAnsi="Arial" w:cs="Arial"/>
          <w:sz w:val="20"/>
          <w:szCs w:val="20"/>
        </w:rPr>
        <w:t>s salas</w:t>
      </w:r>
      <w:r w:rsidR="008A71E6" w:rsidRPr="004B2F10">
        <w:rPr>
          <w:rFonts w:ascii="Arial" w:hAnsi="Arial" w:cs="Arial"/>
          <w:sz w:val="20"/>
          <w:szCs w:val="20"/>
        </w:rPr>
        <w:t>.</w:t>
      </w:r>
    </w:p>
    <w:p w:rsidR="008E6F2F" w:rsidRPr="004B2F10" w:rsidRDefault="008E6F2F" w:rsidP="0006686D">
      <w:pPr>
        <w:autoSpaceDE w:val="0"/>
        <w:autoSpaceDN w:val="0"/>
        <w:adjustRightInd w:val="0"/>
        <w:spacing w:after="0"/>
        <w:jc w:val="both"/>
        <w:rPr>
          <w:rFonts w:ascii="Arial" w:hAnsi="Arial" w:cs="Arial"/>
          <w:sz w:val="20"/>
          <w:szCs w:val="20"/>
        </w:rPr>
      </w:pPr>
    </w:p>
    <w:p w:rsidR="008E6F2F" w:rsidRPr="004B2F10" w:rsidRDefault="003D5B44"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2. </w:t>
      </w:r>
      <w:r w:rsidR="008E6F2F" w:rsidRPr="004B2F10">
        <w:rPr>
          <w:rFonts w:ascii="Arial" w:hAnsi="Arial" w:cs="Arial"/>
          <w:sz w:val="20"/>
          <w:szCs w:val="20"/>
        </w:rPr>
        <w:t>Los vehículos que efectúen tareas de carga y descarga de material lo harán en los horarios pactados y autorizados previamente de acuerdo con el plan de trabajo que se elabore al efecto.</w:t>
      </w:r>
    </w:p>
    <w:p w:rsidR="00A265F9" w:rsidRPr="004B2F10" w:rsidRDefault="00A265F9" w:rsidP="0006686D">
      <w:pPr>
        <w:jc w:val="both"/>
        <w:rPr>
          <w:rFonts w:ascii="Arial" w:hAnsi="Arial" w:cs="Arial"/>
          <w:sz w:val="20"/>
          <w:szCs w:val="20"/>
        </w:rPr>
      </w:pPr>
    </w:p>
    <w:p w:rsidR="00A5158B" w:rsidRPr="004B2F10" w:rsidRDefault="00A5158B" w:rsidP="0006686D">
      <w:pPr>
        <w:jc w:val="both"/>
        <w:rPr>
          <w:rFonts w:ascii="Arial" w:hAnsi="Arial" w:cs="Arial"/>
          <w:sz w:val="20"/>
          <w:szCs w:val="20"/>
        </w:rPr>
      </w:pPr>
    </w:p>
    <w:p w:rsidR="00A90555" w:rsidRPr="004B2F10" w:rsidRDefault="00CD3FF4" w:rsidP="0006686D">
      <w:pPr>
        <w:autoSpaceDE w:val="0"/>
        <w:autoSpaceDN w:val="0"/>
        <w:adjustRightInd w:val="0"/>
        <w:spacing w:after="0"/>
        <w:jc w:val="both"/>
        <w:rPr>
          <w:rFonts w:ascii="Arial" w:hAnsi="Arial" w:cs="Arial"/>
          <w:b/>
          <w:sz w:val="20"/>
          <w:szCs w:val="20"/>
        </w:rPr>
      </w:pPr>
      <w:r w:rsidRPr="004B2F10">
        <w:rPr>
          <w:rFonts w:ascii="Arial" w:hAnsi="Arial" w:cs="Arial"/>
          <w:b/>
          <w:sz w:val="20"/>
          <w:szCs w:val="20"/>
        </w:rPr>
        <w:lastRenderedPageBreak/>
        <w:t>Artículo</w:t>
      </w:r>
      <w:r w:rsidR="00F90CF9" w:rsidRPr="004B2F10">
        <w:rPr>
          <w:rFonts w:ascii="Arial" w:hAnsi="Arial" w:cs="Arial"/>
          <w:b/>
          <w:sz w:val="20"/>
          <w:szCs w:val="20"/>
        </w:rPr>
        <w:t xml:space="preserve"> 28</w:t>
      </w:r>
      <w:r w:rsidRPr="004B2F10">
        <w:rPr>
          <w:rFonts w:ascii="Arial" w:hAnsi="Arial" w:cs="Arial"/>
          <w:b/>
          <w:sz w:val="20"/>
          <w:szCs w:val="20"/>
        </w:rPr>
        <w:t xml:space="preserve">. </w:t>
      </w:r>
      <w:r w:rsidR="00A90555" w:rsidRPr="004B2F10">
        <w:rPr>
          <w:rFonts w:ascii="Arial" w:hAnsi="Arial" w:cs="Arial"/>
          <w:b/>
          <w:sz w:val="20"/>
          <w:szCs w:val="20"/>
        </w:rPr>
        <w:t>Uso</w:t>
      </w:r>
      <w:r w:rsidR="000428EC" w:rsidRPr="004B2F10">
        <w:rPr>
          <w:rFonts w:ascii="Arial" w:hAnsi="Arial" w:cs="Arial"/>
          <w:b/>
          <w:sz w:val="20"/>
          <w:szCs w:val="20"/>
        </w:rPr>
        <w:t xml:space="preserve"> </w:t>
      </w:r>
      <w:r w:rsidR="00A90555" w:rsidRPr="004B2F10">
        <w:rPr>
          <w:rFonts w:ascii="Arial" w:hAnsi="Arial" w:cs="Arial"/>
          <w:b/>
          <w:sz w:val="20"/>
          <w:szCs w:val="20"/>
        </w:rPr>
        <w:t>de las instalaciones.</w:t>
      </w:r>
    </w:p>
    <w:p w:rsidR="00A90555" w:rsidRPr="004B2F10" w:rsidRDefault="00A90555" w:rsidP="0006686D">
      <w:pPr>
        <w:autoSpaceDE w:val="0"/>
        <w:autoSpaceDN w:val="0"/>
        <w:adjustRightInd w:val="0"/>
        <w:spacing w:after="0"/>
        <w:jc w:val="both"/>
        <w:rPr>
          <w:rFonts w:ascii="Arial" w:hAnsi="Arial" w:cs="Arial"/>
          <w:sz w:val="20"/>
          <w:szCs w:val="20"/>
        </w:rPr>
      </w:pPr>
    </w:p>
    <w:p w:rsidR="009E7EC4" w:rsidRPr="004B2F10" w:rsidRDefault="000428EC"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1. </w:t>
      </w:r>
      <w:r w:rsidR="00C91CD8" w:rsidRPr="004B2F10">
        <w:rPr>
          <w:rFonts w:ascii="Arial" w:hAnsi="Arial" w:cs="Arial"/>
          <w:sz w:val="20"/>
          <w:szCs w:val="20"/>
        </w:rPr>
        <w:t xml:space="preserve">En todo momento se respetarán las instalaciones interiores y exteriores del </w:t>
      </w:r>
      <w:r w:rsidR="008A71E6" w:rsidRPr="004B2F10">
        <w:rPr>
          <w:rFonts w:ascii="Arial" w:hAnsi="Arial" w:cs="Arial"/>
          <w:sz w:val="20"/>
          <w:szCs w:val="20"/>
        </w:rPr>
        <w:t>a</w:t>
      </w:r>
      <w:r w:rsidR="00C91CD8" w:rsidRPr="004B2F10">
        <w:rPr>
          <w:rFonts w:ascii="Arial" w:hAnsi="Arial" w:cs="Arial"/>
          <w:sz w:val="20"/>
          <w:szCs w:val="20"/>
        </w:rPr>
        <w:t xml:space="preserve">uditorio sin que se puedan pegar o colocar carteles, pancartas, pegatinas, etc., en paredes, suelos, techos o columnas del edificio. </w:t>
      </w:r>
    </w:p>
    <w:p w:rsidR="00027453" w:rsidRPr="004B2F10" w:rsidRDefault="00027453" w:rsidP="0006686D">
      <w:pPr>
        <w:autoSpaceDE w:val="0"/>
        <w:autoSpaceDN w:val="0"/>
        <w:adjustRightInd w:val="0"/>
        <w:spacing w:after="0"/>
        <w:jc w:val="both"/>
        <w:rPr>
          <w:rFonts w:ascii="Arial" w:hAnsi="Arial" w:cs="Arial"/>
          <w:sz w:val="20"/>
          <w:szCs w:val="20"/>
        </w:rPr>
      </w:pPr>
    </w:p>
    <w:p w:rsidR="000428EC" w:rsidRPr="004B2F10" w:rsidRDefault="000428EC"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2. </w:t>
      </w:r>
      <w:r w:rsidR="002018FA" w:rsidRPr="004B2F10">
        <w:rPr>
          <w:rFonts w:ascii="Arial" w:hAnsi="Arial" w:cs="Arial"/>
          <w:sz w:val="20"/>
          <w:szCs w:val="20"/>
        </w:rPr>
        <w:t>Dentro del a</w:t>
      </w:r>
      <w:r w:rsidR="00C51354" w:rsidRPr="004B2F10">
        <w:rPr>
          <w:rFonts w:ascii="Arial" w:hAnsi="Arial" w:cs="Arial"/>
          <w:sz w:val="20"/>
          <w:szCs w:val="20"/>
        </w:rPr>
        <w:t xml:space="preserve">uditorio no está permitida la construcción de expositores o stands con materiales de construcción, ni adornos en los que se utilicen materiales </w:t>
      </w:r>
      <w:r w:rsidRPr="004B2F10">
        <w:rPr>
          <w:rFonts w:ascii="Arial" w:hAnsi="Arial" w:cs="Arial"/>
          <w:sz w:val="20"/>
          <w:szCs w:val="20"/>
        </w:rPr>
        <w:t>tales como</w:t>
      </w:r>
      <w:r w:rsidR="00C51354" w:rsidRPr="004B2F10">
        <w:rPr>
          <w:rFonts w:ascii="Arial" w:hAnsi="Arial" w:cs="Arial"/>
          <w:sz w:val="20"/>
          <w:szCs w:val="20"/>
        </w:rPr>
        <w:t xml:space="preserve"> cementos, arenas, yeso, escayolas, tejas, ladrillos o cualquier material similar. </w:t>
      </w:r>
    </w:p>
    <w:p w:rsidR="000428EC" w:rsidRPr="004B2F10" w:rsidRDefault="000428EC" w:rsidP="0006686D">
      <w:pPr>
        <w:autoSpaceDE w:val="0"/>
        <w:autoSpaceDN w:val="0"/>
        <w:adjustRightInd w:val="0"/>
        <w:spacing w:after="0"/>
        <w:jc w:val="both"/>
        <w:rPr>
          <w:rFonts w:ascii="Arial" w:hAnsi="Arial" w:cs="Arial"/>
          <w:sz w:val="20"/>
          <w:szCs w:val="20"/>
        </w:rPr>
      </w:pPr>
    </w:p>
    <w:p w:rsidR="00C51354" w:rsidRPr="004B2F10" w:rsidRDefault="000428EC"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3. </w:t>
      </w:r>
      <w:r w:rsidR="00C51354" w:rsidRPr="004B2F10">
        <w:rPr>
          <w:rFonts w:ascii="Arial" w:hAnsi="Arial" w:cs="Arial"/>
          <w:sz w:val="20"/>
          <w:szCs w:val="20"/>
        </w:rPr>
        <w:t>Todas las instalaciones de elementos eléctricos, de sonido, informáticos, etc.</w:t>
      </w:r>
      <w:r w:rsidR="000D5797" w:rsidRPr="004B2F10">
        <w:rPr>
          <w:rFonts w:ascii="Arial" w:hAnsi="Arial" w:cs="Arial"/>
          <w:sz w:val="20"/>
          <w:szCs w:val="20"/>
        </w:rPr>
        <w:t>,</w:t>
      </w:r>
      <w:r w:rsidR="00C51354" w:rsidRPr="004B2F10">
        <w:rPr>
          <w:rFonts w:ascii="Arial" w:hAnsi="Arial" w:cs="Arial"/>
          <w:sz w:val="20"/>
          <w:szCs w:val="20"/>
        </w:rPr>
        <w:t xml:space="preserve"> deben conducirse por los lugares in</w:t>
      </w:r>
      <w:r w:rsidR="00DB08B4" w:rsidRPr="004B2F10">
        <w:rPr>
          <w:rFonts w:ascii="Arial" w:hAnsi="Arial" w:cs="Arial"/>
          <w:sz w:val="20"/>
          <w:szCs w:val="20"/>
        </w:rPr>
        <w:t>dicados por el Servicio de Cultura</w:t>
      </w:r>
      <w:r w:rsidR="00C51354" w:rsidRPr="004B2F10">
        <w:rPr>
          <w:rFonts w:ascii="Arial" w:hAnsi="Arial" w:cs="Arial"/>
          <w:sz w:val="20"/>
          <w:szCs w:val="20"/>
        </w:rPr>
        <w:t xml:space="preserve"> no pudiendo</w:t>
      </w:r>
      <w:r w:rsidRPr="004B2F10">
        <w:rPr>
          <w:rFonts w:ascii="Arial" w:hAnsi="Arial" w:cs="Arial"/>
          <w:sz w:val="20"/>
          <w:szCs w:val="20"/>
        </w:rPr>
        <w:t>,</w:t>
      </w:r>
      <w:r w:rsidR="00C51354" w:rsidRPr="004B2F10">
        <w:rPr>
          <w:rFonts w:ascii="Arial" w:hAnsi="Arial" w:cs="Arial"/>
          <w:sz w:val="20"/>
          <w:szCs w:val="20"/>
        </w:rPr>
        <w:t xml:space="preserve"> en ningún caso, habilitarse otros lugares de instalación o paso que los destinados a tal fin.</w:t>
      </w:r>
    </w:p>
    <w:p w:rsidR="007D65A9" w:rsidRPr="004B2F10" w:rsidRDefault="007D65A9" w:rsidP="0006686D">
      <w:pPr>
        <w:autoSpaceDE w:val="0"/>
        <w:autoSpaceDN w:val="0"/>
        <w:adjustRightInd w:val="0"/>
        <w:spacing w:after="0"/>
        <w:jc w:val="both"/>
        <w:rPr>
          <w:rFonts w:ascii="Arial" w:hAnsi="Arial" w:cs="Arial"/>
          <w:sz w:val="20"/>
          <w:szCs w:val="20"/>
        </w:rPr>
      </w:pPr>
    </w:p>
    <w:p w:rsidR="000428EC" w:rsidRPr="004B2F10" w:rsidRDefault="000428EC"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4.</w:t>
      </w:r>
      <w:r w:rsidRPr="004B2F10">
        <w:rPr>
          <w:rFonts w:ascii="Arial" w:hAnsi="Arial" w:cs="Arial"/>
          <w:b/>
          <w:sz w:val="20"/>
          <w:szCs w:val="20"/>
        </w:rPr>
        <w:t xml:space="preserve"> </w:t>
      </w:r>
      <w:r w:rsidRPr="004B2F10">
        <w:rPr>
          <w:rFonts w:ascii="Arial" w:hAnsi="Arial" w:cs="Arial"/>
          <w:sz w:val="20"/>
          <w:szCs w:val="20"/>
        </w:rPr>
        <w:t>El personal responsable del a</w:t>
      </w:r>
      <w:r w:rsidR="00592A54" w:rsidRPr="004B2F10">
        <w:rPr>
          <w:rFonts w:ascii="Arial" w:hAnsi="Arial" w:cs="Arial"/>
          <w:sz w:val="20"/>
          <w:szCs w:val="20"/>
        </w:rPr>
        <w:t>uditorio</w:t>
      </w:r>
      <w:r w:rsidR="007D65A9" w:rsidRPr="004B2F10">
        <w:rPr>
          <w:rFonts w:ascii="Arial" w:hAnsi="Arial" w:cs="Arial"/>
          <w:sz w:val="20"/>
          <w:szCs w:val="20"/>
        </w:rPr>
        <w:t xml:space="preserve"> comunicará al organizador</w:t>
      </w:r>
      <w:r w:rsidR="00592A54" w:rsidRPr="004B2F10">
        <w:rPr>
          <w:rFonts w:ascii="Arial" w:hAnsi="Arial" w:cs="Arial"/>
          <w:sz w:val="20"/>
          <w:szCs w:val="20"/>
        </w:rPr>
        <w:t>/a</w:t>
      </w:r>
      <w:r w:rsidRPr="004B2F10">
        <w:rPr>
          <w:rFonts w:ascii="Arial" w:hAnsi="Arial" w:cs="Arial"/>
          <w:sz w:val="20"/>
          <w:szCs w:val="20"/>
        </w:rPr>
        <w:t xml:space="preserve"> el lugar adecuado para el </w:t>
      </w:r>
      <w:r w:rsidR="007D65A9" w:rsidRPr="004B2F10">
        <w:rPr>
          <w:rFonts w:ascii="Arial" w:hAnsi="Arial" w:cs="Arial"/>
          <w:sz w:val="20"/>
          <w:szCs w:val="20"/>
        </w:rPr>
        <w:t xml:space="preserve">almacenaje de los materiales que éste desee depositar para la organización de </w:t>
      </w:r>
      <w:r w:rsidRPr="004B2F10">
        <w:rPr>
          <w:rFonts w:ascii="Arial" w:hAnsi="Arial" w:cs="Arial"/>
          <w:sz w:val="20"/>
          <w:szCs w:val="20"/>
        </w:rPr>
        <w:t>la actividad</w:t>
      </w:r>
      <w:r w:rsidR="007D65A9" w:rsidRPr="004B2F10">
        <w:rPr>
          <w:rFonts w:ascii="Arial" w:hAnsi="Arial" w:cs="Arial"/>
          <w:sz w:val="20"/>
          <w:szCs w:val="20"/>
        </w:rPr>
        <w:t>, pero no se hace responsable de este material, ni del transporte desde el</w:t>
      </w:r>
      <w:r w:rsidR="00592A54" w:rsidRPr="004B2F10">
        <w:rPr>
          <w:rFonts w:ascii="Arial" w:hAnsi="Arial" w:cs="Arial"/>
          <w:sz w:val="20"/>
          <w:szCs w:val="20"/>
        </w:rPr>
        <w:t xml:space="preserve"> lugar determinado hasta el lugar en el que finalmente se instalará. </w:t>
      </w:r>
    </w:p>
    <w:p w:rsidR="00E342CF" w:rsidRPr="004B2F10" w:rsidRDefault="00592A54"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Los materiales instalados deberán desmontarse al finalizar el acto o como máximo, previa autorización del personal respo</w:t>
      </w:r>
      <w:r w:rsidR="00110056" w:rsidRPr="004B2F10">
        <w:rPr>
          <w:rFonts w:ascii="Arial" w:hAnsi="Arial" w:cs="Arial"/>
          <w:sz w:val="20"/>
          <w:szCs w:val="20"/>
        </w:rPr>
        <w:t>nsabl</w:t>
      </w:r>
      <w:r w:rsidRPr="004B2F10">
        <w:rPr>
          <w:rFonts w:ascii="Arial" w:hAnsi="Arial" w:cs="Arial"/>
          <w:sz w:val="20"/>
          <w:szCs w:val="20"/>
        </w:rPr>
        <w:t>e del Auditorio, el día siguiente</w:t>
      </w:r>
      <w:r w:rsidR="000428EC" w:rsidRPr="004B2F10">
        <w:rPr>
          <w:rFonts w:ascii="Arial" w:hAnsi="Arial" w:cs="Arial"/>
          <w:sz w:val="20"/>
          <w:szCs w:val="20"/>
        </w:rPr>
        <w:t xml:space="preserve"> al de la celebración de la actividad.</w:t>
      </w:r>
      <w:r w:rsidRPr="004B2F10">
        <w:rPr>
          <w:rFonts w:ascii="Arial" w:hAnsi="Arial" w:cs="Arial"/>
          <w:sz w:val="20"/>
          <w:szCs w:val="20"/>
        </w:rPr>
        <w:t xml:space="preserve"> </w:t>
      </w:r>
    </w:p>
    <w:p w:rsidR="00E342CF" w:rsidRPr="004B2F10" w:rsidRDefault="00E342CF" w:rsidP="0006686D">
      <w:pPr>
        <w:jc w:val="both"/>
        <w:rPr>
          <w:rFonts w:ascii="Arial" w:hAnsi="Arial" w:cs="Arial"/>
          <w:sz w:val="20"/>
          <w:szCs w:val="20"/>
        </w:rPr>
      </w:pPr>
    </w:p>
    <w:p w:rsidR="00E342CF" w:rsidRPr="004B2F10" w:rsidRDefault="00286712" w:rsidP="0006686D">
      <w:pPr>
        <w:jc w:val="center"/>
        <w:rPr>
          <w:rFonts w:ascii="Arial" w:hAnsi="Arial" w:cs="Arial"/>
          <w:b/>
          <w:sz w:val="20"/>
          <w:szCs w:val="20"/>
        </w:rPr>
      </w:pPr>
      <w:r w:rsidRPr="004B2F10">
        <w:rPr>
          <w:rFonts w:ascii="Arial" w:hAnsi="Arial" w:cs="Arial"/>
          <w:b/>
          <w:sz w:val="20"/>
          <w:szCs w:val="20"/>
        </w:rPr>
        <w:t>CAPÍTULO VII</w:t>
      </w:r>
    </w:p>
    <w:p w:rsidR="00E342CF" w:rsidRPr="004B2F10" w:rsidRDefault="008A71E6" w:rsidP="0006686D">
      <w:pPr>
        <w:jc w:val="center"/>
        <w:rPr>
          <w:rFonts w:ascii="Arial" w:hAnsi="Arial" w:cs="Arial"/>
          <w:b/>
          <w:sz w:val="20"/>
          <w:szCs w:val="20"/>
        </w:rPr>
      </w:pPr>
      <w:r w:rsidRPr="004B2F10">
        <w:rPr>
          <w:rFonts w:ascii="Arial" w:hAnsi="Arial" w:cs="Arial"/>
          <w:b/>
          <w:sz w:val="20"/>
          <w:szCs w:val="20"/>
        </w:rPr>
        <w:t xml:space="preserve">AFORO, </w:t>
      </w:r>
      <w:r w:rsidR="00E342CF" w:rsidRPr="004B2F10">
        <w:rPr>
          <w:rFonts w:ascii="Arial" w:hAnsi="Arial" w:cs="Arial"/>
          <w:b/>
          <w:sz w:val="20"/>
          <w:szCs w:val="20"/>
        </w:rPr>
        <w:t>CONTROL DE SEGURIDAD Y PREVENCIÓN DE RIESGOS</w:t>
      </w:r>
    </w:p>
    <w:p w:rsidR="00E342CF" w:rsidRPr="004B2F10" w:rsidRDefault="00E342CF" w:rsidP="0006686D">
      <w:pPr>
        <w:jc w:val="both"/>
        <w:rPr>
          <w:rFonts w:ascii="Arial" w:hAnsi="Arial" w:cs="Arial"/>
          <w:sz w:val="20"/>
          <w:szCs w:val="20"/>
        </w:rPr>
      </w:pPr>
    </w:p>
    <w:p w:rsidR="008A71E6" w:rsidRPr="004B2F10" w:rsidRDefault="00CD3FF4" w:rsidP="0006686D">
      <w:pPr>
        <w:autoSpaceDE w:val="0"/>
        <w:autoSpaceDN w:val="0"/>
        <w:adjustRightInd w:val="0"/>
        <w:spacing w:after="0"/>
        <w:jc w:val="both"/>
        <w:rPr>
          <w:rFonts w:ascii="Arial" w:hAnsi="Arial" w:cs="Arial"/>
          <w:i/>
          <w:sz w:val="20"/>
          <w:szCs w:val="20"/>
        </w:rPr>
      </w:pPr>
      <w:r w:rsidRPr="004B2F10">
        <w:rPr>
          <w:rFonts w:ascii="Arial" w:hAnsi="Arial" w:cs="Arial"/>
          <w:b/>
          <w:sz w:val="20"/>
          <w:szCs w:val="20"/>
        </w:rPr>
        <w:t>Artículo</w:t>
      </w:r>
      <w:r w:rsidR="00F90CF9" w:rsidRPr="004B2F10">
        <w:rPr>
          <w:rFonts w:ascii="Arial" w:hAnsi="Arial" w:cs="Arial"/>
          <w:b/>
          <w:sz w:val="20"/>
          <w:szCs w:val="20"/>
        </w:rPr>
        <w:t xml:space="preserve"> 29</w:t>
      </w:r>
      <w:r w:rsidRPr="004B2F10">
        <w:rPr>
          <w:rFonts w:ascii="Arial" w:hAnsi="Arial" w:cs="Arial"/>
          <w:b/>
          <w:sz w:val="20"/>
          <w:szCs w:val="20"/>
        </w:rPr>
        <w:t xml:space="preserve">. </w:t>
      </w:r>
      <w:r w:rsidR="008A71E6" w:rsidRPr="004B2F10">
        <w:rPr>
          <w:rFonts w:ascii="Arial" w:hAnsi="Arial" w:cs="Arial"/>
          <w:b/>
          <w:sz w:val="20"/>
          <w:szCs w:val="20"/>
        </w:rPr>
        <w:t>Aforo del auditorio.</w:t>
      </w:r>
    </w:p>
    <w:p w:rsidR="008A71E6" w:rsidRPr="004B2F10" w:rsidRDefault="008A71E6" w:rsidP="0006686D">
      <w:pPr>
        <w:autoSpaceDE w:val="0"/>
        <w:autoSpaceDN w:val="0"/>
        <w:adjustRightInd w:val="0"/>
        <w:spacing w:after="0"/>
        <w:jc w:val="both"/>
        <w:rPr>
          <w:rFonts w:ascii="Arial" w:hAnsi="Arial" w:cs="Arial"/>
          <w:sz w:val="20"/>
          <w:szCs w:val="20"/>
        </w:rPr>
      </w:pPr>
    </w:p>
    <w:p w:rsidR="0003296C" w:rsidRPr="004B2F10" w:rsidRDefault="008A71E6" w:rsidP="0006686D">
      <w:pPr>
        <w:autoSpaceDE w:val="0"/>
        <w:autoSpaceDN w:val="0"/>
        <w:adjustRightInd w:val="0"/>
        <w:spacing w:after="0"/>
        <w:jc w:val="both"/>
        <w:rPr>
          <w:rFonts w:ascii="Arial" w:hAnsi="Arial" w:cs="Arial"/>
          <w:color w:val="000000"/>
          <w:sz w:val="20"/>
          <w:szCs w:val="20"/>
          <w:shd w:val="clear" w:color="auto" w:fill="FFFFFF"/>
        </w:rPr>
      </w:pPr>
      <w:r w:rsidRPr="004B2F10">
        <w:rPr>
          <w:rFonts w:ascii="Arial" w:hAnsi="Arial" w:cs="Arial"/>
          <w:sz w:val="20"/>
          <w:szCs w:val="20"/>
        </w:rPr>
        <w:t>1</w:t>
      </w:r>
      <w:r w:rsidR="000D5797" w:rsidRPr="004B2F10">
        <w:rPr>
          <w:rFonts w:ascii="Arial" w:hAnsi="Arial" w:cs="Arial"/>
          <w:sz w:val="20"/>
          <w:szCs w:val="20"/>
        </w:rPr>
        <w:t>.</w:t>
      </w:r>
      <w:r w:rsidRPr="004B2F10">
        <w:rPr>
          <w:rFonts w:ascii="Arial" w:hAnsi="Arial" w:cs="Arial"/>
          <w:sz w:val="20"/>
          <w:szCs w:val="20"/>
        </w:rPr>
        <w:t xml:space="preserve"> El aforo máximo del auditorio, incluido el palco, es de 548 personas, 545 butacas y 3 </w:t>
      </w:r>
      <w:r w:rsidRPr="004B2F10">
        <w:rPr>
          <w:rFonts w:ascii="Arial" w:hAnsi="Arial" w:cs="Arial"/>
          <w:color w:val="000000"/>
          <w:sz w:val="20"/>
          <w:szCs w:val="20"/>
          <w:shd w:val="clear" w:color="auto" w:fill="FFFFFF"/>
        </w:rPr>
        <w:t>butacas adaptadas a personas con movilidad reducida (PMR).</w:t>
      </w:r>
    </w:p>
    <w:p w:rsidR="00565C91" w:rsidRPr="004B2F10" w:rsidRDefault="00565C91" w:rsidP="0006686D">
      <w:pPr>
        <w:autoSpaceDE w:val="0"/>
        <w:autoSpaceDN w:val="0"/>
        <w:adjustRightInd w:val="0"/>
        <w:spacing w:after="0"/>
        <w:jc w:val="both"/>
        <w:rPr>
          <w:rFonts w:ascii="Arial" w:hAnsi="Arial" w:cs="Arial"/>
          <w:color w:val="000000"/>
          <w:sz w:val="20"/>
          <w:szCs w:val="20"/>
          <w:shd w:val="clear" w:color="auto" w:fill="FFFFFF"/>
        </w:rPr>
      </w:pPr>
    </w:p>
    <w:p w:rsidR="008A71E6" w:rsidRPr="004B2F10" w:rsidRDefault="0003296C" w:rsidP="0006686D">
      <w:pPr>
        <w:autoSpaceDE w:val="0"/>
        <w:autoSpaceDN w:val="0"/>
        <w:adjustRightInd w:val="0"/>
        <w:spacing w:after="0"/>
        <w:jc w:val="both"/>
        <w:rPr>
          <w:rFonts w:ascii="Arial" w:hAnsi="Arial" w:cs="Arial"/>
          <w:sz w:val="20"/>
          <w:szCs w:val="20"/>
        </w:rPr>
      </w:pPr>
      <w:r w:rsidRPr="004B2F10">
        <w:rPr>
          <w:rFonts w:ascii="Arial" w:hAnsi="Arial" w:cs="Arial"/>
          <w:color w:val="000000"/>
          <w:sz w:val="20"/>
          <w:szCs w:val="20"/>
          <w:shd w:val="clear" w:color="auto" w:fill="FFFFFF"/>
        </w:rPr>
        <w:t>2.</w:t>
      </w:r>
      <w:r w:rsidR="008A71E6" w:rsidRPr="004B2F10">
        <w:rPr>
          <w:rFonts w:ascii="Arial" w:hAnsi="Arial" w:cs="Arial"/>
          <w:sz w:val="20"/>
          <w:szCs w:val="20"/>
        </w:rPr>
        <w:t xml:space="preserve"> Las personas asistentes deberán estar sentadas en su localidad durante la celebración de todo el evento, y los accesos, pasillos y salidas de emergencia deben estar despejados en todo momento. Será  responsable de su inobservancia la entidad organizadora del evento. </w:t>
      </w:r>
    </w:p>
    <w:p w:rsidR="008A71E6" w:rsidRPr="004B2F10" w:rsidRDefault="008A71E6" w:rsidP="0006686D">
      <w:pPr>
        <w:autoSpaceDE w:val="0"/>
        <w:autoSpaceDN w:val="0"/>
        <w:adjustRightInd w:val="0"/>
        <w:spacing w:after="0"/>
        <w:jc w:val="both"/>
        <w:rPr>
          <w:rFonts w:ascii="Arial" w:hAnsi="Arial" w:cs="Arial"/>
          <w:sz w:val="20"/>
          <w:szCs w:val="20"/>
        </w:rPr>
      </w:pPr>
    </w:p>
    <w:p w:rsidR="000428EC" w:rsidRPr="004B2F10" w:rsidRDefault="00CD3FF4" w:rsidP="0006686D">
      <w:pPr>
        <w:autoSpaceDE w:val="0"/>
        <w:autoSpaceDN w:val="0"/>
        <w:adjustRightInd w:val="0"/>
        <w:spacing w:after="0"/>
        <w:jc w:val="both"/>
        <w:rPr>
          <w:rFonts w:ascii="Arial" w:hAnsi="Arial" w:cs="Arial"/>
          <w:b/>
          <w:sz w:val="20"/>
          <w:szCs w:val="20"/>
        </w:rPr>
      </w:pPr>
      <w:r w:rsidRPr="004B2F10">
        <w:rPr>
          <w:rFonts w:ascii="Arial" w:hAnsi="Arial" w:cs="Arial"/>
          <w:b/>
          <w:sz w:val="20"/>
          <w:szCs w:val="20"/>
        </w:rPr>
        <w:t>Artículo</w:t>
      </w:r>
      <w:r w:rsidR="00083D40" w:rsidRPr="004B2F10">
        <w:rPr>
          <w:rFonts w:ascii="Arial" w:hAnsi="Arial" w:cs="Arial"/>
          <w:b/>
          <w:sz w:val="20"/>
          <w:szCs w:val="20"/>
        </w:rPr>
        <w:t xml:space="preserve"> 3</w:t>
      </w:r>
      <w:r w:rsidR="00F90CF9" w:rsidRPr="004B2F10">
        <w:rPr>
          <w:rFonts w:ascii="Arial" w:hAnsi="Arial" w:cs="Arial"/>
          <w:b/>
          <w:sz w:val="20"/>
          <w:szCs w:val="20"/>
        </w:rPr>
        <w:t>0</w:t>
      </w:r>
      <w:r w:rsidRPr="004B2F10">
        <w:rPr>
          <w:rFonts w:ascii="Arial" w:hAnsi="Arial" w:cs="Arial"/>
          <w:b/>
          <w:sz w:val="20"/>
          <w:szCs w:val="20"/>
        </w:rPr>
        <w:t xml:space="preserve">. </w:t>
      </w:r>
      <w:r w:rsidR="000428EC" w:rsidRPr="004B2F10">
        <w:rPr>
          <w:rFonts w:ascii="Arial" w:hAnsi="Arial" w:cs="Arial"/>
          <w:b/>
          <w:sz w:val="20"/>
          <w:szCs w:val="20"/>
        </w:rPr>
        <w:t>Seguridad.</w:t>
      </w:r>
    </w:p>
    <w:p w:rsidR="000428EC" w:rsidRPr="004B2F10" w:rsidRDefault="000428EC" w:rsidP="0006686D">
      <w:pPr>
        <w:autoSpaceDE w:val="0"/>
        <w:autoSpaceDN w:val="0"/>
        <w:adjustRightInd w:val="0"/>
        <w:spacing w:after="0"/>
        <w:jc w:val="both"/>
        <w:rPr>
          <w:rFonts w:ascii="Arial" w:hAnsi="Arial" w:cs="Arial"/>
          <w:b/>
          <w:sz w:val="20"/>
          <w:szCs w:val="20"/>
        </w:rPr>
      </w:pPr>
    </w:p>
    <w:p w:rsidR="00EC1D2D" w:rsidRPr="004B2F10" w:rsidRDefault="000428EC"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1.</w:t>
      </w:r>
      <w:r w:rsidR="008A71E6" w:rsidRPr="004B2F10">
        <w:rPr>
          <w:rFonts w:ascii="Arial" w:hAnsi="Arial" w:cs="Arial"/>
          <w:sz w:val="20"/>
          <w:szCs w:val="20"/>
        </w:rPr>
        <w:t xml:space="preserve"> </w:t>
      </w:r>
      <w:r w:rsidR="00E40798" w:rsidRPr="004B2F10">
        <w:rPr>
          <w:rFonts w:ascii="Arial" w:hAnsi="Arial" w:cs="Arial"/>
          <w:sz w:val="20"/>
          <w:szCs w:val="20"/>
        </w:rPr>
        <w:t xml:space="preserve">El/a organizador/a se compromete a observar las normas vigentes sobre seguridad y, en especial, las que se refieren a la capacidad máxima de las </w:t>
      </w:r>
      <w:r w:rsidR="008A71E6" w:rsidRPr="004B2F10">
        <w:rPr>
          <w:rFonts w:ascii="Arial" w:hAnsi="Arial" w:cs="Arial"/>
          <w:sz w:val="20"/>
          <w:szCs w:val="20"/>
        </w:rPr>
        <w:t>s</w:t>
      </w:r>
      <w:r w:rsidR="00E40798" w:rsidRPr="004B2F10">
        <w:rPr>
          <w:rFonts w:ascii="Arial" w:hAnsi="Arial" w:cs="Arial"/>
          <w:sz w:val="20"/>
          <w:szCs w:val="20"/>
        </w:rPr>
        <w:t>alas, salidas de emergencia y medidas contra incendios</w:t>
      </w:r>
      <w:r w:rsidR="00FB5275" w:rsidRPr="004B2F10">
        <w:rPr>
          <w:rFonts w:ascii="Arial" w:hAnsi="Arial" w:cs="Arial"/>
          <w:sz w:val="20"/>
          <w:szCs w:val="20"/>
        </w:rPr>
        <w:t>, detalladas en el plan de autoprotección del auditorio al que se le dará acceso</w:t>
      </w:r>
      <w:r w:rsidR="00E40798" w:rsidRPr="004B2F10">
        <w:rPr>
          <w:rFonts w:ascii="Arial" w:hAnsi="Arial" w:cs="Arial"/>
          <w:sz w:val="20"/>
          <w:szCs w:val="20"/>
        </w:rPr>
        <w:t xml:space="preserve">. Asimismo, deberá permitir la adopción de las medidas de control de seguridad que, en su caso, fueran establecidas por las autoridades competentes del Ministerio del Interior o de la Dirección del Auditorio, con ocasión de la celebración de actos que por su carácter así lo exijan, así como garantizar en todo momento el cumplimiento de las condiciones de seguridad establecidas para cada  espectáculo </w:t>
      </w:r>
      <w:r w:rsidR="00F46C74" w:rsidRPr="004B2F10">
        <w:rPr>
          <w:rFonts w:ascii="Arial" w:hAnsi="Arial" w:cs="Arial"/>
          <w:sz w:val="20"/>
          <w:szCs w:val="20"/>
        </w:rPr>
        <w:t xml:space="preserve">en la legislación de actividades </w:t>
      </w:r>
      <w:r w:rsidR="00EC1D2D" w:rsidRPr="004B2F10">
        <w:rPr>
          <w:rFonts w:ascii="Arial" w:hAnsi="Arial" w:cs="Arial"/>
          <w:sz w:val="20"/>
          <w:szCs w:val="20"/>
        </w:rPr>
        <w:t xml:space="preserve"> </w:t>
      </w:r>
      <w:r w:rsidR="00F46C74" w:rsidRPr="004B2F10">
        <w:rPr>
          <w:rFonts w:ascii="Arial" w:hAnsi="Arial" w:cs="Arial"/>
          <w:sz w:val="20"/>
          <w:szCs w:val="20"/>
        </w:rPr>
        <w:t xml:space="preserve">clasificadas y espectáculos públicos. </w:t>
      </w:r>
    </w:p>
    <w:p w:rsidR="000428EC" w:rsidRPr="004B2F10" w:rsidRDefault="000428EC" w:rsidP="0006686D">
      <w:pPr>
        <w:autoSpaceDE w:val="0"/>
        <w:autoSpaceDN w:val="0"/>
        <w:adjustRightInd w:val="0"/>
        <w:spacing w:after="0"/>
        <w:jc w:val="both"/>
        <w:rPr>
          <w:rFonts w:ascii="Arial" w:hAnsi="Arial" w:cs="Arial"/>
          <w:sz w:val="20"/>
          <w:szCs w:val="20"/>
        </w:rPr>
      </w:pPr>
    </w:p>
    <w:p w:rsidR="00E40798" w:rsidRPr="004B2F10" w:rsidRDefault="000428EC"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lastRenderedPageBreak/>
        <w:t xml:space="preserve">2. </w:t>
      </w:r>
      <w:r w:rsidR="00E40798" w:rsidRPr="004B2F10">
        <w:rPr>
          <w:rFonts w:ascii="Arial" w:hAnsi="Arial" w:cs="Arial"/>
          <w:sz w:val="20"/>
          <w:szCs w:val="20"/>
        </w:rPr>
        <w:t xml:space="preserve">El/a organizador/a se obliga a cumplir, o bien a exigir de las personas con las que subcontrate los servicios de montaje de toda clase de instalaciones, la estricta observancia de la legislación vigente en materia de seguridad </w:t>
      </w:r>
      <w:r w:rsidR="00FB5275" w:rsidRPr="004B2F10">
        <w:rPr>
          <w:rFonts w:ascii="Arial" w:hAnsi="Arial" w:cs="Arial"/>
          <w:sz w:val="20"/>
          <w:szCs w:val="20"/>
        </w:rPr>
        <w:t>y salud</w:t>
      </w:r>
      <w:r w:rsidR="00E40798" w:rsidRPr="004B2F10">
        <w:rPr>
          <w:rFonts w:ascii="Arial" w:hAnsi="Arial" w:cs="Arial"/>
          <w:sz w:val="20"/>
          <w:szCs w:val="20"/>
        </w:rPr>
        <w:t xml:space="preserve"> en el trabajo.</w:t>
      </w:r>
    </w:p>
    <w:p w:rsidR="00E40798" w:rsidRPr="004B2F10" w:rsidRDefault="00E40798" w:rsidP="0006686D">
      <w:pPr>
        <w:autoSpaceDE w:val="0"/>
        <w:autoSpaceDN w:val="0"/>
        <w:adjustRightInd w:val="0"/>
        <w:spacing w:after="0"/>
        <w:jc w:val="both"/>
        <w:rPr>
          <w:rFonts w:ascii="Arial" w:hAnsi="Arial" w:cs="Arial"/>
          <w:sz w:val="20"/>
          <w:szCs w:val="20"/>
        </w:rPr>
      </w:pPr>
    </w:p>
    <w:p w:rsidR="00E40798" w:rsidRPr="004B2F10" w:rsidRDefault="000428EC"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3.</w:t>
      </w:r>
      <w:r w:rsidR="00E40798" w:rsidRPr="004B2F10">
        <w:rPr>
          <w:rFonts w:ascii="Arial" w:hAnsi="Arial" w:cs="Arial"/>
          <w:sz w:val="20"/>
          <w:szCs w:val="20"/>
        </w:rPr>
        <w:t xml:space="preserve"> De acuerdo con la vigente normativa sobre instalaciones en locales con riesgo de incendio o explosión, se prohíben absolutamente en los trabajos de montaje, desmontaje, decoración, las concentraciones peligrosas de gases o vapores combustibles.</w:t>
      </w:r>
    </w:p>
    <w:p w:rsidR="00E40798" w:rsidRPr="004B2F10" w:rsidRDefault="00E40798" w:rsidP="0006686D">
      <w:pPr>
        <w:autoSpaceDE w:val="0"/>
        <w:autoSpaceDN w:val="0"/>
        <w:adjustRightInd w:val="0"/>
        <w:spacing w:after="0"/>
        <w:jc w:val="both"/>
        <w:rPr>
          <w:rFonts w:ascii="Arial" w:hAnsi="Arial" w:cs="Arial"/>
          <w:sz w:val="20"/>
          <w:szCs w:val="20"/>
        </w:rPr>
      </w:pPr>
    </w:p>
    <w:p w:rsidR="008330F1" w:rsidRPr="004B2F10" w:rsidRDefault="000428EC"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4.</w:t>
      </w:r>
      <w:r w:rsidR="00E40798" w:rsidRPr="004B2F10">
        <w:rPr>
          <w:rFonts w:ascii="Arial" w:hAnsi="Arial" w:cs="Arial"/>
          <w:sz w:val="20"/>
          <w:szCs w:val="20"/>
        </w:rPr>
        <w:t xml:space="preserve"> En ninguna circunstancia se admitirá el uso o transporte, dentro del edificio, de cualquier material inflamable, gasolina, acetileno, petróleo, etc. El uso de calefactores individuales también queda prohibido.</w:t>
      </w:r>
    </w:p>
    <w:p w:rsidR="008330F1" w:rsidRPr="004B2F10" w:rsidRDefault="008330F1" w:rsidP="0006686D">
      <w:pPr>
        <w:jc w:val="both"/>
        <w:rPr>
          <w:rFonts w:ascii="Arial" w:hAnsi="Arial" w:cs="Arial"/>
          <w:sz w:val="20"/>
          <w:szCs w:val="20"/>
        </w:rPr>
      </w:pPr>
    </w:p>
    <w:p w:rsidR="008330F1" w:rsidRPr="004B2F10" w:rsidRDefault="000428EC"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5.</w:t>
      </w:r>
      <w:r w:rsidR="008330F1" w:rsidRPr="004B2F10">
        <w:rPr>
          <w:rFonts w:ascii="Arial" w:hAnsi="Arial" w:cs="Arial"/>
          <w:sz w:val="20"/>
          <w:szCs w:val="20"/>
        </w:rPr>
        <w:t xml:space="preserve"> En el caso de que se observe peligro para personas o bienes, se deberá interrumpir el suministro de la instalación eléctrica. Las conexiones de las acometidas de electricidad del Auditorio se </w:t>
      </w:r>
      <w:r w:rsidR="00EC1D2D" w:rsidRPr="004B2F10">
        <w:rPr>
          <w:rFonts w:ascii="Arial" w:hAnsi="Arial" w:cs="Arial"/>
          <w:sz w:val="20"/>
          <w:szCs w:val="20"/>
        </w:rPr>
        <w:t>efectuarán siempre</w:t>
      </w:r>
      <w:r w:rsidR="008330F1" w:rsidRPr="004B2F10">
        <w:rPr>
          <w:rFonts w:ascii="Arial" w:hAnsi="Arial" w:cs="Arial"/>
          <w:sz w:val="20"/>
          <w:szCs w:val="20"/>
        </w:rPr>
        <w:t xml:space="preserve"> por personal técnico autorizado por el propio </w:t>
      </w:r>
      <w:r w:rsidR="00FB5275" w:rsidRPr="004B2F10">
        <w:rPr>
          <w:rFonts w:ascii="Arial" w:hAnsi="Arial" w:cs="Arial"/>
          <w:sz w:val="20"/>
          <w:szCs w:val="20"/>
        </w:rPr>
        <w:t>a</w:t>
      </w:r>
      <w:r w:rsidR="008330F1" w:rsidRPr="004B2F10">
        <w:rPr>
          <w:rFonts w:ascii="Arial" w:hAnsi="Arial" w:cs="Arial"/>
          <w:sz w:val="20"/>
          <w:szCs w:val="20"/>
        </w:rPr>
        <w:t>uditorio, quedando absolutamente prohibido el acceso a cajas de acometida de la red a cualquier otra persona.</w:t>
      </w:r>
    </w:p>
    <w:p w:rsidR="008330F1" w:rsidRPr="004B2F10" w:rsidRDefault="008330F1" w:rsidP="0006686D">
      <w:pPr>
        <w:autoSpaceDE w:val="0"/>
        <w:autoSpaceDN w:val="0"/>
        <w:adjustRightInd w:val="0"/>
        <w:spacing w:after="0"/>
        <w:jc w:val="both"/>
        <w:rPr>
          <w:rFonts w:ascii="Arial" w:hAnsi="Arial" w:cs="Arial"/>
          <w:sz w:val="20"/>
          <w:szCs w:val="20"/>
        </w:rPr>
      </w:pPr>
    </w:p>
    <w:p w:rsidR="008330F1" w:rsidRPr="004B2F10" w:rsidRDefault="008330F1" w:rsidP="0006686D">
      <w:pPr>
        <w:autoSpaceDE w:val="0"/>
        <w:autoSpaceDN w:val="0"/>
        <w:adjustRightInd w:val="0"/>
        <w:spacing w:after="0"/>
        <w:jc w:val="both"/>
        <w:rPr>
          <w:rFonts w:ascii="Arial" w:hAnsi="Arial" w:cs="Arial"/>
          <w:sz w:val="20"/>
          <w:szCs w:val="20"/>
        </w:rPr>
      </w:pPr>
    </w:p>
    <w:p w:rsidR="000428EC" w:rsidRPr="004B2F10" w:rsidRDefault="00037DFF" w:rsidP="0006686D">
      <w:pPr>
        <w:autoSpaceDE w:val="0"/>
        <w:autoSpaceDN w:val="0"/>
        <w:adjustRightInd w:val="0"/>
        <w:spacing w:after="0"/>
        <w:jc w:val="both"/>
        <w:rPr>
          <w:rFonts w:ascii="Arial" w:hAnsi="Arial" w:cs="Arial"/>
          <w:i/>
          <w:sz w:val="20"/>
          <w:szCs w:val="20"/>
        </w:rPr>
      </w:pPr>
      <w:r w:rsidRPr="004B2F10">
        <w:rPr>
          <w:rFonts w:ascii="Arial" w:hAnsi="Arial" w:cs="Arial"/>
          <w:b/>
          <w:sz w:val="20"/>
          <w:szCs w:val="20"/>
        </w:rPr>
        <w:t>Artículo</w:t>
      </w:r>
      <w:r w:rsidR="00F90CF9" w:rsidRPr="004B2F10">
        <w:rPr>
          <w:rFonts w:ascii="Arial" w:hAnsi="Arial" w:cs="Arial"/>
          <w:b/>
          <w:sz w:val="20"/>
          <w:szCs w:val="20"/>
        </w:rPr>
        <w:t xml:space="preserve"> 31</w:t>
      </w:r>
      <w:r w:rsidR="000428EC" w:rsidRPr="004B2F10">
        <w:rPr>
          <w:rFonts w:ascii="Arial" w:hAnsi="Arial" w:cs="Arial"/>
          <w:b/>
          <w:sz w:val="20"/>
          <w:szCs w:val="20"/>
        </w:rPr>
        <w:t xml:space="preserve">. </w:t>
      </w:r>
      <w:r w:rsidR="00286712" w:rsidRPr="004B2F10">
        <w:rPr>
          <w:rFonts w:ascii="Arial" w:hAnsi="Arial" w:cs="Arial"/>
          <w:b/>
          <w:sz w:val="20"/>
          <w:szCs w:val="20"/>
        </w:rPr>
        <w:t>Responsabilidades</w:t>
      </w:r>
      <w:r w:rsidR="002C3790" w:rsidRPr="004B2F10">
        <w:rPr>
          <w:rFonts w:ascii="Arial" w:hAnsi="Arial" w:cs="Arial"/>
          <w:b/>
          <w:sz w:val="20"/>
          <w:szCs w:val="20"/>
        </w:rPr>
        <w:t>.</w:t>
      </w:r>
    </w:p>
    <w:p w:rsidR="000428EC" w:rsidRPr="004B2F10" w:rsidRDefault="000428EC" w:rsidP="0006686D">
      <w:pPr>
        <w:autoSpaceDE w:val="0"/>
        <w:autoSpaceDN w:val="0"/>
        <w:adjustRightInd w:val="0"/>
        <w:spacing w:after="0"/>
        <w:jc w:val="both"/>
        <w:rPr>
          <w:rFonts w:ascii="Arial" w:hAnsi="Arial" w:cs="Arial"/>
          <w:b/>
          <w:sz w:val="20"/>
          <w:szCs w:val="20"/>
        </w:rPr>
      </w:pPr>
    </w:p>
    <w:p w:rsidR="008330F1" w:rsidRPr="004B2F10" w:rsidRDefault="00AE598A"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1.</w:t>
      </w:r>
      <w:r w:rsidR="00037DFF" w:rsidRPr="004B2F10">
        <w:rPr>
          <w:rFonts w:ascii="Arial" w:hAnsi="Arial" w:cs="Arial"/>
          <w:b/>
          <w:sz w:val="20"/>
          <w:szCs w:val="20"/>
        </w:rPr>
        <w:t xml:space="preserve"> </w:t>
      </w:r>
      <w:r w:rsidR="006A146B" w:rsidRPr="004B2F10">
        <w:rPr>
          <w:rFonts w:ascii="Arial" w:hAnsi="Arial" w:cs="Arial"/>
          <w:sz w:val="20"/>
          <w:szCs w:val="20"/>
        </w:rPr>
        <w:t>El a</w:t>
      </w:r>
      <w:r w:rsidR="008330F1" w:rsidRPr="004B2F10">
        <w:rPr>
          <w:rFonts w:ascii="Arial" w:hAnsi="Arial" w:cs="Arial"/>
          <w:sz w:val="20"/>
          <w:szCs w:val="20"/>
        </w:rPr>
        <w:t xml:space="preserve">uditorio no se hace responsable de los objetos introducidos en el mismo por parte </w:t>
      </w:r>
      <w:r w:rsidR="002C3790" w:rsidRPr="004B2F10">
        <w:rPr>
          <w:rFonts w:ascii="Arial" w:hAnsi="Arial" w:cs="Arial"/>
          <w:sz w:val="20"/>
          <w:szCs w:val="20"/>
        </w:rPr>
        <w:t xml:space="preserve">del/la </w:t>
      </w:r>
      <w:r w:rsidR="005111B6" w:rsidRPr="004B2F10">
        <w:rPr>
          <w:rFonts w:ascii="Arial" w:hAnsi="Arial" w:cs="Arial"/>
          <w:sz w:val="20"/>
          <w:szCs w:val="20"/>
        </w:rPr>
        <w:t>o</w:t>
      </w:r>
      <w:r w:rsidR="008330F1" w:rsidRPr="004B2F10">
        <w:rPr>
          <w:rFonts w:ascii="Arial" w:hAnsi="Arial" w:cs="Arial"/>
          <w:sz w:val="20"/>
          <w:szCs w:val="20"/>
        </w:rPr>
        <w:t xml:space="preserve">rganizador. En caso </w:t>
      </w:r>
      <w:r w:rsidR="005111B6" w:rsidRPr="004B2F10">
        <w:rPr>
          <w:rFonts w:ascii="Arial" w:hAnsi="Arial" w:cs="Arial"/>
          <w:sz w:val="20"/>
          <w:szCs w:val="20"/>
        </w:rPr>
        <w:t xml:space="preserve">de tratarse de </w:t>
      </w:r>
      <w:r w:rsidR="008330F1" w:rsidRPr="004B2F10">
        <w:rPr>
          <w:rFonts w:ascii="Arial" w:hAnsi="Arial" w:cs="Arial"/>
          <w:sz w:val="20"/>
          <w:szCs w:val="20"/>
        </w:rPr>
        <w:t xml:space="preserve">objetos valiosos, </w:t>
      </w:r>
      <w:r w:rsidR="002C3790" w:rsidRPr="004B2F10">
        <w:rPr>
          <w:rFonts w:ascii="Arial" w:hAnsi="Arial" w:cs="Arial"/>
          <w:sz w:val="20"/>
          <w:szCs w:val="20"/>
        </w:rPr>
        <w:t>el/la organizador</w:t>
      </w:r>
      <w:r w:rsidR="008330F1" w:rsidRPr="004B2F10">
        <w:rPr>
          <w:rFonts w:ascii="Arial" w:hAnsi="Arial" w:cs="Arial"/>
          <w:sz w:val="20"/>
          <w:szCs w:val="20"/>
        </w:rPr>
        <w:t xml:space="preserve"> deberá aportar su propio sistema de seguridad, contand</w:t>
      </w:r>
      <w:r w:rsidR="00037DFF" w:rsidRPr="004B2F10">
        <w:rPr>
          <w:rFonts w:ascii="Arial" w:hAnsi="Arial" w:cs="Arial"/>
          <w:sz w:val="20"/>
          <w:szCs w:val="20"/>
        </w:rPr>
        <w:t>o con la debida autorización del Servicio de Cultura.</w:t>
      </w:r>
    </w:p>
    <w:p w:rsidR="008330F1" w:rsidRPr="004B2F10" w:rsidRDefault="008330F1" w:rsidP="0006686D">
      <w:pPr>
        <w:autoSpaceDE w:val="0"/>
        <w:autoSpaceDN w:val="0"/>
        <w:adjustRightInd w:val="0"/>
        <w:spacing w:after="0"/>
        <w:jc w:val="both"/>
        <w:rPr>
          <w:rFonts w:ascii="Arial" w:hAnsi="Arial" w:cs="Arial"/>
          <w:sz w:val="20"/>
          <w:szCs w:val="20"/>
        </w:rPr>
      </w:pPr>
    </w:p>
    <w:p w:rsidR="008330F1" w:rsidRPr="004B2F10" w:rsidRDefault="00AE598A"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2. </w:t>
      </w:r>
      <w:r w:rsidR="003D5B44" w:rsidRPr="004B2F10">
        <w:rPr>
          <w:rFonts w:ascii="Arial" w:hAnsi="Arial" w:cs="Arial"/>
          <w:sz w:val="20"/>
          <w:szCs w:val="20"/>
        </w:rPr>
        <w:t>En el caso de usos por terceros, e</w:t>
      </w:r>
      <w:r w:rsidR="00037DFF" w:rsidRPr="004B2F10">
        <w:rPr>
          <w:rFonts w:ascii="Arial" w:hAnsi="Arial" w:cs="Arial"/>
          <w:sz w:val="20"/>
          <w:szCs w:val="20"/>
        </w:rPr>
        <w:t>l Auditorio Insular de Fuerteventura</w:t>
      </w:r>
      <w:r w:rsidR="008330F1" w:rsidRPr="004B2F10">
        <w:rPr>
          <w:rFonts w:ascii="Arial" w:hAnsi="Arial" w:cs="Arial"/>
          <w:sz w:val="20"/>
          <w:szCs w:val="20"/>
        </w:rPr>
        <w:t xml:space="preserve"> no se hace responsable de los daños que</w:t>
      </w:r>
      <w:r w:rsidR="000428EC" w:rsidRPr="004B2F10">
        <w:rPr>
          <w:rFonts w:ascii="Arial" w:hAnsi="Arial" w:cs="Arial"/>
          <w:sz w:val="20"/>
          <w:szCs w:val="20"/>
        </w:rPr>
        <w:t xml:space="preserve"> </w:t>
      </w:r>
      <w:r w:rsidR="008330F1" w:rsidRPr="004B2F10">
        <w:rPr>
          <w:rFonts w:ascii="Arial" w:hAnsi="Arial" w:cs="Arial"/>
          <w:sz w:val="20"/>
          <w:szCs w:val="20"/>
        </w:rPr>
        <w:t>se produzcan por incendio, robo, desperfectos de materiales, accidentes que puedan</w:t>
      </w:r>
      <w:r w:rsidR="00EA1164" w:rsidRPr="004B2F10">
        <w:rPr>
          <w:rFonts w:ascii="Arial" w:hAnsi="Arial" w:cs="Arial"/>
          <w:sz w:val="20"/>
          <w:szCs w:val="20"/>
        </w:rPr>
        <w:t xml:space="preserve"> </w:t>
      </w:r>
      <w:r w:rsidR="008330F1" w:rsidRPr="004B2F10">
        <w:rPr>
          <w:rFonts w:ascii="Arial" w:hAnsi="Arial" w:cs="Arial"/>
          <w:sz w:val="20"/>
          <w:szCs w:val="20"/>
        </w:rPr>
        <w:t>sufrir los visitantes o productos ante</w:t>
      </w:r>
      <w:r w:rsidR="005111B6" w:rsidRPr="004B2F10">
        <w:rPr>
          <w:rFonts w:ascii="Arial" w:hAnsi="Arial" w:cs="Arial"/>
          <w:sz w:val="20"/>
          <w:szCs w:val="20"/>
        </w:rPr>
        <w:t>s, durante y después del evento</w:t>
      </w:r>
      <w:r w:rsidR="002C3790" w:rsidRPr="004B2F10">
        <w:rPr>
          <w:rFonts w:ascii="Arial" w:hAnsi="Arial" w:cs="Arial"/>
          <w:sz w:val="20"/>
          <w:szCs w:val="20"/>
        </w:rPr>
        <w:t>, por causas no imputables a la administración insular.</w:t>
      </w:r>
    </w:p>
    <w:p w:rsidR="00037DFF" w:rsidRPr="004B2F10" w:rsidRDefault="00037DFF" w:rsidP="0006686D">
      <w:pPr>
        <w:autoSpaceDE w:val="0"/>
        <w:autoSpaceDN w:val="0"/>
        <w:adjustRightInd w:val="0"/>
        <w:spacing w:after="0"/>
        <w:jc w:val="both"/>
        <w:rPr>
          <w:rFonts w:ascii="Arial" w:hAnsi="Arial" w:cs="Arial"/>
          <w:sz w:val="20"/>
          <w:szCs w:val="20"/>
        </w:rPr>
      </w:pPr>
    </w:p>
    <w:p w:rsidR="00E40798" w:rsidRPr="004B2F10" w:rsidRDefault="00AE598A"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3. </w:t>
      </w:r>
      <w:r w:rsidR="002C3790" w:rsidRPr="004B2F10">
        <w:rPr>
          <w:rFonts w:ascii="Arial" w:hAnsi="Arial" w:cs="Arial"/>
          <w:sz w:val="20"/>
          <w:szCs w:val="20"/>
        </w:rPr>
        <w:t>El a</w:t>
      </w:r>
      <w:r w:rsidR="008330F1" w:rsidRPr="004B2F10">
        <w:rPr>
          <w:rFonts w:ascii="Arial" w:hAnsi="Arial" w:cs="Arial"/>
          <w:sz w:val="20"/>
          <w:szCs w:val="20"/>
        </w:rPr>
        <w:t>uditorio no se hace</w:t>
      </w:r>
      <w:r w:rsidR="00EA1164" w:rsidRPr="004B2F10">
        <w:rPr>
          <w:rFonts w:ascii="Arial" w:hAnsi="Arial" w:cs="Arial"/>
          <w:sz w:val="20"/>
          <w:szCs w:val="20"/>
        </w:rPr>
        <w:t xml:space="preserve"> responsable</w:t>
      </w:r>
      <w:r w:rsidR="008330F1" w:rsidRPr="004B2F10">
        <w:rPr>
          <w:rFonts w:ascii="Arial" w:hAnsi="Arial" w:cs="Arial"/>
          <w:sz w:val="20"/>
          <w:szCs w:val="20"/>
        </w:rPr>
        <w:t xml:space="preserve"> de los accidentes</w:t>
      </w:r>
      <w:r w:rsidR="00245880" w:rsidRPr="004B2F10">
        <w:rPr>
          <w:rFonts w:ascii="Arial" w:hAnsi="Arial" w:cs="Arial"/>
          <w:sz w:val="20"/>
          <w:szCs w:val="20"/>
        </w:rPr>
        <w:t xml:space="preserve"> </w:t>
      </w:r>
      <w:r w:rsidR="008330F1" w:rsidRPr="004B2F10">
        <w:rPr>
          <w:rFonts w:ascii="Arial" w:hAnsi="Arial" w:cs="Arial"/>
          <w:sz w:val="20"/>
          <w:szCs w:val="20"/>
        </w:rPr>
        <w:t>laborales del personal no vinculado directamente a su servicio, siendo por cuenta del</w:t>
      </w:r>
      <w:r w:rsidR="00245880" w:rsidRPr="004B2F10">
        <w:rPr>
          <w:rFonts w:ascii="Arial" w:hAnsi="Arial" w:cs="Arial"/>
          <w:sz w:val="20"/>
          <w:szCs w:val="20"/>
        </w:rPr>
        <w:t xml:space="preserve"> </w:t>
      </w:r>
      <w:r w:rsidR="008330F1" w:rsidRPr="004B2F10">
        <w:rPr>
          <w:rFonts w:ascii="Arial" w:hAnsi="Arial" w:cs="Arial"/>
          <w:sz w:val="20"/>
          <w:szCs w:val="20"/>
        </w:rPr>
        <w:t>organizador</w:t>
      </w:r>
      <w:r w:rsidR="000F6040" w:rsidRPr="004B2F10">
        <w:rPr>
          <w:rFonts w:ascii="Arial" w:hAnsi="Arial" w:cs="Arial"/>
          <w:sz w:val="20"/>
          <w:szCs w:val="20"/>
        </w:rPr>
        <w:t>/a</w:t>
      </w:r>
      <w:r w:rsidR="008330F1" w:rsidRPr="004B2F10">
        <w:rPr>
          <w:rFonts w:ascii="Arial" w:hAnsi="Arial" w:cs="Arial"/>
          <w:sz w:val="20"/>
          <w:szCs w:val="20"/>
        </w:rPr>
        <w:t xml:space="preserve"> la provisión de un segu</w:t>
      </w:r>
      <w:r w:rsidR="002C3790" w:rsidRPr="004B2F10">
        <w:rPr>
          <w:rFonts w:ascii="Arial" w:hAnsi="Arial" w:cs="Arial"/>
          <w:sz w:val="20"/>
          <w:szCs w:val="20"/>
        </w:rPr>
        <w:t>ro de accidentes para su personal, por causas no imputables a la administración insular.</w:t>
      </w:r>
    </w:p>
    <w:p w:rsidR="00143CAD" w:rsidRPr="004B2F10" w:rsidRDefault="00143CAD" w:rsidP="0006686D">
      <w:pPr>
        <w:autoSpaceDE w:val="0"/>
        <w:autoSpaceDN w:val="0"/>
        <w:adjustRightInd w:val="0"/>
        <w:spacing w:after="0"/>
        <w:jc w:val="both"/>
        <w:rPr>
          <w:rFonts w:ascii="Arial" w:hAnsi="Arial" w:cs="Arial"/>
          <w:sz w:val="20"/>
          <w:szCs w:val="20"/>
        </w:rPr>
      </w:pPr>
    </w:p>
    <w:p w:rsidR="00286712" w:rsidRPr="004B2F10" w:rsidRDefault="00286712" w:rsidP="00286712">
      <w:pPr>
        <w:autoSpaceDE w:val="0"/>
        <w:autoSpaceDN w:val="0"/>
        <w:adjustRightInd w:val="0"/>
        <w:spacing w:after="0" w:line="360" w:lineRule="auto"/>
        <w:jc w:val="center"/>
        <w:rPr>
          <w:rFonts w:ascii="Arial" w:hAnsi="Arial" w:cs="Arial"/>
          <w:b/>
          <w:sz w:val="20"/>
          <w:szCs w:val="20"/>
        </w:rPr>
      </w:pPr>
      <w:r w:rsidRPr="004B2F10">
        <w:rPr>
          <w:rFonts w:ascii="Arial" w:hAnsi="Arial" w:cs="Arial"/>
          <w:b/>
          <w:sz w:val="20"/>
          <w:szCs w:val="20"/>
        </w:rPr>
        <w:t xml:space="preserve">CAPÍTULO </w:t>
      </w:r>
      <w:r w:rsidR="00143CAD" w:rsidRPr="004B2F10">
        <w:rPr>
          <w:rFonts w:ascii="Arial" w:hAnsi="Arial" w:cs="Arial"/>
          <w:b/>
          <w:sz w:val="20"/>
          <w:szCs w:val="20"/>
        </w:rPr>
        <w:t xml:space="preserve"> </w:t>
      </w:r>
      <w:r w:rsidRPr="004B2F10">
        <w:rPr>
          <w:rFonts w:ascii="Arial" w:hAnsi="Arial" w:cs="Arial"/>
          <w:b/>
          <w:sz w:val="20"/>
          <w:szCs w:val="20"/>
        </w:rPr>
        <w:t>VIII</w:t>
      </w:r>
    </w:p>
    <w:p w:rsidR="00143CAD" w:rsidRPr="004B2F10" w:rsidRDefault="00286712" w:rsidP="00286712">
      <w:pPr>
        <w:autoSpaceDE w:val="0"/>
        <w:autoSpaceDN w:val="0"/>
        <w:adjustRightInd w:val="0"/>
        <w:spacing w:after="0" w:line="360" w:lineRule="auto"/>
        <w:jc w:val="center"/>
        <w:rPr>
          <w:rFonts w:ascii="Arial" w:hAnsi="Arial" w:cs="Arial"/>
          <w:b/>
          <w:sz w:val="20"/>
          <w:szCs w:val="20"/>
        </w:rPr>
      </w:pPr>
      <w:r w:rsidRPr="004B2F10">
        <w:rPr>
          <w:rFonts w:ascii="Arial" w:hAnsi="Arial" w:cs="Arial"/>
          <w:b/>
          <w:sz w:val="20"/>
          <w:szCs w:val="20"/>
        </w:rPr>
        <w:t>RÉGIMEN SANCIONADOR</w:t>
      </w:r>
    </w:p>
    <w:p w:rsidR="00143CAD" w:rsidRPr="004B2F10" w:rsidRDefault="00143CAD" w:rsidP="00286712">
      <w:pPr>
        <w:autoSpaceDE w:val="0"/>
        <w:autoSpaceDN w:val="0"/>
        <w:adjustRightInd w:val="0"/>
        <w:spacing w:after="0" w:line="360" w:lineRule="auto"/>
        <w:rPr>
          <w:rFonts w:ascii="Arial" w:hAnsi="Arial" w:cs="Arial"/>
          <w:sz w:val="20"/>
          <w:szCs w:val="20"/>
        </w:rPr>
      </w:pPr>
    </w:p>
    <w:p w:rsidR="00143CAD" w:rsidRPr="004B2F10" w:rsidRDefault="00143CAD" w:rsidP="00F117D3">
      <w:pPr>
        <w:autoSpaceDE w:val="0"/>
        <w:autoSpaceDN w:val="0"/>
        <w:adjustRightInd w:val="0"/>
        <w:spacing w:after="0"/>
        <w:rPr>
          <w:rFonts w:ascii="Arial" w:hAnsi="Arial" w:cs="Arial"/>
          <w:b/>
          <w:sz w:val="20"/>
          <w:szCs w:val="20"/>
        </w:rPr>
      </w:pPr>
    </w:p>
    <w:p w:rsidR="00143CAD" w:rsidRPr="004B2F10" w:rsidRDefault="00F117D3" w:rsidP="0006686D">
      <w:pPr>
        <w:autoSpaceDE w:val="0"/>
        <w:autoSpaceDN w:val="0"/>
        <w:adjustRightInd w:val="0"/>
        <w:spacing w:after="0"/>
        <w:rPr>
          <w:rFonts w:ascii="Arial" w:hAnsi="Arial" w:cs="Arial"/>
          <w:b/>
          <w:sz w:val="20"/>
          <w:szCs w:val="20"/>
        </w:rPr>
      </w:pPr>
      <w:r w:rsidRPr="004B2F10">
        <w:rPr>
          <w:rFonts w:ascii="Arial" w:hAnsi="Arial" w:cs="Arial"/>
          <w:b/>
          <w:sz w:val="20"/>
          <w:szCs w:val="20"/>
        </w:rPr>
        <w:t>Artículo</w:t>
      </w:r>
      <w:r w:rsidR="00AE598A" w:rsidRPr="004B2F10">
        <w:rPr>
          <w:rFonts w:ascii="Arial" w:hAnsi="Arial" w:cs="Arial"/>
          <w:b/>
          <w:sz w:val="20"/>
          <w:szCs w:val="20"/>
        </w:rPr>
        <w:t xml:space="preserve"> 3</w:t>
      </w:r>
      <w:r w:rsidR="00F90CF9" w:rsidRPr="004B2F10">
        <w:rPr>
          <w:rFonts w:ascii="Arial" w:hAnsi="Arial" w:cs="Arial"/>
          <w:b/>
          <w:sz w:val="20"/>
          <w:szCs w:val="20"/>
        </w:rPr>
        <w:t>2</w:t>
      </w:r>
      <w:r w:rsidRPr="004B2F10">
        <w:rPr>
          <w:rFonts w:ascii="Arial" w:hAnsi="Arial" w:cs="Arial"/>
          <w:b/>
          <w:sz w:val="20"/>
          <w:szCs w:val="20"/>
        </w:rPr>
        <w:t xml:space="preserve">. </w:t>
      </w:r>
      <w:r w:rsidR="00143CAD" w:rsidRPr="004B2F10">
        <w:rPr>
          <w:rFonts w:ascii="Arial" w:hAnsi="Arial" w:cs="Arial"/>
          <w:b/>
          <w:sz w:val="20"/>
          <w:szCs w:val="20"/>
        </w:rPr>
        <w:t>Infracción.</w:t>
      </w:r>
    </w:p>
    <w:p w:rsidR="00143CAD" w:rsidRPr="004B2F10" w:rsidRDefault="00143CAD" w:rsidP="0006686D">
      <w:pPr>
        <w:autoSpaceDE w:val="0"/>
        <w:autoSpaceDN w:val="0"/>
        <w:adjustRightInd w:val="0"/>
        <w:spacing w:after="0"/>
        <w:rPr>
          <w:rFonts w:ascii="Arial" w:hAnsi="Arial" w:cs="Arial"/>
          <w:sz w:val="20"/>
          <w:szCs w:val="20"/>
        </w:rPr>
      </w:pPr>
    </w:p>
    <w:p w:rsidR="00143CAD" w:rsidRPr="004B2F10" w:rsidRDefault="00143CAD"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El incumplimiento de las normas establecidas en el presente reglamento, por acción u omisión, constituye una infracción administrativa que puede dar lugar a la imposición de una sanción por el órgano competente con multas graduables dentro de los límites señalados por la legislación vigente, sin perjuicio de la exigencia de las demás responsabilidades administrativas y patrimoniales a que haya lugar, previa instrucción del correspondiente expediente.</w:t>
      </w:r>
    </w:p>
    <w:p w:rsidR="00143CAD" w:rsidRPr="004B2F10" w:rsidRDefault="00143CAD" w:rsidP="0006686D">
      <w:pPr>
        <w:autoSpaceDE w:val="0"/>
        <w:autoSpaceDN w:val="0"/>
        <w:adjustRightInd w:val="0"/>
        <w:spacing w:after="0"/>
        <w:rPr>
          <w:rFonts w:ascii="Arial" w:hAnsi="Arial" w:cs="Arial"/>
          <w:sz w:val="20"/>
          <w:szCs w:val="20"/>
        </w:rPr>
      </w:pPr>
    </w:p>
    <w:p w:rsidR="008F3095" w:rsidRPr="004B2F10" w:rsidRDefault="008F3095" w:rsidP="0006686D">
      <w:pPr>
        <w:autoSpaceDE w:val="0"/>
        <w:autoSpaceDN w:val="0"/>
        <w:adjustRightInd w:val="0"/>
        <w:spacing w:after="0"/>
        <w:rPr>
          <w:rFonts w:ascii="Arial" w:hAnsi="Arial" w:cs="Arial"/>
          <w:b/>
          <w:sz w:val="20"/>
          <w:szCs w:val="20"/>
        </w:rPr>
      </w:pPr>
    </w:p>
    <w:p w:rsidR="00A5158B" w:rsidRPr="004B2F10" w:rsidRDefault="00A5158B" w:rsidP="0006686D">
      <w:pPr>
        <w:autoSpaceDE w:val="0"/>
        <w:autoSpaceDN w:val="0"/>
        <w:adjustRightInd w:val="0"/>
        <w:spacing w:after="0"/>
        <w:rPr>
          <w:rFonts w:ascii="Arial" w:hAnsi="Arial" w:cs="Arial"/>
          <w:b/>
          <w:sz w:val="20"/>
          <w:szCs w:val="20"/>
        </w:rPr>
      </w:pPr>
    </w:p>
    <w:p w:rsidR="008F3095" w:rsidRPr="004B2F10" w:rsidRDefault="008F3095" w:rsidP="0006686D">
      <w:pPr>
        <w:autoSpaceDE w:val="0"/>
        <w:autoSpaceDN w:val="0"/>
        <w:adjustRightInd w:val="0"/>
        <w:spacing w:after="0"/>
        <w:rPr>
          <w:rFonts w:ascii="Arial" w:hAnsi="Arial" w:cs="Arial"/>
          <w:b/>
          <w:sz w:val="20"/>
          <w:szCs w:val="20"/>
        </w:rPr>
      </w:pPr>
    </w:p>
    <w:p w:rsidR="00143CAD" w:rsidRPr="004B2F10" w:rsidRDefault="00F117D3" w:rsidP="0006686D">
      <w:pPr>
        <w:autoSpaceDE w:val="0"/>
        <w:autoSpaceDN w:val="0"/>
        <w:adjustRightInd w:val="0"/>
        <w:spacing w:after="0"/>
        <w:rPr>
          <w:rFonts w:ascii="Arial" w:hAnsi="Arial" w:cs="Arial"/>
          <w:sz w:val="20"/>
          <w:szCs w:val="20"/>
        </w:rPr>
      </w:pPr>
      <w:r w:rsidRPr="004B2F10">
        <w:rPr>
          <w:rFonts w:ascii="Arial" w:hAnsi="Arial" w:cs="Arial"/>
          <w:b/>
          <w:sz w:val="20"/>
          <w:szCs w:val="20"/>
        </w:rPr>
        <w:lastRenderedPageBreak/>
        <w:t>Artículo</w:t>
      </w:r>
      <w:r w:rsidR="00F90CF9" w:rsidRPr="004B2F10">
        <w:rPr>
          <w:rFonts w:ascii="Arial" w:hAnsi="Arial" w:cs="Arial"/>
          <w:b/>
          <w:sz w:val="20"/>
          <w:szCs w:val="20"/>
        </w:rPr>
        <w:t xml:space="preserve"> 33</w:t>
      </w:r>
      <w:r w:rsidRPr="004B2F10">
        <w:rPr>
          <w:rFonts w:ascii="Arial" w:hAnsi="Arial" w:cs="Arial"/>
          <w:b/>
          <w:sz w:val="20"/>
          <w:szCs w:val="20"/>
        </w:rPr>
        <w:t xml:space="preserve">. </w:t>
      </w:r>
      <w:r w:rsidR="00143CAD" w:rsidRPr="004B2F10">
        <w:rPr>
          <w:rFonts w:ascii="Arial" w:hAnsi="Arial" w:cs="Arial"/>
          <w:b/>
          <w:sz w:val="20"/>
          <w:szCs w:val="20"/>
        </w:rPr>
        <w:t>Sujetos responsables.</w:t>
      </w:r>
    </w:p>
    <w:p w:rsidR="00143CAD" w:rsidRPr="004B2F10" w:rsidRDefault="00143CAD" w:rsidP="0006686D">
      <w:pPr>
        <w:autoSpaceDE w:val="0"/>
        <w:autoSpaceDN w:val="0"/>
        <w:adjustRightInd w:val="0"/>
        <w:spacing w:after="0"/>
        <w:rPr>
          <w:rFonts w:ascii="Arial" w:hAnsi="Arial" w:cs="Arial"/>
          <w:sz w:val="20"/>
          <w:szCs w:val="20"/>
        </w:rPr>
      </w:pPr>
    </w:p>
    <w:p w:rsidR="00143CAD" w:rsidRPr="004B2F10" w:rsidRDefault="00143CAD" w:rsidP="00286712">
      <w:pPr>
        <w:autoSpaceDE w:val="0"/>
        <w:autoSpaceDN w:val="0"/>
        <w:adjustRightInd w:val="0"/>
        <w:spacing w:after="0"/>
        <w:jc w:val="both"/>
        <w:rPr>
          <w:rFonts w:ascii="Arial" w:hAnsi="Arial" w:cs="Arial"/>
          <w:sz w:val="20"/>
          <w:szCs w:val="20"/>
        </w:rPr>
      </w:pPr>
      <w:r w:rsidRPr="004B2F10">
        <w:rPr>
          <w:rFonts w:ascii="Arial" w:hAnsi="Arial" w:cs="Arial"/>
          <w:sz w:val="20"/>
          <w:szCs w:val="20"/>
        </w:rPr>
        <w:t>Serán responsables de las infracciones administrativas y destinatarias de las sanciones correspondientes, las personas físicas y jurídicas que hayan participado en la comisión del hecho infractor.</w:t>
      </w:r>
    </w:p>
    <w:p w:rsidR="002C3790" w:rsidRPr="004B2F10" w:rsidRDefault="002C3790" w:rsidP="0006686D">
      <w:pPr>
        <w:autoSpaceDE w:val="0"/>
        <w:autoSpaceDN w:val="0"/>
        <w:adjustRightInd w:val="0"/>
        <w:spacing w:after="0"/>
        <w:rPr>
          <w:rFonts w:ascii="Arial" w:hAnsi="Arial" w:cs="Arial"/>
          <w:sz w:val="20"/>
          <w:szCs w:val="20"/>
        </w:rPr>
      </w:pPr>
    </w:p>
    <w:p w:rsidR="00143CAD" w:rsidRPr="004B2F10" w:rsidRDefault="00F117D3" w:rsidP="0006686D">
      <w:pPr>
        <w:autoSpaceDE w:val="0"/>
        <w:autoSpaceDN w:val="0"/>
        <w:adjustRightInd w:val="0"/>
        <w:spacing w:after="0"/>
        <w:rPr>
          <w:rFonts w:ascii="Arial" w:hAnsi="Arial" w:cs="Arial"/>
          <w:b/>
          <w:sz w:val="20"/>
          <w:szCs w:val="20"/>
        </w:rPr>
      </w:pPr>
      <w:r w:rsidRPr="004B2F10">
        <w:rPr>
          <w:rFonts w:ascii="Arial" w:hAnsi="Arial" w:cs="Arial"/>
          <w:b/>
          <w:sz w:val="20"/>
          <w:szCs w:val="20"/>
        </w:rPr>
        <w:t>Artículo</w:t>
      </w:r>
      <w:r w:rsidR="00F90CF9" w:rsidRPr="004B2F10">
        <w:rPr>
          <w:rFonts w:ascii="Arial" w:hAnsi="Arial" w:cs="Arial"/>
          <w:b/>
          <w:sz w:val="20"/>
          <w:szCs w:val="20"/>
        </w:rPr>
        <w:t xml:space="preserve"> 34</w:t>
      </w:r>
      <w:r w:rsidRPr="004B2F10">
        <w:rPr>
          <w:rFonts w:ascii="Arial" w:hAnsi="Arial" w:cs="Arial"/>
          <w:b/>
          <w:sz w:val="20"/>
          <w:szCs w:val="20"/>
        </w:rPr>
        <w:t xml:space="preserve">. </w:t>
      </w:r>
      <w:r w:rsidR="00143CAD" w:rsidRPr="004B2F10">
        <w:rPr>
          <w:rFonts w:ascii="Arial" w:hAnsi="Arial" w:cs="Arial"/>
          <w:b/>
          <w:sz w:val="20"/>
          <w:szCs w:val="20"/>
        </w:rPr>
        <w:t>Régimen jurídico.</w:t>
      </w:r>
    </w:p>
    <w:p w:rsidR="00143CAD" w:rsidRPr="004B2F10" w:rsidRDefault="00143CAD" w:rsidP="0006686D">
      <w:pPr>
        <w:autoSpaceDE w:val="0"/>
        <w:autoSpaceDN w:val="0"/>
        <w:adjustRightInd w:val="0"/>
        <w:spacing w:after="0"/>
        <w:rPr>
          <w:rFonts w:ascii="Arial" w:hAnsi="Arial" w:cs="Arial"/>
          <w:b/>
          <w:sz w:val="20"/>
          <w:szCs w:val="20"/>
        </w:rPr>
      </w:pPr>
    </w:p>
    <w:p w:rsidR="00143CAD" w:rsidRPr="004B2F10" w:rsidRDefault="00143CAD"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Para la imposición de sanciones previstas en este reglamento se estará a lo dispuesto en el artículo 140 y siguientes de la Ley 7/1985, de 2 de abril, reguladora de las Bases del Régimen Local, los artículos</w:t>
      </w:r>
      <w:r w:rsidR="0050180E" w:rsidRPr="004B2F10">
        <w:rPr>
          <w:rFonts w:ascii="Arial" w:hAnsi="Arial" w:cs="Arial"/>
          <w:sz w:val="20"/>
          <w:szCs w:val="20"/>
        </w:rPr>
        <w:t xml:space="preserve"> 25 a 31 de la Ley 40/2015, de 1</w:t>
      </w:r>
      <w:r w:rsidRPr="004B2F10">
        <w:rPr>
          <w:rFonts w:ascii="Arial" w:hAnsi="Arial" w:cs="Arial"/>
          <w:sz w:val="20"/>
          <w:szCs w:val="20"/>
        </w:rPr>
        <w:t xml:space="preserve"> de octubre, de Régimen Jurídi</w:t>
      </w:r>
      <w:r w:rsidR="0050180E" w:rsidRPr="004B2F10">
        <w:rPr>
          <w:rFonts w:ascii="Arial" w:hAnsi="Arial" w:cs="Arial"/>
          <w:sz w:val="20"/>
          <w:szCs w:val="20"/>
        </w:rPr>
        <w:t>co del Sector Público y en el Tí</w:t>
      </w:r>
      <w:r w:rsidRPr="004B2F10">
        <w:rPr>
          <w:rFonts w:ascii="Arial" w:hAnsi="Arial" w:cs="Arial"/>
          <w:sz w:val="20"/>
          <w:szCs w:val="20"/>
        </w:rPr>
        <w:t>tulo IV</w:t>
      </w:r>
      <w:r w:rsidR="0050180E" w:rsidRPr="004B2F10">
        <w:rPr>
          <w:rFonts w:ascii="Arial" w:hAnsi="Arial" w:cs="Arial"/>
          <w:sz w:val="20"/>
          <w:szCs w:val="20"/>
        </w:rPr>
        <w:t xml:space="preserve"> (artículos 139 a 141) de la Ley 39/2015, de 1</w:t>
      </w:r>
      <w:r w:rsidRPr="004B2F10">
        <w:rPr>
          <w:rFonts w:ascii="Arial" w:hAnsi="Arial" w:cs="Arial"/>
          <w:sz w:val="20"/>
          <w:szCs w:val="20"/>
        </w:rPr>
        <w:t xml:space="preserve"> de octubre, de</w:t>
      </w:r>
      <w:r w:rsidR="0050180E" w:rsidRPr="004B2F10">
        <w:rPr>
          <w:rFonts w:ascii="Arial" w:hAnsi="Arial" w:cs="Arial"/>
          <w:sz w:val="20"/>
          <w:szCs w:val="20"/>
        </w:rPr>
        <w:t>l</w:t>
      </w:r>
      <w:r w:rsidRPr="004B2F10">
        <w:rPr>
          <w:rFonts w:ascii="Arial" w:hAnsi="Arial" w:cs="Arial"/>
          <w:sz w:val="20"/>
          <w:szCs w:val="20"/>
        </w:rPr>
        <w:t xml:space="preserve"> Procedimiento Administrativo Común de las Administraciones Públicas y demás normativa que resulte de aplicación.</w:t>
      </w:r>
    </w:p>
    <w:p w:rsidR="00143CAD" w:rsidRPr="004B2F10" w:rsidRDefault="00143CAD" w:rsidP="0006686D">
      <w:pPr>
        <w:autoSpaceDE w:val="0"/>
        <w:autoSpaceDN w:val="0"/>
        <w:adjustRightInd w:val="0"/>
        <w:spacing w:after="0"/>
        <w:jc w:val="both"/>
        <w:rPr>
          <w:rFonts w:ascii="Arial" w:hAnsi="Arial" w:cs="Arial"/>
          <w:sz w:val="20"/>
          <w:szCs w:val="20"/>
        </w:rPr>
      </w:pPr>
    </w:p>
    <w:p w:rsidR="00143CAD" w:rsidRPr="004B2F10" w:rsidRDefault="00F117D3" w:rsidP="0006686D">
      <w:pPr>
        <w:autoSpaceDE w:val="0"/>
        <w:autoSpaceDN w:val="0"/>
        <w:adjustRightInd w:val="0"/>
        <w:spacing w:after="0"/>
        <w:rPr>
          <w:rFonts w:ascii="Arial" w:hAnsi="Arial" w:cs="Arial"/>
          <w:b/>
          <w:sz w:val="20"/>
          <w:szCs w:val="20"/>
        </w:rPr>
      </w:pPr>
      <w:r w:rsidRPr="004B2F10">
        <w:rPr>
          <w:rFonts w:ascii="Arial" w:hAnsi="Arial" w:cs="Arial"/>
          <w:b/>
          <w:sz w:val="20"/>
          <w:szCs w:val="20"/>
        </w:rPr>
        <w:t>Artículo</w:t>
      </w:r>
      <w:r w:rsidR="00AE598A" w:rsidRPr="004B2F10">
        <w:rPr>
          <w:rFonts w:ascii="Arial" w:hAnsi="Arial" w:cs="Arial"/>
          <w:b/>
          <w:sz w:val="20"/>
          <w:szCs w:val="20"/>
        </w:rPr>
        <w:t xml:space="preserve"> 3</w:t>
      </w:r>
      <w:r w:rsidR="00F90CF9" w:rsidRPr="004B2F10">
        <w:rPr>
          <w:rFonts w:ascii="Arial" w:hAnsi="Arial" w:cs="Arial"/>
          <w:b/>
          <w:sz w:val="20"/>
          <w:szCs w:val="20"/>
        </w:rPr>
        <w:t>5</w:t>
      </w:r>
      <w:r w:rsidRPr="004B2F10">
        <w:rPr>
          <w:rFonts w:ascii="Arial" w:hAnsi="Arial" w:cs="Arial"/>
          <w:b/>
          <w:sz w:val="20"/>
          <w:szCs w:val="20"/>
        </w:rPr>
        <w:t xml:space="preserve">. </w:t>
      </w:r>
      <w:r w:rsidR="00143CAD" w:rsidRPr="004B2F10">
        <w:rPr>
          <w:rFonts w:ascii="Arial" w:hAnsi="Arial" w:cs="Arial"/>
          <w:b/>
          <w:sz w:val="20"/>
          <w:szCs w:val="20"/>
        </w:rPr>
        <w:t>Competencia sancionadora.</w:t>
      </w:r>
    </w:p>
    <w:p w:rsidR="00143CAD" w:rsidRPr="004B2F10" w:rsidRDefault="00143CAD" w:rsidP="0006686D">
      <w:pPr>
        <w:autoSpaceDE w:val="0"/>
        <w:autoSpaceDN w:val="0"/>
        <w:adjustRightInd w:val="0"/>
        <w:spacing w:after="0"/>
        <w:rPr>
          <w:rFonts w:ascii="Arial" w:hAnsi="Arial" w:cs="Arial"/>
          <w:b/>
          <w:sz w:val="20"/>
          <w:szCs w:val="20"/>
        </w:rPr>
      </w:pPr>
    </w:p>
    <w:p w:rsidR="00143CAD" w:rsidRPr="004B2F10" w:rsidRDefault="00143CAD"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Las competencias sancio</w:t>
      </w:r>
      <w:r w:rsidR="0050180E" w:rsidRPr="004B2F10">
        <w:rPr>
          <w:rFonts w:ascii="Arial" w:hAnsi="Arial" w:cs="Arial"/>
          <w:sz w:val="20"/>
          <w:szCs w:val="20"/>
        </w:rPr>
        <w:t>nadoras por infracción de este r</w:t>
      </w:r>
      <w:r w:rsidRPr="004B2F10">
        <w:rPr>
          <w:rFonts w:ascii="Arial" w:hAnsi="Arial" w:cs="Arial"/>
          <w:sz w:val="20"/>
          <w:szCs w:val="20"/>
        </w:rPr>
        <w:t>eglamento serán ejercidas por el órgano competente conforme a la legislación de régimen local.</w:t>
      </w:r>
    </w:p>
    <w:p w:rsidR="00143CAD" w:rsidRPr="004B2F10" w:rsidRDefault="00143CAD" w:rsidP="0006686D">
      <w:pPr>
        <w:autoSpaceDE w:val="0"/>
        <w:autoSpaceDN w:val="0"/>
        <w:adjustRightInd w:val="0"/>
        <w:spacing w:after="0"/>
        <w:jc w:val="both"/>
        <w:rPr>
          <w:rFonts w:ascii="Arial" w:hAnsi="Arial" w:cs="Arial"/>
          <w:b/>
          <w:sz w:val="20"/>
          <w:szCs w:val="20"/>
        </w:rPr>
      </w:pPr>
    </w:p>
    <w:p w:rsidR="00143CAD" w:rsidRPr="004B2F10" w:rsidRDefault="00F117D3" w:rsidP="0006686D">
      <w:pPr>
        <w:autoSpaceDE w:val="0"/>
        <w:autoSpaceDN w:val="0"/>
        <w:adjustRightInd w:val="0"/>
        <w:spacing w:after="0"/>
        <w:jc w:val="both"/>
        <w:rPr>
          <w:rFonts w:ascii="Arial" w:hAnsi="Arial" w:cs="Arial"/>
          <w:b/>
          <w:sz w:val="20"/>
          <w:szCs w:val="20"/>
        </w:rPr>
      </w:pPr>
      <w:r w:rsidRPr="004B2F10">
        <w:rPr>
          <w:rFonts w:ascii="Arial" w:hAnsi="Arial" w:cs="Arial"/>
          <w:b/>
          <w:sz w:val="20"/>
          <w:szCs w:val="20"/>
        </w:rPr>
        <w:t>Artículo</w:t>
      </w:r>
      <w:r w:rsidR="00AE598A" w:rsidRPr="004B2F10">
        <w:rPr>
          <w:rFonts w:ascii="Arial" w:hAnsi="Arial" w:cs="Arial"/>
          <w:b/>
          <w:sz w:val="20"/>
          <w:szCs w:val="20"/>
        </w:rPr>
        <w:t xml:space="preserve"> 3</w:t>
      </w:r>
      <w:r w:rsidR="00F90CF9" w:rsidRPr="004B2F10">
        <w:rPr>
          <w:rFonts w:ascii="Arial" w:hAnsi="Arial" w:cs="Arial"/>
          <w:b/>
          <w:sz w:val="20"/>
          <w:szCs w:val="20"/>
        </w:rPr>
        <w:t>6</w:t>
      </w:r>
      <w:r w:rsidRPr="004B2F10">
        <w:rPr>
          <w:rFonts w:ascii="Arial" w:hAnsi="Arial" w:cs="Arial"/>
          <w:b/>
          <w:sz w:val="20"/>
          <w:szCs w:val="20"/>
        </w:rPr>
        <w:t>.</w:t>
      </w:r>
      <w:r w:rsidR="00143CAD" w:rsidRPr="004B2F10">
        <w:rPr>
          <w:rFonts w:ascii="Arial" w:hAnsi="Arial" w:cs="Arial"/>
          <w:b/>
          <w:sz w:val="20"/>
          <w:szCs w:val="20"/>
        </w:rPr>
        <w:t xml:space="preserve">  Clasificación de las infracciones.</w:t>
      </w:r>
    </w:p>
    <w:p w:rsidR="00143CAD" w:rsidRPr="004B2F10" w:rsidRDefault="00143CAD" w:rsidP="0006686D">
      <w:pPr>
        <w:autoSpaceDE w:val="0"/>
        <w:autoSpaceDN w:val="0"/>
        <w:adjustRightInd w:val="0"/>
        <w:spacing w:after="0"/>
        <w:jc w:val="both"/>
        <w:rPr>
          <w:rFonts w:ascii="Arial" w:hAnsi="Arial" w:cs="Arial"/>
          <w:b/>
          <w:sz w:val="20"/>
          <w:szCs w:val="20"/>
        </w:rPr>
      </w:pPr>
    </w:p>
    <w:p w:rsidR="00143CAD" w:rsidRPr="004B2F10" w:rsidRDefault="00143CAD"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Las infracciones administrativas se clasificarán en leves, graves y muy graves.</w:t>
      </w:r>
    </w:p>
    <w:p w:rsidR="00B34706" w:rsidRPr="004B2F10" w:rsidRDefault="00B34706" w:rsidP="0006686D">
      <w:pPr>
        <w:autoSpaceDE w:val="0"/>
        <w:autoSpaceDN w:val="0"/>
        <w:adjustRightInd w:val="0"/>
        <w:spacing w:after="0"/>
        <w:jc w:val="both"/>
        <w:rPr>
          <w:rFonts w:ascii="Arial" w:hAnsi="Arial" w:cs="Arial"/>
          <w:sz w:val="20"/>
          <w:szCs w:val="20"/>
        </w:rPr>
      </w:pPr>
    </w:p>
    <w:p w:rsidR="00B34706" w:rsidRPr="004B2F10" w:rsidRDefault="00B34706" w:rsidP="0006686D">
      <w:pPr>
        <w:autoSpaceDE w:val="0"/>
        <w:autoSpaceDN w:val="0"/>
        <w:adjustRightInd w:val="0"/>
        <w:spacing w:after="0"/>
        <w:rPr>
          <w:rFonts w:ascii="Arial" w:hAnsi="Arial" w:cs="Arial"/>
          <w:sz w:val="20"/>
          <w:szCs w:val="20"/>
        </w:rPr>
      </w:pPr>
      <w:r w:rsidRPr="004B2F10">
        <w:rPr>
          <w:rFonts w:ascii="Arial" w:hAnsi="Arial" w:cs="Arial"/>
          <w:b/>
          <w:sz w:val="20"/>
          <w:szCs w:val="20"/>
        </w:rPr>
        <w:t>Artículo</w:t>
      </w:r>
      <w:r w:rsidR="00F90CF9" w:rsidRPr="004B2F10">
        <w:rPr>
          <w:rFonts w:ascii="Arial" w:hAnsi="Arial" w:cs="Arial"/>
          <w:b/>
          <w:sz w:val="20"/>
          <w:szCs w:val="20"/>
        </w:rPr>
        <w:t xml:space="preserve"> 37</w:t>
      </w:r>
      <w:r w:rsidRPr="004B2F10">
        <w:rPr>
          <w:rFonts w:ascii="Arial" w:hAnsi="Arial" w:cs="Arial"/>
          <w:b/>
          <w:sz w:val="20"/>
          <w:szCs w:val="20"/>
        </w:rPr>
        <w:t>. Infracciones muy graves.</w:t>
      </w:r>
    </w:p>
    <w:p w:rsidR="00B34706" w:rsidRPr="004B2F10" w:rsidRDefault="00B34706" w:rsidP="0006686D">
      <w:pPr>
        <w:autoSpaceDE w:val="0"/>
        <w:autoSpaceDN w:val="0"/>
        <w:adjustRightInd w:val="0"/>
        <w:spacing w:after="0"/>
        <w:rPr>
          <w:rFonts w:ascii="Arial" w:hAnsi="Arial" w:cs="Arial"/>
          <w:b/>
          <w:sz w:val="20"/>
          <w:szCs w:val="20"/>
        </w:rPr>
      </w:pPr>
    </w:p>
    <w:p w:rsidR="00B34706" w:rsidRPr="004B2F10" w:rsidRDefault="00B34706" w:rsidP="009225E5">
      <w:pPr>
        <w:pStyle w:val="Prrafodelista"/>
        <w:numPr>
          <w:ilvl w:val="0"/>
          <w:numId w:val="35"/>
        </w:numPr>
        <w:autoSpaceDE w:val="0"/>
        <w:autoSpaceDN w:val="0"/>
        <w:adjustRightInd w:val="0"/>
        <w:spacing w:after="0"/>
        <w:rPr>
          <w:rFonts w:ascii="Arial" w:hAnsi="Arial" w:cs="Arial"/>
          <w:sz w:val="20"/>
          <w:szCs w:val="20"/>
        </w:rPr>
      </w:pPr>
      <w:r w:rsidRPr="004B2F10">
        <w:rPr>
          <w:rFonts w:ascii="Arial" w:hAnsi="Arial" w:cs="Arial"/>
          <w:sz w:val="20"/>
          <w:szCs w:val="20"/>
        </w:rPr>
        <w:t>La comisión reiterada de dos infracciones graves.</w:t>
      </w:r>
    </w:p>
    <w:p w:rsidR="00B34706" w:rsidRPr="004B2F10" w:rsidRDefault="00B34706" w:rsidP="0006686D">
      <w:pPr>
        <w:autoSpaceDE w:val="0"/>
        <w:autoSpaceDN w:val="0"/>
        <w:adjustRightInd w:val="0"/>
        <w:spacing w:after="0"/>
        <w:rPr>
          <w:rFonts w:ascii="Arial" w:hAnsi="Arial" w:cs="Arial"/>
          <w:sz w:val="20"/>
          <w:szCs w:val="20"/>
        </w:rPr>
      </w:pPr>
    </w:p>
    <w:p w:rsidR="00B34706" w:rsidRPr="004B2F10" w:rsidRDefault="00B34706" w:rsidP="009225E5">
      <w:pPr>
        <w:pStyle w:val="Prrafodelista"/>
        <w:numPr>
          <w:ilvl w:val="0"/>
          <w:numId w:val="35"/>
        </w:numPr>
        <w:autoSpaceDE w:val="0"/>
        <w:autoSpaceDN w:val="0"/>
        <w:adjustRightInd w:val="0"/>
        <w:spacing w:after="0"/>
        <w:rPr>
          <w:rFonts w:ascii="Arial" w:hAnsi="Arial" w:cs="Arial"/>
          <w:sz w:val="20"/>
          <w:szCs w:val="20"/>
        </w:rPr>
      </w:pPr>
      <w:r w:rsidRPr="004B2F10">
        <w:rPr>
          <w:rFonts w:ascii="Arial" w:hAnsi="Arial" w:cs="Arial"/>
          <w:sz w:val="20"/>
          <w:szCs w:val="20"/>
        </w:rPr>
        <w:t>La agresión física al personal del auditorio o a otros usuarios.</w:t>
      </w:r>
    </w:p>
    <w:p w:rsidR="00B34706" w:rsidRPr="004B2F10" w:rsidRDefault="00B34706" w:rsidP="0006686D">
      <w:pPr>
        <w:autoSpaceDE w:val="0"/>
        <w:autoSpaceDN w:val="0"/>
        <w:adjustRightInd w:val="0"/>
        <w:spacing w:after="0"/>
        <w:rPr>
          <w:rFonts w:ascii="Arial" w:hAnsi="Arial" w:cs="Arial"/>
          <w:sz w:val="20"/>
          <w:szCs w:val="20"/>
        </w:rPr>
      </w:pPr>
    </w:p>
    <w:p w:rsidR="00B34706" w:rsidRPr="004B2F10" w:rsidRDefault="00B34706" w:rsidP="009225E5">
      <w:pPr>
        <w:pStyle w:val="Prrafodelista"/>
        <w:numPr>
          <w:ilvl w:val="0"/>
          <w:numId w:val="35"/>
        </w:num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 La celebración de actividades con infracción de los requisitos de comunicación o autorización exigidos en el presente reglamento.</w:t>
      </w:r>
    </w:p>
    <w:p w:rsidR="00B34706" w:rsidRPr="004B2F10" w:rsidRDefault="00B34706" w:rsidP="0006686D">
      <w:pPr>
        <w:autoSpaceDE w:val="0"/>
        <w:autoSpaceDN w:val="0"/>
        <w:adjustRightInd w:val="0"/>
        <w:spacing w:after="0"/>
        <w:rPr>
          <w:rFonts w:ascii="Arial" w:hAnsi="Arial" w:cs="Arial"/>
          <w:sz w:val="20"/>
          <w:szCs w:val="20"/>
        </w:rPr>
      </w:pPr>
    </w:p>
    <w:p w:rsidR="00A265F9" w:rsidRPr="004B2F10" w:rsidRDefault="00B34706" w:rsidP="00A265F9">
      <w:pPr>
        <w:pStyle w:val="Prrafodelista"/>
        <w:numPr>
          <w:ilvl w:val="0"/>
          <w:numId w:val="35"/>
        </w:num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 El impedimento del uso del espacio por otra u otras personas con derecho a su utilización.</w:t>
      </w:r>
    </w:p>
    <w:p w:rsidR="00A265F9" w:rsidRPr="004B2F10" w:rsidRDefault="00A265F9" w:rsidP="00A265F9">
      <w:pPr>
        <w:pStyle w:val="Prrafodelista"/>
        <w:rPr>
          <w:rFonts w:ascii="Arial" w:hAnsi="Arial" w:cs="Arial"/>
          <w:sz w:val="20"/>
          <w:szCs w:val="20"/>
        </w:rPr>
      </w:pPr>
    </w:p>
    <w:p w:rsidR="00A265F9" w:rsidRPr="004B2F10" w:rsidRDefault="00B34706" w:rsidP="00A265F9">
      <w:pPr>
        <w:pStyle w:val="Prrafodelista"/>
        <w:numPr>
          <w:ilvl w:val="0"/>
          <w:numId w:val="35"/>
        </w:num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 El impedimento o la grave y relevante obstrucción al normal funcionamiento del auditorio</w:t>
      </w:r>
      <w:r w:rsidR="009225E5" w:rsidRPr="004B2F10">
        <w:rPr>
          <w:rFonts w:ascii="Arial" w:hAnsi="Arial" w:cs="Arial"/>
          <w:sz w:val="20"/>
          <w:szCs w:val="20"/>
        </w:rPr>
        <w:t>.</w:t>
      </w:r>
    </w:p>
    <w:p w:rsidR="00A265F9" w:rsidRPr="004B2F10" w:rsidRDefault="00A265F9" w:rsidP="00A265F9">
      <w:pPr>
        <w:pStyle w:val="Prrafodelista"/>
        <w:rPr>
          <w:rFonts w:ascii="Arial" w:hAnsi="Arial" w:cs="Arial"/>
          <w:sz w:val="20"/>
          <w:szCs w:val="20"/>
        </w:rPr>
      </w:pPr>
    </w:p>
    <w:p w:rsidR="00B34706" w:rsidRPr="004B2F10" w:rsidRDefault="00B34706" w:rsidP="00A265F9">
      <w:pPr>
        <w:pStyle w:val="Prrafodelista"/>
        <w:numPr>
          <w:ilvl w:val="0"/>
          <w:numId w:val="35"/>
        </w:num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 Los actos de deterioro grave y relevante del espacio, o de cualquiera de sus instalaciones y elementos, no derivados de alteraciones de la seguridad ciudadana.</w:t>
      </w:r>
    </w:p>
    <w:p w:rsidR="00B34706" w:rsidRPr="004B2F10" w:rsidRDefault="00B34706" w:rsidP="0006686D">
      <w:pPr>
        <w:autoSpaceDE w:val="0"/>
        <w:autoSpaceDN w:val="0"/>
        <w:adjustRightInd w:val="0"/>
        <w:spacing w:after="0"/>
        <w:rPr>
          <w:rFonts w:ascii="Arial" w:hAnsi="Arial" w:cs="Arial"/>
          <w:sz w:val="20"/>
          <w:szCs w:val="20"/>
        </w:rPr>
      </w:pPr>
    </w:p>
    <w:p w:rsidR="00143CAD" w:rsidRPr="004B2F10" w:rsidRDefault="00143CAD" w:rsidP="0006686D">
      <w:pPr>
        <w:autoSpaceDE w:val="0"/>
        <w:autoSpaceDN w:val="0"/>
        <w:adjustRightInd w:val="0"/>
        <w:spacing w:after="0"/>
        <w:rPr>
          <w:rFonts w:ascii="Arial" w:hAnsi="Arial" w:cs="Arial"/>
          <w:b/>
          <w:sz w:val="20"/>
          <w:szCs w:val="20"/>
        </w:rPr>
      </w:pPr>
    </w:p>
    <w:p w:rsidR="00143CAD" w:rsidRPr="004B2F10" w:rsidRDefault="00F117D3" w:rsidP="0006686D">
      <w:pPr>
        <w:autoSpaceDE w:val="0"/>
        <w:autoSpaceDN w:val="0"/>
        <w:adjustRightInd w:val="0"/>
        <w:spacing w:after="0"/>
        <w:rPr>
          <w:rFonts w:ascii="Arial" w:hAnsi="Arial" w:cs="Arial"/>
          <w:i/>
          <w:sz w:val="20"/>
          <w:szCs w:val="20"/>
        </w:rPr>
      </w:pPr>
      <w:r w:rsidRPr="004B2F10">
        <w:rPr>
          <w:rFonts w:ascii="Arial" w:hAnsi="Arial" w:cs="Arial"/>
          <w:b/>
          <w:sz w:val="20"/>
          <w:szCs w:val="20"/>
        </w:rPr>
        <w:t>Artículo</w:t>
      </w:r>
      <w:r w:rsidR="00934014" w:rsidRPr="004B2F10">
        <w:rPr>
          <w:rFonts w:ascii="Arial" w:hAnsi="Arial" w:cs="Arial"/>
          <w:b/>
          <w:sz w:val="20"/>
          <w:szCs w:val="20"/>
        </w:rPr>
        <w:t xml:space="preserve"> 3</w:t>
      </w:r>
      <w:r w:rsidR="00F90CF9" w:rsidRPr="004B2F10">
        <w:rPr>
          <w:rFonts w:ascii="Arial" w:hAnsi="Arial" w:cs="Arial"/>
          <w:b/>
          <w:sz w:val="20"/>
          <w:szCs w:val="20"/>
        </w:rPr>
        <w:t>8</w:t>
      </w:r>
      <w:r w:rsidRPr="004B2F10">
        <w:rPr>
          <w:rFonts w:ascii="Arial" w:hAnsi="Arial" w:cs="Arial"/>
          <w:b/>
          <w:sz w:val="20"/>
          <w:szCs w:val="20"/>
        </w:rPr>
        <w:t xml:space="preserve">. </w:t>
      </w:r>
      <w:r w:rsidR="00143CAD" w:rsidRPr="004B2F10">
        <w:rPr>
          <w:rFonts w:ascii="Arial" w:hAnsi="Arial" w:cs="Arial"/>
          <w:b/>
          <w:sz w:val="20"/>
          <w:szCs w:val="20"/>
        </w:rPr>
        <w:t>Infracciones graves.</w:t>
      </w:r>
    </w:p>
    <w:p w:rsidR="00143CAD" w:rsidRPr="004B2F10" w:rsidRDefault="00143CAD" w:rsidP="0006686D">
      <w:pPr>
        <w:autoSpaceDE w:val="0"/>
        <w:autoSpaceDN w:val="0"/>
        <w:adjustRightInd w:val="0"/>
        <w:spacing w:after="0"/>
        <w:rPr>
          <w:rFonts w:ascii="Arial" w:hAnsi="Arial" w:cs="Arial"/>
          <w:b/>
          <w:sz w:val="20"/>
          <w:szCs w:val="20"/>
        </w:rPr>
      </w:pPr>
    </w:p>
    <w:p w:rsidR="00143CAD" w:rsidRPr="004B2F10" w:rsidRDefault="00143CAD" w:rsidP="009225E5">
      <w:pPr>
        <w:pStyle w:val="Prrafodelista"/>
        <w:numPr>
          <w:ilvl w:val="0"/>
          <w:numId w:val="36"/>
        </w:numPr>
        <w:autoSpaceDE w:val="0"/>
        <w:autoSpaceDN w:val="0"/>
        <w:adjustRightInd w:val="0"/>
        <w:spacing w:after="0"/>
        <w:rPr>
          <w:rFonts w:ascii="Arial" w:hAnsi="Arial" w:cs="Arial"/>
          <w:sz w:val="20"/>
          <w:szCs w:val="20"/>
        </w:rPr>
      </w:pPr>
      <w:r w:rsidRPr="004B2F10">
        <w:rPr>
          <w:rFonts w:ascii="Arial" w:hAnsi="Arial" w:cs="Arial"/>
          <w:sz w:val="20"/>
          <w:szCs w:val="20"/>
        </w:rPr>
        <w:t>La reiteración en la comisión de dos infracciones leves.</w:t>
      </w:r>
    </w:p>
    <w:p w:rsidR="00143CAD" w:rsidRPr="004B2F10" w:rsidRDefault="00143CAD" w:rsidP="0006686D">
      <w:pPr>
        <w:autoSpaceDE w:val="0"/>
        <w:autoSpaceDN w:val="0"/>
        <w:adjustRightInd w:val="0"/>
        <w:spacing w:after="0"/>
        <w:rPr>
          <w:rFonts w:ascii="Arial" w:hAnsi="Arial" w:cs="Arial"/>
          <w:sz w:val="20"/>
          <w:szCs w:val="20"/>
        </w:rPr>
      </w:pPr>
    </w:p>
    <w:p w:rsidR="00143CAD" w:rsidRPr="004B2F10" w:rsidRDefault="00143CAD" w:rsidP="009225E5">
      <w:pPr>
        <w:pStyle w:val="Prrafodelista"/>
        <w:numPr>
          <w:ilvl w:val="0"/>
          <w:numId w:val="36"/>
        </w:numPr>
        <w:autoSpaceDE w:val="0"/>
        <w:autoSpaceDN w:val="0"/>
        <w:adjustRightInd w:val="0"/>
        <w:spacing w:after="0"/>
        <w:rPr>
          <w:rFonts w:ascii="Arial" w:hAnsi="Arial" w:cs="Arial"/>
          <w:sz w:val="20"/>
          <w:szCs w:val="20"/>
        </w:rPr>
      </w:pPr>
      <w:r w:rsidRPr="004B2F10">
        <w:rPr>
          <w:rFonts w:ascii="Arial" w:hAnsi="Arial" w:cs="Arial"/>
          <w:sz w:val="20"/>
          <w:szCs w:val="20"/>
        </w:rPr>
        <w:t xml:space="preserve"> La resistencia o desobediencia a las órdenes del personal que preste servicio en</w:t>
      </w:r>
      <w:r w:rsidR="0050180E" w:rsidRPr="004B2F10">
        <w:rPr>
          <w:rFonts w:ascii="Arial" w:hAnsi="Arial" w:cs="Arial"/>
          <w:sz w:val="20"/>
          <w:szCs w:val="20"/>
        </w:rPr>
        <w:t xml:space="preserve"> </w:t>
      </w:r>
      <w:r w:rsidRPr="004B2F10">
        <w:rPr>
          <w:rFonts w:ascii="Arial" w:hAnsi="Arial" w:cs="Arial"/>
          <w:sz w:val="20"/>
          <w:szCs w:val="20"/>
        </w:rPr>
        <w:t>las instalaciones.</w:t>
      </w:r>
    </w:p>
    <w:p w:rsidR="00143CAD" w:rsidRPr="004B2F10" w:rsidRDefault="00143CAD" w:rsidP="0006686D">
      <w:pPr>
        <w:autoSpaceDE w:val="0"/>
        <w:autoSpaceDN w:val="0"/>
        <w:adjustRightInd w:val="0"/>
        <w:spacing w:after="0"/>
        <w:rPr>
          <w:rFonts w:ascii="Arial" w:hAnsi="Arial" w:cs="Arial"/>
          <w:sz w:val="20"/>
          <w:szCs w:val="20"/>
        </w:rPr>
      </w:pPr>
    </w:p>
    <w:p w:rsidR="009225E5" w:rsidRPr="004B2F10" w:rsidRDefault="00143CAD" w:rsidP="009225E5">
      <w:pPr>
        <w:pStyle w:val="Prrafodelista"/>
        <w:numPr>
          <w:ilvl w:val="0"/>
          <w:numId w:val="36"/>
        </w:numPr>
        <w:autoSpaceDE w:val="0"/>
        <w:autoSpaceDN w:val="0"/>
        <w:adjustRightInd w:val="0"/>
        <w:spacing w:after="0"/>
        <w:rPr>
          <w:rFonts w:ascii="Arial" w:hAnsi="Arial" w:cs="Arial"/>
          <w:sz w:val="20"/>
          <w:szCs w:val="20"/>
        </w:rPr>
      </w:pPr>
      <w:r w:rsidRPr="004B2F10">
        <w:rPr>
          <w:rFonts w:ascii="Arial" w:hAnsi="Arial" w:cs="Arial"/>
          <w:sz w:val="20"/>
          <w:szCs w:val="20"/>
        </w:rPr>
        <w:lastRenderedPageBreak/>
        <w:t>La sustracción de bienes u objetos pertenecientes al inmueble.</w:t>
      </w:r>
    </w:p>
    <w:p w:rsidR="009225E5" w:rsidRPr="004B2F10" w:rsidRDefault="009225E5" w:rsidP="009225E5">
      <w:pPr>
        <w:pStyle w:val="Prrafodelista"/>
        <w:rPr>
          <w:rFonts w:ascii="Arial" w:hAnsi="Arial" w:cs="Arial"/>
          <w:sz w:val="20"/>
          <w:szCs w:val="20"/>
        </w:rPr>
      </w:pPr>
    </w:p>
    <w:p w:rsidR="009225E5" w:rsidRPr="004B2F10" w:rsidRDefault="00143CAD" w:rsidP="0006686D">
      <w:pPr>
        <w:pStyle w:val="Prrafodelista"/>
        <w:numPr>
          <w:ilvl w:val="0"/>
          <w:numId w:val="36"/>
        </w:numPr>
        <w:autoSpaceDE w:val="0"/>
        <w:autoSpaceDN w:val="0"/>
        <w:adjustRightInd w:val="0"/>
        <w:spacing w:after="0"/>
        <w:rPr>
          <w:rFonts w:ascii="Arial" w:hAnsi="Arial" w:cs="Arial"/>
          <w:sz w:val="20"/>
          <w:szCs w:val="20"/>
        </w:rPr>
      </w:pPr>
      <w:r w:rsidRPr="004B2F10">
        <w:rPr>
          <w:rFonts w:ascii="Arial" w:hAnsi="Arial" w:cs="Arial"/>
          <w:sz w:val="20"/>
          <w:szCs w:val="20"/>
        </w:rPr>
        <w:t xml:space="preserve"> Impedir el adecuado desarrollo de las actividades autorizadas.</w:t>
      </w:r>
    </w:p>
    <w:p w:rsidR="009225E5" w:rsidRPr="004B2F10" w:rsidRDefault="009225E5" w:rsidP="009225E5">
      <w:pPr>
        <w:pStyle w:val="Prrafodelista"/>
        <w:rPr>
          <w:rFonts w:ascii="Arial" w:hAnsi="Arial" w:cs="Arial"/>
          <w:sz w:val="20"/>
          <w:szCs w:val="20"/>
        </w:rPr>
      </w:pPr>
    </w:p>
    <w:p w:rsidR="00143CAD" w:rsidRPr="004B2F10" w:rsidRDefault="00143CAD" w:rsidP="0006686D">
      <w:pPr>
        <w:pStyle w:val="Prrafodelista"/>
        <w:numPr>
          <w:ilvl w:val="0"/>
          <w:numId w:val="36"/>
        </w:numPr>
        <w:autoSpaceDE w:val="0"/>
        <w:autoSpaceDN w:val="0"/>
        <w:adjustRightInd w:val="0"/>
        <w:spacing w:after="0"/>
        <w:rPr>
          <w:rFonts w:ascii="Arial" w:hAnsi="Arial" w:cs="Arial"/>
          <w:sz w:val="20"/>
          <w:szCs w:val="20"/>
        </w:rPr>
      </w:pPr>
      <w:r w:rsidRPr="004B2F10">
        <w:rPr>
          <w:rFonts w:ascii="Arial" w:hAnsi="Arial" w:cs="Arial"/>
          <w:sz w:val="20"/>
          <w:szCs w:val="20"/>
        </w:rPr>
        <w:t xml:space="preserve"> La realización de actos que dañen el inmueble, sus instalaciones y/o elementos</w:t>
      </w:r>
      <w:r w:rsidR="0050180E" w:rsidRPr="004B2F10">
        <w:rPr>
          <w:rFonts w:ascii="Arial" w:hAnsi="Arial" w:cs="Arial"/>
          <w:sz w:val="20"/>
          <w:szCs w:val="20"/>
        </w:rPr>
        <w:t xml:space="preserve"> </w:t>
      </w:r>
      <w:r w:rsidRPr="004B2F10">
        <w:rPr>
          <w:rFonts w:ascii="Arial" w:hAnsi="Arial" w:cs="Arial"/>
          <w:sz w:val="20"/>
          <w:szCs w:val="20"/>
        </w:rPr>
        <w:t xml:space="preserve">del </w:t>
      </w:r>
      <w:r w:rsidR="0050180E" w:rsidRPr="004B2F10">
        <w:rPr>
          <w:rFonts w:ascii="Arial" w:hAnsi="Arial" w:cs="Arial"/>
          <w:sz w:val="20"/>
          <w:szCs w:val="20"/>
        </w:rPr>
        <w:t xml:space="preserve">bien </w:t>
      </w:r>
      <w:r w:rsidRPr="004B2F10">
        <w:rPr>
          <w:rFonts w:ascii="Arial" w:hAnsi="Arial" w:cs="Arial"/>
          <w:sz w:val="20"/>
          <w:szCs w:val="20"/>
        </w:rPr>
        <w:t>inmueble.</w:t>
      </w:r>
    </w:p>
    <w:p w:rsidR="00B34706" w:rsidRPr="004B2F10" w:rsidRDefault="00B34706" w:rsidP="0006686D">
      <w:pPr>
        <w:autoSpaceDE w:val="0"/>
        <w:autoSpaceDN w:val="0"/>
        <w:adjustRightInd w:val="0"/>
        <w:spacing w:after="0"/>
        <w:rPr>
          <w:rFonts w:ascii="Arial" w:hAnsi="Arial" w:cs="Arial"/>
          <w:sz w:val="20"/>
          <w:szCs w:val="20"/>
        </w:rPr>
      </w:pPr>
    </w:p>
    <w:p w:rsidR="00B34706" w:rsidRPr="004B2F10" w:rsidRDefault="00F117D3" w:rsidP="0006686D">
      <w:pPr>
        <w:autoSpaceDE w:val="0"/>
        <w:autoSpaceDN w:val="0"/>
        <w:adjustRightInd w:val="0"/>
        <w:spacing w:after="0"/>
        <w:rPr>
          <w:rFonts w:ascii="Arial" w:hAnsi="Arial" w:cs="Arial"/>
          <w:b/>
          <w:sz w:val="20"/>
          <w:szCs w:val="20"/>
        </w:rPr>
      </w:pPr>
      <w:r w:rsidRPr="004B2F10">
        <w:rPr>
          <w:rFonts w:ascii="Arial" w:hAnsi="Arial" w:cs="Arial"/>
          <w:b/>
          <w:sz w:val="20"/>
          <w:szCs w:val="20"/>
        </w:rPr>
        <w:t>Artículo</w:t>
      </w:r>
      <w:r w:rsidR="00F90CF9" w:rsidRPr="004B2F10">
        <w:rPr>
          <w:rFonts w:ascii="Arial" w:hAnsi="Arial" w:cs="Arial"/>
          <w:b/>
          <w:sz w:val="20"/>
          <w:szCs w:val="20"/>
        </w:rPr>
        <w:t xml:space="preserve"> 39</w:t>
      </w:r>
      <w:r w:rsidRPr="004B2F10">
        <w:rPr>
          <w:rFonts w:ascii="Arial" w:hAnsi="Arial" w:cs="Arial"/>
          <w:b/>
          <w:sz w:val="20"/>
          <w:szCs w:val="20"/>
        </w:rPr>
        <w:t xml:space="preserve">. </w:t>
      </w:r>
      <w:r w:rsidR="00B34706" w:rsidRPr="004B2F10">
        <w:rPr>
          <w:rFonts w:ascii="Arial" w:hAnsi="Arial" w:cs="Arial"/>
          <w:b/>
          <w:sz w:val="20"/>
          <w:szCs w:val="20"/>
        </w:rPr>
        <w:t>Infracciones leves.</w:t>
      </w:r>
    </w:p>
    <w:p w:rsidR="00B34706" w:rsidRPr="004B2F10" w:rsidRDefault="00B34706" w:rsidP="0006686D">
      <w:pPr>
        <w:autoSpaceDE w:val="0"/>
        <w:autoSpaceDN w:val="0"/>
        <w:adjustRightInd w:val="0"/>
        <w:spacing w:after="0"/>
        <w:rPr>
          <w:rFonts w:ascii="Arial" w:hAnsi="Arial" w:cs="Arial"/>
          <w:b/>
          <w:sz w:val="20"/>
          <w:szCs w:val="20"/>
        </w:rPr>
      </w:pPr>
    </w:p>
    <w:p w:rsidR="00B34706" w:rsidRPr="004B2F10" w:rsidRDefault="00B34706" w:rsidP="009225E5">
      <w:pPr>
        <w:pStyle w:val="Prrafodelista"/>
        <w:numPr>
          <w:ilvl w:val="0"/>
          <w:numId w:val="37"/>
        </w:numPr>
        <w:autoSpaceDE w:val="0"/>
        <w:autoSpaceDN w:val="0"/>
        <w:adjustRightInd w:val="0"/>
        <w:spacing w:after="0"/>
        <w:rPr>
          <w:rFonts w:ascii="Arial" w:hAnsi="Arial" w:cs="Arial"/>
          <w:sz w:val="20"/>
          <w:szCs w:val="20"/>
        </w:rPr>
      </w:pPr>
      <w:r w:rsidRPr="004B2F10">
        <w:rPr>
          <w:rFonts w:ascii="Arial" w:hAnsi="Arial" w:cs="Arial"/>
          <w:sz w:val="20"/>
          <w:szCs w:val="20"/>
        </w:rPr>
        <w:t>La utilización inadecuada de las instalaciones o medios.</w:t>
      </w:r>
    </w:p>
    <w:p w:rsidR="00B34706" w:rsidRPr="004B2F10" w:rsidRDefault="00B34706" w:rsidP="0006686D">
      <w:pPr>
        <w:autoSpaceDE w:val="0"/>
        <w:autoSpaceDN w:val="0"/>
        <w:adjustRightInd w:val="0"/>
        <w:spacing w:after="0"/>
        <w:rPr>
          <w:rFonts w:ascii="Arial" w:hAnsi="Arial" w:cs="Arial"/>
          <w:sz w:val="20"/>
          <w:szCs w:val="20"/>
        </w:rPr>
      </w:pPr>
    </w:p>
    <w:p w:rsidR="00B34706" w:rsidRPr="004B2F10" w:rsidRDefault="00B34706" w:rsidP="009225E5">
      <w:pPr>
        <w:pStyle w:val="Prrafodelista"/>
        <w:numPr>
          <w:ilvl w:val="0"/>
          <w:numId w:val="37"/>
        </w:num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 Incumplir con la obligación de mantener en todo momento el correcto desarrollo de la actividad, no impidiendo las irregularidades en el comportamiento de los asistentes.</w:t>
      </w:r>
    </w:p>
    <w:p w:rsidR="00B34706" w:rsidRPr="004B2F10" w:rsidRDefault="00B34706" w:rsidP="0006686D">
      <w:pPr>
        <w:autoSpaceDE w:val="0"/>
        <w:autoSpaceDN w:val="0"/>
        <w:adjustRightInd w:val="0"/>
        <w:spacing w:after="0"/>
        <w:rPr>
          <w:rFonts w:ascii="Arial" w:hAnsi="Arial" w:cs="Arial"/>
          <w:sz w:val="20"/>
          <w:szCs w:val="20"/>
        </w:rPr>
      </w:pPr>
    </w:p>
    <w:p w:rsidR="00B34706" w:rsidRPr="004B2F10" w:rsidRDefault="00B34706" w:rsidP="009225E5">
      <w:pPr>
        <w:pStyle w:val="Prrafodelista"/>
        <w:numPr>
          <w:ilvl w:val="0"/>
          <w:numId w:val="37"/>
        </w:numPr>
        <w:autoSpaceDE w:val="0"/>
        <w:autoSpaceDN w:val="0"/>
        <w:adjustRightInd w:val="0"/>
        <w:spacing w:after="0"/>
        <w:rPr>
          <w:rFonts w:ascii="Arial" w:hAnsi="Arial" w:cs="Arial"/>
          <w:sz w:val="20"/>
          <w:szCs w:val="20"/>
        </w:rPr>
      </w:pPr>
      <w:r w:rsidRPr="004B2F10">
        <w:rPr>
          <w:rFonts w:ascii="Arial" w:hAnsi="Arial" w:cs="Arial"/>
          <w:sz w:val="20"/>
          <w:szCs w:val="20"/>
        </w:rPr>
        <w:t>La desconsideración hacia las indicaciones realizadas por el personal encargado de las salas objeto de cesión temporal de uso.</w:t>
      </w:r>
    </w:p>
    <w:p w:rsidR="00B34706" w:rsidRPr="004B2F10" w:rsidRDefault="00B34706" w:rsidP="0006686D">
      <w:pPr>
        <w:autoSpaceDE w:val="0"/>
        <w:autoSpaceDN w:val="0"/>
        <w:adjustRightInd w:val="0"/>
        <w:spacing w:after="0"/>
        <w:rPr>
          <w:rFonts w:ascii="Arial" w:hAnsi="Arial" w:cs="Arial"/>
          <w:sz w:val="20"/>
          <w:szCs w:val="20"/>
        </w:rPr>
      </w:pPr>
    </w:p>
    <w:p w:rsidR="00B34706" w:rsidRPr="004B2F10" w:rsidRDefault="00B34706" w:rsidP="009225E5">
      <w:pPr>
        <w:pStyle w:val="Prrafodelista"/>
        <w:numPr>
          <w:ilvl w:val="0"/>
          <w:numId w:val="37"/>
        </w:numPr>
        <w:autoSpaceDE w:val="0"/>
        <w:autoSpaceDN w:val="0"/>
        <w:adjustRightInd w:val="0"/>
        <w:spacing w:after="0"/>
        <w:rPr>
          <w:rFonts w:ascii="Arial" w:hAnsi="Arial" w:cs="Arial"/>
          <w:sz w:val="20"/>
          <w:szCs w:val="20"/>
        </w:rPr>
      </w:pPr>
      <w:r w:rsidRPr="004B2F10">
        <w:rPr>
          <w:rFonts w:ascii="Arial" w:hAnsi="Arial" w:cs="Arial"/>
          <w:sz w:val="20"/>
          <w:szCs w:val="20"/>
        </w:rPr>
        <w:t xml:space="preserve"> No mantener el debido respeto al resto de los usuarios o al personal del centro.</w:t>
      </w:r>
    </w:p>
    <w:p w:rsidR="00B34706" w:rsidRPr="004B2F10" w:rsidRDefault="00B34706" w:rsidP="0006686D">
      <w:pPr>
        <w:autoSpaceDE w:val="0"/>
        <w:autoSpaceDN w:val="0"/>
        <w:adjustRightInd w:val="0"/>
        <w:spacing w:after="0"/>
        <w:rPr>
          <w:rFonts w:ascii="Arial" w:hAnsi="Arial" w:cs="Arial"/>
          <w:sz w:val="20"/>
          <w:szCs w:val="20"/>
        </w:rPr>
      </w:pPr>
    </w:p>
    <w:p w:rsidR="00B34706" w:rsidRPr="004B2F10" w:rsidRDefault="00B34706" w:rsidP="009225E5">
      <w:pPr>
        <w:pStyle w:val="Prrafodelista"/>
        <w:numPr>
          <w:ilvl w:val="0"/>
          <w:numId w:val="37"/>
        </w:num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 El incumplimiento de cualquiera de las normas establecidas en el presente reglamento y que no se tipifiquen como graves o muy graves.</w:t>
      </w:r>
    </w:p>
    <w:p w:rsidR="00B34706" w:rsidRPr="004B2F10" w:rsidRDefault="00B34706" w:rsidP="0006686D">
      <w:pPr>
        <w:autoSpaceDE w:val="0"/>
        <w:autoSpaceDN w:val="0"/>
        <w:adjustRightInd w:val="0"/>
        <w:spacing w:after="0"/>
        <w:jc w:val="both"/>
        <w:rPr>
          <w:rFonts w:ascii="Arial" w:hAnsi="Arial" w:cs="Arial"/>
          <w:sz w:val="20"/>
          <w:szCs w:val="20"/>
        </w:rPr>
      </w:pPr>
    </w:p>
    <w:p w:rsidR="00143CAD" w:rsidRPr="004B2F10" w:rsidRDefault="00143CAD" w:rsidP="0006686D">
      <w:pPr>
        <w:autoSpaceDE w:val="0"/>
        <w:autoSpaceDN w:val="0"/>
        <w:adjustRightInd w:val="0"/>
        <w:spacing w:after="0"/>
        <w:rPr>
          <w:rFonts w:ascii="Arial" w:hAnsi="Arial" w:cs="Arial"/>
          <w:sz w:val="20"/>
          <w:szCs w:val="20"/>
        </w:rPr>
      </w:pPr>
    </w:p>
    <w:p w:rsidR="00143CAD" w:rsidRPr="004B2F10" w:rsidRDefault="00143CAD" w:rsidP="0006686D">
      <w:pPr>
        <w:autoSpaceDE w:val="0"/>
        <w:autoSpaceDN w:val="0"/>
        <w:adjustRightInd w:val="0"/>
        <w:spacing w:after="0"/>
        <w:rPr>
          <w:rFonts w:ascii="Arial" w:hAnsi="Arial" w:cs="Arial"/>
          <w:sz w:val="20"/>
          <w:szCs w:val="20"/>
        </w:rPr>
      </w:pPr>
      <w:r w:rsidRPr="004B2F10">
        <w:rPr>
          <w:rFonts w:ascii="Arial" w:hAnsi="Arial" w:cs="Arial"/>
          <w:b/>
          <w:sz w:val="20"/>
          <w:szCs w:val="20"/>
        </w:rPr>
        <w:t>Artículo</w:t>
      </w:r>
      <w:r w:rsidR="00F90CF9" w:rsidRPr="004B2F10">
        <w:rPr>
          <w:rFonts w:ascii="Arial" w:hAnsi="Arial" w:cs="Arial"/>
          <w:b/>
          <w:sz w:val="20"/>
          <w:szCs w:val="20"/>
        </w:rPr>
        <w:t xml:space="preserve"> 40</w:t>
      </w:r>
      <w:r w:rsidRPr="004B2F10">
        <w:rPr>
          <w:rFonts w:ascii="Arial" w:hAnsi="Arial" w:cs="Arial"/>
          <w:b/>
          <w:sz w:val="20"/>
          <w:szCs w:val="20"/>
        </w:rPr>
        <w:t>. Sanciones.</w:t>
      </w:r>
    </w:p>
    <w:p w:rsidR="00143CAD" w:rsidRPr="004B2F10" w:rsidRDefault="00143CAD" w:rsidP="0006686D">
      <w:pPr>
        <w:autoSpaceDE w:val="0"/>
        <w:autoSpaceDN w:val="0"/>
        <w:adjustRightInd w:val="0"/>
        <w:spacing w:after="0"/>
        <w:rPr>
          <w:rFonts w:ascii="Arial" w:hAnsi="Arial" w:cs="Arial"/>
          <w:b/>
          <w:sz w:val="20"/>
          <w:szCs w:val="20"/>
        </w:rPr>
      </w:pPr>
    </w:p>
    <w:p w:rsidR="00143CAD" w:rsidRPr="004B2F10" w:rsidRDefault="00143CAD"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Las sanciones aplicables en cada caso, y sin perjuicio de las demás responsabilidades a que hubiera lugar, serán las siguientes:</w:t>
      </w:r>
    </w:p>
    <w:p w:rsidR="00143CAD" w:rsidRPr="004B2F10" w:rsidRDefault="00143CAD" w:rsidP="0006686D">
      <w:pPr>
        <w:autoSpaceDE w:val="0"/>
        <w:autoSpaceDN w:val="0"/>
        <w:adjustRightInd w:val="0"/>
        <w:spacing w:after="0"/>
        <w:jc w:val="both"/>
        <w:rPr>
          <w:rFonts w:ascii="Arial" w:hAnsi="Arial" w:cs="Arial"/>
          <w:sz w:val="20"/>
          <w:szCs w:val="20"/>
        </w:rPr>
      </w:pPr>
    </w:p>
    <w:p w:rsidR="00143CAD" w:rsidRPr="004B2F10" w:rsidRDefault="00143CAD" w:rsidP="009225E5">
      <w:pPr>
        <w:pStyle w:val="Prrafodelista"/>
        <w:numPr>
          <w:ilvl w:val="0"/>
          <w:numId w:val="38"/>
        </w:numPr>
        <w:autoSpaceDE w:val="0"/>
        <w:autoSpaceDN w:val="0"/>
        <w:adjustRightInd w:val="0"/>
        <w:spacing w:after="0"/>
        <w:jc w:val="both"/>
        <w:rPr>
          <w:rFonts w:ascii="Arial" w:hAnsi="Arial" w:cs="Arial"/>
          <w:sz w:val="20"/>
          <w:szCs w:val="20"/>
        </w:rPr>
      </w:pPr>
      <w:r w:rsidRPr="004B2F10">
        <w:rPr>
          <w:rFonts w:ascii="Arial" w:hAnsi="Arial" w:cs="Arial"/>
          <w:sz w:val="20"/>
          <w:szCs w:val="20"/>
        </w:rPr>
        <w:t>Faltas leves: multas de hasta 750 euros.</w:t>
      </w:r>
    </w:p>
    <w:p w:rsidR="00143CAD" w:rsidRPr="004B2F10" w:rsidRDefault="00143CAD" w:rsidP="0006686D">
      <w:pPr>
        <w:autoSpaceDE w:val="0"/>
        <w:autoSpaceDN w:val="0"/>
        <w:adjustRightInd w:val="0"/>
        <w:spacing w:after="0"/>
        <w:jc w:val="both"/>
        <w:rPr>
          <w:rFonts w:ascii="Arial" w:hAnsi="Arial" w:cs="Arial"/>
          <w:sz w:val="20"/>
          <w:szCs w:val="20"/>
        </w:rPr>
      </w:pPr>
    </w:p>
    <w:p w:rsidR="00143CAD" w:rsidRPr="004B2F10" w:rsidRDefault="00143CAD" w:rsidP="009225E5">
      <w:pPr>
        <w:pStyle w:val="Prrafodelista"/>
        <w:numPr>
          <w:ilvl w:val="0"/>
          <w:numId w:val="38"/>
        </w:num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 Faltas graves: multa de 751 a 1.500 euros.</w:t>
      </w:r>
    </w:p>
    <w:p w:rsidR="00143CAD" w:rsidRPr="004B2F10" w:rsidRDefault="00143CAD" w:rsidP="0006686D">
      <w:pPr>
        <w:autoSpaceDE w:val="0"/>
        <w:autoSpaceDN w:val="0"/>
        <w:adjustRightInd w:val="0"/>
        <w:spacing w:after="0"/>
        <w:jc w:val="both"/>
        <w:rPr>
          <w:rFonts w:ascii="Arial" w:hAnsi="Arial" w:cs="Arial"/>
          <w:sz w:val="20"/>
          <w:szCs w:val="20"/>
        </w:rPr>
      </w:pPr>
    </w:p>
    <w:p w:rsidR="00143CAD" w:rsidRPr="004B2F10" w:rsidRDefault="00143CAD" w:rsidP="009225E5">
      <w:pPr>
        <w:pStyle w:val="Prrafodelista"/>
        <w:numPr>
          <w:ilvl w:val="0"/>
          <w:numId w:val="38"/>
        </w:num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Faltas muy graves: </w:t>
      </w:r>
      <w:r w:rsidR="002952EB" w:rsidRPr="004B2F10">
        <w:rPr>
          <w:rFonts w:ascii="Arial" w:hAnsi="Arial" w:cs="Arial"/>
          <w:sz w:val="20"/>
          <w:szCs w:val="20"/>
        </w:rPr>
        <w:t xml:space="preserve">multa </w:t>
      </w:r>
      <w:r w:rsidRPr="004B2F10">
        <w:rPr>
          <w:rFonts w:ascii="Arial" w:hAnsi="Arial" w:cs="Arial"/>
          <w:sz w:val="20"/>
          <w:szCs w:val="20"/>
        </w:rPr>
        <w:t xml:space="preserve"> de 1.501 a 3.000 euros.</w:t>
      </w:r>
    </w:p>
    <w:p w:rsidR="00F117D3" w:rsidRPr="004B2F10" w:rsidRDefault="00F117D3" w:rsidP="0006686D">
      <w:pPr>
        <w:autoSpaceDE w:val="0"/>
        <w:autoSpaceDN w:val="0"/>
        <w:adjustRightInd w:val="0"/>
        <w:spacing w:after="0"/>
        <w:jc w:val="both"/>
        <w:rPr>
          <w:rFonts w:ascii="Arial" w:hAnsi="Arial" w:cs="Arial"/>
          <w:sz w:val="20"/>
          <w:szCs w:val="20"/>
        </w:rPr>
      </w:pPr>
    </w:p>
    <w:p w:rsidR="00F117D3" w:rsidRPr="004B2F10" w:rsidRDefault="00F117D3" w:rsidP="0006686D">
      <w:pPr>
        <w:autoSpaceDE w:val="0"/>
        <w:autoSpaceDN w:val="0"/>
        <w:adjustRightInd w:val="0"/>
        <w:spacing w:after="0"/>
        <w:jc w:val="both"/>
        <w:rPr>
          <w:rFonts w:ascii="Arial" w:hAnsi="Arial" w:cs="Arial"/>
          <w:sz w:val="20"/>
          <w:szCs w:val="20"/>
        </w:rPr>
      </w:pPr>
    </w:p>
    <w:p w:rsidR="00143CAD" w:rsidRPr="004B2F10" w:rsidRDefault="00F117D3" w:rsidP="0006686D">
      <w:pPr>
        <w:autoSpaceDE w:val="0"/>
        <w:autoSpaceDN w:val="0"/>
        <w:adjustRightInd w:val="0"/>
        <w:spacing w:after="0"/>
        <w:jc w:val="both"/>
        <w:rPr>
          <w:rFonts w:ascii="Arial" w:hAnsi="Arial" w:cs="Arial"/>
          <w:b/>
          <w:sz w:val="20"/>
          <w:szCs w:val="20"/>
        </w:rPr>
      </w:pPr>
      <w:r w:rsidRPr="004B2F10">
        <w:rPr>
          <w:rFonts w:ascii="Arial" w:hAnsi="Arial" w:cs="Arial"/>
          <w:b/>
          <w:sz w:val="20"/>
          <w:szCs w:val="20"/>
        </w:rPr>
        <w:t>Artículo</w:t>
      </w:r>
      <w:r w:rsidR="00F90CF9" w:rsidRPr="004B2F10">
        <w:rPr>
          <w:rFonts w:ascii="Arial" w:hAnsi="Arial" w:cs="Arial"/>
          <w:b/>
          <w:sz w:val="20"/>
          <w:szCs w:val="20"/>
        </w:rPr>
        <w:t xml:space="preserve"> 41</w:t>
      </w:r>
      <w:r w:rsidRPr="004B2F10">
        <w:rPr>
          <w:rFonts w:ascii="Arial" w:hAnsi="Arial" w:cs="Arial"/>
          <w:b/>
          <w:sz w:val="20"/>
          <w:szCs w:val="20"/>
        </w:rPr>
        <w:t>.</w:t>
      </w:r>
      <w:r w:rsidR="00143CAD" w:rsidRPr="004B2F10">
        <w:rPr>
          <w:rFonts w:ascii="Arial" w:hAnsi="Arial" w:cs="Arial"/>
          <w:b/>
          <w:sz w:val="20"/>
          <w:szCs w:val="20"/>
        </w:rPr>
        <w:t xml:space="preserve">  Graduación de las sanciones.</w:t>
      </w:r>
    </w:p>
    <w:p w:rsidR="00143CAD" w:rsidRPr="004B2F10" w:rsidRDefault="00143CAD" w:rsidP="0006686D">
      <w:pPr>
        <w:autoSpaceDE w:val="0"/>
        <w:autoSpaceDN w:val="0"/>
        <w:adjustRightInd w:val="0"/>
        <w:spacing w:after="0"/>
        <w:jc w:val="both"/>
        <w:rPr>
          <w:rFonts w:ascii="Arial" w:hAnsi="Arial" w:cs="Arial"/>
          <w:b/>
          <w:sz w:val="20"/>
          <w:szCs w:val="20"/>
        </w:rPr>
      </w:pPr>
    </w:p>
    <w:p w:rsidR="00143CAD" w:rsidRPr="004B2F10" w:rsidRDefault="00143CAD"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La cuantía de la sanción se graduará teniendo en cuenta las siguientes circunstancias:</w:t>
      </w:r>
    </w:p>
    <w:p w:rsidR="00143CAD" w:rsidRPr="004B2F10" w:rsidRDefault="00143CAD" w:rsidP="0006686D">
      <w:pPr>
        <w:autoSpaceDE w:val="0"/>
        <w:autoSpaceDN w:val="0"/>
        <w:adjustRightInd w:val="0"/>
        <w:spacing w:after="0"/>
        <w:jc w:val="both"/>
        <w:rPr>
          <w:rFonts w:ascii="Arial" w:hAnsi="Arial" w:cs="Arial"/>
          <w:sz w:val="20"/>
          <w:szCs w:val="20"/>
        </w:rPr>
      </w:pPr>
    </w:p>
    <w:p w:rsidR="00143CAD" w:rsidRPr="004B2F10" w:rsidRDefault="00143CAD" w:rsidP="009225E5">
      <w:pPr>
        <w:pStyle w:val="Prrafodelista"/>
        <w:numPr>
          <w:ilvl w:val="0"/>
          <w:numId w:val="39"/>
        </w:numPr>
        <w:autoSpaceDE w:val="0"/>
        <w:autoSpaceDN w:val="0"/>
        <w:adjustRightInd w:val="0"/>
        <w:spacing w:after="0"/>
        <w:jc w:val="both"/>
        <w:rPr>
          <w:rFonts w:ascii="Arial" w:hAnsi="Arial" w:cs="Arial"/>
          <w:sz w:val="20"/>
          <w:szCs w:val="20"/>
        </w:rPr>
      </w:pPr>
      <w:r w:rsidRPr="004B2F10">
        <w:rPr>
          <w:rFonts w:ascii="Arial" w:hAnsi="Arial" w:cs="Arial"/>
          <w:sz w:val="20"/>
          <w:szCs w:val="20"/>
        </w:rPr>
        <w:t>La reparación de los defectos derivados del incumplimiento relativo a las formalidades exigidas por este reglamento, siempre que de dicho incumplimiento no se hayan derivado perjuicios directos a terceros.</w:t>
      </w:r>
    </w:p>
    <w:p w:rsidR="00143CAD" w:rsidRPr="004B2F10" w:rsidRDefault="00143CAD" w:rsidP="0006686D">
      <w:pPr>
        <w:autoSpaceDE w:val="0"/>
        <w:autoSpaceDN w:val="0"/>
        <w:adjustRightInd w:val="0"/>
        <w:spacing w:after="0"/>
        <w:jc w:val="both"/>
        <w:rPr>
          <w:rFonts w:ascii="Arial" w:hAnsi="Arial" w:cs="Arial"/>
          <w:sz w:val="20"/>
          <w:szCs w:val="20"/>
        </w:rPr>
      </w:pPr>
    </w:p>
    <w:p w:rsidR="00143CAD" w:rsidRPr="004B2F10" w:rsidRDefault="00143CAD" w:rsidP="009225E5">
      <w:pPr>
        <w:pStyle w:val="Prrafodelista"/>
        <w:numPr>
          <w:ilvl w:val="0"/>
          <w:numId w:val="39"/>
        </w:num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 La intencionalidad en la comisión de la infracción.</w:t>
      </w:r>
    </w:p>
    <w:p w:rsidR="00143CAD" w:rsidRPr="004B2F10" w:rsidRDefault="00143CAD" w:rsidP="0006686D">
      <w:pPr>
        <w:autoSpaceDE w:val="0"/>
        <w:autoSpaceDN w:val="0"/>
        <w:adjustRightInd w:val="0"/>
        <w:spacing w:after="0"/>
        <w:jc w:val="both"/>
        <w:rPr>
          <w:rFonts w:ascii="Arial" w:hAnsi="Arial" w:cs="Arial"/>
          <w:sz w:val="20"/>
          <w:szCs w:val="20"/>
        </w:rPr>
      </w:pPr>
    </w:p>
    <w:p w:rsidR="00143CAD" w:rsidRPr="004B2F10" w:rsidRDefault="00143CAD" w:rsidP="009225E5">
      <w:pPr>
        <w:pStyle w:val="Prrafodelista"/>
        <w:numPr>
          <w:ilvl w:val="0"/>
          <w:numId w:val="39"/>
        </w:numPr>
        <w:autoSpaceDE w:val="0"/>
        <w:autoSpaceDN w:val="0"/>
        <w:adjustRightInd w:val="0"/>
        <w:spacing w:after="0"/>
        <w:rPr>
          <w:rFonts w:ascii="Arial" w:hAnsi="Arial" w:cs="Arial"/>
          <w:sz w:val="20"/>
          <w:szCs w:val="20"/>
        </w:rPr>
      </w:pPr>
      <w:r w:rsidRPr="004B2F10">
        <w:rPr>
          <w:rFonts w:ascii="Arial" w:hAnsi="Arial" w:cs="Arial"/>
          <w:sz w:val="20"/>
          <w:szCs w:val="20"/>
        </w:rPr>
        <w:t xml:space="preserve"> La reincidencia.</w:t>
      </w:r>
    </w:p>
    <w:p w:rsidR="00143CAD" w:rsidRPr="004B2F10" w:rsidRDefault="00143CAD" w:rsidP="0006686D">
      <w:pPr>
        <w:autoSpaceDE w:val="0"/>
        <w:autoSpaceDN w:val="0"/>
        <w:adjustRightInd w:val="0"/>
        <w:spacing w:after="0"/>
        <w:rPr>
          <w:rFonts w:ascii="Arial" w:hAnsi="Arial" w:cs="Arial"/>
          <w:sz w:val="20"/>
          <w:szCs w:val="20"/>
        </w:rPr>
      </w:pPr>
    </w:p>
    <w:p w:rsidR="008F3095" w:rsidRPr="004B2F10" w:rsidRDefault="008F3095" w:rsidP="0006686D">
      <w:pPr>
        <w:autoSpaceDE w:val="0"/>
        <w:autoSpaceDN w:val="0"/>
        <w:adjustRightInd w:val="0"/>
        <w:spacing w:after="0"/>
        <w:rPr>
          <w:rFonts w:ascii="Arial" w:hAnsi="Arial" w:cs="Arial"/>
          <w:b/>
          <w:sz w:val="20"/>
          <w:szCs w:val="20"/>
        </w:rPr>
      </w:pPr>
    </w:p>
    <w:p w:rsidR="006A146B" w:rsidRPr="004B2F10" w:rsidRDefault="006A146B" w:rsidP="0006686D">
      <w:pPr>
        <w:autoSpaceDE w:val="0"/>
        <w:autoSpaceDN w:val="0"/>
        <w:adjustRightInd w:val="0"/>
        <w:spacing w:after="0"/>
        <w:rPr>
          <w:rFonts w:ascii="Arial" w:hAnsi="Arial" w:cs="Arial"/>
          <w:b/>
          <w:sz w:val="20"/>
          <w:szCs w:val="20"/>
        </w:rPr>
      </w:pPr>
    </w:p>
    <w:p w:rsidR="006A146B" w:rsidRPr="004B2F10" w:rsidRDefault="006A146B" w:rsidP="0006686D">
      <w:pPr>
        <w:autoSpaceDE w:val="0"/>
        <w:autoSpaceDN w:val="0"/>
        <w:adjustRightInd w:val="0"/>
        <w:spacing w:after="0"/>
        <w:rPr>
          <w:rFonts w:ascii="Arial" w:hAnsi="Arial" w:cs="Arial"/>
          <w:b/>
          <w:sz w:val="20"/>
          <w:szCs w:val="20"/>
        </w:rPr>
      </w:pPr>
    </w:p>
    <w:p w:rsidR="00143CAD" w:rsidRPr="004B2F10" w:rsidRDefault="00143CAD" w:rsidP="0006686D">
      <w:pPr>
        <w:autoSpaceDE w:val="0"/>
        <w:autoSpaceDN w:val="0"/>
        <w:adjustRightInd w:val="0"/>
        <w:spacing w:after="0"/>
        <w:rPr>
          <w:rFonts w:ascii="Arial" w:hAnsi="Arial" w:cs="Arial"/>
          <w:i/>
          <w:sz w:val="20"/>
          <w:szCs w:val="20"/>
        </w:rPr>
      </w:pPr>
      <w:r w:rsidRPr="004B2F10">
        <w:rPr>
          <w:rFonts w:ascii="Arial" w:hAnsi="Arial" w:cs="Arial"/>
          <w:b/>
          <w:sz w:val="20"/>
          <w:szCs w:val="20"/>
        </w:rPr>
        <w:lastRenderedPageBreak/>
        <w:t>Artículo</w:t>
      </w:r>
      <w:r w:rsidR="00934014" w:rsidRPr="004B2F10">
        <w:rPr>
          <w:rFonts w:ascii="Arial" w:hAnsi="Arial" w:cs="Arial"/>
          <w:b/>
          <w:sz w:val="20"/>
          <w:szCs w:val="20"/>
        </w:rPr>
        <w:t xml:space="preserve"> 4</w:t>
      </w:r>
      <w:r w:rsidR="00F90CF9" w:rsidRPr="004B2F10">
        <w:rPr>
          <w:rFonts w:ascii="Arial" w:hAnsi="Arial" w:cs="Arial"/>
          <w:b/>
          <w:sz w:val="20"/>
          <w:szCs w:val="20"/>
        </w:rPr>
        <w:t>2</w:t>
      </w:r>
      <w:r w:rsidR="00F117D3" w:rsidRPr="004B2F10">
        <w:rPr>
          <w:rFonts w:ascii="Arial" w:hAnsi="Arial" w:cs="Arial"/>
          <w:b/>
          <w:i/>
          <w:sz w:val="20"/>
          <w:szCs w:val="20"/>
        </w:rPr>
        <w:t xml:space="preserve">. </w:t>
      </w:r>
      <w:r w:rsidRPr="004B2F10">
        <w:rPr>
          <w:rFonts w:ascii="Arial" w:hAnsi="Arial" w:cs="Arial"/>
          <w:b/>
          <w:sz w:val="20"/>
          <w:szCs w:val="20"/>
        </w:rPr>
        <w:t>Prescripción de infracciones y de sanciones.</w:t>
      </w:r>
    </w:p>
    <w:p w:rsidR="00143CAD" w:rsidRPr="004B2F10" w:rsidRDefault="00143CAD" w:rsidP="0006686D">
      <w:pPr>
        <w:autoSpaceDE w:val="0"/>
        <w:autoSpaceDN w:val="0"/>
        <w:adjustRightInd w:val="0"/>
        <w:spacing w:after="0"/>
        <w:rPr>
          <w:rFonts w:ascii="Arial" w:hAnsi="Arial" w:cs="Arial"/>
          <w:b/>
          <w:sz w:val="20"/>
          <w:szCs w:val="20"/>
        </w:rPr>
      </w:pPr>
    </w:p>
    <w:p w:rsidR="00143CAD" w:rsidRPr="004B2F10" w:rsidRDefault="00143CAD"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 xml:space="preserve">1. </w:t>
      </w:r>
      <w:r w:rsidR="002952EB" w:rsidRPr="004B2F10">
        <w:rPr>
          <w:rFonts w:ascii="Arial" w:hAnsi="Arial" w:cs="Arial"/>
          <w:sz w:val="20"/>
          <w:szCs w:val="20"/>
        </w:rPr>
        <w:t>Las infracciones previstas</w:t>
      </w:r>
      <w:r w:rsidRPr="004B2F10">
        <w:rPr>
          <w:rFonts w:ascii="Arial" w:hAnsi="Arial" w:cs="Arial"/>
          <w:sz w:val="20"/>
          <w:szCs w:val="20"/>
        </w:rPr>
        <w:t xml:space="preserve"> en el presente reglamento prescribirán, si fueran muy graves a los tres años, las graves a los dos años, y las leves a los seis meses.</w:t>
      </w:r>
    </w:p>
    <w:p w:rsidR="00143CAD" w:rsidRPr="004B2F10" w:rsidRDefault="00143CAD" w:rsidP="0006686D">
      <w:pPr>
        <w:autoSpaceDE w:val="0"/>
        <w:autoSpaceDN w:val="0"/>
        <w:adjustRightInd w:val="0"/>
        <w:spacing w:after="0"/>
        <w:jc w:val="both"/>
        <w:rPr>
          <w:rFonts w:ascii="Arial" w:hAnsi="Arial" w:cs="Arial"/>
          <w:sz w:val="20"/>
          <w:szCs w:val="20"/>
        </w:rPr>
      </w:pPr>
    </w:p>
    <w:p w:rsidR="00143CAD" w:rsidRPr="004B2F10" w:rsidRDefault="00143CAD"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2. El plazo de prescripción de las infracciones comenzará a contarse desde el día en que la infracción se hubiera cometido. Interrumpirá la prescripción la iniciación, con conocimiento del interesado, de</w:t>
      </w:r>
      <w:r w:rsidR="002952EB" w:rsidRPr="004B2F10">
        <w:rPr>
          <w:rFonts w:ascii="Arial" w:hAnsi="Arial" w:cs="Arial"/>
          <w:sz w:val="20"/>
          <w:szCs w:val="20"/>
        </w:rPr>
        <w:t>l procedimiento sancionador, reiniciándose</w:t>
      </w:r>
      <w:r w:rsidRPr="004B2F10">
        <w:rPr>
          <w:rFonts w:ascii="Arial" w:hAnsi="Arial" w:cs="Arial"/>
          <w:sz w:val="20"/>
          <w:szCs w:val="20"/>
        </w:rPr>
        <w:t xml:space="preserve"> el plazo de prescripción si el expediente sancionador estuviera paralizado durante más de un mes por causa no imputable al presunto responsable.</w:t>
      </w:r>
    </w:p>
    <w:p w:rsidR="00143CAD" w:rsidRPr="004B2F10" w:rsidRDefault="00143CAD" w:rsidP="0006686D">
      <w:pPr>
        <w:autoSpaceDE w:val="0"/>
        <w:autoSpaceDN w:val="0"/>
        <w:adjustRightInd w:val="0"/>
        <w:spacing w:after="0"/>
        <w:jc w:val="both"/>
        <w:rPr>
          <w:rFonts w:ascii="Arial" w:hAnsi="Arial" w:cs="Arial"/>
          <w:sz w:val="20"/>
          <w:szCs w:val="20"/>
        </w:rPr>
      </w:pPr>
    </w:p>
    <w:p w:rsidR="00143CAD" w:rsidRPr="004B2F10" w:rsidRDefault="00143CAD"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3. Las sanciones impuestas por infracciones muy graves prescribirán a los tres años, las impuestas por infracciones graves a los dos años, y las impuestas por infracciones leves al año. El plazo de prescripción de las sanciones comenzará a contarse desde el día siguiente a aquel en que adquiera firmeza la resolución por la que se impone la sanción. Interrumpirá la prescripción la iniciación, con conocimiento del interesado, del procedimiento de ejecución, volviendo a transcurrir el plazo si aquél está paralizado durante más de un mes por causa no imputable al infractor.</w:t>
      </w:r>
    </w:p>
    <w:p w:rsidR="009225E5" w:rsidRPr="004B2F10" w:rsidRDefault="009225E5" w:rsidP="0006686D">
      <w:pPr>
        <w:autoSpaceDE w:val="0"/>
        <w:autoSpaceDN w:val="0"/>
        <w:adjustRightInd w:val="0"/>
        <w:spacing w:after="0"/>
        <w:jc w:val="both"/>
        <w:rPr>
          <w:rFonts w:ascii="Arial" w:hAnsi="Arial" w:cs="Arial"/>
          <w:sz w:val="20"/>
          <w:szCs w:val="20"/>
        </w:rPr>
      </w:pPr>
    </w:p>
    <w:p w:rsidR="009225E5" w:rsidRPr="004B2F10" w:rsidRDefault="009225E5" w:rsidP="0006686D">
      <w:pPr>
        <w:autoSpaceDE w:val="0"/>
        <w:autoSpaceDN w:val="0"/>
        <w:adjustRightInd w:val="0"/>
        <w:spacing w:after="0"/>
        <w:jc w:val="both"/>
        <w:rPr>
          <w:rFonts w:ascii="Arial" w:hAnsi="Arial" w:cs="Arial"/>
          <w:sz w:val="20"/>
          <w:szCs w:val="20"/>
        </w:rPr>
      </w:pPr>
    </w:p>
    <w:p w:rsidR="00F15F13" w:rsidRPr="004B2F10" w:rsidRDefault="00F15F13" w:rsidP="0006686D">
      <w:pPr>
        <w:autoSpaceDE w:val="0"/>
        <w:autoSpaceDN w:val="0"/>
        <w:adjustRightInd w:val="0"/>
        <w:spacing w:after="0"/>
        <w:jc w:val="both"/>
        <w:rPr>
          <w:rFonts w:ascii="Arial" w:hAnsi="Arial" w:cs="Arial"/>
          <w:sz w:val="20"/>
          <w:szCs w:val="20"/>
        </w:rPr>
      </w:pPr>
      <w:r w:rsidRPr="004B2F10">
        <w:rPr>
          <w:rFonts w:ascii="Arial" w:hAnsi="Arial" w:cs="Arial"/>
          <w:b/>
          <w:sz w:val="20"/>
          <w:szCs w:val="20"/>
        </w:rPr>
        <w:t>Disposición adicional primera.</w:t>
      </w:r>
      <w:r w:rsidRPr="004B2F10">
        <w:rPr>
          <w:rFonts w:ascii="Arial" w:hAnsi="Arial" w:cs="Arial"/>
          <w:sz w:val="20"/>
          <w:szCs w:val="20"/>
        </w:rPr>
        <w:t xml:space="preserve"> Régimen aplicable.</w:t>
      </w:r>
    </w:p>
    <w:p w:rsidR="00F15F13" w:rsidRPr="004B2F10" w:rsidRDefault="00F15F13" w:rsidP="0006686D">
      <w:pPr>
        <w:autoSpaceDE w:val="0"/>
        <w:autoSpaceDN w:val="0"/>
        <w:adjustRightInd w:val="0"/>
        <w:spacing w:after="0"/>
        <w:jc w:val="both"/>
        <w:rPr>
          <w:rFonts w:ascii="Arial" w:hAnsi="Arial" w:cs="Arial"/>
          <w:sz w:val="20"/>
          <w:szCs w:val="20"/>
        </w:rPr>
      </w:pPr>
    </w:p>
    <w:p w:rsidR="00F15F13" w:rsidRPr="004B2F10" w:rsidRDefault="00F15F13"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En todo</w:t>
      </w:r>
      <w:r w:rsidR="00A265F9" w:rsidRPr="004B2F10">
        <w:rPr>
          <w:rFonts w:ascii="Arial" w:hAnsi="Arial" w:cs="Arial"/>
          <w:sz w:val="20"/>
          <w:szCs w:val="20"/>
        </w:rPr>
        <w:t xml:space="preserve"> lo no previsto en el presente r</w:t>
      </w:r>
      <w:r w:rsidRPr="004B2F10">
        <w:rPr>
          <w:rFonts w:ascii="Arial" w:hAnsi="Arial" w:cs="Arial"/>
          <w:sz w:val="20"/>
          <w:szCs w:val="20"/>
        </w:rPr>
        <w:t>eglamento será de aplicación  la Ley 7/1985, de 2 de abril, reguladora de las Bases de Régimen Local, la Ley 39/2015, de 1 de octubre, del Procedimiento Administrativo Común d</w:t>
      </w:r>
      <w:r w:rsidR="003D5B44" w:rsidRPr="004B2F10">
        <w:rPr>
          <w:rFonts w:ascii="Arial" w:hAnsi="Arial" w:cs="Arial"/>
          <w:sz w:val="20"/>
          <w:szCs w:val="20"/>
        </w:rPr>
        <w:t>e las Administraciones Públicas así como</w:t>
      </w:r>
      <w:r w:rsidRPr="004B2F10">
        <w:rPr>
          <w:rFonts w:ascii="Arial" w:hAnsi="Arial" w:cs="Arial"/>
          <w:sz w:val="20"/>
          <w:szCs w:val="20"/>
        </w:rPr>
        <w:t xml:space="preserve"> el Real Decreto 1372/1986, de 13 de junio, por el que se aprueba el Reglamento de Bienes de las Corporaciones Locales.</w:t>
      </w:r>
    </w:p>
    <w:p w:rsidR="00F15F13" w:rsidRPr="004B2F10" w:rsidRDefault="00F15F13" w:rsidP="0006686D">
      <w:pPr>
        <w:autoSpaceDE w:val="0"/>
        <w:autoSpaceDN w:val="0"/>
        <w:adjustRightInd w:val="0"/>
        <w:spacing w:after="0"/>
        <w:jc w:val="both"/>
        <w:rPr>
          <w:rFonts w:ascii="Arial" w:hAnsi="Arial" w:cs="Arial"/>
          <w:sz w:val="20"/>
          <w:szCs w:val="20"/>
        </w:rPr>
      </w:pPr>
    </w:p>
    <w:p w:rsidR="00F15F13" w:rsidRPr="004B2F10" w:rsidRDefault="00F15F13" w:rsidP="0006686D">
      <w:pPr>
        <w:autoSpaceDE w:val="0"/>
        <w:autoSpaceDN w:val="0"/>
        <w:adjustRightInd w:val="0"/>
        <w:spacing w:after="0"/>
        <w:jc w:val="both"/>
        <w:rPr>
          <w:rFonts w:ascii="Arial" w:hAnsi="Arial" w:cs="Arial"/>
          <w:i/>
          <w:sz w:val="20"/>
          <w:szCs w:val="20"/>
        </w:rPr>
      </w:pPr>
      <w:r w:rsidRPr="004B2F10">
        <w:rPr>
          <w:rFonts w:ascii="Arial" w:hAnsi="Arial" w:cs="Arial"/>
          <w:b/>
          <w:sz w:val="20"/>
          <w:szCs w:val="20"/>
        </w:rPr>
        <w:t>Disposición adicional segunda</w:t>
      </w:r>
      <w:r w:rsidRPr="004B2F10">
        <w:rPr>
          <w:rFonts w:ascii="Arial" w:hAnsi="Arial" w:cs="Arial"/>
          <w:sz w:val="20"/>
          <w:szCs w:val="20"/>
        </w:rPr>
        <w:t>. Anexos del Reglamento.</w:t>
      </w:r>
    </w:p>
    <w:p w:rsidR="00F15F13" w:rsidRPr="004B2F10" w:rsidRDefault="00F15F13" w:rsidP="0006686D">
      <w:pPr>
        <w:autoSpaceDE w:val="0"/>
        <w:autoSpaceDN w:val="0"/>
        <w:adjustRightInd w:val="0"/>
        <w:spacing w:after="0"/>
        <w:jc w:val="both"/>
        <w:rPr>
          <w:rFonts w:ascii="Arial" w:hAnsi="Arial" w:cs="Arial"/>
          <w:i/>
          <w:sz w:val="20"/>
          <w:szCs w:val="20"/>
        </w:rPr>
      </w:pPr>
    </w:p>
    <w:p w:rsidR="000F6040" w:rsidRPr="004B2F10" w:rsidRDefault="00F15F13" w:rsidP="0006686D">
      <w:pPr>
        <w:autoSpaceDE w:val="0"/>
        <w:autoSpaceDN w:val="0"/>
        <w:adjustRightInd w:val="0"/>
        <w:spacing w:after="0"/>
        <w:jc w:val="both"/>
        <w:rPr>
          <w:rFonts w:ascii="Arial" w:hAnsi="Arial" w:cs="Arial"/>
          <w:sz w:val="20"/>
          <w:szCs w:val="20"/>
        </w:rPr>
      </w:pPr>
      <w:r w:rsidRPr="004B2F10">
        <w:rPr>
          <w:rFonts w:ascii="Arial" w:hAnsi="Arial" w:cs="Arial"/>
          <w:sz w:val="20"/>
          <w:szCs w:val="20"/>
        </w:rPr>
        <w:t>Los anexos del presente reglamento relativos a modelos normalizados podrán ser modificados para dar cumplimiento a los cambios normativos que en materia procedimental puedan producirse, sin que por ello resulte n</w:t>
      </w:r>
      <w:r w:rsidR="00A265F9" w:rsidRPr="004B2F10">
        <w:rPr>
          <w:rFonts w:ascii="Arial" w:hAnsi="Arial" w:cs="Arial"/>
          <w:sz w:val="20"/>
          <w:szCs w:val="20"/>
        </w:rPr>
        <w:t>ecesario modificar el presente r</w:t>
      </w:r>
      <w:r w:rsidRPr="004B2F10">
        <w:rPr>
          <w:rFonts w:ascii="Arial" w:hAnsi="Arial" w:cs="Arial"/>
          <w:sz w:val="20"/>
          <w:szCs w:val="20"/>
        </w:rPr>
        <w:t xml:space="preserve">eglamento. En todo caso, a través de la página web del Cabildo Insular de Fuerteventura se dará la debida publicidad a las modificaciones que se produzcan en los modelos normalizados que estarán </w:t>
      </w:r>
      <w:r w:rsidR="00565C91" w:rsidRPr="004B2F10">
        <w:rPr>
          <w:rFonts w:ascii="Arial" w:hAnsi="Arial" w:cs="Arial"/>
          <w:sz w:val="20"/>
          <w:szCs w:val="20"/>
        </w:rPr>
        <w:t xml:space="preserve">a disposición </w:t>
      </w:r>
      <w:r w:rsidRPr="004B2F10">
        <w:rPr>
          <w:rFonts w:ascii="Arial" w:hAnsi="Arial" w:cs="Arial"/>
          <w:sz w:val="20"/>
          <w:szCs w:val="20"/>
        </w:rPr>
        <w:t>de los interesados en cumplimiento de lo previsto en el artículo 66.4 de la Ley 39/2015, de 1 de octubre, del Procedimiento Administrativo Común de las Administraciones Públicas.</w:t>
      </w:r>
    </w:p>
    <w:p w:rsidR="0054748A" w:rsidRPr="004B2F10" w:rsidRDefault="0054748A" w:rsidP="0006686D">
      <w:pPr>
        <w:autoSpaceDE w:val="0"/>
        <w:autoSpaceDN w:val="0"/>
        <w:adjustRightInd w:val="0"/>
        <w:spacing w:after="0"/>
        <w:jc w:val="both"/>
        <w:rPr>
          <w:rFonts w:ascii="Arial" w:hAnsi="Arial" w:cs="Arial"/>
          <w:sz w:val="20"/>
          <w:szCs w:val="20"/>
        </w:rPr>
      </w:pPr>
    </w:p>
    <w:p w:rsidR="000F6040" w:rsidRPr="004B2F10" w:rsidRDefault="000428EC" w:rsidP="0006686D">
      <w:pPr>
        <w:autoSpaceDE w:val="0"/>
        <w:autoSpaceDN w:val="0"/>
        <w:adjustRightInd w:val="0"/>
        <w:spacing w:after="0"/>
        <w:jc w:val="both"/>
        <w:rPr>
          <w:rFonts w:ascii="Arial" w:hAnsi="Arial" w:cs="Arial"/>
          <w:b/>
          <w:sz w:val="20"/>
          <w:szCs w:val="20"/>
        </w:rPr>
      </w:pPr>
      <w:r w:rsidRPr="004B2F10">
        <w:rPr>
          <w:rFonts w:ascii="Arial" w:hAnsi="Arial" w:cs="Arial"/>
          <w:b/>
          <w:sz w:val="20"/>
          <w:szCs w:val="20"/>
        </w:rPr>
        <w:t xml:space="preserve">Disposición final única. </w:t>
      </w:r>
      <w:r w:rsidRPr="004B2F10">
        <w:rPr>
          <w:rFonts w:ascii="Arial" w:hAnsi="Arial" w:cs="Arial"/>
          <w:sz w:val="20"/>
          <w:szCs w:val="20"/>
        </w:rPr>
        <w:t>Entrada en vigor.</w:t>
      </w:r>
    </w:p>
    <w:p w:rsidR="0054748A" w:rsidRPr="004B2F10" w:rsidRDefault="0054748A" w:rsidP="0054748A">
      <w:pPr>
        <w:autoSpaceDE w:val="0"/>
        <w:autoSpaceDN w:val="0"/>
        <w:adjustRightInd w:val="0"/>
        <w:spacing w:after="0"/>
        <w:jc w:val="both"/>
        <w:rPr>
          <w:rFonts w:ascii="Arial" w:hAnsi="Arial" w:cs="Arial"/>
          <w:sz w:val="20"/>
          <w:szCs w:val="20"/>
        </w:rPr>
      </w:pPr>
    </w:p>
    <w:p w:rsidR="0054748A" w:rsidRPr="004B2F10" w:rsidRDefault="0054748A" w:rsidP="0054748A">
      <w:pPr>
        <w:autoSpaceDE w:val="0"/>
        <w:autoSpaceDN w:val="0"/>
        <w:adjustRightInd w:val="0"/>
        <w:spacing w:after="0"/>
        <w:jc w:val="both"/>
        <w:rPr>
          <w:rFonts w:ascii="Arial" w:hAnsi="Arial" w:cs="Arial"/>
          <w:sz w:val="20"/>
          <w:szCs w:val="20"/>
        </w:rPr>
      </w:pPr>
      <w:r w:rsidRPr="004B2F10">
        <w:rPr>
          <w:rFonts w:ascii="Arial" w:hAnsi="Arial" w:cs="Arial"/>
          <w:sz w:val="20"/>
          <w:szCs w:val="20"/>
        </w:rPr>
        <w:t>El presente reglamento entrará en vigor a los quince días hábiles de su publicación en el «Boletín Oficial de la Provincia de Las Palmas».</w:t>
      </w:r>
    </w:p>
    <w:p w:rsidR="0054748A" w:rsidRPr="004B2F10" w:rsidRDefault="0054748A" w:rsidP="0054748A">
      <w:pPr>
        <w:autoSpaceDE w:val="0"/>
        <w:autoSpaceDN w:val="0"/>
        <w:adjustRightInd w:val="0"/>
        <w:spacing w:after="0"/>
        <w:jc w:val="both"/>
        <w:rPr>
          <w:rFonts w:ascii="Arial" w:hAnsi="Arial" w:cs="Arial"/>
          <w:b/>
          <w:sz w:val="20"/>
          <w:szCs w:val="20"/>
        </w:rPr>
      </w:pPr>
    </w:p>
    <w:p w:rsidR="0010071A" w:rsidRPr="004B2F10" w:rsidRDefault="0010071A" w:rsidP="0010071A">
      <w:pPr>
        <w:pStyle w:val="Ttulo3"/>
        <w:shd w:val="clear" w:color="auto" w:fill="FFFFFF"/>
        <w:spacing w:before="214" w:beforeAutospacing="0" w:after="214" w:afterAutospacing="0"/>
        <w:jc w:val="center"/>
        <w:rPr>
          <w:rFonts w:ascii="Arial" w:hAnsi="Arial" w:cs="Arial"/>
          <w:sz w:val="20"/>
          <w:szCs w:val="20"/>
        </w:rPr>
      </w:pPr>
    </w:p>
    <w:p w:rsidR="006A146B" w:rsidRPr="004B2F10" w:rsidRDefault="006A146B" w:rsidP="0010071A">
      <w:pPr>
        <w:pStyle w:val="Ttulo3"/>
        <w:shd w:val="clear" w:color="auto" w:fill="FFFFFF"/>
        <w:spacing w:before="214" w:beforeAutospacing="0" w:after="214" w:afterAutospacing="0"/>
        <w:jc w:val="center"/>
        <w:rPr>
          <w:rFonts w:ascii="Arial" w:hAnsi="Arial" w:cs="Arial"/>
          <w:sz w:val="20"/>
          <w:szCs w:val="20"/>
        </w:rPr>
      </w:pPr>
    </w:p>
    <w:p w:rsidR="0013331D" w:rsidRPr="004B2F10" w:rsidRDefault="0013331D" w:rsidP="0010071A">
      <w:pPr>
        <w:pStyle w:val="Ttulo3"/>
        <w:shd w:val="clear" w:color="auto" w:fill="FFFFFF"/>
        <w:spacing w:before="214" w:beforeAutospacing="0" w:after="214" w:afterAutospacing="0"/>
        <w:jc w:val="center"/>
        <w:rPr>
          <w:rFonts w:ascii="Arial" w:hAnsi="Arial" w:cs="Arial"/>
          <w:sz w:val="20"/>
          <w:szCs w:val="20"/>
        </w:rPr>
      </w:pPr>
    </w:p>
    <w:p w:rsidR="001A3E9D" w:rsidRPr="004B2F10" w:rsidRDefault="0010071A" w:rsidP="0010071A">
      <w:pPr>
        <w:pStyle w:val="Ttulo3"/>
        <w:shd w:val="clear" w:color="auto" w:fill="FFFFFF"/>
        <w:spacing w:before="214" w:beforeAutospacing="0" w:after="214" w:afterAutospacing="0"/>
        <w:jc w:val="center"/>
        <w:rPr>
          <w:rFonts w:ascii="Arial" w:hAnsi="Arial" w:cs="Arial"/>
          <w:sz w:val="20"/>
          <w:szCs w:val="20"/>
        </w:rPr>
      </w:pPr>
      <w:r w:rsidRPr="004B2F10">
        <w:rPr>
          <w:rFonts w:ascii="Arial" w:hAnsi="Arial" w:cs="Arial"/>
          <w:sz w:val="20"/>
          <w:szCs w:val="20"/>
        </w:rPr>
        <w:lastRenderedPageBreak/>
        <w:t xml:space="preserve">ANEXO </w:t>
      </w:r>
      <w:r w:rsidRPr="004B2F10">
        <w:rPr>
          <w:rFonts w:ascii="Arial" w:hAnsi="Arial" w:cs="Arial"/>
          <w:sz w:val="20"/>
          <w:szCs w:val="20"/>
        </w:rPr>
        <w:br/>
        <w:t>[Formulario de solicitud]</w:t>
      </w:r>
    </w:p>
    <w:p w:rsidR="001A3E9D" w:rsidRPr="004B2F10" w:rsidRDefault="001A3E9D" w:rsidP="0054748A">
      <w:pPr>
        <w:autoSpaceDE w:val="0"/>
        <w:autoSpaceDN w:val="0"/>
        <w:adjustRightInd w:val="0"/>
        <w:spacing w:after="0"/>
        <w:jc w:val="both"/>
        <w:rPr>
          <w:rFonts w:ascii="Arial" w:hAnsi="Arial" w:cs="Arial"/>
          <w:b/>
          <w:sz w:val="20"/>
          <w:szCs w:val="20"/>
        </w:rPr>
      </w:pPr>
    </w:p>
    <w:p w:rsidR="001A3E9D" w:rsidRPr="004B2F10" w:rsidRDefault="0010071A" w:rsidP="001A3E9D">
      <w:pPr>
        <w:autoSpaceDE w:val="0"/>
        <w:autoSpaceDN w:val="0"/>
        <w:adjustRightInd w:val="0"/>
        <w:spacing w:after="0"/>
        <w:jc w:val="center"/>
        <w:rPr>
          <w:rFonts w:ascii="Arial" w:hAnsi="Arial" w:cs="Arial"/>
          <w:b/>
          <w:sz w:val="20"/>
          <w:szCs w:val="20"/>
        </w:rPr>
      </w:pPr>
      <w:r w:rsidRPr="004B2F10">
        <w:rPr>
          <w:rFonts w:ascii="Arial" w:hAnsi="Arial" w:cs="Arial"/>
          <w:b/>
          <w:sz w:val="20"/>
          <w:szCs w:val="20"/>
        </w:rPr>
        <w:t>Modelo de</w:t>
      </w:r>
      <w:r w:rsidR="00201045" w:rsidRPr="004B2F10">
        <w:rPr>
          <w:rFonts w:ascii="Arial" w:hAnsi="Arial" w:cs="Arial"/>
          <w:b/>
          <w:sz w:val="20"/>
          <w:szCs w:val="20"/>
        </w:rPr>
        <w:t xml:space="preserve"> s</w:t>
      </w:r>
      <w:r w:rsidR="001A3E9D" w:rsidRPr="004B2F10">
        <w:rPr>
          <w:rFonts w:ascii="Arial" w:hAnsi="Arial" w:cs="Arial"/>
          <w:b/>
          <w:sz w:val="20"/>
          <w:szCs w:val="20"/>
        </w:rPr>
        <w:t>olicitud de uso temporal del Auditorio Insular de Fuerteventura</w:t>
      </w:r>
    </w:p>
    <w:p w:rsidR="00654442" w:rsidRPr="004B2F10" w:rsidRDefault="00B545CA" w:rsidP="001A3E9D">
      <w:pPr>
        <w:autoSpaceDE w:val="0"/>
        <w:autoSpaceDN w:val="0"/>
        <w:adjustRightInd w:val="0"/>
        <w:spacing w:after="0"/>
        <w:jc w:val="center"/>
        <w:rPr>
          <w:rFonts w:ascii="Arial" w:hAnsi="Arial" w:cs="Arial"/>
          <w:b/>
          <w:sz w:val="20"/>
          <w:szCs w:val="20"/>
        </w:rPr>
      </w:pPr>
      <w:r w:rsidRPr="004B2F10">
        <w:rPr>
          <w:rFonts w:ascii="Arial" w:hAnsi="Arial" w:cs="Arial"/>
          <w:b/>
          <w:noProof/>
          <w:sz w:val="20"/>
          <w:szCs w:val="20"/>
        </w:rPr>
        <w:drawing>
          <wp:inline distT="0" distB="0" distL="0" distR="0">
            <wp:extent cx="3809657" cy="5471313"/>
            <wp:effectExtent l="19050" t="0" r="343" b="0"/>
            <wp:docPr id="1" name="Imagen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l="60317" t="14286" r="23104" b="5357"/>
                    <a:stretch>
                      <a:fillRect/>
                    </a:stretch>
                  </pic:blipFill>
                  <pic:spPr bwMode="auto">
                    <a:xfrm>
                      <a:off x="0" y="0"/>
                      <a:ext cx="3809657" cy="5471313"/>
                    </a:xfrm>
                    <a:prstGeom prst="rect">
                      <a:avLst/>
                    </a:prstGeom>
                    <a:noFill/>
                    <a:ln w="9525">
                      <a:noFill/>
                      <a:miter lim="800000"/>
                      <a:headEnd/>
                      <a:tailEnd/>
                    </a:ln>
                  </pic:spPr>
                </pic:pic>
              </a:graphicData>
            </a:graphic>
          </wp:inline>
        </w:drawing>
      </w:r>
    </w:p>
    <w:p w:rsidR="00654442" w:rsidRPr="004B2F10" w:rsidRDefault="00654442" w:rsidP="00654442">
      <w:pPr>
        <w:rPr>
          <w:rFonts w:ascii="Arial" w:hAnsi="Arial" w:cs="Arial"/>
          <w:sz w:val="20"/>
          <w:szCs w:val="20"/>
        </w:rPr>
      </w:pPr>
    </w:p>
    <w:p w:rsidR="00654442" w:rsidRPr="004B2F10" w:rsidRDefault="00654442" w:rsidP="00654442">
      <w:pPr>
        <w:rPr>
          <w:rFonts w:ascii="Arial" w:hAnsi="Arial" w:cs="Arial"/>
          <w:sz w:val="20"/>
          <w:szCs w:val="20"/>
        </w:rPr>
      </w:pPr>
    </w:p>
    <w:p w:rsidR="00654442" w:rsidRPr="004B2F10" w:rsidRDefault="00654442" w:rsidP="00654442">
      <w:pPr>
        <w:rPr>
          <w:rFonts w:ascii="Arial" w:hAnsi="Arial" w:cs="Arial"/>
          <w:sz w:val="20"/>
          <w:szCs w:val="20"/>
        </w:rPr>
      </w:pPr>
    </w:p>
    <w:p w:rsidR="00732ECB" w:rsidRPr="004B2F10" w:rsidRDefault="00654442" w:rsidP="00654442">
      <w:pPr>
        <w:jc w:val="center"/>
        <w:rPr>
          <w:rFonts w:ascii="Arial" w:hAnsi="Arial" w:cs="Arial"/>
          <w:sz w:val="20"/>
          <w:szCs w:val="20"/>
        </w:rPr>
      </w:pPr>
      <w:r w:rsidRPr="004B2F10">
        <w:rPr>
          <w:rFonts w:ascii="Arial" w:hAnsi="Arial" w:cs="Arial"/>
          <w:noProof/>
          <w:sz w:val="20"/>
          <w:szCs w:val="20"/>
        </w:rPr>
        <w:lastRenderedPageBreak/>
        <w:drawing>
          <wp:inline distT="0" distB="0" distL="0" distR="0">
            <wp:extent cx="5000625" cy="7267575"/>
            <wp:effectExtent l="19050" t="0" r="9525" b="0"/>
            <wp:docPr id="2" name="Imagen 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l="60317" t="14187" r="23281" b="5357"/>
                    <a:stretch>
                      <a:fillRect/>
                    </a:stretch>
                  </pic:blipFill>
                  <pic:spPr bwMode="auto">
                    <a:xfrm>
                      <a:off x="0" y="0"/>
                      <a:ext cx="5000625" cy="7267575"/>
                    </a:xfrm>
                    <a:prstGeom prst="rect">
                      <a:avLst/>
                    </a:prstGeom>
                    <a:noFill/>
                    <a:ln w="9525">
                      <a:noFill/>
                      <a:miter lim="800000"/>
                      <a:headEnd/>
                      <a:tailEnd/>
                    </a:ln>
                  </pic:spPr>
                </pic:pic>
              </a:graphicData>
            </a:graphic>
          </wp:inline>
        </w:drawing>
      </w:r>
    </w:p>
    <w:p w:rsidR="00732ECB" w:rsidRPr="004B2F10" w:rsidRDefault="00732ECB" w:rsidP="00732ECB">
      <w:pPr>
        <w:rPr>
          <w:rFonts w:ascii="Arial" w:hAnsi="Arial" w:cs="Arial"/>
          <w:sz w:val="20"/>
          <w:szCs w:val="20"/>
        </w:rPr>
      </w:pPr>
    </w:p>
    <w:p w:rsidR="00732ECB" w:rsidRPr="004B2F10" w:rsidRDefault="00732ECB" w:rsidP="00732ECB">
      <w:pPr>
        <w:rPr>
          <w:rFonts w:ascii="Arial" w:hAnsi="Arial" w:cs="Arial"/>
          <w:sz w:val="20"/>
          <w:szCs w:val="20"/>
        </w:rPr>
      </w:pPr>
    </w:p>
    <w:p w:rsidR="00DC4B9B" w:rsidRPr="004B2F10" w:rsidRDefault="00732ECB" w:rsidP="00732ECB">
      <w:pPr>
        <w:tabs>
          <w:tab w:val="left" w:pos="3137"/>
        </w:tabs>
        <w:rPr>
          <w:rFonts w:ascii="Arial" w:hAnsi="Arial" w:cs="Arial"/>
          <w:sz w:val="20"/>
          <w:szCs w:val="20"/>
        </w:rPr>
      </w:pPr>
      <w:r w:rsidRPr="004B2F10">
        <w:rPr>
          <w:rFonts w:ascii="Arial" w:hAnsi="Arial" w:cs="Arial"/>
          <w:sz w:val="20"/>
          <w:szCs w:val="20"/>
        </w:rPr>
        <w:lastRenderedPageBreak/>
        <w:tab/>
      </w:r>
      <w:r w:rsidRPr="004B2F10">
        <w:rPr>
          <w:rFonts w:ascii="Arial" w:hAnsi="Arial" w:cs="Arial"/>
          <w:noProof/>
          <w:sz w:val="20"/>
          <w:szCs w:val="20"/>
        </w:rPr>
        <w:drawing>
          <wp:inline distT="0" distB="0" distL="0" distR="0">
            <wp:extent cx="4554078" cy="6610759"/>
            <wp:effectExtent l="19050" t="0" r="0" b="0"/>
            <wp:docPr id="3" name="Imagen 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l="59965" t="13095" r="23633" b="6548"/>
                    <a:stretch>
                      <a:fillRect/>
                    </a:stretch>
                  </pic:blipFill>
                  <pic:spPr bwMode="auto">
                    <a:xfrm>
                      <a:off x="0" y="0"/>
                      <a:ext cx="4554078" cy="6610759"/>
                    </a:xfrm>
                    <a:prstGeom prst="rect">
                      <a:avLst/>
                    </a:prstGeom>
                    <a:noFill/>
                    <a:ln w="9525">
                      <a:noFill/>
                      <a:miter lim="800000"/>
                      <a:headEnd/>
                      <a:tailEnd/>
                    </a:ln>
                  </pic:spPr>
                </pic:pic>
              </a:graphicData>
            </a:graphic>
          </wp:inline>
        </w:drawing>
      </w:r>
    </w:p>
    <w:sectPr w:rsidR="00DC4B9B" w:rsidRPr="004B2F10" w:rsidSect="00375FB5">
      <w:headerReference w:type="default" r:id="rId1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2C38" w:rsidRDefault="00102C38" w:rsidP="00A8756C">
      <w:pPr>
        <w:spacing w:after="0" w:line="240" w:lineRule="auto"/>
      </w:pPr>
      <w:r>
        <w:separator/>
      </w:r>
    </w:p>
  </w:endnote>
  <w:endnote w:type="continuationSeparator" w:id="1">
    <w:p w:rsidR="00102C38" w:rsidRDefault="00102C38" w:rsidP="00A875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2C38" w:rsidRDefault="00102C38" w:rsidP="00A8756C">
      <w:pPr>
        <w:spacing w:after="0" w:line="240" w:lineRule="auto"/>
      </w:pPr>
      <w:r>
        <w:separator/>
      </w:r>
    </w:p>
  </w:footnote>
  <w:footnote w:type="continuationSeparator" w:id="1">
    <w:p w:rsidR="00102C38" w:rsidRDefault="00102C38" w:rsidP="00A875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D40" w:rsidRDefault="00083D40">
    <w:pPr>
      <w:pStyle w:val="Encabezado"/>
    </w:pPr>
  </w:p>
  <w:p w:rsidR="00083D40" w:rsidRDefault="00083D40">
    <w:pPr>
      <w:pStyle w:val="Encabezado"/>
    </w:pPr>
  </w:p>
  <w:p w:rsidR="00083D40" w:rsidRDefault="00083D40">
    <w:pPr>
      <w:pStyle w:val="Encabezado"/>
    </w:pPr>
  </w:p>
  <w:p w:rsidR="00083D40" w:rsidRDefault="00083D40">
    <w:pPr>
      <w:pStyle w:val="Encabezado"/>
    </w:pPr>
  </w:p>
  <w:p w:rsidR="00083D40" w:rsidRDefault="00083D4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57020"/>
    <w:multiLevelType w:val="hybridMultilevel"/>
    <w:tmpl w:val="403CA7CA"/>
    <w:lvl w:ilvl="0" w:tplc="A040317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B16958"/>
    <w:multiLevelType w:val="hybridMultilevel"/>
    <w:tmpl w:val="63A66DA2"/>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0EE10C00"/>
    <w:multiLevelType w:val="hybridMultilevel"/>
    <w:tmpl w:val="101202E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16C024D"/>
    <w:multiLevelType w:val="hybridMultilevel"/>
    <w:tmpl w:val="BBBCB9C0"/>
    <w:lvl w:ilvl="0" w:tplc="8A66EC40">
      <w:start w:val="1"/>
      <w:numFmt w:val="bullet"/>
      <w:lvlText w:val=""/>
      <w:lvlJc w:val="left"/>
      <w:pPr>
        <w:ind w:left="709" w:hanging="360"/>
      </w:pPr>
      <w:rPr>
        <w:rFonts w:ascii="Symbol" w:hAnsi="Symbol" w:hint="default"/>
        <w:color w:val="auto"/>
      </w:rPr>
    </w:lvl>
    <w:lvl w:ilvl="1" w:tplc="0C0A0003">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4">
    <w:nsid w:val="1C0C2BD0"/>
    <w:multiLevelType w:val="hybridMultilevel"/>
    <w:tmpl w:val="E886F08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D4E715A"/>
    <w:multiLevelType w:val="hybridMultilevel"/>
    <w:tmpl w:val="C382C6D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74832D3"/>
    <w:multiLevelType w:val="hybridMultilevel"/>
    <w:tmpl w:val="735E7708"/>
    <w:lvl w:ilvl="0" w:tplc="E228CF52">
      <w:start w:val="1"/>
      <w:numFmt w:val="lowerLetter"/>
      <w:lvlText w:val="%1)"/>
      <w:lvlJc w:val="left"/>
      <w:pPr>
        <w:ind w:left="720" w:hanging="360"/>
      </w:pPr>
      <w:rPr>
        <w:rFonts w:ascii="Arial" w:eastAsiaTheme="minorEastAsia"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8766A79"/>
    <w:multiLevelType w:val="multilevel"/>
    <w:tmpl w:val="CD84F34E"/>
    <w:lvl w:ilvl="0">
      <w:start w:val="1"/>
      <w:numFmt w:val="lowerLetter"/>
      <w:lvlText w:val="%1)"/>
      <w:lvlJc w:val="left"/>
      <w:pPr>
        <w:tabs>
          <w:tab w:val="num" w:pos="720"/>
        </w:tabs>
        <w:ind w:left="720" w:hanging="360"/>
      </w:pPr>
      <w:rPr>
        <w:rFonts w:ascii="Arial" w:eastAsia="Times New Roman" w:hAnsi="Arial" w:cs="Arial"/>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FE46E0"/>
    <w:multiLevelType w:val="hybridMultilevel"/>
    <w:tmpl w:val="3926B1A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B872307"/>
    <w:multiLevelType w:val="hybridMultilevel"/>
    <w:tmpl w:val="2E8040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1635D90"/>
    <w:multiLevelType w:val="hybridMultilevel"/>
    <w:tmpl w:val="2F6A3D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CCE75DA"/>
    <w:multiLevelType w:val="hybridMultilevel"/>
    <w:tmpl w:val="10DAD29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EA27D08"/>
    <w:multiLevelType w:val="hybridMultilevel"/>
    <w:tmpl w:val="1DDAB7DC"/>
    <w:lvl w:ilvl="0" w:tplc="26BEAB66">
      <w:start w:val="1"/>
      <w:numFmt w:val="lowerLetter"/>
      <w:lvlText w:val="%1)"/>
      <w:lvlJc w:val="left"/>
      <w:pPr>
        <w:ind w:left="720" w:hanging="360"/>
      </w:pPr>
      <w:rPr>
        <w:rFonts w:ascii="Arial" w:eastAsiaTheme="minorEastAsia"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3085756"/>
    <w:multiLevelType w:val="multilevel"/>
    <w:tmpl w:val="7AB60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F6765F"/>
    <w:multiLevelType w:val="hybridMultilevel"/>
    <w:tmpl w:val="93A23200"/>
    <w:lvl w:ilvl="0" w:tplc="8932BC04">
      <w:start w:val="1"/>
      <w:numFmt w:val="lowerLetter"/>
      <w:lvlText w:val="%1)"/>
      <w:lvlJc w:val="left"/>
      <w:pPr>
        <w:ind w:left="720" w:hanging="360"/>
      </w:pPr>
      <w:rPr>
        <w:rFonts w:ascii="Arial" w:eastAsia="Times New Roman"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878673D"/>
    <w:multiLevelType w:val="hybridMultilevel"/>
    <w:tmpl w:val="6CB862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A1129B4"/>
    <w:multiLevelType w:val="hybridMultilevel"/>
    <w:tmpl w:val="5E94C9B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A2063C1"/>
    <w:multiLevelType w:val="hybridMultilevel"/>
    <w:tmpl w:val="BC547F4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A7B109B"/>
    <w:multiLevelType w:val="hybridMultilevel"/>
    <w:tmpl w:val="264EF8F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47F545E"/>
    <w:multiLevelType w:val="hybridMultilevel"/>
    <w:tmpl w:val="D87824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4F75C88"/>
    <w:multiLevelType w:val="hybridMultilevel"/>
    <w:tmpl w:val="5308C7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A361083"/>
    <w:multiLevelType w:val="hybridMultilevel"/>
    <w:tmpl w:val="6706D7D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E2F7D70"/>
    <w:multiLevelType w:val="multilevel"/>
    <w:tmpl w:val="9BD01A6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E7A26EC"/>
    <w:multiLevelType w:val="hybridMultilevel"/>
    <w:tmpl w:val="BDC6F8D8"/>
    <w:lvl w:ilvl="0" w:tplc="E80A500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4">
    <w:nsid w:val="5F3B2ED3"/>
    <w:multiLevelType w:val="hybridMultilevel"/>
    <w:tmpl w:val="48B0EBEE"/>
    <w:lvl w:ilvl="0" w:tplc="A918AA3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F517523"/>
    <w:multiLevelType w:val="hybridMultilevel"/>
    <w:tmpl w:val="CE4277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1986240"/>
    <w:multiLevelType w:val="hybridMultilevel"/>
    <w:tmpl w:val="1BFCF3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3132D38"/>
    <w:multiLevelType w:val="hybridMultilevel"/>
    <w:tmpl w:val="70246EA4"/>
    <w:lvl w:ilvl="0" w:tplc="E51E6A8E">
      <w:start w:val="1"/>
      <w:numFmt w:val="lowerLetter"/>
      <w:lvlText w:val="%1)"/>
      <w:lvlJc w:val="left"/>
      <w:pPr>
        <w:ind w:left="720" w:hanging="360"/>
      </w:pPr>
      <w:rPr>
        <w:rFonts w:ascii="Arial" w:eastAsiaTheme="minorEastAsia"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4852050"/>
    <w:multiLevelType w:val="hybridMultilevel"/>
    <w:tmpl w:val="BE963C4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959370B"/>
    <w:multiLevelType w:val="hybridMultilevel"/>
    <w:tmpl w:val="7B68C3AE"/>
    <w:lvl w:ilvl="0" w:tplc="73586A1A">
      <w:start w:val="1"/>
      <w:numFmt w:val="lowerLetter"/>
      <w:lvlText w:val="%1)"/>
      <w:lvlJc w:val="left"/>
      <w:pPr>
        <w:ind w:left="1428" w:hanging="360"/>
      </w:pPr>
      <w:rPr>
        <w:rFonts w:ascii="Arial" w:eastAsiaTheme="minorEastAsia" w:hAnsi="Arial" w:cs="Arial"/>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nsid w:val="6A85307D"/>
    <w:multiLevelType w:val="hybridMultilevel"/>
    <w:tmpl w:val="AD88B80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D176AA1"/>
    <w:multiLevelType w:val="hybridMultilevel"/>
    <w:tmpl w:val="38C659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F4205B7"/>
    <w:multiLevelType w:val="hybridMultilevel"/>
    <w:tmpl w:val="75163598"/>
    <w:lvl w:ilvl="0" w:tplc="836AF0CC">
      <w:start w:val="1"/>
      <w:numFmt w:val="lowerLetter"/>
      <w:lvlText w:val="%1)"/>
      <w:lvlJc w:val="left"/>
      <w:pPr>
        <w:ind w:left="720" w:hanging="360"/>
      </w:pPr>
      <w:rPr>
        <w:rFonts w:ascii="Arial" w:eastAsia="Times New Roman"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05003C4"/>
    <w:multiLevelType w:val="hybridMultilevel"/>
    <w:tmpl w:val="6ED428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4DE4CED"/>
    <w:multiLevelType w:val="hybridMultilevel"/>
    <w:tmpl w:val="D66CA5C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531351C"/>
    <w:multiLevelType w:val="hybridMultilevel"/>
    <w:tmpl w:val="F1840F20"/>
    <w:lvl w:ilvl="0" w:tplc="4D5C3F96">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87328C2"/>
    <w:multiLevelType w:val="hybridMultilevel"/>
    <w:tmpl w:val="CC1259A2"/>
    <w:lvl w:ilvl="0" w:tplc="0B7E5758">
      <w:start w:val="1"/>
      <w:numFmt w:val="lowerLetter"/>
      <w:lvlText w:val="%1)"/>
      <w:lvlJc w:val="left"/>
      <w:pPr>
        <w:ind w:left="720" w:hanging="360"/>
      </w:pPr>
      <w:rPr>
        <w:rFonts w:ascii="Arial" w:eastAsiaTheme="minorEastAsia"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A4C134F"/>
    <w:multiLevelType w:val="hybridMultilevel"/>
    <w:tmpl w:val="8D46204C"/>
    <w:lvl w:ilvl="0" w:tplc="0C0A000B">
      <w:start w:val="1"/>
      <w:numFmt w:val="bullet"/>
      <w:lvlText w:val=""/>
      <w:lvlJc w:val="left"/>
      <w:pPr>
        <w:ind w:left="720" w:hanging="360"/>
      </w:pPr>
      <w:rPr>
        <w:rFonts w:ascii="Wingdings" w:hAnsi="Wingdings" w:hint="default"/>
      </w:rPr>
    </w:lvl>
    <w:lvl w:ilvl="1" w:tplc="6E120DD2">
      <w:start w:val="1"/>
      <w:numFmt w:val="lowerLetter"/>
      <w:lvlText w:val="%2)"/>
      <w:lvlJc w:val="left"/>
      <w:pPr>
        <w:ind w:left="1440" w:hanging="360"/>
      </w:pPr>
      <w:rPr>
        <w:rFonts w:ascii="Arial" w:eastAsiaTheme="minorEastAsia" w:hAnsi="Arial" w:cs="Arial"/>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E5547F1"/>
    <w:multiLevelType w:val="hybridMultilevel"/>
    <w:tmpl w:val="E30E4B6E"/>
    <w:lvl w:ilvl="0" w:tplc="25DA61B2">
      <w:start w:val="1"/>
      <w:numFmt w:val="lowerLetter"/>
      <w:lvlText w:val="%1)"/>
      <w:lvlJc w:val="left"/>
      <w:pPr>
        <w:ind w:left="720" w:hanging="360"/>
      </w:pPr>
      <w:rPr>
        <w:rFonts w:ascii="Arial" w:eastAsiaTheme="minorEastAsia" w:hAnsi="Arial"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8"/>
  </w:num>
  <w:num w:numId="2">
    <w:abstractNumId w:val="29"/>
  </w:num>
  <w:num w:numId="3">
    <w:abstractNumId w:val="23"/>
  </w:num>
  <w:num w:numId="4">
    <w:abstractNumId w:val="17"/>
  </w:num>
  <w:num w:numId="5">
    <w:abstractNumId w:val="12"/>
  </w:num>
  <w:num w:numId="6">
    <w:abstractNumId w:val="30"/>
  </w:num>
  <w:num w:numId="7">
    <w:abstractNumId w:val="36"/>
  </w:num>
  <w:num w:numId="8">
    <w:abstractNumId w:val="33"/>
  </w:num>
  <w:num w:numId="9">
    <w:abstractNumId w:val="19"/>
  </w:num>
  <w:num w:numId="10">
    <w:abstractNumId w:val="38"/>
  </w:num>
  <w:num w:numId="11">
    <w:abstractNumId w:val="27"/>
  </w:num>
  <w:num w:numId="12">
    <w:abstractNumId w:val="3"/>
  </w:num>
  <w:num w:numId="13">
    <w:abstractNumId w:val="6"/>
  </w:num>
  <w:num w:numId="14">
    <w:abstractNumId w:val="18"/>
  </w:num>
  <w:num w:numId="15">
    <w:abstractNumId w:val="14"/>
  </w:num>
  <w:num w:numId="16">
    <w:abstractNumId w:val="5"/>
  </w:num>
  <w:num w:numId="17">
    <w:abstractNumId w:val="13"/>
  </w:num>
  <w:num w:numId="18">
    <w:abstractNumId w:val="1"/>
  </w:num>
  <w:num w:numId="19">
    <w:abstractNumId w:val="11"/>
  </w:num>
  <w:num w:numId="20">
    <w:abstractNumId w:val="37"/>
  </w:num>
  <w:num w:numId="21">
    <w:abstractNumId w:val="22"/>
  </w:num>
  <w:num w:numId="22">
    <w:abstractNumId w:val="7"/>
  </w:num>
  <w:num w:numId="23">
    <w:abstractNumId w:val="21"/>
  </w:num>
  <w:num w:numId="24">
    <w:abstractNumId w:val="26"/>
  </w:num>
  <w:num w:numId="25">
    <w:abstractNumId w:val="24"/>
  </w:num>
  <w:num w:numId="26">
    <w:abstractNumId w:val="20"/>
  </w:num>
  <w:num w:numId="27">
    <w:abstractNumId w:val="9"/>
  </w:num>
  <w:num w:numId="28">
    <w:abstractNumId w:val="35"/>
  </w:num>
  <w:num w:numId="29">
    <w:abstractNumId w:val="16"/>
  </w:num>
  <w:num w:numId="30">
    <w:abstractNumId w:val="31"/>
  </w:num>
  <w:num w:numId="31">
    <w:abstractNumId w:val="25"/>
  </w:num>
  <w:num w:numId="32">
    <w:abstractNumId w:val="0"/>
  </w:num>
  <w:num w:numId="33">
    <w:abstractNumId w:val="10"/>
  </w:num>
  <w:num w:numId="34">
    <w:abstractNumId w:val="32"/>
  </w:num>
  <w:num w:numId="35">
    <w:abstractNumId w:val="15"/>
  </w:num>
  <w:num w:numId="36">
    <w:abstractNumId w:val="34"/>
  </w:num>
  <w:num w:numId="37">
    <w:abstractNumId w:val="2"/>
  </w:num>
  <w:num w:numId="38">
    <w:abstractNumId w:val="8"/>
  </w:num>
  <w:num w:numId="3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defaultTabStop w:val="708"/>
  <w:hyphenationZone w:val="425"/>
  <w:characterSpacingControl w:val="doNotCompress"/>
  <w:footnotePr>
    <w:footnote w:id="0"/>
    <w:footnote w:id="1"/>
  </w:footnotePr>
  <w:endnotePr>
    <w:endnote w:id="0"/>
    <w:endnote w:id="1"/>
  </w:endnotePr>
  <w:compat>
    <w:useFELayout/>
  </w:compat>
  <w:rsids>
    <w:rsidRoot w:val="00B87CEE"/>
    <w:rsid w:val="000016AA"/>
    <w:rsid w:val="0002602B"/>
    <w:rsid w:val="00027453"/>
    <w:rsid w:val="0003296C"/>
    <w:rsid w:val="00037DFF"/>
    <w:rsid w:val="000428EC"/>
    <w:rsid w:val="000615B6"/>
    <w:rsid w:val="0006686D"/>
    <w:rsid w:val="00074632"/>
    <w:rsid w:val="00074C1C"/>
    <w:rsid w:val="00074E96"/>
    <w:rsid w:val="00083D40"/>
    <w:rsid w:val="000851EB"/>
    <w:rsid w:val="000936F1"/>
    <w:rsid w:val="000B3CDC"/>
    <w:rsid w:val="000C2D0C"/>
    <w:rsid w:val="000C354A"/>
    <w:rsid w:val="000C64CE"/>
    <w:rsid w:val="000D5797"/>
    <w:rsid w:val="000D63CF"/>
    <w:rsid w:val="000D70BC"/>
    <w:rsid w:val="000E3B7E"/>
    <w:rsid w:val="000E5BC6"/>
    <w:rsid w:val="000E6745"/>
    <w:rsid w:val="000F6040"/>
    <w:rsid w:val="0010071A"/>
    <w:rsid w:val="00102C38"/>
    <w:rsid w:val="00110056"/>
    <w:rsid w:val="001105DC"/>
    <w:rsid w:val="00122616"/>
    <w:rsid w:val="00127C88"/>
    <w:rsid w:val="00130246"/>
    <w:rsid w:val="0013137A"/>
    <w:rsid w:val="00132580"/>
    <w:rsid w:val="0013331D"/>
    <w:rsid w:val="0014107E"/>
    <w:rsid w:val="001411FB"/>
    <w:rsid w:val="00143A83"/>
    <w:rsid w:val="00143CAD"/>
    <w:rsid w:val="001500E0"/>
    <w:rsid w:val="00160AAC"/>
    <w:rsid w:val="00171F76"/>
    <w:rsid w:val="0017356E"/>
    <w:rsid w:val="00181B32"/>
    <w:rsid w:val="00185F57"/>
    <w:rsid w:val="00186401"/>
    <w:rsid w:val="0018794B"/>
    <w:rsid w:val="001A0A18"/>
    <w:rsid w:val="001A3E9D"/>
    <w:rsid w:val="001F58B0"/>
    <w:rsid w:val="001F6222"/>
    <w:rsid w:val="00201045"/>
    <w:rsid w:val="002018FA"/>
    <w:rsid w:val="00210D63"/>
    <w:rsid w:val="00214288"/>
    <w:rsid w:val="0021457C"/>
    <w:rsid w:val="00221D51"/>
    <w:rsid w:val="00235487"/>
    <w:rsid w:val="00245880"/>
    <w:rsid w:val="0025657D"/>
    <w:rsid w:val="002631E3"/>
    <w:rsid w:val="00270239"/>
    <w:rsid w:val="00281E35"/>
    <w:rsid w:val="0028628E"/>
    <w:rsid w:val="00286712"/>
    <w:rsid w:val="002952EB"/>
    <w:rsid w:val="002A204A"/>
    <w:rsid w:val="002A2DA5"/>
    <w:rsid w:val="002C1BF5"/>
    <w:rsid w:val="002C3790"/>
    <w:rsid w:val="002E353D"/>
    <w:rsid w:val="002F0319"/>
    <w:rsid w:val="00301AF2"/>
    <w:rsid w:val="003057BC"/>
    <w:rsid w:val="00337061"/>
    <w:rsid w:val="00337213"/>
    <w:rsid w:val="00340948"/>
    <w:rsid w:val="00343746"/>
    <w:rsid w:val="00345FB6"/>
    <w:rsid w:val="00347EB2"/>
    <w:rsid w:val="003519CE"/>
    <w:rsid w:val="00353F61"/>
    <w:rsid w:val="00375FB5"/>
    <w:rsid w:val="00382093"/>
    <w:rsid w:val="00383C5D"/>
    <w:rsid w:val="003907DE"/>
    <w:rsid w:val="00395549"/>
    <w:rsid w:val="003B365C"/>
    <w:rsid w:val="003C17D9"/>
    <w:rsid w:val="003C456F"/>
    <w:rsid w:val="003D21E4"/>
    <w:rsid w:val="003D3131"/>
    <w:rsid w:val="003D5356"/>
    <w:rsid w:val="003D5B44"/>
    <w:rsid w:val="003E222D"/>
    <w:rsid w:val="003E543A"/>
    <w:rsid w:val="003F2672"/>
    <w:rsid w:val="0043187D"/>
    <w:rsid w:val="00437385"/>
    <w:rsid w:val="004418B5"/>
    <w:rsid w:val="00462E06"/>
    <w:rsid w:val="00465FE0"/>
    <w:rsid w:val="004679A1"/>
    <w:rsid w:val="00470668"/>
    <w:rsid w:val="00471F4A"/>
    <w:rsid w:val="00475876"/>
    <w:rsid w:val="0049665C"/>
    <w:rsid w:val="004B2F10"/>
    <w:rsid w:val="004B4A14"/>
    <w:rsid w:val="004C01B2"/>
    <w:rsid w:val="004C6ED3"/>
    <w:rsid w:val="004E4BD0"/>
    <w:rsid w:val="004F14B4"/>
    <w:rsid w:val="004F17D9"/>
    <w:rsid w:val="004F2072"/>
    <w:rsid w:val="0050180E"/>
    <w:rsid w:val="005111B6"/>
    <w:rsid w:val="005122CB"/>
    <w:rsid w:val="00516861"/>
    <w:rsid w:val="005220A1"/>
    <w:rsid w:val="0053538C"/>
    <w:rsid w:val="005407CE"/>
    <w:rsid w:val="00542365"/>
    <w:rsid w:val="00544B01"/>
    <w:rsid w:val="00546100"/>
    <w:rsid w:val="00546E4E"/>
    <w:rsid w:val="0054748A"/>
    <w:rsid w:val="00551CE1"/>
    <w:rsid w:val="00551D7B"/>
    <w:rsid w:val="0056076E"/>
    <w:rsid w:val="00565C91"/>
    <w:rsid w:val="00574DA0"/>
    <w:rsid w:val="00575D21"/>
    <w:rsid w:val="00576485"/>
    <w:rsid w:val="00592A54"/>
    <w:rsid w:val="00594FE0"/>
    <w:rsid w:val="005A15A2"/>
    <w:rsid w:val="005A1A22"/>
    <w:rsid w:val="005A6E93"/>
    <w:rsid w:val="005B3CC1"/>
    <w:rsid w:val="005C2FB8"/>
    <w:rsid w:val="005D4308"/>
    <w:rsid w:val="005D7577"/>
    <w:rsid w:val="005E14C9"/>
    <w:rsid w:val="005E2FA9"/>
    <w:rsid w:val="005E6A6C"/>
    <w:rsid w:val="005E7499"/>
    <w:rsid w:val="005E75B4"/>
    <w:rsid w:val="005E7A8D"/>
    <w:rsid w:val="00605BE2"/>
    <w:rsid w:val="00610530"/>
    <w:rsid w:val="006208EA"/>
    <w:rsid w:val="006209F8"/>
    <w:rsid w:val="00621451"/>
    <w:rsid w:val="00624E3C"/>
    <w:rsid w:val="00652020"/>
    <w:rsid w:val="00654442"/>
    <w:rsid w:val="006553C8"/>
    <w:rsid w:val="00665C20"/>
    <w:rsid w:val="00694F68"/>
    <w:rsid w:val="006959F2"/>
    <w:rsid w:val="006A146B"/>
    <w:rsid w:val="006B3D57"/>
    <w:rsid w:val="006B6E63"/>
    <w:rsid w:val="006C5D2C"/>
    <w:rsid w:val="006E57B2"/>
    <w:rsid w:val="006E6D10"/>
    <w:rsid w:val="006F6829"/>
    <w:rsid w:val="006F6B42"/>
    <w:rsid w:val="00712CFD"/>
    <w:rsid w:val="00723474"/>
    <w:rsid w:val="007234AE"/>
    <w:rsid w:val="00724245"/>
    <w:rsid w:val="007251BF"/>
    <w:rsid w:val="0072797C"/>
    <w:rsid w:val="0073094C"/>
    <w:rsid w:val="00730F53"/>
    <w:rsid w:val="00732ECB"/>
    <w:rsid w:val="007350A2"/>
    <w:rsid w:val="00740E30"/>
    <w:rsid w:val="00740EFE"/>
    <w:rsid w:val="00747A6A"/>
    <w:rsid w:val="007620A5"/>
    <w:rsid w:val="0076413C"/>
    <w:rsid w:val="00766614"/>
    <w:rsid w:val="007A10C5"/>
    <w:rsid w:val="007B4029"/>
    <w:rsid w:val="007B40D9"/>
    <w:rsid w:val="007C0E25"/>
    <w:rsid w:val="007D10F0"/>
    <w:rsid w:val="007D14AB"/>
    <w:rsid w:val="007D1EE8"/>
    <w:rsid w:val="007D65A9"/>
    <w:rsid w:val="007D719E"/>
    <w:rsid w:val="007D7EE6"/>
    <w:rsid w:val="007E5944"/>
    <w:rsid w:val="00805C87"/>
    <w:rsid w:val="0081117E"/>
    <w:rsid w:val="00821EE6"/>
    <w:rsid w:val="0083049F"/>
    <w:rsid w:val="00830FE6"/>
    <w:rsid w:val="008330F1"/>
    <w:rsid w:val="00835216"/>
    <w:rsid w:val="00837B5D"/>
    <w:rsid w:val="00860CD4"/>
    <w:rsid w:val="00872C80"/>
    <w:rsid w:val="008922CE"/>
    <w:rsid w:val="008A0671"/>
    <w:rsid w:val="008A71E6"/>
    <w:rsid w:val="008C103B"/>
    <w:rsid w:val="008D2D20"/>
    <w:rsid w:val="008D5FA0"/>
    <w:rsid w:val="008E2776"/>
    <w:rsid w:val="008E2D34"/>
    <w:rsid w:val="008E3A9E"/>
    <w:rsid w:val="008E4E75"/>
    <w:rsid w:val="008E55C1"/>
    <w:rsid w:val="008E6F2F"/>
    <w:rsid w:val="008F1D8F"/>
    <w:rsid w:val="008F3095"/>
    <w:rsid w:val="00900097"/>
    <w:rsid w:val="00900840"/>
    <w:rsid w:val="0090582D"/>
    <w:rsid w:val="00912E40"/>
    <w:rsid w:val="00913D7D"/>
    <w:rsid w:val="00915F94"/>
    <w:rsid w:val="009225E5"/>
    <w:rsid w:val="00934014"/>
    <w:rsid w:val="00940FD0"/>
    <w:rsid w:val="00964091"/>
    <w:rsid w:val="0096532E"/>
    <w:rsid w:val="00965E03"/>
    <w:rsid w:val="00980F34"/>
    <w:rsid w:val="00991ADB"/>
    <w:rsid w:val="00991C58"/>
    <w:rsid w:val="00992058"/>
    <w:rsid w:val="00994525"/>
    <w:rsid w:val="009B0DE7"/>
    <w:rsid w:val="009B29A7"/>
    <w:rsid w:val="009B303F"/>
    <w:rsid w:val="009C3D3D"/>
    <w:rsid w:val="009C6B94"/>
    <w:rsid w:val="009D3CFD"/>
    <w:rsid w:val="009D54F3"/>
    <w:rsid w:val="009D67CF"/>
    <w:rsid w:val="009D7003"/>
    <w:rsid w:val="009E1AE0"/>
    <w:rsid w:val="009E3AA4"/>
    <w:rsid w:val="009E7EC4"/>
    <w:rsid w:val="009F05A4"/>
    <w:rsid w:val="00A11F7D"/>
    <w:rsid w:val="00A14F64"/>
    <w:rsid w:val="00A24086"/>
    <w:rsid w:val="00A265F9"/>
    <w:rsid w:val="00A37678"/>
    <w:rsid w:val="00A40A69"/>
    <w:rsid w:val="00A5065B"/>
    <w:rsid w:val="00A5158B"/>
    <w:rsid w:val="00A64A85"/>
    <w:rsid w:val="00A64EF4"/>
    <w:rsid w:val="00A66289"/>
    <w:rsid w:val="00A72F6D"/>
    <w:rsid w:val="00A7447A"/>
    <w:rsid w:val="00A8756C"/>
    <w:rsid w:val="00A90555"/>
    <w:rsid w:val="00A94283"/>
    <w:rsid w:val="00AA11EB"/>
    <w:rsid w:val="00AB0EE0"/>
    <w:rsid w:val="00AB1A9A"/>
    <w:rsid w:val="00AB2B0B"/>
    <w:rsid w:val="00AC0613"/>
    <w:rsid w:val="00AD7A50"/>
    <w:rsid w:val="00AE11ED"/>
    <w:rsid w:val="00AE598A"/>
    <w:rsid w:val="00AF4EE3"/>
    <w:rsid w:val="00AF6BB2"/>
    <w:rsid w:val="00B01568"/>
    <w:rsid w:val="00B03561"/>
    <w:rsid w:val="00B03B8C"/>
    <w:rsid w:val="00B07411"/>
    <w:rsid w:val="00B34706"/>
    <w:rsid w:val="00B545CA"/>
    <w:rsid w:val="00B6203B"/>
    <w:rsid w:val="00B73FA3"/>
    <w:rsid w:val="00B7523E"/>
    <w:rsid w:val="00B76275"/>
    <w:rsid w:val="00B80BD1"/>
    <w:rsid w:val="00B826FB"/>
    <w:rsid w:val="00B87CEE"/>
    <w:rsid w:val="00B87FD2"/>
    <w:rsid w:val="00B90189"/>
    <w:rsid w:val="00B90AF4"/>
    <w:rsid w:val="00B96CB7"/>
    <w:rsid w:val="00B96F66"/>
    <w:rsid w:val="00BA3CE0"/>
    <w:rsid w:val="00BA525F"/>
    <w:rsid w:val="00BB6142"/>
    <w:rsid w:val="00BC278A"/>
    <w:rsid w:val="00BC5193"/>
    <w:rsid w:val="00BD1762"/>
    <w:rsid w:val="00BD4B5D"/>
    <w:rsid w:val="00BD6171"/>
    <w:rsid w:val="00BD6D2B"/>
    <w:rsid w:val="00BE11B9"/>
    <w:rsid w:val="00BE6F59"/>
    <w:rsid w:val="00BF197E"/>
    <w:rsid w:val="00BF4A5F"/>
    <w:rsid w:val="00C0067E"/>
    <w:rsid w:val="00C01E4B"/>
    <w:rsid w:val="00C108C6"/>
    <w:rsid w:val="00C13659"/>
    <w:rsid w:val="00C27A68"/>
    <w:rsid w:val="00C27AC0"/>
    <w:rsid w:val="00C33241"/>
    <w:rsid w:val="00C36F7E"/>
    <w:rsid w:val="00C43391"/>
    <w:rsid w:val="00C47EC5"/>
    <w:rsid w:val="00C51354"/>
    <w:rsid w:val="00C53105"/>
    <w:rsid w:val="00C574A8"/>
    <w:rsid w:val="00C61B91"/>
    <w:rsid w:val="00C64089"/>
    <w:rsid w:val="00C90245"/>
    <w:rsid w:val="00C91CD8"/>
    <w:rsid w:val="00CD3FF4"/>
    <w:rsid w:val="00CE5C21"/>
    <w:rsid w:val="00D040D0"/>
    <w:rsid w:val="00D06043"/>
    <w:rsid w:val="00D07C6A"/>
    <w:rsid w:val="00D22282"/>
    <w:rsid w:val="00D2517A"/>
    <w:rsid w:val="00D42D2C"/>
    <w:rsid w:val="00D46280"/>
    <w:rsid w:val="00D55B7A"/>
    <w:rsid w:val="00D629D5"/>
    <w:rsid w:val="00D76418"/>
    <w:rsid w:val="00D80A5F"/>
    <w:rsid w:val="00D80C4A"/>
    <w:rsid w:val="00D81CE7"/>
    <w:rsid w:val="00D90E05"/>
    <w:rsid w:val="00D92F18"/>
    <w:rsid w:val="00DA0100"/>
    <w:rsid w:val="00DA3EF2"/>
    <w:rsid w:val="00DA57F2"/>
    <w:rsid w:val="00DA5E52"/>
    <w:rsid w:val="00DB08B4"/>
    <w:rsid w:val="00DC4B9B"/>
    <w:rsid w:val="00DD01F5"/>
    <w:rsid w:val="00DD0AC7"/>
    <w:rsid w:val="00DD3EB0"/>
    <w:rsid w:val="00DD4FB0"/>
    <w:rsid w:val="00DF290D"/>
    <w:rsid w:val="00E14012"/>
    <w:rsid w:val="00E170B7"/>
    <w:rsid w:val="00E211A5"/>
    <w:rsid w:val="00E2390A"/>
    <w:rsid w:val="00E23F0C"/>
    <w:rsid w:val="00E342CF"/>
    <w:rsid w:val="00E40798"/>
    <w:rsid w:val="00E50FD5"/>
    <w:rsid w:val="00E80477"/>
    <w:rsid w:val="00E83FC5"/>
    <w:rsid w:val="00EA1164"/>
    <w:rsid w:val="00EA6289"/>
    <w:rsid w:val="00EB2B91"/>
    <w:rsid w:val="00EB5892"/>
    <w:rsid w:val="00EB5F81"/>
    <w:rsid w:val="00EB608D"/>
    <w:rsid w:val="00EC1D2D"/>
    <w:rsid w:val="00EE121A"/>
    <w:rsid w:val="00EE1466"/>
    <w:rsid w:val="00EE1500"/>
    <w:rsid w:val="00EE5180"/>
    <w:rsid w:val="00EF0037"/>
    <w:rsid w:val="00EF5BD9"/>
    <w:rsid w:val="00EF7A5C"/>
    <w:rsid w:val="00F11460"/>
    <w:rsid w:val="00F117D3"/>
    <w:rsid w:val="00F15F13"/>
    <w:rsid w:val="00F222CD"/>
    <w:rsid w:val="00F23BD1"/>
    <w:rsid w:val="00F24E6B"/>
    <w:rsid w:val="00F440D5"/>
    <w:rsid w:val="00F46C74"/>
    <w:rsid w:val="00F51F6F"/>
    <w:rsid w:val="00F57DC6"/>
    <w:rsid w:val="00F64E02"/>
    <w:rsid w:val="00F66D8A"/>
    <w:rsid w:val="00F66FC4"/>
    <w:rsid w:val="00F72E04"/>
    <w:rsid w:val="00F75282"/>
    <w:rsid w:val="00F846F6"/>
    <w:rsid w:val="00F84EC1"/>
    <w:rsid w:val="00F90CF9"/>
    <w:rsid w:val="00FB06C5"/>
    <w:rsid w:val="00FB1FEB"/>
    <w:rsid w:val="00FB5275"/>
    <w:rsid w:val="00FB7512"/>
    <w:rsid w:val="00FC4416"/>
    <w:rsid w:val="00FC4851"/>
    <w:rsid w:val="00FC4E3A"/>
    <w:rsid w:val="00FC5F3B"/>
    <w:rsid w:val="00FC65E1"/>
    <w:rsid w:val="00FD08C4"/>
    <w:rsid w:val="00FD2E6D"/>
    <w:rsid w:val="00FD58D4"/>
    <w:rsid w:val="00FE06C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FB5"/>
  </w:style>
  <w:style w:type="paragraph" w:styleId="Ttulo3">
    <w:name w:val="heading 3"/>
    <w:basedOn w:val="Normal"/>
    <w:link w:val="Ttulo3Car"/>
    <w:uiPriority w:val="9"/>
    <w:qFormat/>
    <w:rsid w:val="0006686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semiHidden/>
    <w:unhideWhenUsed/>
    <w:qFormat/>
    <w:rsid w:val="001A3E9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4012"/>
    <w:pPr>
      <w:ind w:left="720"/>
      <w:contextualSpacing/>
    </w:pPr>
  </w:style>
  <w:style w:type="paragraph" w:styleId="Encabezado">
    <w:name w:val="header"/>
    <w:basedOn w:val="Normal"/>
    <w:link w:val="EncabezadoCar"/>
    <w:uiPriority w:val="99"/>
    <w:unhideWhenUsed/>
    <w:rsid w:val="00A8756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8756C"/>
  </w:style>
  <w:style w:type="paragraph" w:styleId="Piedepgina">
    <w:name w:val="footer"/>
    <w:basedOn w:val="Normal"/>
    <w:link w:val="PiedepginaCar"/>
    <w:uiPriority w:val="99"/>
    <w:unhideWhenUsed/>
    <w:rsid w:val="00A8756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8756C"/>
  </w:style>
  <w:style w:type="paragraph" w:styleId="Textodeglobo">
    <w:name w:val="Balloon Text"/>
    <w:basedOn w:val="Normal"/>
    <w:link w:val="TextodegloboCar"/>
    <w:uiPriority w:val="99"/>
    <w:semiHidden/>
    <w:unhideWhenUsed/>
    <w:rsid w:val="00A875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756C"/>
    <w:rPr>
      <w:rFonts w:ascii="Tahoma" w:hAnsi="Tahoma" w:cs="Tahoma"/>
      <w:sz w:val="16"/>
      <w:szCs w:val="16"/>
    </w:rPr>
  </w:style>
  <w:style w:type="table" w:styleId="Tablaconcuadrcula">
    <w:name w:val="Table Grid"/>
    <w:basedOn w:val="Tablanormal"/>
    <w:uiPriority w:val="59"/>
    <w:rsid w:val="00AB0E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574DA0"/>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574DA0"/>
    <w:rPr>
      <w:b/>
      <w:bCs/>
    </w:rPr>
  </w:style>
  <w:style w:type="paragraph" w:customStyle="1" w:styleId="parrafo2">
    <w:name w:val="parrafo_2"/>
    <w:basedOn w:val="Normal"/>
    <w:rsid w:val="002145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rafo">
    <w:name w:val="parrafo"/>
    <w:basedOn w:val="Normal"/>
    <w:rsid w:val="0021457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3Car">
    <w:name w:val="Título 3 Car"/>
    <w:basedOn w:val="Fuentedeprrafopredeter"/>
    <w:link w:val="Ttulo3"/>
    <w:uiPriority w:val="9"/>
    <w:rsid w:val="0006686D"/>
    <w:rPr>
      <w:rFonts w:ascii="Times New Roman" w:eastAsia="Times New Roman" w:hAnsi="Times New Roman" w:cs="Times New Roman"/>
      <w:b/>
      <w:bCs/>
      <w:sz w:val="27"/>
      <w:szCs w:val="27"/>
    </w:rPr>
  </w:style>
  <w:style w:type="character" w:styleId="Hipervnculo">
    <w:name w:val="Hyperlink"/>
    <w:basedOn w:val="Fuentedeprrafopredeter"/>
    <w:uiPriority w:val="99"/>
    <w:semiHidden/>
    <w:unhideWhenUsed/>
    <w:rsid w:val="0006686D"/>
    <w:rPr>
      <w:color w:val="0000FF"/>
      <w:u w:val="single"/>
    </w:rPr>
  </w:style>
  <w:style w:type="character" w:customStyle="1" w:styleId="Ttulo4Car">
    <w:name w:val="Título 4 Car"/>
    <w:basedOn w:val="Fuentedeprrafopredeter"/>
    <w:link w:val="Ttulo4"/>
    <w:uiPriority w:val="9"/>
    <w:semiHidden/>
    <w:rsid w:val="001A3E9D"/>
    <w:rPr>
      <w:rFonts w:asciiTheme="majorHAnsi" w:eastAsiaTheme="majorEastAsia" w:hAnsiTheme="majorHAnsi" w:cstheme="majorBidi"/>
      <w:b/>
      <w:bCs/>
      <w:i/>
      <w:iCs/>
      <w:color w:val="4F81BD" w:themeColor="accent1"/>
    </w:rPr>
  </w:style>
  <w:style w:type="character" w:styleId="nfasis">
    <w:name w:val="Emphasis"/>
    <w:basedOn w:val="Fuentedeprrafopredeter"/>
    <w:uiPriority w:val="20"/>
    <w:qFormat/>
    <w:rsid w:val="0010071A"/>
    <w:rPr>
      <w:i/>
      <w:iCs/>
    </w:rPr>
  </w:style>
</w:styles>
</file>

<file path=word/webSettings.xml><?xml version="1.0" encoding="utf-8"?>
<w:webSettings xmlns:r="http://schemas.openxmlformats.org/officeDocument/2006/relationships" xmlns:w="http://schemas.openxmlformats.org/wordprocessingml/2006/main">
  <w:divs>
    <w:div w:id="164442044">
      <w:bodyDiv w:val="1"/>
      <w:marLeft w:val="0"/>
      <w:marRight w:val="0"/>
      <w:marTop w:val="0"/>
      <w:marBottom w:val="0"/>
      <w:divBdr>
        <w:top w:val="none" w:sz="0" w:space="0" w:color="auto"/>
        <w:left w:val="none" w:sz="0" w:space="0" w:color="auto"/>
        <w:bottom w:val="none" w:sz="0" w:space="0" w:color="auto"/>
        <w:right w:val="none" w:sz="0" w:space="0" w:color="auto"/>
      </w:divBdr>
    </w:div>
    <w:div w:id="197855928">
      <w:bodyDiv w:val="1"/>
      <w:marLeft w:val="0"/>
      <w:marRight w:val="0"/>
      <w:marTop w:val="0"/>
      <w:marBottom w:val="0"/>
      <w:divBdr>
        <w:top w:val="none" w:sz="0" w:space="0" w:color="auto"/>
        <w:left w:val="none" w:sz="0" w:space="0" w:color="auto"/>
        <w:bottom w:val="none" w:sz="0" w:space="0" w:color="auto"/>
        <w:right w:val="none" w:sz="0" w:space="0" w:color="auto"/>
      </w:divBdr>
    </w:div>
    <w:div w:id="486016391">
      <w:bodyDiv w:val="1"/>
      <w:marLeft w:val="0"/>
      <w:marRight w:val="0"/>
      <w:marTop w:val="0"/>
      <w:marBottom w:val="0"/>
      <w:divBdr>
        <w:top w:val="none" w:sz="0" w:space="0" w:color="auto"/>
        <w:left w:val="none" w:sz="0" w:space="0" w:color="auto"/>
        <w:bottom w:val="none" w:sz="0" w:space="0" w:color="auto"/>
        <w:right w:val="none" w:sz="0" w:space="0" w:color="auto"/>
      </w:divBdr>
    </w:div>
    <w:div w:id="1353385047">
      <w:bodyDiv w:val="1"/>
      <w:marLeft w:val="0"/>
      <w:marRight w:val="0"/>
      <w:marTop w:val="0"/>
      <w:marBottom w:val="0"/>
      <w:divBdr>
        <w:top w:val="none" w:sz="0" w:space="0" w:color="auto"/>
        <w:left w:val="none" w:sz="0" w:space="0" w:color="auto"/>
        <w:bottom w:val="none" w:sz="0" w:space="0" w:color="auto"/>
        <w:right w:val="none" w:sz="0" w:space="0" w:color="auto"/>
      </w:divBdr>
    </w:div>
    <w:div w:id="1559783928">
      <w:bodyDiv w:val="1"/>
      <w:marLeft w:val="0"/>
      <w:marRight w:val="0"/>
      <w:marTop w:val="0"/>
      <w:marBottom w:val="0"/>
      <w:divBdr>
        <w:top w:val="none" w:sz="0" w:space="0" w:color="auto"/>
        <w:left w:val="none" w:sz="0" w:space="0" w:color="auto"/>
        <w:bottom w:val="none" w:sz="0" w:space="0" w:color="auto"/>
        <w:right w:val="none" w:sz="0" w:space="0" w:color="auto"/>
      </w:divBdr>
    </w:div>
    <w:div w:id="1749768883">
      <w:bodyDiv w:val="1"/>
      <w:marLeft w:val="0"/>
      <w:marRight w:val="0"/>
      <w:marTop w:val="0"/>
      <w:marBottom w:val="0"/>
      <w:divBdr>
        <w:top w:val="none" w:sz="0" w:space="0" w:color="auto"/>
        <w:left w:val="none" w:sz="0" w:space="0" w:color="auto"/>
        <w:bottom w:val="none" w:sz="0" w:space="0" w:color="auto"/>
        <w:right w:val="none" w:sz="0" w:space="0" w:color="auto"/>
      </w:divBdr>
    </w:div>
    <w:div w:id="183861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oticias.juridicas.com/base_datos/Fiscal/662952-rd-ley-11-2020-de-31-mar-medidas-urgentes-complementarias-en-el-ambito-social.html" TargetMode="External"/><Relationship Id="rId13" Type="http://schemas.openxmlformats.org/officeDocument/2006/relationships/oleObject" Target="embeddings/oleObject2.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noticias.juridicas.com/base_datos/Admin/559951-l-39-2015-de-1-oct-procedimiento-administrativo-comun-de-las-administraciones.html"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EDED1-4300-4E5D-B006-66A7E75F0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6144</Words>
  <Characters>33792</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mjorge</dc:creator>
  <cp:lastModifiedBy>PartCiud2</cp:lastModifiedBy>
  <cp:revision>2</cp:revision>
  <cp:lastPrinted>2020-09-10T11:01:00Z</cp:lastPrinted>
  <dcterms:created xsi:type="dcterms:W3CDTF">2020-12-09T13:00:00Z</dcterms:created>
  <dcterms:modified xsi:type="dcterms:W3CDTF">2020-12-09T13:00:00Z</dcterms:modified>
</cp:coreProperties>
</file>