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953" w:rsidRPr="00716D94" w:rsidRDefault="00244953" w:rsidP="00B070BF">
      <w:pPr>
        <w:pBdr>
          <w:bottom w:val="single" w:sz="12" w:space="1" w:color="auto"/>
        </w:pBdr>
        <w:tabs>
          <w:tab w:val="left" w:pos="4253"/>
          <w:tab w:val="left" w:pos="4536"/>
          <w:tab w:val="left" w:pos="4678"/>
        </w:tabs>
        <w:jc w:val="both"/>
        <w:rPr>
          <w:rFonts w:ascii="Arial" w:hAnsi="Arial" w:cs="Arial"/>
          <w:b/>
          <w:sz w:val="20"/>
          <w:szCs w:val="20"/>
        </w:rPr>
      </w:pPr>
      <w:r w:rsidRPr="00716D94">
        <w:rPr>
          <w:rFonts w:ascii="Arial" w:hAnsi="Arial" w:cs="Arial"/>
          <w:b/>
          <w:sz w:val="20"/>
          <w:szCs w:val="20"/>
        </w:rPr>
        <w:t xml:space="preserve">BORRADOR DEL ACTA DE LA SESION ORDINARIA DEL PLENO DEL EXCMO. CABILDO </w:t>
      </w:r>
      <w:r w:rsidR="00B1556F" w:rsidRPr="00716D94">
        <w:rPr>
          <w:rFonts w:ascii="Arial" w:hAnsi="Arial" w:cs="Arial"/>
          <w:b/>
          <w:sz w:val="20"/>
          <w:szCs w:val="20"/>
        </w:rPr>
        <w:t xml:space="preserve"> </w:t>
      </w:r>
      <w:r w:rsidRPr="00716D94">
        <w:rPr>
          <w:rFonts w:ascii="Arial" w:hAnsi="Arial" w:cs="Arial"/>
          <w:b/>
          <w:sz w:val="20"/>
          <w:szCs w:val="20"/>
        </w:rPr>
        <w:t>INSULAR DE FU</w:t>
      </w:r>
      <w:r w:rsidR="00736CCB" w:rsidRPr="00716D94">
        <w:rPr>
          <w:rFonts w:ascii="Arial" w:hAnsi="Arial" w:cs="Arial"/>
          <w:b/>
          <w:sz w:val="20"/>
          <w:szCs w:val="20"/>
        </w:rPr>
        <w:t>ERTEVENTURA, CELEBRADA EL DIA 18 DE FEBRERO</w:t>
      </w:r>
      <w:r w:rsidR="00F60557" w:rsidRPr="00716D94">
        <w:rPr>
          <w:rFonts w:ascii="Arial" w:hAnsi="Arial" w:cs="Arial"/>
          <w:b/>
          <w:sz w:val="20"/>
          <w:szCs w:val="20"/>
        </w:rPr>
        <w:t xml:space="preserve"> </w:t>
      </w:r>
      <w:r w:rsidR="002A4591" w:rsidRPr="00716D94">
        <w:rPr>
          <w:rFonts w:ascii="Arial" w:hAnsi="Arial" w:cs="Arial"/>
          <w:b/>
          <w:sz w:val="20"/>
          <w:szCs w:val="20"/>
        </w:rPr>
        <w:t>DE DOS MIL DIECINUEVE</w:t>
      </w:r>
    </w:p>
    <w:p w:rsidR="00244953" w:rsidRPr="00716D94" w:rsidRDefault="00244953" w:rsidP="00B070BF">
      <w:pPr>
        <w:jc w:val="both"/>
        <w:rPr>
          <w:rFonts w:ascii="Arial" w:hAnsi="Arial" w:cs="Arial"/>
          <w:sz w:val="20"/>
          <w:szCs w:val="20"/>
        </w:rPr>
      </w:pPr>
    </w:p>
    <w:p w:rsidR="00244953" w:rsidRPr="00716D94" w:rsidRDefault="00244953" w:rsidP="00B070BF">
      <w:pPr>
        <w:jc w:val="both"/>
        <w:rPr>
          <w:rFonts w:ascii="Arial" w:hAnsi="Arial" w:cs="Arial"/>
          <w:b/>
          <w:sz w:val="20"/>
          <w:szCs w:val="20"/>
        </w:rPr>
      </w:pPr>
      <w:r w:rsidRPr="00716D94">
        <w:rPr>
          <w:rFonts w:ascii="Arial" w:hAnsi="Arial" w:cs="Arial"/>
          <w:b/>
          <w:sz w:val="20"/>
          <w:szCs w:val="20"/>
        </w:rPr>
        <w:t>PRESIDENTE:</w:t>
      </w:r>
      <w:r w:rsidRPr="00716D94">
        <w:rPr>
          <w:rFonts w:ascii="Arial" w:hAnsi="Arial" w:cs="Arial"/>
          <w:sz w:val="20"/>
          <w:szCs w:val="20"/>
        </w:rPr>
        <w:t xml:space="preserve"> </w:t>
      </w:r>
      <w:r w:rsidR="007415F8" w:rsidRPr="00716D94">
        <w:rPr>
          <w:rFonts w:ascii="Arial" w:hAnsi="Arial" w:cs="Arial"/>
          <w:b/>
          <w:sz w:val="20"/>
          <w:szCs w:val="20"/>
        </w:rPr>
        <w:t>D</w:t>
      </w:r>
      <w:r w:rsidR="009B2325" w:rsidRPr="00716D94">
        <w:rPr>
          <w:rFonts w:ascii="Arial" w:hAnsi="Arial" w:cs="Arial"/>
          <w:b/>
          <w:sz w:val="20"/>
          <w:szCs w:val="20"/>
        </w:rPr>
        <w:t>.</w:t>
      </w:r>
      <w:r w:rsidRPr="00716D94">
        <w:rPr>
          <w:rFonts w:ascii="Arial" w:hAnsi="Arial" w:cs="Arial"/>
          <w:b/>
          <w:sz w:val="20"/>
          <w:szCs w:val="20"/>
        </w:rPr>
        <w:t xml:space="preserve"> MARCIAL MORALES MARTÍN</w:t>
      </w:r>
    </w:p>
    <w:p w:rsidR="00244953" w:rsidRPr="00716D94" w:rsidRDefault="00244953" w:rsidP="00B070BF">
      <w:pPr>
        <w:jc w:val="both"/>
        <w:rPr>
          <w:rFonts w:ascii="Arial" w:hAnsi="Arial" w:cs="Arial"/>
          <w:b/>
          <w:sz w:val="20"/>
          <w:szCs w:val="20"/>
        </w:rPr>
      </w:pPr>
      <w:r w:rsidRPr="00716D94">
        <w:rPr>
          <w:rFonts w:ascii="Arial" w:hAnsi="Arial" w:cs="Arial"/>
          <w:b/>
          <w:sz w:val="20"/>
          <w:szCs w:val="20"/>
        </w:rPr>
        <w:tab/>
      </w:r>
    </w:p>
    <w:p w:rsidR="00BE0959" w:rsidRPr="00716D94" w:rsidRDefault="00BF61FD" w:rsidP="002459A7">
      <w:pPr>
        <w:jc w:val="both"/>
        <w:rPr>
          <w:rFonts w:ascii="Arial" w:hAnsi="Arial" w:cs="Arial"/>
          <w:b/>
          <w:sz w:val="20"/>
          <w:szCs w:val="20"/>
        </w:rPr>
      </w:pPr>
      <w:r w:rsidRPr="00716D94">
        <w:rPr>
          <w:rFonts w:ascii="Arial" w:hAnsi="Arial" w:cs="Arial"/>
          <w:b/>
          <w:sz w:val="20"/>
          <w:szCs w:val="20"/>
        </w:rPr>
        <w:t>CONSEJERO</w:t>
      </w:r>
      <w:r w:rsidR="002459A7" w:rsidRPr="00716D94">
        <w:rPr>
          <w:rFonts w:ascii="Arial" w:hAnsi="Arial" w:cs="Arial"/>
          <w:b/>
          <w:sz w:val="20"/>
          <w:szCs w:val="20"/>
        </w:rPr>
        <w:t xml:space="preserve">S/AS: </w:t>
      </w:r>
      <w:r w:rsidR="0092566F" w:rsidRPr="00716D94">
        <w:rPr>
          <w:rFonts w:ascii="Arial" w:hAnsi="Arial" w:cs="Arial"/>
          <w:b/>
          <w:sz w:val="20"/>
          <w:szCs w:val="20"/>
        </w:rPr>
        <w:t xml:space="preserve"> </w:t>
      </w:r>
      <w:r w:rsidR="00914EAC" w:rsidRPr="00716D94">
        <w:rPr>
          <w:rFonts w:ascii="Arial" w:hAnsi="Arial" w:cs="Arial"/>
          <w:b/>
          <w:sz w:val="20"/>
          <w:szCs w:val="20"/>
        </w:rPr>
        <w:t xml:space="preserve"> </w:t>
      </w:r>
      <w:r w:rsidR="00E809B0" w:rsidRPr="00716D94">
        <w:rPr>
          <w:rFonts w:ascii="Arial" w:hAnsi="Arial" w:cs="Arial"/>
          <w:b/>
          <w:sz w:val="20"/>
          <w:szCs w:val="20"/>
        </w:rPr>
        <w:t xml:space="preserve"> </w:t>
      </w:r>
      <w:r w:rsidR="00BE0959" w:rsidRPr="00716D94">
        <w:rPr>
          <w:rFonts w:ascii="Arial" w:hAnsi="Arial" w:cs="Arial"/>
          <w:b/>
          <w:sz w:val="20"/>
          <w:szCs w:val="20"/>
        </w:rPr>
        <w:t>Dª NATALIA ÉVORA SOTO</w:t>
      </w:r>
      <w:r w:rsidR="006F4494" w:rsidRPr="00716D94">
        <w:rPr>
          <w:rFonts w:ascii="Arial" w:hAnsi="Arial" w:cs="Arial"/>
          <w:b/>
          <w:sz w:val="20"/>
          <w:szCs w:val="20"/>
        </w:rPr>
        <w:t xml:space="preserve"> </w:t>
      </w:r>
    </w:p>
    <w:p w:rsidR="00244953"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000B06F2" w:rsidRPr="00716D94">
        <w:rPr>
          <w:rFonts w:ascii="Arial" w:hAnsi="Arial" w:cs="Arial"/>
          <w:b/>
          <w:sz w:val="20"/>
          <w:szCs w:val="20"/>
        </w:rPr>
        <w:t>D.</w:t>
      </w:r>
      <w:r w:rsidR="00244953" w:rsidRPr="00716D94">
        <w:rPr>
          <w:rFonts w:ascii="Arial" w:hAnsi="Arial" w:cs="Arial"/>
          <w:b/>
          <w:sz w:val="20"/>
          <w:szCs w:val="20"/>
        </w:rPr>
        <w:t xml:space="preserve"> JOSÉ JUAN HERRERA MARTEL</w:t>
      </w:r>
    </w:p>
    <w:p w:rsidR="0040289D" w:rsidRPr="00716D94" w:rsidRDefault="0040289D" w:rsidP="00B070BF">
      <w:pPr>
        <w:ind w:firstLine="1843"/>
        <w:jc w:val="both"/>
        <w:rPr>
          <w:rFonts w:ascii="Arial" w:hAnsi="Arial" w:cs="Arial"/>
          <w:b/>
          <w:sz w:val="20"/>
          <w:szCs w:val="20"/>
        </w:rPr>
      </w:pPr>
      <w:r w:rsidRPr="00716D94">
        <w:rPr>
          <w:rFonts w:ascii="Arial" w:hAnsi="Arial" w:cs="Arial"/>
          <w:b/>
          <w:sz w:val="20"/>
          <w:szCs w:val="20"/>
        </w:rPr>
        <w:t xml:space="preserve">   Dª ROSA DELIA RODRÍGUEZ CLAVIJO </w:t>
      </w:r>
    </w:p>
    <w:p w:rsidR="00BE0959"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BE0959" w:rsidRPr="00716D94">
        <w:rPr>
          <w:rFonts w:ascii="Arial" w:hAnsi="Arial" w:cs="Arial"/>
          <w:b/>
          <w:sz w:val="20"/>
          <w:szCs w:val="20"/>
        </w:rPr>
        <w:t>D. ANDRÉS DÍAZ MATOSO</w:t>
      </w:r>
    </w:p>
    <w:p w:rsidR="005F4F23"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0B06F2" w:rsidRPr="00716D94">
        <w:rPr>
          <w:rFonts w:ascii="Arial" w:hAnsi="Arial" w:cs="Arial"/>
          <w:b/>
          <w:sz w:val="20"/>
          <w:szCs w:val="20"/>
        </w:rPr>
        <w:t>D.</w:t>
      </w:r>
      <w:r w:rsidR="005F4F23" w:rsidRPr="00716D94">
        <w:rPr>
          <w:rFonts w:ascii="Arial" w:hAnsi="Arial" w:cs="Arial"/>
          <w:b/>
          <w:sz w:val="20"/>
          <w:szCs w:val="20"/>
        </w:rPr>
        <w:t xml:space="preserve"> RAFAEL F. PÁEZ SANTANA</w:t>
      </w:r>
    </w:p>
    <w:p w:rsidR="00E157AA"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0B06F2" w:rsidRPr="00716D94">
        <w:rPr>
          <w:rFonts w:ascii="Arial" w:hAnsi="Arial" w:cs="Arial"/>
          <w:b/>
          <w:sz w:val="20"/>
          <w:szCs w:val="20"/>
        </w:rPr>
        <w:t>Dª</w:t>
      </w:r>
      <w:r w:rsidR="00E157AA" w:rsidRPr="00716D94">
        <w:rPr>
          <w:rFonts w:ascii="Arial" w:hAnsi="Arial" w:cs="Arial"/>
          <w:b/>
          <w:sz w:val="20"/>
          <w:szCs w:val="20"/>
        </w:rPr>
        <w:t xml:space="preserve"> MARÍA LUISA RAMOS MEDINA</w:t>
      </w:r>
    </w:p>
    <w:p w:rsidR="00197319" w:rsidRPr="00716D94" w:rsidRDefault="00197319"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D. JOSÉ ROQUE PÉREZ MARTÍN</w:t>
      </w:r>
    </w:p>
    <w:p w:rsidR="00DA4080" w:rsidRPr="00716D94" w:rsidRDefault="00DA4080" w:rsidP="00B070BF">
      <w:pPr>
        <w:ind w:firstLine="1843"/>
        <w:jc w:val="both"/>
        <w:rPr>
          <w:rFonts w:ascii="Arial" w:hAnsi="Arial" w:cs="Arial"/>
          <w:b/>
          <w:sz w:val="20"/>
          <w:szCs w:val="20"/>
        </w:rPr>
      </w:pPr>
      <w:r w:rsidRPr="00716D94">
        <w:rPr>
          <w:rFonts w:ascii="Arial" w:hAnsi="Arial" w:cs="Arial"/>
          <w:b/>
          <w:sz w:val="20"/>
          <w:szCs w:val="20"/>
        </w:rPr>
        <w:t xml:space="preserve">   Dª EDILIA PÉREZ GUERRA</w:t>
      </w:r>
    </w:p>
    <w:p w:rsidR="00F153CD" w:rsidRPr="00716D94" w:rsidRDefault="00F153CD" w:rsidP="00B070BF">
      <w:pPr>
        <w:ind w:firstLine="1843"/>
        <w:jc w:val="both"/>
        <w:rPr>
          <w:rFonts w:ascii="Arial" w:hAnsi="Arial" w:cs="Arial"/>
          <w:b/>
          <w:sz w:val="20"/>
          <w:szCs w:val="20"/>
        </w:rPr>
      </w:pPr>
      <w:r w:rsidRPr="00716D94">
        <w:rPr>
          <w:rFonts w:ascii="Arial" w:hAnsi="Arial" w:cs="Arial"/>
          <w:b/>
          <w:sz w:val="20"/>
          <w:szCs w:val="20"/>
        </w:rPr>
        <w:t xml:space="preserve">   D. BLAS ACOSTA CABRERA</w:t>
      </w:r>
    </w:p>
    <w:p w:rsidR="00AA7AF4" w:rsidRPr="00716D94" w:rsidRDefault="0092566F" w:rsidP="00DA4080">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001328D2" w:rsidRPr="00716D94">
        <w:rPr>
          <w:rFonts w:ascii="Arial" w:hAnsi="Arial" w:cs="Arial"/>
          <w:b/>
          <w:sz w:val="20"/>
          <w:szCs w:val="20"/>
        </w:rPr>
        <w:t>D.</w:t>
      </w:r>
      <w:r w:rsidR="00BE0959" w:rsidRPr="00716D94">
        <w:rPr>
          <w:rFonts w:ascii="Arial" w:hAnsi="Arial" w:cs="Arial"/>
          <w:b/>
          <w:sz w:val="20"/>
          <w:szCs w:val="20"/>
        </w:rPr>
        <w:t xml:space="preserve"> JUAN JIMÉNEZ GONZÁLEZ</w:t>
      </w:r>
    </w:p>
    <w:p w:rsidR="00BE0959" w:rsidRPr="00716D94" w:rsidRDefault="0092566F" w:rsidP="00B070BF">
      <w:pPr>
        <w:ind w:firstLine="1843"/>
        <w:jc w:val="both"/>
        <w:rPr>
          <w:rFonts w:ascii="Arial" w:hAnsi="Arial" w:cs="Arial"/>
          <w:b/>
          <w:sz w:val="20"/>
          <w:szCs w:val="20"/>
          <w:lang w:val="pt-BR"/>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BE0959" w:rsidRPr="00716D94">
        <w:rPr>
          <w:rFonts w:ascii="Arial" w:hAnsi="Arial" w:cs="Arial"/>
          <w:b/>
          <w:sz w:val="20"/>
          <w:szCs w:val="20"/>
          <w:lang w:val="pt-BR"/>
        </w:rPr>
        <w:t>D. YLENIA J. ALONSO VIERA</w:t>
      </w:r>
      <w:r w:rsidR="00662677" w:rsidRPr="00716D94">
        <w:rPr>
          <w:rFonts w:ascii="Arial" w:hAnsi="Arial" w:cs="Arial"/>
          <w:b/>
          <w:sz w:val="20"/>
          <w:szCs w:val="20"/>
          <w:lang w:val="pt-BR"/>
        </w:rPr>
        <w:t xml:space="preserve"> </w:t>
      </w:r>
    </w:p>
    <w:p w:rsidR="00BE0959" w:rsidRPr="00716D94" w:rsidRDefault="0092566F" w:rsidP="00B070BF">
      <w:pPr>
        <w:ind w:firstLine="1843"/>
        <w:jc w:val="both"/>
        <w:rPr>
          <w:rFonts w:ascii="Arial" w:hAnsi="Arial" w:cs="Arial"/>
          <w:b/>
          <w:sz w:val="20"/>
          <w:szCs w:val="20"/>
          <w:lang w:val="pt-BR"/>
        </w:rPr>
      </w:pPr>
      <w:r w:rsidRPr="00716D94">
        <w:rPr>
          <w:rFonts w:ascii="Arial" w:hAnsi="Arial" w:cs="Arial"/>
          <w:b/>
          <w:sz w:val="20"/>
          <w:szCs w:val="20"/>
          <w:lang w:val="pt-BR"/>
        </w:rPr>
        <w:t xml:space="preserve"> </w:t>
      </w:r>
      <w:r w:rsidR="00914EAC" w:rsidRPr="00716D94">
        <w:rPr>
          <w:rFonts w:ascii="Arial" w:hAnsi="Arial" w:cs="Arial"/>
          <w:b/>
          <w:sz w:val="20"/>
          <w:szCs w:val="20"/>
          <w:lang w:val="pt-BR"/>
        </w:rPr>
        <w:t xml:space="preserve"> </w:t>
      </w:r>
      <w:r w:rsidRPr="00716D94">
        <w:rPr>
          <w:rFonts w:ascii="Arial" w:hAnsi="Arial" w:cs="Arial"/>
          <w:b/>
          <w:sz w:val="20"/>
          <w:szCs w:val="20"/>
          <w:lang w:val="pt-BR"/>
        </w:rPr>
        <w:t xml:space="preserve"> </w:t>
      </w:r>
      <w:proofErr w:type="spellStart"/>
      <w:r w:rsidR="00BE0959" w:rsidRPr="00716D94">
        <w:rPr>
          <w:rFonts w:ascii="Arial" w:hAnsi="Arial" w:cs="Arial"/>
          <w:b/>
          <w:sz w:val="20"/>
          <w:szCs w:val="20"/>
          <w:lang w:val="pt-BR"/>
        </w:rPr>
        <w:t>Dª</w:t>
      </w:r>
      <w:proofErr w:type="spellEnd"/>
      <w:r w:rsidR="00BE0959" w:rsidRPr="00716D94">
        <w:rPr>
          <w:rFonts w:ascii="Arial" w:hAnsi="Arial" w:cs="Arial"/>
          <w:b/>
          <w:sz w:val="20"/>
          <w:szCs w:val="20"/>
          <w:lang w:val="pt-BR"/>
        </w:rPr>
        <w:t xml:space="preserve"> YANIRA L. DOMÍNGUEZ HERRERA</w:t>
      </w:r>
    </w:p>
    <w:p w:rsidR="008F2291" w:rsidRPr="00716D94" w:rsidRDefault="008F2291" w:rsidP="00B070BF">
      <w:pPr>
        <w:ind w:firstLine="1843"/>
        <w:jc w:val="both"/>
        <w:rPr>
          <w:rFonts w:ascii="Arial" w:hAnsi="Arial" w:cs="Arial"/>
          <w:b/>
          <w:sz w:val="20"/>
          <w:szCs w:val="20"/>
          <w:lang w:val="pt-BR"/>
        </w:rPr>
      </w:pPr>
      <w:r w:rsidRPr="00716D94">
        <w:rPr>
          <w:rFonts w:ascii="Arial" w:hAnsi="Arial" w:cs="Arial"/>
          <w:b/>
          <w:sz w:val="20"/>
          <w:szCs w:val="20"/>
          <w:lang w:val="pt-BR"/>
        </w:rPr>
        <w:t xml:space="preserve">   D. JUAN ESTÁRICO QUINTANA</w:t>
      </w:r>
    </w:p>
    <w:p w:rsidR="008C5B2A" w:rsidRPr="00716D94" w:rsidRDefault="008C5B2A" w:rsidP="00B070BF">
      <w:pPr>
        <w:ind w:firstLine="1843"/>
        <w:jc w:val="both"/>
        <w:rPr>
          <w:rFonts w:ascii="Arial" w:hAnsi="Arial" w:cs="Arial"/>
          <w:b/>
          <w:sz w:val="20"/>
          <w:szCs w:val="20"/>
          <w:lang w:val="pt-BR"/>
        </w:rPr>
      </w:pPr>
      <w:r w:rsidRPr="00716D94">
        <w:rPr>
          <w:rFonts w:ascii="Arial" w:hAnsi="Arial" w:cs="Arial"/>
          <w:b/>
          <w:sz w:val="20"/>
          <w:szCs w:val="20"/>
          <w:lang w:val="pt-BR"/>
        </w:rPr>
        <w:t xml:space="preserve">   D. FRANCISCO M. ARTÍLES SÁNCHEZ</w:t>
      </w:r>
    </w:p>
    <w:p w:rsidR="00F60557" w:rsidRPr="00716D94" w:rsidRDefault="0092566F" w:rsidP="00F153CD">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0B06F2" w:rsidRPr="00716D94">
        <w:rPr>
          <w:rFonts w:ascii="Arial" w:hAnsi="Arial" w:cs="Arial"/>
          <w:b/>
          <w:sz w:val="20"/>
          <w:szCs w:val="20"/>
        </w:rPr>
        <w:t>Dª</w:t>
      </w:r>
      <w:r w:rsidR="00244953" w:rsidRPr="00716D94">
        <w:rPr>
          <w:rFonts w:ascii="Arial" w:hAnsi="Arial" w:cs="Arial"/>
          <w:b/>
          <w:sz w:val="20"/>
          <w:szCs w:val="20"/>
        </w:rPr>
        <w:t xml:space="preserve"> ÁGUEDA MONTELONGO GONZÁLEZ</w:t>
      </w:r>
      <w:r w:rsidR="00940530" w:rsidRPr="00716D94">
        <w:rPr>
          <w:rFonts w:ascii="Arial" w:hAnsi="Arial" w:cs="Arial"/>
          <w:b/>
          <w:sz w:val="20"/>
          <w:szCs w:val="20"/>
        </w:rPr>
        <w:t xml:space="preserve"> </w:t>
      </w:r>
    </w:p>
    <w:p w:rsidR="00197319" w:rsidRPr="00716D94" w:rsidRDefault="00197319" w:rsidP="00B070BF">
      <w:pPr>
        <w:ind w:left="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D. CLAUDIO GUTIÉRREZ VERA</w:t>
      </w:r>
    </w:p>
    <w:p w:rsidR="00AE18A0" w:rsidRPr="00716D94" w:rsidRDefault="0092566F" w:rsidP="00B070BF">
      <w:pPr>
        <w:ind w:left="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00AE18A0" w:rsidRPr="00716D94">
        <w:rPr>
          <w:rFonts w:ascii="Arial" w:hAnsi="Arial" w:cs="Arial"/>
          <w:b/>
          <w:sz w:val="20"/>
          <w:szCs w:val="20"/>
        </w:rPr>
        <w:t>D. ANDRÉS BRIANSÓ CÁRCAMO</w:t>
      </w:r>
    </w:p>
    <w:p w:rsidR="00FD5E56" w:rsidRPr="00716D94" w:rsidRDefault="0092566F" w:rsidP="00B070BF">
      <w:pPr>
        <w:ind w:firstLine="1843"/>
        <w:jc w:val="both"/>
        <w:rPr>
          <w:rFonts w:ascii="Arial" w:hAnsi="Arial" w:cs="Arial"/>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001328D2" w:rsidRPr="00716D94">
        <w:rPr>
          <w:rFonts w:ascii="Arial" w:hAnsi="Arial" w:cs="Arial"/>
          <w:b/>
          <w:sz w:val="20"/>
          <w:szCs w:val="20"/>
        </w:rPr>
        <w:t>Dª</w:t>
      </w:r>
      <w:r w:rsidR="00F51396" w:rsidRPr="00716D94">
        <w:rPr>
          <w:rFonts w:ascii="Arial" w:hAnsi="Arial" w:cs="Arial"/>
          <w:b/>
          <w:sz w:val="20"/>
          <w:szCs w:val="20"/>
        </w:rPr>
        <w:t xml:space="preserve"> SILVIA PEIXOTO GALLEGO </w:t>
      </w:r>
    </w:p>
    <w:p w:rsidR="00B23BE7" w:rsidRPr="00716D94" w:rsidRDefault="0092566F" w:rsidP="00B070BF">
      <w:pPr>
        <w:ind w:left="1843"/>
        <w:jc w:val="both"/>
        <w:rPr>
          <w:rFonts w:ascii="Arial" w:hAnsi="Arial" w:cs="Arial"/>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000B06F2" w:rsidRPr="00716D94">
        <w:rPr>
          <w:rFonts w:ascii="Arial" w:hAnsi="Arial" w:cs="Arial"/>
          <w:b/>
          <w:sz w:val="20"/>
          <w:szCs w:val="20"/>
        </w:rPr>
        <w:t>D.</w:t>
      </w:r>
      <w:r w:rsidR="00B23BE7" w:rsidRPr="00716D94">
        <w:rPr>
          <w:rFonts w:ascii="Arial" w:hAnsi="Arial" w:cs="Arial"/>
          <w:b/>
          <w:sz w:val="20"/>
          <w:szCs w:val="20"/>
        </w:rPr>
        <w:t xml:space="preserve"> ALEJANDRO J. JORGE MORENO</w:t>
      </w:r>
      <w:r w:rsidR="005B193D" w:rsidRPr="00716D94">
        <w:rPr>
          <w:rFonts w:ascii="Arial" w:hAnsi="Arial" w:cs="Arial"/>
          <w:sz w:val="20"/>
          <w:szCs w:val="20"/>
        </w:rPr>
        <w:t xml:space="preserve"> </w:t>
      </w:r>
    </w:p>
    <w:p w:rsidR="00244953"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0B06F2" w:rsidRPr="00716D94">
        <w:rPr>
          <w:rFonts w:ascii="Arial" w:hAnsi="Arial" w:cs="Arial"/>
          <w:b/>
          <w:sz w:val="20"/>
          <w:szCs w:val="20"/>
        </w:rPr>
        <w:t>Dª</w:t>
      </w:r>
      <w:r w:rsidR="00244953" w:rsidRPr="00716D94">
        <w:rPr>
          <w:rFonts w:ascii="Arial" w:hAnsi="Arial" w:cs="Arial"/>
          <w:b/>
          <w:sz w:val="20"/>
          <w:szCs w:val="20"/>
        </w:rPr>
        <w:t xml:space="preserve"> LIDIA ESTHER JAIME ROGER</w:t>
      </w:r>
    </w:p>
    <w:p w:rsidR="00244953" w:rsidRPr="00716D94" w:rsidRDefault="0092566F" w:rsidP="00B070BF">
      <w:pPr>
        <w:ind w:firstLine="1843"/>
        <w:jc w:val="both"/>
        <w:rPr>
          <w:rFonts w:ascii="Arial" w:hAnsi="Arial" w:cs="Arial"/>
          <w:b/>
          <w:sz w:val="20"/>
          <w:szCs w:val="20"/>
        </w:rPr>
      </w:pPr>
      <w:r w:rsidRPr="00716D94">
        <w:rPr>
          <w:rFonts w:ascii="Arial" w:hAnsi="Arial" w:cs="Arial"/>
          <w:b/>
          <w:sz w:val="20"/>
          <w:szCs w:val="20"/>
        </w:rPr>
        <w:t xml:space="preserve"> </w:t>
      </w:r>
      <w:r w:rsidR="00914EAC" w:rsidRPr="00716D94">
        <w:rPr>
          <w:rFonts w:ascii="Arial" w:hAnsi="Arial" w:cs="Arial"/>
          <w:b/>
          <w:sz w:val="20"/>
          <w:szCs w:val="20"/>
        </w:rPr>
        <w:t xml:space="preserve"> </w:t>
      </w:r>
      <w:r w:rsidRPr="00716D94">
        <w:rPr>
          <w:rFonts w:ascii="Arial" w:hAnsi="Arial" w:cs="Arial"/>
          <w:b/>
          <w:sz w:val="20"/>
          <w:szCs w:val="20"/>
        </w:rPr>
        <w:t xml:space="preserve"> </w:t>
      </w:r>
      <w:r w:rsidR="000B06F2" w:rsidRPr="00716D94">
        <w:rPr>
          <w:rFonts w:ascii="Arial" w:hAnsi="Arial" w:cs="Arial"/>
          <w:b/>
          <w:sz w:val="20"/>
          <w:szCs w:val="20"/>
        </w:rPr>
        <w:t>D.</w:t>
      </w:r>
      <w:r w:rsidR="00244953" w:rsidRPr="00716D94">
        <w:rPr>
          <w:rFonts w:ascii="Arial" w:hAnsi="Arial" w:cs="Arial"/>
          <w:b/>
          <w:sz w:val="20"/>
          <w:szCs w:val="20"/>
        </w:rPr>
        <w:t xml:space="preserve"> </w:t>
      </w:r>
      <w:r w:rsidR="00F858EC" w:rsidRPr="00716D94">
        <w:rPr>
          <w:rFonts w:ascii="Arial" w:hAnsi="Arial" w:cs="Arial"/>
          <w:b/>
          <w:sz w:val="20"/>
          <w:szCs w:val="20"/>
        </w:rPr>
        <w:t>FERNANDO</w:t>
      </w:r>
      <w:r w:rsidR="00244953" w:rsidRPr="00716D94">
        <w:rPr>
          <w:rFonts w:ascii="Arial" w:hAnsi="Arial" w:cs="Arial"/>
          <w:b/>
          <w:sz w:val="20"/>
          <w:szCs w:val="20"/>
        </w:rPr>
        <w:t xml:space="preserve"> MÉNDEZ RAMOS</w:t>
      </w:r>
      <w:r w:rsidR="00163AC4" w:rsidRPr="00716D94">
        <w:rPr>
          <w:rFonts w:ascii="Arial" w:hAnsi="Arial" w:cs="Arial"/>
          <w:b/>
          <w:sz w:val="20"/>
          <w:szCs w:val="20"/>
        </w:rPr>
        <w:t xml:space="preserve"> </w:t>
      </w:r>
    </w:p>
    <w:p w:rsidR="004802AE" w:rsidRPr="00716D94" w:rsidRDefault="004802AE" w:rsidP="00B070BF">
      <w:pPr>
        <w:ind w:firstLine="1843"/>
        <w:jc w:val="both"/>
        <w:rPr>
          <w:rFonts w:ascii="Arial" w:hAnsi="Arial" w:cs="Arial"/>
          <w:b/>
          <w:sz w:val="20"/>
          <w:szCs w:val="20"/>
        </w:rPr>
      </w:pPr>
    </w:p>
    <w:p w:rsidR="004802AE" w:rsidRPr="00716D94" w:rsidRDefault="00B24FD3" w:rsidP="004802AE">
      <w:pPr>
        <w:jc w:val="both"/>
        <w:rPr>
          <w:rFonts w:ascii="Arial" w:hAnsi="Arial" w:cs="Arial"/>
          <w:sz w:val="20"/>
          <w:szCs w:val="20"/>
        </w:rPr>
      </w:pPr>
      <w:r w:rsidRPr="00716D94">
        <w:rPr>
          <w:rFonts w:ascii="Arial" w:hAnsi="Arial" w:cs="Arial"/>
          <w:b/>
          <w:sz w:val="20"/>
          <w:szCs w:val="20"/>
        </w:rPr>
        <w:t>No asiste</w:t>
      </w:r>
      <w:r w:rsidR="004802AE" w:rsidRPr="00716D94">
        <w:rPr>
          <w:rFonts w:ascii="Arial" w:hAnsi="Arial" w:cs="Arial"/>
          <w:b/>
          <w:sz w:val="20"/>
          <w:szCs w:val="20"/>
        </w:rPr>
        <w:t xml:space="preserve"> con excusa: </w:t>
      </w:r>
      <w:r w:rsidR="008F2291" w:rsidRPr="00716D94">
        <w:rPr>
          <w:rFonts w:ascii="Arial" w:hAnsi="Arial" w:cs="Arial"/>
          <w:sz w:val="20"/>
          <w:szCs w:val="20"/>
        </w:rPr>
        <w:t>D. Gustavo García Su</w:t>
      </w:r>
      <w:r w:rsidR="00841690" w:rsidRPr="00716D94">
        <w:rPr>
          <w:rFonts w:ascii="Arial" w:hAnsi="Arial" w:cs="Arial"/>
          <w:sz w:val="20"/>
          <w:szCs w:val="20"/>
        </w:rPr>
        <w:t>árez (grupo político Podemos)</w:t>
      </w:r>
    </w:p>
    <w:p w:rsidR="000F4536" w:rsidRPr="00716D94" w:rsidRDefault="000F4536" w:rsidP="00B070BF">
      <w:pPr>
        <w:ind w:firstLine="1843"/>
        <w:jc w:val="both"/>
        <w:rPr>
          <w:rFonts w:ascii="Arial" w:hAnsi="Arial" w:cs="Arial"/>
          <w:b/>
          <w:sz w:val="20"/>
          <w:szCs w:val="20"/>
        </w:rPr>
      </w:pPr>
    </w:p>
    <w:p w:rsidR="003348FC" w:rsidRPr="00716D94" w:rsidRDefault="008E356D" w:rsidP="00914EAC">
      <w:pPr>
        <w:jc w:val="both"/>
        <w:rPr>
          <w:rFonts w:ascii="Arial" w:hAnsi="Arial" w:cs="Arial"/>
          <w:b/>
          <w:sz w:val="20"/>
          <w:szCs w:val="20"/>
        </w:rPr>
      </w:pPr>
      <w:r w:rsidRPr="00716D94">
        <w:rPr>
          <w:rFonts w:ascii="Arial" w:hAnsi="Arial" w:cs="Arial"/>
          <w:b/>
          <w:sz w:val="20"/>
          <w:szCs w:val="20"/>
        </w:rPr>
        <w:t xml:space="preserve">VICESECRETARIA: </w:t>
      </w:r>
      <w:r w:rsidRPr="00716D94">
        <w:rPr>
          <w:rFonts w:ascii="Arial" w:hAnsi="Arial" w:cs="Arial"/>
          <w:sz w:val="20"/>
          <w:szCs w:val="20"/>
        </w:rPr>
        <w:t>Dª Mª Mercedes Contreras Fernández.</w:t>
      </w:r>
    </w:p>
    <w:p w:rsidR="00960E8D" w:rsidRPr="00716D94" w:rsidRDefault="00960E8D" w:rsidP="00914EAC">
      <w:pPr>
        <w:jc w:val="both"/>
        <w:rPr>
          <w:rFonts w:ascii="Arial" w:hAnsi="Arial" w:cs="Arial"/>
          <w:b/>
          <w:sz w:val="20"/>
          <w:szCs w:val="20"/>
        </w:rPr>
      </w:pPr>
    </w:p>
    <w:p w:rsidR="00960E8D" w:rsidRPr="00716D94" w:rsidRDefault="00960E8D" w:rsidP="00914EAC">
      <w:pPr>
        <w:jc w:val="both"/>
        <w:rPr>
          <w:rFonts w:ascii="Arial" w:hAnsi="Arial" w:cs="Arial"/>
          <w:b/>
          <w:sz w:val="20"/>
          <w:szCs w:val="20"/>
        </w:rPr>
      </w:pPr>
      <w:r w:rsidRPr="00716D94">
        <w:rPr>
          <w:rFonts w:ascii="Arial" w:hAnsi="Arial" w:cs="Arial"/>
          <w:b/>
          <w:sz w:val="20"/>
          <w:szCs w:val="20"/>
        </w:rPr>
        <w:t>INTERVENTORA ACCTA</w:t>
      </w:r>
      <w:r w:rsidR="008E356D" w:rsidRPr="00716D94">
        <w:rPr>
          <w:rFonts w:ascii="Arial" w:hAnsi="Arial" w:cs="Arial"/>
          <w:b/>
          <w:sz w:val="20"/>
          <w:szCs w:val="20"/>
        </w:rPr>
        <w:t xml:space="preserve">L.: </w:t>
      </w:r>
      <w:r w:rsidR="008E356D" w:rsidRPr="00716D94">
        <w:rPr>
          <w:rFonts w:ascii="Arial" w:hAnsi="Arial" w:cs="Arial"/>
          <w:sz w:val="20"/>
          <w:szCs w:val="20"/>
        </w:rPr>
        <w:t>Dª Mª Dolores Miranda López.</w:t>
      </w:r>
    </w:p>
    <w:p w:rsidR="00B84D8F" w:rsidRPr="00716D94" w:rsidRDefault="001A348E" w:rsidP="00914EAC">
      <w:pPr>
        <w:jc w:val="both"/>
        <w:rPr>
          <w:rFonts w:ascii="Arial" w:hAnsi="Arial" w:cs="Arial"/>
          <w:b/>
          <w:sz w:val="20"/>
          <w:szCs w:val="20"/>
        </w:rPr>
      </w:pPr>
      <w:r w:rsidRPr="00716D94">
        <w:rPr>
          <w:rFonts w:ascii="Arial" w:hAnsi="Arial" w:cs="Arial"/>
          <w:b/>
          <w:sz w:val="20"/>
          <w:szCs w:val="20"/>
        </w:rPr>
        <w:tab/>
      </w:r>
    </w:p>
    <w:p w:rsidR="00B070BF" w:rsidRPr="00716D94" w:rsidRDefault="00244953" w:rsidP="002611C1">
      <w:pPr>
        <w:ind w:firstLine="708"/>
        <w:jc w:val="both"/>
        <w:rPr>
          <w:rFonts w:ascii="Arial" w:hAnsi="Arial" w:cs="Arial"/>
          <w:sz w:val="20"/>
          <w:szCs w:val="20"/>
        </w:rPr>
      </w:pPr>
      <w:r w:rsidRPr="00716D94">
        <w:rPr>
          <w:rFonts w:ascii="Arial" w:hAnsi="Arial" w:cs="Arial"/>
          <w:sz w:val="20"/>
          <w:szCs w:val="20"/>
        </w:rPr>
        <w:t>En Puerto del Rosario, Provincia de L</w:t>
      </w:r>
      <w:r w:rsidR="00274FC8" w:rsidRPr="00716D94">
        <w:rPr>
          <w:rFonts w:ascii="Arial" w:hAnsi="Arial" w:cs="Arial"/>
          <w:sz w:val="20"/>
          <w:szCs w:val="20"/>
        </w:rPr>
        <w:t xml:space="preserve">as Palmas, siendo las </w:t>
      </w:r>
      <w:r w:rsidR="0046326A" w:rsidRPr="00716D94">
        <w:rPr>
          <w:rFonts w:ascii="Arial" w:hAnsi="Arial" w:cs="Arial"/>
          <w:sz w:val="20"/>
          <w:szCs w:val="20"/>
        </w:rPr>
        <w:t>diecisiete</w:t>
      </w:r>
      <w:r w:rsidR="0099226F" w:rsidRPr="00716D94">
        <w:rPr>
          <w:rFonts w:ascii="Arial" w:hAnsi="Arial" w:cs="Arial"/>
          <w:sz w:val="20"/>
          <w:szCs w:val="20"/>
        </w:rPr>
        <w:t xml:space="preserve"> </w:t>
      </w:r>
      <w:r w:rsidRPr="00716D94">
        <w:rPr>
          <w:rFonts w:ascii="Arial" w:hAnsi="Arial" w:cs="Arial"/>
          <w:sz w:val="20"/>
          <w:szCs w:val="20"/>
        </w:rPr>
        <w:t>hora</w:t>
      </w:r>
      <w:r w:rsidR="00F4748E" w:rsidRPr="00716D94">
        <w:rPr>
          <w:rFonts w:ascii="Arial" w:hAnsi="Arial" w:cs="Arial"/>
          <w:sz w:val="20"/>
          <w:szCs w:val="20"/>
        </w:rPr>
        <w:t>s</w:t>
      </w:r>
      <w:r w:rsidR="0046326A" w:rsidRPr="00716D94">
        <w:rPr>
          <w:rFonts w:ascii="Arial" w:hAnsi="Arial" w:cs="Arial"/>
          <w:sz w:val="20"/>
          <w:szCs w:val="20"/>
        </w:rPr>
        <w:t xml:space="preserve"> y cinco</w:t>
      </w:r>
      <w:r w:rsidR="004802AE" w:rsidRPr="00716D94">
        <w:rPr>
          <w:rFonts w:ascii="Arial" w:hAnsi="Arial" w:cs="Arial"/>
          <w:sz w:val="20"/>
          <w:szCs w:val="20"/>
        </w:rPr>
        <w:t xml:space="preserve"> minutos</w:t>
      </w:r>
      <w:r w:rsidR="006F4494" w:rsidRPr="00716D94">
        <w:rPr>
          <w:rFonts w:ascii="Arial" w:hAnsi="Arial" w:cs="Arial"/>
          <w:sz w:val="20"/>
          <w:szCs w:val="20"/>
        </w:rPr>
        <w:t xml:space="preserve"> </w:t>
      </w:r>
      <w:r w:rsidR="007F6ABA" w:rsidRPr="00716D94">
        <w:rPr>
          <w:rFonts w:ascii="Arial" w:hAnsi="Arial" w:cs="Arial"/>
          <w:sz w:val="20"/>
          <w:szCs w:val="20"/>
        </w:rPr>
        <w:t>del</w:t>
      </w:r>
      <w:r w:rsidR="00580CCF" w:rsidRPr="00716D94">
        <w:rPr>
          <w:rFonts w:ascii="Arial" w:hAnsi="Arial" w:cs="Arial"/>
          <w:sz w:val="20"/>
          <w:szCs w:val="20"/>
        </w:rPr>
        <w:t xml:space="preserve"> día</w:t>
      </w:r>
      <w:r w:rsidR="0046326A" w:rsidRPr="00716D94">
        <w:rPr>
          <w:rFonts w:ascii="Arial" w:hAnsi="Arial" w:cs="Arial"/>
          <w:sz w:val="20"/>
          <w:szCs w:val="20"/>
        </w:rPr>
        <w:t xml:space="preserve"> dieciocho</w:t>
      </w:r>
      <w:r w:rsidR="003348FC" w:rsidRPr="00716D94">
        <w:rPr>
          <w:rFonts w:ascii="Arial" w:hAnsi="Arial" w:cs="Arial"/>
          <w:sz w:val="20"/>
          <w:szCs w:val="20"/>
        </w:rPr>
        <w:t xml:space="preserve"> </w:t>
      </w:r>
      <w:r w:rsidR="007F6ABA" w:rsidRPr="00716D94">
        <w:rPr>
          <w:rFonts w:ascii="Arial" w:hAnsi="Arial" w:cs="Arial"/>
          <w:sz w:val="20"/>
          <w:szCs w:val="20"/>
        </w:rPr>
        <w:t xml:space="preserve">de </w:t>
      </w:r>
      <w:r w:rsidR="0046326A" w:rsidRPr="00716D94">
        <w:rPr>
          <w:rFonts w:ascii="Arial" w:hAnsi="Arial" w:cs="Arial"/>
          <w:sz w:val="20"/>
          <w:szCs w:val="20"/>
        </w:rPr>
        <w:t>febrero</w:t>
      </w:r>
      <w:r w:rsidR="005B0231" w:rsidRPr="00716D94">
        <w:rPr>
          <w:rFonts w:ascii="Arial" w:hAnsi="Arial" w:cs="Arial"/>
          <w:sz w:val="20"/>
          <w:szCs w:val="20"/>
        </w:rPr>
        <w:t xml:space="preserve"> de dos mil diecinueve</w:t>
      </w:r>
      <w:r w:rsidRPr="00716D94">
        <w:rPr>
          <w:rFonts w:ascii="Arial" w:hAnsi="Arial" w:cs="Arial"/>
          <w:sz w:val="20"/>
          <w:szCs w:val="20"/>
        </w:rPr>
        <w:t>, se reúne el Pleno del Excmo. Cabildo Insular de Fuerteventura, en el Salón de Actos de la Casa Palacio Insular, ba</w:t>
      </w:r>
      <w:r w:rsidR="00AA1285" w:rsidRPr="00716D94">
        <w:rPr>
          <w:rFonts w:ascii="Arial" w:hAnsi="Arial" w:cs="Arial"/>
          <w:sz w:val="20"/>
          <w:szCs w:val="20"/>
        </w:rPr>
        <w:t>jo la Preside</w:t>
      </w:r>
      <w:r w:rsidR="007F6ABA" w:rsidRPr="00716D94">
        <w:rPr>
          <w:rFonts w:ascii="Arial" w:hAnsi="Arial" w:cs="Arial"/>
          <w:sz w:val="20"/>
          <w:szCs w:val="20"/>
        </w:rPr>
        <w:t>ncia del Ilmo. Sr.</w:t>
      </w:r>
      <w:r w:rsidRPr="00716D94">
        <w:rPr>
          <w:rFonts w:ascii="Arial" w:hAnsi="Arial" w:cs="Arial"/>
          <w:sz w:val="20"/>
          <w:szCs w:val="20"/>
        </w:rPr>
        <w:t xml:space="preserve"> Presidente,</w:t>
      </w:r>
      <w:r w:rsidR="007F6ABA" w:rsidRPr="00716D94">
        <w:rPr>
          <w:rFonts w:ascii="Arial" w:hAnsi="Arial" w:cs="Arial"/>
          <w:sz w:val="20"/>
          <w:szCs w:val="20"/>
        </w:rPr>
        <w:t xml:space="preserve"> D.</w:t>
      </w:r>
      <w:r w:rsidR="00717AC9" w:rsidRPr="00716D94">
        <w:rPr>
          <w:rFonts w:ascii="Arial" w:hAnsi="Arial" w:cs="Arial"/>
          <w:sz w:val="20"/>
          <w:szCs w:val="20"/>
        </w:rPr>
        <w:t xml:space="preserve"> Marcial Morales Martín,</w:t>
      </w:r>
      <w:r w:rsidRPr="00716D94">
        <w:rPr>
          <w:rFonts w:ascii="Arial" w:hAnsi="Arial" w:cs="Arial"/>
          <w:sz w:val="20"/>
          <w:szCs w:val="20"/>
        </w:rPr>
        <w:t xml:space="preserve"> concurriendo los</w:t>
      </w:r>
      <w:r w:rsidR="007F6ABA" w:rsidRPr="00716D94">
        <w:rPr>
          <w:rFonts w:ascii="Arial" w:hAnsi="Arial" w:cs="Arial"/>
          <w:sz w:val="20"/>
          <w:szCs w:val="20"/>
        </w:rPr>
        <w:t>/as.,</w:t>
      </w:r>
      <w:r w:rsidRPr="00716D94">
        <w:rPr>
          <w:rFonts w:ascii="Arial" w:hAnsi="Arial" w:cs="Arial"/>
          <w:sz w:val="20"/>
          <w:szCs w:val="20"/>
        </w:rPr>
        <w:t xml:space="preserve"> Consejeros/as a</w:t>
      </w:r>
      <w:r w:rsidR="00A27A13" w:rsidRPr="00716D94">
        <w:rPr>
          <w:rFonts w:ascii="Arial" w:hAnsi="Arial" w:cs="Arial"/>
          <w:sz w:val="20"/>
          <w:szCs w:val="20"/>
        </w:rPr>
        <w:t xml:space="preserve">rriba </w:t>
      </w:r>
      <w:r w:rsidR="00C43CE1" w:rsidRPr="00716D94">
        <w:rPr>
          <w:rFonts w:ascii="Arial" w:hAnsi="Arial" w:cs="Arial"/>
          <w:sz w:val="20"/>
          <w:szCs w:val="20"/>
        </w:rPr>
        <w:t>reseñados y asis</w:t>
      </w:r>
      <w:r w:rsidR="003348FC" w:rsidRPr="00716D94">
        <w:rPr>
          <w:rFonts w:ascii="Arial" w:hAnsi="Arial" w:cs="Arial"/>
          <w:sz w:val="20"/>
          <w:szCs w:val="20"/>
        </w:rPr>
        <w:t>tidos de</w:t>
      </w:r>
      <w:r w:rsidR="00275BA1" w:rsidRPr="00716D94">
        <w:rPr>
          <w:rFonts w:ascii="Arial" w:hAnsi="Arial" w:cs="Arial"/>
          <w:sz w:val="20"/>
          <w:szCs w:val="20"/>
        </w:rPr>
        <w:t xml:space="preserve"> la Sra. Vicesecretaria</w:t>
      </w:r>
      <w:r w:rsidR="009B09BB" w:rsidRPr="00716D94">
        <w:rPr>
          <w:rFonts w:ascii="Arial" w:hAnsi="Arial" w:cs="Arial"/>
          <w:sz w:val="20"/>
          <w:szCs w:val="20"/>
        </w:rPr>
        <w:t xml:space="preserve"> </w:t>
      </w:r>
      <w:r w:rsidR="00275BA1" w:rsidRPr="00716D94">
        <w:rPr>
          <w:rFonts w:ascii="Arial" w:hAnsi="Arial" w:cs="Arial"/>
          <w:sz w:val="20"/>
          <w:szCs w:val="20"/>
        </w:rPr>
        <w:t>Dª Mª Mercedes Contreras Fernández.</w:t>
      </w:r>
    </w:p>
    <w:p w:rsidR="00DB2240" w:rsidRPr="00716D94" w:rsidRDefault="00DB2240" w:rsidP="00583D9D">
      <w:pPr>
        <w:jc w:val="center"/>
        <w:rPr>
          <w:rFonts w:ascii="Arial" w:hAnsi="Arial" w:cs="Arial"/>
          <w:b/>
          <w:sz w:val="20"/>
          <w:szCs w:val="20"/>
          <w:u w:val="single"/>
        </w:rPr>
      </w:pPr>
    </w:p>
    <w:p w:rsidR="00244953" w:rsidRPr="00716D94" w:rsidRDefault="00244953" w:rsidP="00583D9D">
      <w:pPr>
        <w:jc w:val="center"/>
        <w:rPr>
          <w:rFonts w:ascii="Arial" w:hAnsi="Arial" w:cs="Arial"/>
          <w:b/>
          <w:sz w:val="20"/>
          <w:szCs w:val="20"/>
          <w:u w:val="single"/>
        </w:rPr>
      </w:pPr>
      <w:r w:rsidRPr="00716D94">
        <w:rPr>
          <w:rFonts w:ascii="Arial" w:hAnsi="Arial" w:cs="Arial"/>
          <w:b/>
          <w:sz w:val="20"/>
          <w:szCs w:val="20"/>
          <w:u w:val="single"/>
        </w:rPr>
        <w:t>ORDEN DEL DÍA</w:t>
      </w:r>
    </w:p>
    <w:p w:rsidR="00F45083" w:rsidRPr="00716D94" w:rsidRDefault="00F45083" w:rsidP="00D07BA9">
      <w:pPr>
        <w:ind w:firstLine="708"/>
        <w:jc w:val="both"/>
        <w:rPr>
          <w:rFonts w:ascii="Arial" w:hAnsi="Arial" w:cs="Arial"/>
          <w:sz w:val="20"/>
          <w:szCs w:val="20"/>
        </w:rPr>
      </w:pPr>
    </w:p>
    <w:p w:rsidR="000C2C9F" w:rsidRPr="00716D94" w:rsidRDefault="000C2C9F" w:rsidP="000C2C9F">
      <w:pPr>
        <w:jc w:val="both"/>
        <w:rPr>
          <w:rFonts w:ascii="Arial" w:hAnsi="Arial" w:cs="Arial"/>
          <w:b/>
          <w:sz w:val="20"/>
          <w:szCs w:val="20"/>
        </w:rPr>
      </w:pPr>
      <w:r w:rsidRPr="00716D94">
        <w:rPr>
          <w:rFonts w:ascii="Arial" w:hAnsi="Arial" w:cs="Arial"/>
          <w:b/>
          <w:sz w:val="20"/>
          <w:szCs w:val="20"/>
        </w:rPr>
        <w:t>1.- PLAN ESTRATÉGICO PARA LA GESTIÓN DE SUBVENCIONES PÚB</w:t>
      </w:r>
      <w:r w:rsidR="000F7F4C" w:rsidRPr="00716D94">
        <w:rPr>
          <w:rFonts w:ascii="Arial" w:hAnsi="Arial" w:cs="Arial"/>
          <w:b/>
          <w:sz w:val="20"/>
          <w:szCs w:val="20"/>
        </w:rPr>
        <w:t>L</w:t>
      </w:r>
      <w:r w:rsidRPr="00716D94">
        <w:rPr>
          <w:rFonts w:ascii="Arial" w:hAnsi="Arial" w:cs="Arial"/>
          <w:b/>
          <w:sz w:val="20"/>
          <w:szCs w:val="20"/>
        </w:rPr>
        <w:t xml:space="preserve">ICAS EN MATERIA DE AGRICULTURA, GANADERÍA Y PESCA DEL CABILDO INSULAR DE FUETEVENTURA 2019/2021. ACUERDOS QUE PROCEDAN. </w:t>
      </w:r>
    </w:p>
    <w:p w:rsidR="003E6D18" w:rsidRPr="00716D94" w:rsidRDefault="003E6D18" w:rsidP="000C2C9F">
      <w:pPr>
        <w:jc w:val="both"/>
        <w:rPr>
          <w:rFonts w:ascii="Arial" w:hAnsi="Arial" w:cs="Arial"/>
          <w:b/>
          <w:sz w:val="20"/>
          <w:szCs w:val="20"/>
        </w:rPr>
      </w:pPr>
    </w:p>
    <w:p w:rsidR="00066B96" w:rsidRPr="00716D94" w:rsidRDefault="003E6D18" w:rsidP="000C2C9F">
      <w:pPr>
        <w:jc w:val="both"/>
        <w:rPr>
          <w:rFonts w:ascii="Arial" w:hAnsi="Arial" w:cs="Arial"/>
          <w:sz w:val="20"/>
          <w:szCs w:val="20"/>
        </w:rPr>
      </w:pPr>
      <w:r w:rsidRPr="00716D94">
        <w:rPr>
          <w:rFonts w:ascii="Arial" w:hAnsi="Arial" w:cs="Arial"/>
          <w:b/>
          <w:sz w:val="20"/>
          <w:szCs w:val="20"/>
        </w:rPr>
        <w:tab/>
      </w:r>
      <w:r w:rsidR="00B24FD3" w:rsidRPr="00716D94">
        <w:rPr>
          <w:rFonts w:ascii="Arial" w:hAnsi="Arial" w:cs="Arial"/>
          <w:b/>
          <w:sz w:val="20"/>
          <w:szCs w:val="20"/>
          <w:u w:val="single"/>
        </w:rPr>
        <w:t>INTERVENCIONES:</w:t>
      </w:r>
    </w:p>
    <w:p w:rsidR="000825AA" w:rsidRPr="00716D94" w:rsidRDefault="000825AA" w:rsidP="000C2C9F">
      <w:pPr>
        <w:jc w:val="both"/>
        <w:rPr>
          <w:rFonts w:ascii="Arial" w:hAnsi="Arial" w:cs="Arial"/>
          <w:sz w:val="20"/>
          <w:szCs w:val="20"/>
        </w:rPr>
      </w:pPr>
    </w:p>
    <w:p w:rsidR="000825AA" w:rsidRPr="00716D94" w:rsidRDefault="000825AA" w:rsidP="000825AA">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Juan </w:t>
      </w:r>
      <w:proofErr w:type="spellStart"/>
      <w:r w:rsidRPr="00716D94">
        <w:rPr>
          <w:rFonts w:ascii="Arial" w:hAnsi="Arial" w:cs="Arial"/>
          <w:b/>
          <w:sz w:val="20"/>
          <w:szCs w:val="20"/>
        </w:rPr>
        <w:t>Estárico</w:t>
      </w:r>
      <w:proofErr w:type="spellEnd"/>
      <w:r w:rsidRPr="00716D94">
        <w:rPr>
          <w:rFonts w:ascii="Arial" w:hAnsi="Arial" w:cs="Arial"/>
          <w:b/>
          <w:sz w:val="20"/>
          <w:szCs w:val="20"/>
        </w:rPr>
        <w:t xml:space="preserve"> Quintana </w:t>
      </w:r>
      <w:r w:rsidR="00A07FD4" w:rsidRPr="00716D94">
        <w:rPr>
          <w:rFonts w:ascii="Arial" w:hAnsi="Arial" w:cs="Arial"/>
          <w:sz w:val="20"/>
          <w:szCs w:val="20"/>
        </w:rPr>
        <w:t>explica la propuesta.</w:t>
      </w:r>
    </w:p>
    <w:p w:rsidR="000825AA" w:rsidRPr="00716D94" w:rsidRDefault="000825AA" w:rsidP="000825AA">
      <w:pPr>
        <w:jc w:val="both"/>
        <w:rPr>
          <w:rFonts w:ascii="Arial" w:hAnsi="Arial" w:cs="Arial"/>
          <w:sz w:val="20"/>
          <w:szCs w:val="20"/>
        </w:rPr>
      </w:pPr>
    </w:p>
    <w:p w:rsidR="000825AA" w:rsidRPr="00716D94" w:rsidRDefault="000825AA" w:rsidP="000825AA">
      <w:pPr>
        <w:jc w:val="both"/>
        <w:rPr>
          <w:rFonts w:ascii="Arial" w:hAnsi="Arial" w:cs="Arial"/>
          <w:sz w:val="20"/>
          <w:szCs w:val="20"/>
        </w:rPr>
      </w:pPr>
      <w:r w:rsidRPr="00716D94">
        <w:rPr>
          <w:rFonts w:ascii="Arial" w:hAnsi="Arial" w:cs="Arial"/>
          <w:sz w:val="20"/>
          <w:szCs w:val="20"/>
        </w:rPr>
        <w:lastRenderedPageBreak/>
        <w:tab/>
        <w:t>El primer plan estratégico 2015-</w:t>
      </w:r>
      <w:r w:rsidR="00B50712" w:rsidRPr="00716D94">
        <w:rPr>
          <w:rFonts w:ascii="Arial" w:hAnsi="Arial" w:cs="Arial"/>
          <w:sz w:val="20"/>
          <w:szCs w:val="20"/>
        </w:rPr>
        <w:t xml:space="preserve">2018 concluyó, pero para continuar con las nuevas ayudas al sector agropecuario </w:t>
      </w:r>
      <w:r w:rsidRPr="00716D94">
        <w:rPr>
          <w:rFonts w:ascii="Arial" w:hAnsi="Arial" w:cs="Arial"/>
          <w:sz w:val="20"/>
          <w:szCs w:val="20"/>
        </w:rPr>
        <w:t>es necesario aprobar un nuevo pl</w:t>
      </w:r>
      <w:r w:rsidR="00CD516F" w:rsidRPr="00716D94">
        <w:rPr>
          <w:rFonts w:ascii="Arial" w:hAnsi="Arial" w:cs="Arial"/>
          <w:sz w:val="20"/>
          <w:szCs w:val="20"/>
        </w:rPr>
        <w:t xml:space="preserve">an estratégico que abarca desde 2019 al </w:t>
      </w:r>
      <w:r w:rsidRPr="00716D94">
        <w:rPr>
          <w:rFonts w:ascii="Arial" w:hAnsi="Arial" w:cs="Arial"/>
          <w:sz w:val="20"/>
          <w:szCs w:val="20"/>
        </w:rPr>
        <w:t>2021 en el que se contemplan</w:t>
      </w:r>
      <w:r w:rsidR="00B50712" w:rsidRPr="00716D94">
        <w:rPr>
          <w:rFonts w:ascii="Arial" w:hAnsi="Arial" w:cs="Arial"/>
          <w:sz w:val="20"/>
          <w:szCs w:val="20"/>
        </w:rPr>
        <w:t xml:space="preserve"> todas</w:t>
      </w:r>
      <w:r w:rsidRPr="00716D94">
        <w:rPr>
          <w:rFonts w:ascii="Arial" w:hAnsi="Arial" w:cs="Arial"/>
          <w:sz w:val="20"/>
          <w:szCs w:val="20"/>
        </w:rPr>
        <w:t xml:space="preserve"> </w:t>
      </w:r>
      <w:r w:rsidR="00B50712" w:rsidRPr="00716D94">
        <w:rPr>
          <w:rFonts w:ascii="Arial" w:hAnsi="Arial" w:cs="Arial"/>
          <w:sz w:val="20"/>
          <w:szCs w:val="20"/>
        </w:rPr>
        <w:t xml:space="preserve">las </w:t>
      </w:r>
      <w:r w:rsidRPr="00716D94">
        <w:rPr>
          <w:rFonts w:ascii="Arial" w:hAnsi="Arial" w:cs="Arial"/>
          <w:sz w:val="20"/>
          <w:szCs w:val="20"/>
        </w:rPr>
        <w:t xml:space="preserve"> líneas de ayudas </w:t>
      </w:r>
      <w:r w:rsidR="00B50712" w:rsidRPr="00716D94">
        <w:rPr>
          <w:rFonts w:ascii="Arial" w:hAnsi="Arial" w:cs="Arial"/>
          <w:sz w:val="20"/>
          <w:szCs w:val="20"/>
        </w:rPr>
        <w:t>que luego se desarrollarán dentro de las bases correspondientes.</w:t>
      </w:r>
      <w:r w:rsidR="008D52BC" w:rsidRPr="00716D94">
        <w:rPr>
          <w:rFonts w:ascii="Arial" w:hAnsi="Arial" w:cs="Arial"/>
          <w:sz w:val="20"/>
          <w:szCs w:val="20"/>
        </w:rPr>
        <w:t xml:space="preserve"> </w:t>
      </w:r>
      <w:r w:rsidR="00B50712" w:rsidRPr="00716D94">
        <w:rPr>
          <w:rFonts w:ascii="Arial" w:hAnsi="Arial" w:cs="Arial"/>
          <w:sz w:val="20"/>
          <w:szCs w:val="20"/>
        </w:rPr>
        <w:t>En el</w:t>
      </w:r>
      <w:r w:rsidR="008D52BC" w:rsidRPr="00716D94">
        <w:rPr>
          <w:rFonts w:ascii="Arial" w:hAnsi="Arial" w:cs="Arial"/>
          <w:sz w:val="20"/>
          <w:szCs w:val="20"/>
        </w:rPr>
        <w:t xml:space="preserve"> plan </w:t>
      </w:r>
      <w:r w:rsidR="00B50712" w:rsidRPr="00716D94">
        <w:rPr>
          <w:rFonts w:ascii="Arial" w:hAnsi="Arial" w:cs="Arial"/>
          <w:sz w:val="20"/>
          <w:szCs w:val="20"/>
        </w:rPr>
        <w:t>2015-2018 las ayudas se concedían a través de los presupuestos anuales de la Corporación, sin embargo en este nuevo período 2019-2021 se contemplan las difere</w:t>
      </w:r>
      <w:r w:rsidR="00CD516F" w:rsidRPr="00716D94">
        <w:rPr>
          <w:rFonts w:ascii="Arial" w:hAnsi="Arial" w:cs="Arial"/>
          <w:sz w:val="20"/>
          <w:szCs w:val="20"/>
        </w:rPr>
        <w:t xml:space="preserve">ntes líneas de ayudas directas; los capítulos 4 y capítulo 7 se contempla en este período 2019-2021 una inversión directa para el profesional del sector por un total de 3.500 euros, </w:t>
      </w:r>
      <w:r w:rsidR="00B50712" w:rsidRPr="00716D94">
        <w:rPr>
          <w:rFonts w:ascii="Arial" w:hAnsi="Arial" w:cs="Arial"/>
          <w:sz w:val="20"/>
          <w:szCs w:val="20"/>
        </w:rPr>
        <w:t>aparte las</w:t>
      </w:r>
      <w:r w:rsidR="00CD516F" w:rsidRPr="00716D94">
        <w:rPr>
          <w:rFonts w:ascii="Arial" w:hAnsi="Arial" w:cs="Arial"/>
          <w:sz w:val="20"/>
          <w:szCs w:val="20"/>
        </w:rPr>
        <w:t xml:space="preserve"> ayudas que reciban</w:t>
      </w:r>
      <w:r w:rsidR="00B50712" w:rsidRPr="00716D94">
        <w:rPr>
          <w:rFonts w:ascii="Arial" w:hAnsi="Arial" w:cs="Arial"/>
          <w:sz w:val="20"/>
          <w:szCs w:val="20"/>
        </w:rPr>
        <w:t xml:space="preserve"> vía convenios u otras inversiones que el Cabildo destine al sector</w:t>
      </w:r>
      <w:r w:rsidR="00035435" w:rsidRPr="00716D94">
        <w:rPr>
          <w:rFonts w:ascii="Arial" w:hAnsi="Arial" w:cs="Arial"/>
          <w:sz w:val="20"/>
          <w:szCs w:val="20"/>
        </w:rPr>
        <w:t>. Por la gran importancia del sector agropecuario, pide el voto favorable.</w:t>
      </w:r>
    </w:p>
    <w:p w:rsidR="00C03C7F" w:rsidRPr="00716D94" w:rsidRDefault="00C03C7F" w:rsidP="000825AA">
      <w:pPr>
        <w:jc w:val="both"/>
        <w:rPr>
          <w:rFonts w:ascii="Arial" w:hAnsi="Arial" w:cs="Arial"/>
          <w:sz w:val="20"/>
          <w:szCs w:val="20"/>
        </w:rPr>
      </w:pPr>
    </w:p>
    <w:p w:rsidR="00C03C7F" w:rsidRPr="00716D94" w:rsidRDefault="00A07FD4" w:rsidP="000825AA">
      <w:pPr>
        <w:jc w:val="both"/>
        <w:rPr>
          <w:rFonts w:ascii="Arial" w:hAnsi="Arial" w:cs="Arial"/>
          <w:sz w:val="20"/>
          <w:szCs w:val="20"/>
        </w:rPr>
      </w:pPr>
      <w:r w:rsidRPr="00716D94">
        <w:rPr>
          <w:rFonts w:ascii="Arial" w:hAnsi="Arial" w:cs="Arial"/>
          <w:sz w:val="20"/>
          <w:szCs w:val="20"/>
        </w:rPr>
        <w:tab/>
        <w:t>-En este punto se excusa la inasistencia</w:t>
      </w:r>
      <w:r w:rsidR="00C03C7F" w:rsidRPr="00716D94">
        <w:rPr>
          <w:rFonts w:ascii="Arial" w:hAnsi="Arial" w:cs="Arial"/>
          <w:sz w:val="20"/>
          <w:szCs w:val="20"/>
        </w:rPr>
        <w:t xml:space="preserve"> de D. Gustavo García Suárez, Consejero del grupo</w:t>
      </w:r>
      <w:r w:rsidRPr="00716D94">
        <w:rPr>
          <w:rFonts w:ascii="Arial" w:hAnsi="Arial" w:cs="Arial"/>
          <w:sz w:val="20"/>
          <w:szCs w:val="20"/>
        </w:rPr>
        <w:t xml:space="preserve"> político</w:t>
      </w:r>
      <w:r w:rsidR="00C03C7F" w:rsidRPr="00716D94">
        <w:rPr>
          <w:rFonts w:ascii="Arial" w:hAnsi="Arial" w:cs="Arial"/>
          <w:sz w:val="20"/>
          <w:szCs w:val="20"/>
        </w:rPr>
        <w:t xml:space="preserve"> Podemos </w:t>
      </w:r>
      <w:r w:rsidR="00AD3D1B" w:rsidRPr="00716D94">
        <w:rPr>
          <w:rFonts w:ascii="Arial" w:hAnsi="Arial" w:cs="Arial"/>
          <w:sz w:val="20"/>
          <w:szCs w:val="20"/>
        </w:rPr>
        <w:t>–</w:t>
      </w:r>
    </w:p>
    <w:p w:rsidR="00AD3D1B" w:rsidRPr="00716D94" w:rsidRDefault="00AD3D1B" w:rsidP="000825AA">
      <w:pPr>
        <w:jc w:val="both"/>
        <w:rPr>
          <w:rFonts w:ascii="Arial" w:hAnsi="Arial" w:cs="Arial"/>
          <w:sz w:val="20"/>
          <w:szCs w:val="20"/>
        </w:rPr>
      </w:pPr>
    </w:p>
    <w:p w:rsidR="00AD3D1B" w:rsidRPr="00716D94" w:rsidRDefault="00AD3D1B" w:rsidP="000825AA">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u w:val="single"/>
        </w:rPr>
        <w:t>VOTACIÓN Y ACUERDO</w:t>
      </w:r>
      <w:r w:rsidRPr="00716D94">
        <w:rPr>
          <w:rFonts w:ascii="Arial" w:hAnsi="Arial" w:cs="Arial"/>
          <w:sz w:val="20"/>
          <w:szCs w:val="20"/>
        </w:rPr>
        <w:t>:</w:t>
      </w:r>
    </w:p>
    <w:p w:rsidR="000825AA" w:rsidRPr="00716D94" w:rsidRDefault="000825AA" w:rsidP="000C2C9F">
      <w:pPr>
        <w:jc w:val="both"/>
        <w:rPr>
          <w:rFonts w:ascii="Arial" w:hAnsi="Arial" w:cs="Arial"/>
          <w:sz w:val="20"/>
          <w:szCs w:val="20"/>
        </w:rPr>
      </w:pPr>
    </w:p>
    <w:p w:rsidR="00066B96" w:rsidRPr="00716D94" w:rsidRDefault="00066B96" w:rsidP="000C2C9F">
      <w:pPr>
        <w:jc w:val="both"/>
        <w:rPr>
          <w:rFonts w:ascii="Arial" w:hAnsi="Arial" w:cs="Arial"/>
          <w:sz w:val="20"/>
          <w:szCs w:val="20"/>
        </w:rPr>
      </w:pPr>
      <w:r w:rsidRPr="00716D94">
        <w:rPr>
          <w:rFonts w:ascii="Arial" w:hAnsi="Arial" w:cs="Arial"/>
          <w:sz w:val="20"/>
          <w:szCs w:val="20"/>
        </w:rPr>
        <w:tab/>
        <w:t xml:space="preserve">Visto el informe propuesta de resolución del Jefe de Servicio de Agricultura, Ganadería y Pesca, D. Casto </w:t>
      </w:r>
      <w:proofErr w:type="spellStart"/>
      <w:r w:rsidRPr="00716D94">
        <w:rPr>
          <w:rFonts w:ascii="Arial" w:hAnsi="Arial" w:cs="Arial"/>
          <w:sz w:val="20"/>
          <w:szCs w:val="20"/>
        </w:rPr>
        <w:t>Berriel</w:t>
      </w:r>
      <w:proofErr w:type="spellEnd"/>
      <w:r w:rsidRPr="00716D94">
        <w:rPr>
          <w:rFonts w:ascii="Arial" w:hAnsi="Arial" w:cs="Arial"/>
          <w:sz w:val="20"/>
          <w:szCs w:val="20"/>
        </w:rPr>
        <w:t xml:space="preserve"> Martínez, y del Consejero de Área de Sector Primario, D. Juan </w:t>
      </w:r>
      <w:proofErr w:type="spellStart"/>
      <w:r w:rsidRPr="00716D94">
        <w:rPr>
          <w:rFonts w:ascii="Arial" w:hAnsi="Arial" w:cs="Arial"/>
          <w:sz w:val="20"/>
          <w:szCs w:val="20"/>
        </w:rPr>
        <w:t>Estárico</w:t>
      </w:r>
      <w:proofErr w:type="spellEnd"/>
      <w:r w:rsidRPr="00716D94">
        <w:rPr>
          <w:rFonts w:ascii="Arial" w:hAnsi="Arial" w:cs="Arial"/>
          <w:sz w:val="20"/>
          <w:szCs w:val="20"/>
        </w:rPr>
        <w:t xml:space="preserve"> Quintana, de fecha 11/02/2019, fiscalizado y conforme por la Sra. Interventora Accidental, Dª Mª Dolores Miranda López, de fecha 11/02/2019.</w:t>
      </w:r>
    </w:p>
    <w:p w:rsidR="00066B96" w:rsidRPr="00716D94" w:rsidRDefault="00066B96" w:rsidP="000C2C9F">
      <w:pPr>
        <w:jc w:val="both"/>
        <w:rPr>
          <w:rFonts w:ascii="Arial" w:hAnsi="Arial" w:cs="Arial"/>
          <w:sz w:val="20"/>
          <w:szCs w:val="20"/>
        </w:rPr>
      </w:pPr>
    </w:p>
    <w:p w:rsidR="00066B96" w:rsidRPr="00716D94" w:rsidRDefault="00066B96" w:rsidP="000C2C9F">
      <w:pPr>
        <w:jc w:val="both"/>
        <w:rPr>
          <w:rFonts w:ascii="Arial" w:hAnsi="Arial" w:cs="Arial"/>
          <w:sz w:val="20"/>
          <w:szCs w:val="20"/>
        </w:rPr>
      </w:pPr>
      <w:r w:rsidRPr="00716D94">
        <w:rPr>
          <w:rFonts w:ascii="Arial" w:hAnsi="Arial" w:cs="Arial"/>
          <w:sz w:val="20"/>
          <w:szCs w:val="20"/>
        </w:rPr>
        <w:tab/>
        <w:t>Visto el dictamen de la Comisión Especial de Cuentas y Presupuestos, de fecha 18/02/2019.</w:t>
      </w:r>
    </w:p>
    <w:p w:rsidR="00066B96" w:rsidRPr="00716D94" w:rsidRDefault="00066B96" w:rsidP="000C2C9F">
      <w:pPr>
        <w:jc w:val="both"/>
        <w:rPr>
          <w:rFonts w:ascii="Arial" w:hAnsi="Arial" w:cs="Arial"/>
          <w:sz w:val="20"/>
          <w:szCs w:val="20"/>
        </w:rPr>
      </w:pPr>
    </w:p>
    <w:p w:rsidR="00066B96" w:rsidRPr="00716D94" w:rsidRDefault="00066B96" w:rsidP="000C2C9F">
      <w:pPr>
        <w:jc w:val="both"/>
        <w:rPr>
          <w:rFonts w:ascii="Arial" w:hAnsi="Arial" w:cs="Arial"/>
          <w:b/>
          <w:sz w:val="20"/>
          <w:szCs w:val="20"/>
        </w:rPr>
      </w:pPr>
      <w:r w:rsidRPr="00716D94">
        <w:rPr>
          <w:rFonts w:ascii="Arial" w:hAnsi="Arial" w:cs="Arial"/>
          <w:sz w:val="20"/>
          <w:szCs w:val="20"/>
        </w:rPr>
        <w:tab/>
        <w:t>El Pleno de la Corporación</w:t>
      </w:r>
      <w:r w:rsidR="00E46A87" w:rsidRPr="00716D94">
        <w:rPr>
          <w:rFonts w:ascii="Arial" w:hAnsi="Arial" w:cs="Arial"/>
          <w:sz w:val="20"/>
          <w:szCs w:val="20"/>
        </w:rPr>
        <w:t xml:space="preserve">, por </w:t>
      </w:r>
      <w:r w:rsidR="00035435" w:rsidRPr="00716D94">
        <w:rPr>
          <w:rFonts w:ascii="Arial" w:hAnsi="Arial" w:cs="Arial"/>
          <w:b/>
          <w:sz w:val="20"/>
          <w:szCs w:val="20"/>
        </w:rPr>
        <w:t>21</w:t>
      </w:r>
      <w:r w:rsidR="00E46A87" w:rsidRPr="00716D94">
        <w:rPr>
          <w:rFonts w:ascii="Arial" w:hAnsi="Arial" w:cs="Arial"/>
          <w:b/>
          <w:sz w:val="20"/>
          <w:szCs w:val="20"/>
        </w:rPr>
        <w:t xml:space="preserve"> votos a favor</w:t>
      </w:r>
      <w:r w:rsidR="00E46A87" w:rsidRPr="00716D94">
        <w:rPr>
          <w:rFonts w:ascii="Arial" w:hAnsi="Arial" w:cs="Arial"/>
          <w:sz w:val="20"/>
          <w:szCs w:val="20"/>
        </w:rPr>
        <w:t xml:space="preserve"> (9 del grupo político Coalición Canaria, y 5 del grupo político PSOE, 3 del grupo político Partido Popular, 1 de Dª Silvia </w:t>
      </w:r>
      <w:proofErr w:type="spellStart"/>
      <w:r w:rsidR="00E46A87" w:rsidRPr="00716D94">
        <w:rPr>
          <w:rFonts w:ascii="Arial" w:hAnsi="Arial" w:cs="Arial"/>
          <w:sz w:val="20"/>
          <w:szCs w:val="20"/>
        </w:rPr>
        <w:t>Peixoto</w:t>
      </w:r>
      <w:proofErr w:type="spellEnd"/>
      <w:r w:rsidR="00E46A87" w:rsidRPr="00716D94">
        <w:rPr>
          <w:rFonts w:ascii="Arial" w:hAnsi="Arial" w:cs="Arial"/>
          <w:sz w:val="20"/>
          <w:szCs w:val="20"/>
        </w:rPr>
        <w:t xml:space="preserve"> Gallego, del grupo político Podemos; y 3 del grupo Mixto: NC-IF/PPM), y </w:t>
      </w:r>
      <w:r w:rsidR="00035435" w:rsidRPr="00716D94">
        <w:rPr>
          <w:rFonts w:ascii="Arial" w:hAnsi="Arial" w:cs="Arial"/>
          <w:b/>
          <w:sz w:val="20"/>
          <w:szCs w:val="20"/>
        </w:rPr>
        <w:t>1</w:t>
      </w:r>
      <w:r w:rsidR="009C3EDC" w:rsidRPr="00716D94">
        <w:rPr>
          <w:rFonts w:ascii="Arial" w:hAnsi="Arial" w:cs="Arial"/>
          <w:b/>
          <w:sz w:val="20"/>
          <w:szCs w:val="20"/>
        </w:rPr>
        <w:t xml:space="preserve"> abstención</w:t>
      </w:r>
      <w:r w:rsidR="00E46A87" w:rsidRPr="00716D94">
        <w:rPr>
          <w:rFonts w:ascii="Arial" w:hAnsi="Arial" w:cs="Arial"/>
          <w:sz w:val="20"/>
          <w:szCs w:val="20"/>
        </w:rPr>
        <w:t xml:space="preserve"> (</w:t>
      </w:r>
      <w:r w:rsidR="00035435" w:rsidRPr="00716D94">
        <w:rPr>
          <w:rFonts w:ascii="Arial" w:hAnsi="Arial" w:cs="Arial"/>
          <w:sz w:val="20"/>
          <w:szCs w:val="20"/>
        </w:rPr>
        <w:t xml:space="preserve">del grupo político Podemos: </w:t>
      </w:r>
      <w:r w:rsidR="00E46A87" w:rsidRPr="00716D94">
        <w:rPr>
          <w:rFonts w:ascii="Arial" w:hAnsi="Arial" w:cs="Arial"/>
          <w:sz w:val="20"/>
          <w:szCs w:val="20"/>
        </w:rPr>
        <w:t xml:space="preserve">D. Andrés </w:t>
      </w:r>
      <w:proofErr w:type="spellStart"/>
      <w:r w:rsidR="00E46A87" w:rsidRPr="00716D94">
        <w:rPr>
          <w:rFonts w:ascii="Arial" w:hAnsi="Arial" w:cs="Arial"/>
          <w:sz w:val="20"/>
          <w:szCs w:val="20"/>
        </w:rPr>
        <w:t>Briansó</w:t>
      </w:r>
      <w:proofErr w:type="spellEnd"/>
      <w:r w:rsidR="00E46A87" w:rsidRPr="00716D94">
        <w:rPr>
          <w:rFonts w:ascii="Arial" w:hAnsi="Arial" w:cs="Arial"/>
          <w:sz w:val="20"/>
          <w:szCs w:val="20"/>
        </w:rPr>
        <w:t xml:space="preserve"> Cárcamo</w:t>
      </w:r>
      <w:r w:rsidR="00035435" w:rsidRPr="00716D94">
        <w:rPr>
          <w:rFonts w:ascii="Arial" w:hAnsi="Arial" w:cs="Arial"/>
          <w:sz w:val="20"/>
          <w:szCs w:val="20"/>
        </w:rPr>
        <w:t xml:space="preserve">), </w:t>
      </w:r>
      <w:r w:rsidR="00E46A87" w:rsidRPr="00716D94">
        <w:rPr>
          <w:rFonts w:ascii="Arial" w:hAnsi="Arial" w:cs="Arial"/>
          <w:b/>
          <w:sz w:val="20"/>
          <w:szCs w:val="20"/>
        </w:rPr>
        <w:t>ACUERDA:</w:t>
      </w:r>
    </w:p>
    <w:p w:rsidR="007161FA" w:rsidRPr="00716D94" w:rsidRDefault="007161FA" w:rsidP="000C2C9F">
      <w:pPr>
        <w:jc w:val="both"/>
        <w:rPr>
          <w:rFonts w:ascii="Arial" w:hAnsi="Arial" w:cs="Arial"/>
          <w:b/>
          <w:sz w:val="20"/>
          <w:szCs w:val="20"/>
        </w:rPr>
      </w:pPr>
    </w:p>
    <w:p w:rsidR="00F05B36" w:rsidRPr="00716D94" w:rsidRDefault="00F05B36" w:rsidP="00F05B36">
      <w:pPr>
        <w:ind w:left="283"/>
        <w:jc w:val="both"/>
        <w:rPr>
          <w:rFonts w:ascii="Arial" w:hAnsi="Arial" w:cs="Arial"/>
          <w:sz w:val="20"/>
          <w:szCs w:val="20"/>
          <w:lang w:eastAsia="en-US" w:bidi="en-US"/>
        </w:rPr>
      </w:pPr>
      <w:r w:rsidRPr="00716D94">
        <w:rPr>
          <w:rFonts w:ascii="Arial" w:hAnsi="Arial" w:cs="Arial"/>
          <w:b/>
          <w:sz w:val="20"/>
          <w:szCs w:val="20"/>
          <w:lang w:eastAsia="en-US" w:bidi="en-US"/>
        </w:rPr>
        <w:t xml:space="preserve"> Aprobar</w:t>
      </w:r>
      <w:r w:rsidRPr="00716D94">
        <w:rPr>
          <w:rFonts w:ascii="Arial" w:hAnsi="Arial" w:cs="Arial"/>
          <w:sz w:val="20"/>
          <w:szCs w:val="20"/>
          <w:lang w:eastAsia="en-US" w:bidi="en-US"/>
        </w:rPr>
        <w:t xml:space="preserve"> </w:t>
      </w:r>
      <w:r w:rsidRPr="00716D94">
        <w:rPr>
          <w:rFonts w:ascii="Arial" w:hAnsi="Arial" w:cs="Arial"/>
          <w:b/>
          <w:sz w:val="20"/>
          <w:szCs w:val="20"/>
          <w:lang w:eastAsia="en-US" w:bidi="en-US"/>
        </w:rPr>
        <w:t xml:space="preserve">el Plan  Estratégico  </w:t>
      </w:r>
      <w:r w:rsidRPr="00716D94">
        <w:rPr>
          <w:rFonts w:ascii="Arial" w:hAnsi="Arial" w:cs="Arial"/>
          <w:sz w:val="20"/>
          <w:szCs w:val="20"/>
          <w:lang w:eastAsia="en-US" w:bidi="en-US"/>
        </w:rPr>
        <w:t xml:space="preserve">para  la Gestión  de  Subvenciones Públicas  en materia  de Agricultura, Ganadería y Pesca del Cabildo de Fuerteventura </w:t>
      </w:r>
      <w:r w:rsidR="007763CC" w:rsidRPr="00716D94">
        <w:rPr>
          <w:rFonts w:ascii="Arial" w:hAnsi="Arial" w:cs="Arial"/>
          <w:sz w:val="20"/>
          <w:szCs w:val="20"/>
          <w:lang w:eastAsia="en-US" w:bidi="en-US"/>
        </w:rPr>
        <w:t xml:space="preserve"> para el periodo 2.019 – 2.021,</w:t>
      </w:r>
      <w:r w:rsidR="00AD3D1B" w:rsidRPr="00716D94">
        <w:rPr>
          <w:rFonts w:ascii="Arial" w:hAnsi="Arial" w:cs="Arial"/>
          <w:sz w:val="20"/>
          <w:szCs w:val="20"/>
          <w:lang w:eastAsia="en-US" w:bidi="en-US"/>
        </w:rPr>
        <w:t xml:space="preserve"> </w:t>
      </w:r>
      <w:r w:rsidR="003A2836" w:rsidRPr="00716D94">
        <w:rPr>
          <w:rFonts w:ascii="Arial" w:hAnsi="Arial" w:cs="Arial"/>
          <w:sz w:val="20"/>
          <w:szCs w:val="20"/>
          <w:lang w:eastAsia="en-US" w:bidi="en-US"/>
        </w:rPr>
        <w:t xml:space="preserve">cuyo texto </w:t>
      </w:r>
      <w:r w:rsidR="00BE2CAE" w:rsidRPr="00716D94">
        <w:rPr>
          <w:rFonts w:ascii="Arial" w:hAnsi="Arial" w:cs="Arial"/>
          <w:sz w:val="20"/>
          <w:szCs w:val="20"/>
          <w:lang w:eastAsia="en-US" w:bidi="en-US"/>
        </w:rPr>
        <w:t xml:space="preserve">íntegro </w:t>
      </w:r>
      <w:r w:rsidR="003A2836" w:rsidRPr="00716D94">
        <w:rPr>
          <w:rFonts w:ascii="Arial" w:hAnsi="Arial" w:cs="Arial"/>
          <w:sz w:val="20"/>
          <w:szCs w:val="20"/>
          <w:lang w:eastAsia="en-US" w:bidi="en-US"/>
        </w:rPr>
        <w:t>se transcribe a continuación:</w:t>
      </w:r>
    </w:p>
    <w:p w:rsidR="003A2836" w:rsidRPr="00716D94" w:rsidRDefault="00B90916" w:rsidP="00F05B36">
      <w:pPr>
        <w:ind w:left="283"/>
        <w:jc w:val="both"/>
        <w:rPr>
          <w:rFonts w:ascii="Arial" w:hAnsi="Arial" w:cs="Arial"/>
          <w:color w:val="C00000"/>
          <w:sz w:val="20"/>
          <w:szCs w:val="20"/>
          <w:lang w:eastAsia="en-US" w:bidi="en-US"/>
        </w:rPr>
      </w:pPr>
      <w:r w:rsidRPr="00716D94">
        <w:rPr>
          <w:rFonts w:ascii="Arial" w:hAnsi="Arial" w:cs="Arial"/>
          <w:sz w:val="20"/>
          <w:szCs w:val="20"/>
          <w:lang w:eastAsia="en-US" w:bidi="en-US"/>
        </w:rPr>
        <w:tab/>
      </w:r>
    </w:p>
    <w:p w:rsidR="00F05B36" w:rsidRPr="00716D94" w:rsidRDefault="00F05B36" w:rsidP="00F05B36">
      <w:pPr>
        <w:ind w:left="283"/>
        <w:jc w:val="both"/>
        <w:rPr>
          <w:rFonts w:ascii="Arial" w:hAnsi="Arial" w:cs="Arial"/>
          <w:b/>
          <w:i/>
          <w:sz w:val="20"/>
          <w:szCs w:val="20"/>
          <w:lang w:eastAsia="en-US" w:bidi="en-US"/>
        </w:rPr>
      </w:pPr>
      <w:r w:rsidRPr="00716D94">
        <w:rPr>
          <w:rFonts w:ascii="Arial" w:hAnsi="Arial" w:cs="Arial"/>
          <w:b/>
          <w:i/>
          <w:sz w:val="20"/>
          <w:szCs w:val="20"/>
          <w:lang w:eastAsia="en-US" w:bidi="en-US"/>
        </w:rPr>
        <w:t>“PLAN  ESTRATÉGICO PARA LA GESTIÓN DE SUBVENCIÓNES PÚBLICAS EN MATERIA DE AGRICULTURA, GANADERÍA Y PESCA DEL CABILDO DE FUERTEVENTURA   2.019 – 2.021</w:t>
      </w:r>
    </w:p>
    <w:p w:rsidR="00F05B36" w:rsidRPr="00716D94" w:rsidRDefault="00F05B36" w:rsidP="00F05B36">
      <w:pPr>
        <w:ind w:left="283"/>
        <w:jc w:val="both"/>
        <w:rPr>
          <w:rFonts w:ascii="Arial" w:hAnsi="Arial" w:cs="Arial"/>
          <w:b/>
          <w:i/>
          <w:sz w:val="20"/>
          <w:szCs w:val="20"/>
          <w:lang w:eastAsia="en-US" w:bidi="en-US"/>
        </w:rPr>
      </w:pPr>
    </w:p>
    <w:p w:rsidR="00F05B36" w:rsidRPr="00716D94" w:rsidRDefault="00F05B36" w:rsidP="00F05B36">
      <w:pPr>
        <w:ind w:left="283"/>
        <w:jc w:val="both"/>
        <w:rPr>
          <w:rFonts w:ascii="Arial" w:hAnsi="Arial" w:cs="Arial"/>
          <w:b/>
          <w:i/>
          <w:sz w:val="20"/>
          <w:szCs w:val="20"/>
          <w:u w:val="single"/>
          <w:lang w:eastAsia="en-US" w:bidi="en-US"/>
        </w:rPr>
      </w:pPr>
      <w:r w:rsidRPr="00716D94">
        <w:rPr>
          <w:rFonts w:ascii="Arial" w:hAnsi="Arial" w:cs="Arial"/>
          <w:b/>
          <w:i/>
          <w:sz w:val="20"/>
          <w:szCs w:val="20"/>
          <w:u w:val="single"/>
          <w:lang w:eastAsia="en-US" w:bidi="en-US"/>
        </w:rPr>
        <w:t>1.-  ANTECEDENTES.</w:t>
      </w: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Los Cabildos Insulares, como Corporaciones Locales Territoriales, tienen atribuido el gobierno, la administración y representación de cada Isla y gozan de plena autonomía para el ejercicio de sus competencias propias. (art.41 Ley 14/1990 de 26 de julio de RJAPC. Su naturaleza, competencias, régimen económico-financiero y régimen patrimonial está regulado por la ley 8/2.015 de 1 de abril, de Cabildos Insulares.</w:t>
      </w:r>
    </w:p>
    <w:p w:rsidR="00F05B36" w:rsidRPr="00716D94" w:rsidRDefault="00F05B36" w:rsidP="00F05B36">
      <w:pPr>
        <w:ind w:left="283"/>
        <w:jc w:val="both"/>
        <w:rPr>
          <w:rFonts w:ascii="Arial" w:hAnsi="Arial" w:cs="Arial"/>
          <w:i/>
          <w:sz w:val="20"/>
          <w:szCs w:val="20"/>
          <w:lang w:eastAsia="en-US" w:bidi="en-US"/>
        </w:rPr>
      </w:pP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En particular, corresponden a los Cabildos, entre otras, competencia del fomento y administración de los intereses peculiares de la Isla. (</w:t>
      </w:r>
      <w:proofErr w:type="gramStart"/>
      <w:r w:rsidRPr="00716D94">
        <w:rPr>
          <w:rFonts w:ascii="Arial" w:hAnsi="Arial" w:cs="Arial"/>
          <w:i/>
          <w:sz w:val="20"/>
          <w:szCs w:val="20"/>
          <w:lang w:eastAsia="en-US" w:bidi="en-US"/>
        </w:rPr>
        <w:t>art</w:t>
      </w:r>
      <w:proofErr w:type="gramEnd"/>
      <w:r w:rsidRPr="00716D94">
        <w:rPr>
          <w:rFonts w:ascii="Arial" w:hAnsi="Arial" w:cs="Arial"/>
          <w:i/>
          <w:sz w:val="20"/>
          <w:szCs w:val="20"/>
          <w:lang w:eastAsia="en-US" w:bidi="en-US"/>
        </w:rPr>
        <w:t>. 41.1.e) Ley 14/1990 de 26 de Julio de RJAPC).</w:t>
      </w:r>
    </w:p>
    <w:p w:rsidR="00F05B36" w:rsidRPr="00716D94" w:rsidRDefault="00F05B36" w:rsidP="00F05B36">
      <w:pPr>
        <w:ind w:left="283"/>
        <w:jc w:val="both"/>
        <w:rPr>
          <w:rFonts w:ascii="Arial" w:hAnsi="Arial" w:cs="Arial"/>
          <w:i/>
          <w:sz w:val="20"/>
          <w:szCs w:val="20"/>
          <w:lang w:eastAsia="en-US" w:bidi="en-US"/>
        </w:rPr>
      </w:pP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 xml:space="preserve">Las Corporaciones Locales podrán conceder subvenciones a  Entidades, Organismos </w:t>
      </w:r>
      <w:proofErr w:type="spellStart"/>
      <w:r w:rsidRPr="00716D94">
        <w:rPr>
          <w:rFonts w:ascii="Arial" w:hAnsi="Arial" w:cs="Arial"/>
          <w:i/>
          <w:sz w:val="20"/>
          <w:szCs w:val="20"/>
          <w:lang w:eastAsia="en-US" w:bidi="en-US"/>
        </w:rPr>
        <w:t>ó</w:t>
      </w:r>
      <w:proofErr w:type="spellEnd"/>
      <w:r w:rsidRPr="00716D94">
        <w:rPr>
          <w:rFonts w:ascii="Arial" w:hAnsi="Arial" w:cs="Arial"/>
          <w:i/>
          <w:sz w:val="20"/>
          <w:szCs w:val="20"/>
          <w:lang w:eastAsia="en-US" w:bidi="en-US"/>
        </w:rPr>
        <w:t xml:space="preserve"> particulares cuyos servicios o actividades complementen o suplan sus atribuciones, debiendo adecuar una normativa reguladora por la cual se debe regir su procedimiento. (Ley 38/2003, de 17 noviembre, General de Subvenciones).</w:t>
      </w:r>
    </w:p>
    <w:p w:rsidR="00F05B36" w:rsidRPr="00716D94" w:rsidRDefault="00F05B36" w:rsidP="00F05B36">
      <w:pPr>
        <w:ind w:left="283"/>
        <w:jc w:val="both"/>
        <w:rPr>
          <w:rFonts w:ascii="Arial" w:hAnsi="Arial" w:cs="Arial"/>
          <w:i/>
          <w:sz w:val="20"/>
          <w:szCs w:val="20"/>
          <w:lang w:eastAsia="en-US" w:bidi="en-US"/>
        </w:rPr>
      </w:pP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El Cabildo de Fuerteventura ha venido aplicando en los últimos años diversas líneas de subvenciones a los sectores primarios, recogidas en sus planes estratégicos trianuales y reguladas  por las correspondientes bases cuya última versión fue  aprobada en sesión plenaria del 16 de abril de 2.018.</w:t>
      </w:r>
    </w:p>
    <w:p w:rsidR="00F05B36" w:rsidRPr="00716D94" w:rsidRDefault="00F05B36" w:rsidP="00F05B36">
      <w:pPr>
        <w:ind w:left="283"/>
        <w:jc w:val="both"/>
        <w:rPr>
          <w:rFonts w:ascii="Arial" w:hAnsi="Arial" w:cs="Arial"/>
          <w:i/>
          <w:sz w:val="20"/>
          <w:szCs w:val="20"/>
          <w:lang w:eastAsia="en-US" w:bidi="en-US"/>
        </w:rPr>
      </w:pP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Los resultados obtenidos en la promoción, fomento y desarrollo de estos sectores  hacen aconsejable  mantener este tipo de ayudas  por cuanto inciden en el mantenimiento del empleo,  la mejora productiva y el bienestar animal.</w:t>
      </w: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La Consejería de Agricultura, Ganadería y Pesca, dentro de las Competencias Delegadas por Decreto de la Presidencia nº 2.635 de 25 de junio de 2.015, tiene atribuidas entre otras la gestión de subvenciones y convenios en materia de Agricultura, Ganadería y Pesca.</w:t>
      </w:r>
    </w:p>
    <w:p w:rsidR="00F05B36" w:rsidRPr="00716D94" w:rsidRDefault="00F05B36" w:rsidP="00F05B36">
      <w:pPr>
        <w:ind w:left="283"/>
        <w:jc w:val="both"/>
        <w:rPr>
          <w:rFonts w:ascii="Arial" w:hAnsi="Arial" w:cs="Arial"/>
          <w:sz w:val="20"/>
          <w:szCs w:val="20"/>
          <w:lang w:eastAsia="en-US" w:bidi="en-US"/>
        </w:rPr>
      </w:pPr>
    </w:p>
    <w:p w:rsidR="00F05B36" w:rsidRPr="00716D94" w:rsidRDefault="00F05B36" w:rsidP="00F05B36">
      <w:pPr>
        <w:ind w:left="283"/>
        <w:jc w:val="both"/>
        <w:rPr>
          <w:rFonts w:ascii="Arial" w:hAnsi="Arial" w:cs="Arial"/>
          <w:b/>
          <w:i/>
          <w:sz w:val="20"/>
          <w:szCs w:val="20"/>
          <w:u w:val="single"/>
          <w:lang w:eastAsia="en-US" w:bidi="en-US"/>
        </w:rPr>
      </w:pPr>
      <w:r w:rsidRPr="00716D94">
        <w:rPr>
          <w:rFonts w:ascii="Arial" w:hAnsi="Arial" w:cs="Arial"/>
          <w:b/>
          <w:i/>
          <w:sz w:val="20"/>
          <w:szCs w:val="20"/>
          <w:u w:val="single"/>
          <w:lang w:eastAsia="en-US" w:bidi="en-US"/>
        </w:rPr>
        <w:t>2.- OBJETIVOS   Y   ACTUACIONES   A   SUBVENCIONAR.</w:t>
      </w:r>
    </w:p>
    <w:p w:rsidR="00F05B36" w:rsidRPr="00716D94" w:rsidRDefault="00F05B36" w:rsidP="00F05B36">
      <w:pPr>
        <w:ind w:firstLine="851"/>
        <w:jc w:val="both"/>
        <w:rPr>
          <w:rFonts w:ascii="Arial" w:hAnsi="Arial" w:cs="Arial"/>
          <w:b/>
          <w:i/>
          <w:sz w:val="20"/>
          <w:szCs w:val="20"/>
          <w:lang w:eastAsia="en-US" w:bidi="en-US"/>
        </w:rPr>
      </w:pPr>
    </w:p>
    <w:p w:rsidR="00F05B36" w:rsidRPr="00716D94" w:rsidRDefault="00F05B36" w:rsidP="00F05B36">
      <w:pPr>
        <w:ind w:left="283"/>
        <w:jc w:val="both"/>
        <w:rPr>
          <w:rFonts w:ascii="Arial" w:hAnsi="Arial" w:cs="Arial"/>
          <w:i/>
          <w:sz w:val="20"/>
          <w:szCs w:val="20"/>
          <w:lang w:eastAsia="en-US" w:bidi="en-US"/>
        </w:rPr>
      </w:pPr>
      <w:r w:rsidRPr="00716D94">
        <w:rPr>
          <w:rFonts w:ascii="Arial" w:hAnsi="Arial" w:cs="Arial"/>
          <w:i/>
          <w:sz w:val="20"/>
          <w:szCs w:val="20"/>
          <w:lang w:eastAsia="en-US" w:bidi="en-US"/>
        </w:rPr>
        <w:t>El Cabildo de Fuerteventura, a través de su Consejería de Agricultura, Ganadería y Pesca apoya y fomenta la actividad productiva del sector primario y su modernización y adaptación a las normativas desarrolladas para una mejor y más salubre producción de  alimentos; y todo ello con dos objetivos fundamentales:</w:t>
      </w:r>
    </w:p>
    <w:p w:rsidR="00F05B36" w:rsidRPr="00716D94" w:rsidRDefault="00F05B36" w:rsidP="00F05B36">
      <w:pPr>
        <w:ind w:firstLine="851"/>
        <w:jc w:val="both"/>
        <w:rPr>
          <w:rFonts w:ascii="Arial" w:hAnsi="Arial" w:cs="Arial"/>
          <w:i/>
          <w:sz w:val="20"/>
          <w:szCs w:val="20"/>
          <w:lang w:eastAsia="en-US" w:bidi="en-US"/>
        </w:rPr>
      </w:pPr>
    </w:p>
    <w:p w:rsidR="00F05B36" w:rsidRPr="00716D94" w:rsidRDefault="00F05B36" w:rsidP="00600BCD">
      <w:pPr>
        <w:numPr>
          <w:ilvl w:val="0"/>
          <w:numId w:val="25"/>
        </w:numPr>
        <w:tabs>
          <w:tab w:val="num" w:pos="993"/>
        </w:tabs>
        <w:ind w:left="426"/>
        <w:jc w:val="both"/>
        <w:rPr>
          <w:rFonts w:ascii="Arial" w:hAnsi="Arial" w:cs="Arial"/>
          <w:i/>
          <w:sz w:val="20"/>
          <w:szCs w:val="20"/>
          <w:lang w:eastAsia="en-US" w:bidi="en-US"/>
        </w:rPr>
      </w:pPr>
      <w:r w:rsidRPr="00716D94">
        <w:rPr>
          <w:rFonts w:ascii="Arial" w:hAnsi="Arial" w:cs="Arial"/>
          <w:i/>
          <w:sz w:val="20"/>
          <w:szCs w:val="20"/>
          <w:lang w:eastAsia="en-US" w:bidi="en-US"/>
        </w:rPr>
        <w:t>Mejorar la renta de los productores primarios haciendo cada vez más atractivo su trabajo para permitir la incorporación de jóvenes a estos sectores, fijar  la población a sus lugares de origen y crear puestos de trabajo, luchando contra la profunda crisis que padece en la actualidad el sector primario.</w:t>
      </w:r>
    </w:p>
    <w:p w:rsidR="00F05B36" w:rsidRPr="00716D94" w:rsidRDefault="00F05B36" w:rsidP="00F05B36">
      <w:pPr>
        <w:ind w:left="426"/>
        <w:jc w:val="both"/>
        <w:rPr>
          <w:rFonts w:ascii="Arial" w:hAnsi="Arial" w:cs="Arial"/>
          <w:i/>
          <w:sz w:val="20"/>
          <w:szCs w:val="20"/>
          <w:lang w:eastAsia="en-US" w:bidi="en-US"/>
        </w:rPr>
      </w:pPr>
    </w:p>
    <w:p w:rsidR="00F05B36" w:rsidRPr="00716D94" w:rsidRDefault="00F05B36" w:rsidP="00600BCD">
      <w:pPr>
        <w:numPr>
          <w:ilvl w:val="0"/>
          <w:numId w:val="25"/>
        </w:numPr>
        <w:tabs>
          <w:tab w:val="num" w:pos="993"/>
        </w:tabs>
        <w:ind w:left="426"/>
        <w:jc w:val="both"/>
        <w:rPr>
          <w:rFonts w:ascii="Arial" w:hAnsi="Arial" w:cs="Arial"/>
          <w:i/>
          <w:sz w:val="20"/>
          <w:szCs w:val="20"/>
          <w:lang w:eastAsia="en-US" w:bidi="en-US"/>
        </w:rPr>
      </w:pPr>
      <w:r w:rsidRPr="00716D94">
        <w:rPr>
          <w:rFonts w:ascii="Arial" w:hAnsi="Arial" w:cs="Arial"/>
          <w:i/>
          <w:sz w:val="20"/>
          <w:szCs w:val="20"/>
          <w:lang w:eastAsia="en-US" w:bidi="en-US"/>
        </w:rPr>
        <w:t xml:space="preserve">Mantener unos sectores primarios fuertes y pujantes que, como sectores estratégicos que son, respondan adecuadamente ante un eventual descenso de producción económica </w:t>
      </w:r>
      <w:proofErr w:type="spellStart"/>
      <w:r w:rsidRPr="00716D94">
        <w:rPr>
          <w:rFonts w:ascii="Arial" w:hAnsi="Arial" w:cs="Arial"/>
          <w:i/>
          <w:sz w:val="20"/>
          <w:szCs w:val="20"/>
          <w:lang w:eastAsia="en-US" w:bidi="en-US"/>
        </w:rPr>
        <w:t>ó</w:t>
      </w:r>
      <w:proofErr w:type="spellEnd"/>
      <w:r w:rsidRPr="00716D94">
        <w:rPr>
          <w:rFonts w:ascii="Arial" w:hAnsi="Arial" w:cs="Arial"/>
          <w:i/>
          <w:sz w:val="20"/>
          <w:szCs w:val="20"/>
          <w:lang w:eastAsia="en-US" w:bidi="en-US"/>
        </w:rPr>
        <w:t xml:space="preserve"> crisis de otros sectores que, como el turismo o la construcción, estén sujetos a los condicionantes de políticas  macroeconómicas y eventualidades  no controlables.</w:t>
      </w:r>
    </w:p>
    <w:p w:rsidR="00F05B36" w:rsidRPr="00716D94" w:rsidRDefault="00F05B36" w:rsidP="00F05B36">
      <w:pPr>
        <w:ind w:left="709"/>
        <w:jc w:val="both"/>
        <w:rPr>
          <w:rFonts w:ascii="Arial" w:hAnsi="Arial" w:cs="Arial"/>
          <w:i/>
          <w:sz w:val="20"/>
          <w:szCs w:val="20"/>
          <w:lang w:eastAsia="en-US" w:bidi="en-US"/>
        </w:rPr>
      </w:pPr>
    </w:p>
    <w:p w:rsidR="00F05B36" w:rsidRPr="00716D94" w:rsidRDefault="00F05B36" w:rsidP="00550983">
      <w:pPr>
        <w:ind w:left="283" w:firstLine="143"/>
        <w:jc w:val="both"/>
        <w:rPr>
          <w:rFonts w:ascii="Arial" w:hAnsi="Arial" w:cs="Arial"/>
          <w:i/>
          <w:sz w:val="20"/>
          <w:szCs w:val="20"/>
          <w:lang w:eastAsia="en-US" w:bidi="en-US"/>
        </w:rPr>
      </w:pPr>
      <w:r w:rsidRPr="00716D94">
        <w:rPr>
          <w:rFonts w:ascii="Arial" w:hAnsi="Arial" w:cs="Arial"/>
          <w:i/>
          <w:sz w:val="20"/>
          <w:szCs w:val="20"/>
          <w:lang w:eastAsia="en-US" w:bidi="en-US"/>
        </w:rPr>
        <w:t>Por todo ello, en la medida de las disponibilidades presupuestarias, la Consejería de Agricultura, Ganadería y Pesca podrá establecer ayudas y subvenciones  en régimen de concurrencia competitiva durante el trienio 2019 – 2.021  para las siguientes líneas de trabajo contempladas en las bases reguladoras aprobadas al efecto por el Pleno del Cabildo de Fuerteventura en sesión celebrada el 16 de abril de 2.018.</w:t>
      </w:r>
    </w:p>
    <w:p w:rsidR="00F05B36" w:rsidRPr="00716D94" w:rsidRDefault="00F05B36" w:rsidP="00F05B36">
      <w:pPr>
        <w:ind w:left="283"/>
        <w:jc w:val="both"/>
        <w:rPr>
          <w:rFonts w:ascii="Arial" w:hAnsi="Arial" w:cs="Arial"/>
          <w:i/>
          <w:sz w:val="20"/>
          <w:szCs w:val="20"/>
          <w:lang w:eastAsia="en-US" w:bidi="en-US"/>
        </w:rPr>
      </w:pPr>
    </w:p>
    <w:p w:rsidR="00F05B36" w:rsidRPr="00716D94" w:rsidRDefault="00F05B36" w:rsidP="00F05B36">
      <w:pPr>
        <w:ind w:left="45" w:hanging="10"/>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LINEA 1.- SUBVENCIONES A LAS AGRUPACIONES DE DEFENSA SANITARIA </w:t>
      </w:r>
    </w:p>
    <w:p w:rsidR="00F05B36" w:rsidRPr="00716D94" w:rsidRDefault="00F05B36" w:rsidP="00F05B36">
      <w:pPr>
        <w:jc w:val="both"/>
        <w:rPr>
          <w:rFonts w:ascii="Arial" w:hAnsi="Arial" w:cs="Arial"/>
          <w:i/>
          <w:sz w:val="20"/>
          <w:szCs w:val="20"/>
          <w:lang w:eastAsia="en-US" w:bidi="en-US"/>
        </w:rPr>
      </w:pPr>
      <w:r w:rsidRPr="00716D94">
        <w:rPr>
          <w:rFonts w:ascii="Arial" w:hAnsi="Arial" w:cs="Arial"/>
          <w:i/>
          <w:sz w:val="20"/>
          <w:szCs w:val="20"/>
          <w:lang w:eastAsia="en-US" w:bidi="en-US"/>
        </w:rPr>
        <w:t xml:space="preserve">Que posibiliten la aplicación  de programas y </w:t>
      </w:r>
      <w:proofErr w:type="gramStart"/>
      <w:r w:rsidRPr="00716D94">
        <w:rPr>
          <w:rFonts w:ascii="Arial" w:hAnsi="Arial" w:cs="Arial"/>
          <w:i/>
          <w:sz w:val="20"/>
          <w:szCs w:val="20"/>
          <w:lang w:eastAsia="en-US" w:bidi="en-US"/>
        </w:rPr>
        <w:t>medidas higiénico sanitarias  comunes</w:t>
      </w:r>
      <w:proofErr w:type="gramEnd"/>
      <w:r w:rsidRPr="00716D94">
        <w:rPr>
          <w:rFonts w:ascii="Arial" w:hAnsi="Arial" w:cs="Arial"/>
          <w:i/>
          <w:sz w:val="20"/>
          <w:szCs w:val="20"/>
          <w:lang w:eastAsia="en-US" w:bidi="en-US"/>
        </w:rPr>
        <w:t xml:space="preserve"> a las ganaderías insulares agrupadas en estas asociaciones. Se pretende la mejora de la sanidad de los rebaños  y por consiguiente de las producciones pecuarias, disminución de bajas, menor riesgo sanitario de los ganaderos y de la población en general y productos más salubres y con menos riesgo para los consumidores. Las ayudas se otorgaran en función del número de cabezas de las ADS y de las acciones sanitarias aplicadas.</w:t>
      </w:r>
    </w:p>
    <w:p w:rsidR="00F05B36" w:rsidRPr="00716D94" w:rsidRDefault="00F05B36" w:rsidP="00F05B36">
      <w:pPr>
        <w:ind w:left="45" w:hanging="10"/>
        <w:jc w:val="both"/>
        <w:rPr>
          <w:rFonts w:ascii="Arial" w:hAnsi="Arial" w:cs="Arial"/>
          <w:b/>
          <w:i/>
          <w:sz w:val="20"/>
          <w:szCs w:val="20"/>
          <w:lang w:eastAsia="en-US" w:bidi="en-US"/>
        </w:rPr>
      </w:pPr>
    </w:p>
    <w:p w:rsidR="00F05B36" w:rsidRPr="00716D94" w:rsidRDefault="00F05B36" w:rsidP="00F05B36">
      <w:pPr>
        <w:ind w:left="45" w:hanging="10"/>
        <w:jc w:val="both"/>
        <w:rPr>
          <w:rFonts w:ascii="Arial" w:hAnsi="Arial" w:cs="Arial"/>
          <w:b/>
          <w:i/>
          <w:sz w:val="20"/>
          <w:szCs w:val="20"/>
          <w:lang w:eastAsia="en-US" w:bidi="en-US"/>
        </w:rPr>
      </w:pPr>
      <w:r w:rsidRPr="00716D94">
        <w:rPr>
          <w:rFonts w:ascii="Arial" w:hAnsi="Arial" w:cs="Arial"/>
          <w:b/>
          <w:i/>
          <w:sz w:val="20"/>
          <w:szCs w:val="20"/>
          <w:lang w:eastAsia="en-US" w:bidi="en-US"/>
        </w:rPr>
        <w:t>LINEA 2.-  BECAS  DE  FORMACIÓN   E  INVESTIGACION  AGROPECUARIA</w:t>
      </w:r>
    </w:p>
    <w:p w:rsidR="00F05B36" w:rsidRPr="00716D94" w:rsidRDefault="00F05B36" w:rsidP="00F05B36">
      <w:pPr>
        <w:ind w:left="32" w:hanging="3"/>
        <w:jc w:val="both"/>
        <w:rPr>
          <w:rFonts w:ascii="Arial" w:hAnsi="Arial" w:cs="Arial"/>
          <w:i/>
          <w:sz w:val="20"/>
          <w:szCs w:val="20"/>
          <w:lang w:eastAsia="en-US" w:bidi="en-US"/>
        </w:rPr>
      </w:pPr>
      <w:r w:rsidRPr="00716D94">
        <w:rPr>
          <w:rFonts w:ascii="Arial" w:hAnsi="Arial" w:cs="Arial"/>
          <w:i/>
          <w:sz w:val="20"/>
          <w:szCs w:val="20"/>
          <w:lang w:eastAsia="en-US" w:bidi="en-US"/>
        </w:rPr>
        <w:t>Ayudas destinadas a Financiar proyectos de investigación, estudios, planificación o desarrollo de actividades agropecuarias o pesqueras en su fase de proyecto, que sean de aplicación a los sectores primarios de Fuerteventura por su carácter experimental, complementario o innovador que sean aprobados por el Cabildo de Fuerteventura.</w:t>
      </w:r>
    </w:p>
    <w:p w:rsidR="00F05B36" w:rsidRPr="00716D94" w:rsidRDefault="00F05B36" w:rsidP="00F05B36">
      <w:pPr>
        <w:ind w:left="32" w:hanging="3"/>
        <w:jc w:val="both"/>
        <w:rPr>
          <w:rFonts w:ascii="Arial" w:hAnsi="Arial" w:cs="Arial"/>
          <w:i/>
          <w:sz w:val="20"/>
          <w:szCs w:val="20"/>
          <w:lang w:eastAsia="en-US" w:bidi="en-US"/>
        </w:rPr>
      </w:pPr>
    </w:p>
    <w:p w:rsidR="00F05B36" w:rsidRPr="00716D94" w:rsidRDefault="00F05B36" w:rsidP="00F05B36">
      <w:pPr>
        <w:ind w:left="17" w:hanging="3"/>
        <w:jc w:val="both"/>
        <w:rPr>
          <w:rFonts w:ascii="Arial" w:hAnsi="Arial" w:cs="Arial"/>
          <w:b/>
          <w:i/>
          <w:sz w:val="20"/>
          <w:szCs w:val="20"/>
          <w:u w:val="single" w:color="000000"/>
          <w:lang w:eastAsia="en-US" w:bidi="en-US"/>
        </w:rPr>
      </w:pPr>
      <w:r w:rsidRPr="00716D94">
        <w:rPr>
          <w:rFonts w:ascii="Arial" w:hAnsi="Arial" w:cs="Arial"/>
          <w:b/>
          <w:i/>
          <w:sz w:val="20"/>
          <w:szCs w:val="20"/>
          <w:lang w:eastAsia="en-US" w:bidi="en-US"/>
        </w:rPr>
        <w:lastRenderedPageBreak/>
        <w:t>LINEA 3.- SUBVENCIONES PARA EL FOMENTO Y RECUPERACIÓN DE RAZAS AUTOCTONAS.</w:t>
      </w:r>
    </w:p>
    <w:p w:rsidR="00F05B36" w:rsidRPr="00716D94" w:rsidRDefault="00F05B36" w:rsidP="00F05B36">
      <w:pPr>
        <w:ind w:left="17" w:hanging="3"/>
        <w:jc w:val="both"/>
        <w:rPr>
          <w:rFonts w:ascii="Arial" w:hAnsi="Arial" w:cs="Arial"/>
          <w:i/>
          <w:sz w:val="20"/>
          <w:szCs w:val="20"/>
          <w:lang w:eastAsia="en-US" w:bidi="en-US"/>
        </w:rPr>
      </w:pPr>
      <w:r w:rsidRPr="00716D94">
        <w:rPr>
          <w:rFonts w:ascii="Arial" w:hAnsi="Arial" w:cs="Arial"/>
          <w:i/>
          <w:sz w:val="20"/>
          <w:szCs w:val="20"/>
          <w:lang w:eastAsia="en-US" w:bidi="en-US"/>
        </w:rPr>
        <w:t>Ayudas destinadas a financiar proyectos de conservación del patrimonio genético de Fuerteventura presentados por entidades sin ánimo de lucro cuya objeto social  y actividades sea el fomento, recuperación  conservación  y promoción de las razas  autóctonas.</w:t>
      </w: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LINEA 4.- SUBVENCIONES AL FOMENTO DE LA RECRIA.</w:t>
      </w:r>
    </w:p>
    <w:p w:rsidR="00F05B36" w:rsidRPr="00716D94" w:rsidRDefault="00F05B36" w:rsidP="00F05B36">
      <w:pPr>
        <w:ind w:left="17" w:hanging="3"/>
        <w:jc w:val="both"/>
        <w:rPr>
          <w:rFonts w:ascii="Arial" w:hAnsi="Arial" w:cs="Arial"/>
          <w:i/>
          <w:sz w:val="20"/>
          <w:szCs w:val="20"/>
          <w:lang w:eastAsia="en-US" w:bidi="en-US"/>
        </w:rPr>
      </w:pPr>
      <w:r w:rsidRPr="00716D94">
        <w:rPr>
          <w:rFonts w:ascii="Arial" w:hAnsi="Arial" w:cs="Arial"/>
          <w:i/>
          <w:sz w:val="20"/>
          <w:szCs w:val="20"/>
          <w:lang w:eastAsia="en-US" w:bidi="en-US"/>
        </w:rPr>
        <w:t>Ayudas destinadas a promover la reposición del  ganado mediante la recría de ejemplares que sustituirán a animales envejecidos o incrementaran el censo ganadero.</w:t>
      </w:r>
    </w:p>
    <w:p w:rsidR="00F05B36" w:rsidRPr="00716D94" w:rsidRDefault="00F05B36" w:rsidP="00F05B36">
      <w:pPr>
        <w:ind w:left="17" w:hanging="3"/>
        <w:jc w:val="both"/>
        <w:rPr>
          <w:rFonts w:ascii="Arial" w:hAnsi="Arial" w:cs="Arial"/>
          <w:i/>
          <w:sz w:val="20"/>
          <w:szCs w:val="20"/>
          <w:lang w:eastAsia="en-US" w:bidi="en-US"/>
        </w:rPr>
      </w:pP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LINEA 5.- SUBVENCIONES AL SECTOR AGRICOLA, GANADERO Y PESQUERO:  </w:t>
      </w: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ACCIONES  NO  INVENTARIABLES </w:t>
      </w:r>
    </w:p>
    <w:p w:rsidR="00F05B36" w:rsidRPr="00716D94" w:rsidRDefault="00F05B36" w:rsidP="00F05B36">
      <w:pPr>
        <w:ind w:left="17" w:hanging="3"/>
        <w:jc w:val="both"/>
        <w:rPr>
          <w:rFonts w:ascii="Arial" w:hAnsi="Arial" w:cs="Arial"/>
          <w:i/>
          <w:sz w:val="20"/>
          <w:szCs w:val="20"/>
          <w:lang w:eastAsia="en-US" w:bidi="en-US"/>
        </w:rPr>
      </w:pPr>
      <w:r w:rsidRPr="00716D94">
        <w:rPr>
          <w:rFonts w:ascii="Arial" w:hAnsi="Arial" w:cs="Arial"/>
          <w:i/>
          <w:sz w:val="20"/>
          <w:szCs w:val="20"/>
          <w:lang w:eastAsia="en-US" w:bidi="en-US"/>
        </w:rPr>
        <w:t>Financiación de proyectos de inversiones no inventariables para la protección, mejora y modernización de sus sistemas productivos.</w:t>
      </w:r>
    </w:p>
    <w:p w:rsidR="00F05B36" w:rsidRPr="00716D94" w:rsidRDefault="00F05B36" w:rsidP="00F05B36">
      <w:pPr>
        <w:ind w:left="17" w:hanging="3"/>
        <w:jc w:val="both"/>
        <w:rPr>
          <w:rFonts w:ascii="Arial" w:hAnsi="Arial" w:cs="Arial"/>
          <w:i/>
          <w:sz w:val="20"/>
          <w:szCs w:val="20"/>
          <w:lang w:eastAsia="en-US" w:bidi="en-US"/>
        </w:rPr>
      </w:pPr>
    </w:p>
    <w:p w:rsidR="00F05B36" w:rsidRPr="00716D94" w:rsidRDefault="00F05B36" w:rsidP="00F05B36">
      <w:pPr>
        <w:ind w:left="22"/>
        <w:jc w:val="both"/>
        <w:rPr>
          <w:rFonts w:ascii="Arial" w:hAnsi="Arial" w:cs="Arial"/>
          <w:b/>
          <w:i/>
          <w:sz w:val="20"/>
          <w:szCs w:val="20"/>
          <w:lang w:eastAsia="en-US" w:bidi="en-US"/>
        </w:rPr>
      </w:pPr>
      <w:r w:rsidRPr="00716D94">
        <w:rPr>
          <w:rFonts w:ascii="Arial" w:hAnsi="Arial" w:cs="Arial"/>
          <w:b/>
          <w:i/>
          <w:sz w:val="20"/>
          <w:szCs w:val="20"/>
          <w:lang w:eastAsia="en-US" w:bidi="en-US"/>
        </w:rPr>
        <w:t>LINEA 6.-  SUBVENCIONES  A  ASOCIACIONES   INSTITUCIONES</w:t>
      </w:r>
    </w:p>
    <w:p w:rsidR="00F05B36" w:rsidRPr="00716D94" w:rsidRDefault="00F05B36" w:rsidP="00F05B36">
      <w:pPr>
        <w:ind w:left="17" w:hanging="3"/>
        <w:jc w:val="both"/>
        <w:rPr>
          <w:rFonts w:ascii="Arial" w:hAnsi="Arial" w:cs="Arial"/>
          <w:i/>
          <w:sz w:val="20"/>
          <w:szCs w:val="20"/>
          <w:lang w:eastAsia="en-US" w:bidi="en-US"/>
        </w:rPr>
      </w:pPr>
      <w:r w:rsidRPr="00716D94">
        <w:rPr>
          <w:rFonts w:ascii="Arial" w:hAnsi="Arial" w:cs="Arial"/>
          <w:i/>
          <w:sz w:val="20"/>
          <w:szCs w:val="20"/>
          <w:lang w:eastAsia="en-US" w:bidi="en-US"/>
        </w:rPr>
        <w:t xml:space="preserve">Financiación de actuaciones en el sector primario del que se obtenga un beneficio colectivo, social, o de amplia difusión en Fuerteventura. </w:t>
      </w:r>
    </w:p>
    <w:p w:rsidR="00F05B36" w:rsidRPr="00716D94" w:rsidRDefault="00F05B36" w:rsidP="00F05B36">
      <w:pPr>
        <w:ind w:left="17" w:hanging="3"/>
        <w:jc w:val="both"/>
        <w:rPr>
          <w:rFonts w:ascii="Arial" w:hAnsi="Arial" w:cs="Arial"/>
          <w:i/>
          <w:sz w:val="20"/>
          <w:szCs w:val="20"/>
          <w:lang w:eastAsia="en-US" w:bidi="en-US"/>
        </w:rPr>
      </w:pP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LINEA 7.- SUBVENCIONES A ORGANISMOS, ASOCIACIONES  O SIMILARES,  DE  FOMENTO, PROMOCION  </w:t>
      </w:r>
      <w:proofErr w:type="spellStart"/>
      <w:r w:rsidRPr="00716D94">
        <w:rPr>
          <w:rFonts w:ascii="Arial" w:hAnsi="Arial" w:cs="Arial"/>
          <w:b/>
          <w:i/>
          <w:sz w:val="20"/>
          <w:szCs w:val="20"/>
          <w:lang w:eastAsia="en-US" w:bidi="en-US"/>
        </w:rPr>
        <w:t>Ó</w:t>
      </w:r>
      <w:proofErr w:type="spellEnd"/>
      <w:r w:rsidRPr="00716D94">
        <w:rPr>
          <w:rFonts w:ascii="Arial" w:hAnsi="Arial" w:cs="Arial"/>
          <w:b/>
          <w:i/>
          <w:sz w:val="20"/>
          <w:szCs w:val="20"/>
          <w:lang w:eastAsia="en-US" w:bidi="en-US"/>
        </w:rPr>
        <w:t xml:space="preserve"> CALIFICADORES DE CALIDAD.</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t>Financiación de gastos corrientes o extraordinarios de Organismos, asociaciones o similares de fomento, promoción o calificadores de calidad de productos agroalimentarios y pesqueros cuya actividad se desarrolle en Fuerteventura y para productos de la Isla.</w:t>
      </w:r>
    </w:p>
    <w:p w:rsidR="00F05B36" w:rsidRPr="00716D94" w:rsidRDefault="00F05B36" w:rsidP="00F05B36">
      <w:pPr>
        <w:ind w:left="14"/>
        <w:jc w:val="both"/>
        <w:rPr>
          <w:rFonts w:ascii="Arial" w:hAnsi="Arial" w:cs="Arial"/>
          <w:i/>
          <w:sz w:val="20"/>
          <w:szCs w:val="20"/>
          <w:lang w:eastAsia="en-US" w:bidi="en-US"/>
        </w:rPr>
      </w:pPr>
    </w:p>
    <w:p w:rsidR="00F05B36" w:rsidRPr="00716D94" w:rsidRDefault="00F05B36" w:rsidP="00F05B36">
      <w:pPr>
        <w:ind w:left="32" w:hanging="3"/>
        <w:jc w:val="both"/>
        <w:rPr>
          <w:rFonts w:ascii="Arial" w:hAnsi="Arial" w:cs="Arial"/>
          <w:b/>
          <w:i/>
          <w:sz w:val="20"/>
          <w:szCs w:val="20"/>
          <w:lang w:eastAsia="en-US" w:bidi="en-US"/>
        </w:rPr>
      </w:pPr>
      <w:r w:rsidRPr="00716D94">
        <w:rPr>
          <w:rFonts w:ascii="Arial" w:hAnsi="Arial" w:cs="Arial"/>
          <w:b/>
          <w:i/>
          <w:sz w:val="20"/>
          <w:szCs w:val="20"/>
          <w:lang w:eastAsia="en-US" w:bidi="en-US"/>
        </w:rPr>
        <w:t>LINEA 8.- SUBVENCIONES A COOPERATIVAS Y ASOCIACIONES AGROPECUARIAS Y PESQUERA  PARA INVERSIONES NO INVENTARIABLES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t xml:space="preserve">Financiar inversiones colectivas no inventariables de Cooperativas Agropecuarias, Cofradías de pescadores </w:t>
      </w:r>
      <w:r w:rsidRPr="00716D94">
        <w:rPr>
          <w:rFonts w:ascii="Arial" w:hAnsi="Arial" w:cs="Arial"/>
          <w:i/>
          <w:noProof/>
          <w:sz w:val="20"/>
          <w:szCs w:val="20"/>
          <w:lang w:eastAsia="en-US" w:bidi="en-US"/>
        </w:rPr>
        <w:t>y</w:t>
      </w:r>
      <w:r w:rsidRPr="00716D94">
        <w:rPr>
          <w:rFonts w:ascii="Arial" w:hAnsi="Arial" w:cs="Arial"/>
          <w:i/>
          <w:sz w:val="20"/>
          <w:szCs w:val="20"/>
          <w:lang w:eastAsia="en-US" w:bidi="en-US"/>
        </w:rPr>
        <w:t xml:space="preserve"> Asociaciones del Sector Primario destinadas a mejorar la productividad, la gestión de la entidad y los proyectos, estudios, campañas y demás iniciativas de mejora de la actividad.</w:t>
      </w:r>
    </w:p>
    <w:p w:rsidR="00F05B36" w:rsidRPr="00716D94" w:rsidRDefault="00F05B36" w:rsidP="00F05B36">
      <w:pPr>
        <w:ind w:left="14"/>
        <w:jc w:val="both"/>
        <w:rPr>
          <w:rFonts w:ascii="Arial" w:hAnsi="Arial" w:cs="Arial"/>
          <w:i/>
          <w:sz w:val="20"/>
          <w:szCs w:val="20"/>
          <w:lang w:eastAsia="en-US" w:bidi="en-US"/>
        </w:rPr>
      </w:pPr>
    </w:p>
    <w:p w:rsidR="00F05B36" w:rsidRPr="00716D94" w:rsidRDefault="00F05B36" w:rsidP="00F05B36">
      <w:pPr>
        <w:ind w:left="32" w:hanging="3"/>
        <w:jc w:val="both"/>
        <w:rPr>
          <w:rFonts w:ascii="Arial" w:hAnsi="Arial" w:cs="Arial"/>
          <w:b/>
          <w:i/>
          <w:sz w:val="20"/>
          <w:szCs w:val="20"/>
          <w:lang w:eastAsia="en-US" w:bidi="en-US"/>
        </w:rPr>
      </w:pPr>
      <w:r w:rsidRPr="00716D94">
        <w:rPr>
          <w:rFonts w:ascii="Arial" w:hAnsi="Arial" w:cs="Arial"/>
          <w:b/>
          <w:i/>
          <w:sz w:val="20"/>
          <w:szCs w:val="20"/>
          <w:lang w:eastAsia="en-US" w:bidi="en-US"/>
        </w:rPr>
        <w:t>LINEA 9.- SUBVENCION  A  LA  IMPORTACION  DE ALIMENTOS PARA EL GANADO.</w:t>
      </w:r>
    </w:p>
    <w:p w:rsidR="00F05B36" w:rsidRPr="00716D94" w:rsidRDefault="00F05B36" w:rsidP="00F05B36">
      <w:pPr>
        <w:tabs>
          <w:tab w:val="left" w:pos="8504"/>
        </w:tabs>
        <w:ind w:left="14"/>
        <w:jc w:val="both"/>
        <w:rPr>
          <w:rFonts w:ascii="Arial" w:hAnsi="Arial" w:cs="Arial"/>
          <w:i/>
          <w:sz w:val="20"/>
          <w:szCs w:val="20"/>
          <w:lang w:eastAsia="en-US" w:bidi="en-US"/>
        </w:rPr>
      </w:pPr>
      <w:r w:rsidRPr="00716D94">
        <w:rPr>
          <w:rFonts w:ascii="Arial" w:hAnsi="Arial" w:cs="Arial"/>
          <w:i/>
          <w:sz w:val="20"/>
          <w:szCs w:val="20"/>
          <w:lang w:eastAsia="en-US" w:bidi="en-US"/>
        </w:rPr>
        <w:t>Financiar la importación directa de alimentos para el ganado por Cooperativas Agropecuarias o Asociaciones ganaderas de cualquier índole y  productores individuales cuyo objetivo sea disminuir costes de adquisición, transporte, manipulación y gestión del proceso, repercutiendo directamente el beneficio obtenido en el importe que los ganaderos abonan por los mencionados alimentos.</w:t>
      </w:r>
    </w:p>
    <w:p w:rsidR="00F05B36" w:rsidRPr="00716D94" w:rsidRDefault="00F05B36" w:rsidP="00F05B36">
      <w:pPr>
        <w:tabs>
          <w:tab w:val="left" w:pos="8504"/>
        </w:tabs>
        <w:ind w:left="14"/>
        <w:jc w:val="both"/>
        <w:rPr>
          <w:rFonts w:ascii="Arial" w:hAnsi="Arial" w:cs="Arial"/>
          <w:i/>
          <w:sz w:val="20"/>
          <w:szCs w:val="20"/>
          <w:lang w:eastAsia="en-US" w:bidi="en-US"/>
        </w:rPr>
      </w:pP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LINEA 10.- ACCIONES  EXPERIMENTALES  DE  FINCAS COLABORADORAS.</w:t>
      </w:r>
    </w:p>
    <w:p w:rsidR="00F05B36" w:rsidRPr="00716D94" w:rsidRDefault="00F05B36" w:rsidP="00F05B36">
      <w:pPr>
        <w:ind w:left="32" w:hanging="3"/>
        <w:jc w:val="both"/>
        <w:rPr>
          <w:rFonts w:ascii="Arial" w:hAnsi="Arial" w:cs="Arial"/>
          <w:i/>
          <w:sz w:val="20"/>
          <w:szCs w:val="20"/>
          <w:lang w:eastAsia="en-US" w:bidi="en-US"/>
        </w:rPr>
      </w:pPr>
      <w:r w:rsidRPr="00716D94">
        <w:rPr>
          <w:rFonts w:ascii="Arial" w:hAnsi="Arial" w:cs="Arial"/>
          <w:i/>
          <w:sz w:val="20"/>
          <w:szCs w:val="20"/>
          <w:lang w:eastAsia="en-US" w:bidi="en-US"/>
        </w:rPr>
        <w:t>Ayudas destinadas a financiar el desarrollo en fincas o medios de producción  de agricultores,  ganaderos y pescadores profesionales un programa experimental agropecuario o pesquero  o de desarrollo tecnológico en colaboración con el Cabildo de Fuerteventura, cuyos resultados sean aplicables a amplias bases del sector productivo.</w:t>
      </w:r>
    </w:p>
    <w:p w:rsidR="00F05B36" w:rsidRPr="00716D94" w:rsidRDefault="00F05B36" w:rsidP="00F05B36">
      <w:pPr>
        <w:ind w:left="17" w:hanging="3"/>
        <w:jc w:val="both"/>
        <w:rPr>
          <w:rFonts w:ascii="Arial" w:hAnsi="Arial" w:cs="Arial"/>
          <w:i/>
          <w:sz w:val="20"/>
          <w:szCs w:val="20"/>
          <w:lang w:eastAsia="en-US" w:bidi="en-US"/>
        </w:rPr>
      </w:pPr>
    </w:p>
    <w:p w:rsidR="00F05B36" w:rsidRPr="00716D94" w:rsidRDefault="00F05B36" w:rsidP="00F05B36">
      <w:pPr>
        <w:ind w:left="17" w:hanging="3"/>
        <w:jc w:val="both"/>
        <w:rPr>
          <w:rFonts w:ascii="Arial" w:hAnsi="Arial" w:cs="Arial"/>
          <w:b/>
          <w:i/>
          <w:sz w:val="20"/>
          <w:szCs w:val="20"/>
          <w:lang w:eastAsia="en-US" w:bidi="en-US"/>
        </w:rPr>
      </w:pPr>
      <w:r w:rsidRPr="00716D94">
        <w:rPr>
          <w:rFonts w:ascii="Arial" w:hAnsi="Arial" w:cs="Arial"/>
          <w:b/>
          <w:i/>
          <w:sz w:val="20"/>
          <w:szCs w:val="20"/>
          <w:lang w:eastAsia="en-US" w:bidi="en-US"/>
        </w:rPr>
        <w:t>LINEA 11.- VIAJES DIDACTICOS DEL SECTOR AGRÍCOLA, GANADERO Y PESQUERO.</w:t>
      </w:r>
    </w:p>
    <w:p w:rsidR="00F05B36" w:rsidRPr="00716D94" w:rsidRDefault="00F05B36" w:rsidP="00F05B36">
      <w:pPr>
        <w:ind w:left="32" w:hanging="3"/>
        <w:jc w:val="both"/>
        <w:rPr>
          <w:rFonts w:ascii="Arial" w:hAnsi="Arial" w:cs="Arial"/>
          <w:i/>
          <w:sz w:val="20"/>
          <w:szCs w:val="20"/>
          <w:lang w:eastAsia="en-US" w:bidi="en-US"/>
        </w:rPr>
      </w:pPr>
      <w:r w:rsidRPr="00716D94">
        <w:rPr>
          <w:rFonts w:ascii="Arial" w:hAnsi="Arial" w:cs="Arial"/>
          <w:i/>
          <w:sz w:val="20"/>
          <w:szCs w:val="20"/>
          <w:lang w:eastAsia="en-US" w:bidi="en-US"/>
        </w:rPr>
        <w:t>Ayudas destinadas a financiar viajes formativos de asociaciones de agricultores, ganaderos y/o pescadores titulares de explotaciones o sus entidades asociativas  y Grupos de Desarrollo  Local  o Pesquero para visitar ferias, explotaciones u otras instalaciones similares con objeto de aprender nuevas técnicas o sistemas para su implantación en Fuerteventura.</w:t>
      </w:r>
    </w:p>
    <w:p w:rsidR="00F05B36" w:rsidRPr="00716D94" w:rsidRDefault="00F05B36" w:rsidP="00F05B36">
      <w:pPr>
        <w:ind w:right="7"/>
        <w:contextualSpacing/>
        <w:jc w:val="both"/>
        <w:rPr>
          <w:rFonts w:ascii="Arial" w:hAnsi="Arial" w:cs="Arial"/>
          <w:b/>
          <w:i/>
          <w:sz w:val="20"/>
          <w:szCs w:val="20"/>
          <w:lang w:eastAsia="en-US" w:bidi="en-US"/>
        </w:rPr>
      </w:pPr>
    </w:p>
    <w:p w:rsidR="00F05B36" w:rsidRPr="00716D94" w:rsidRDefault="00F05B36" w:rsidP="00F05B36">
      <w:pPr>
        <w:ind w:right="7"/>
        <w:contextualSpacing/>
        <w:jc w:val="both"/>
        <w:rPr>
          <w:rFonts w:ascii="Arial" w:hAnsi="Arial" w:cs="Arial"/>
          <w:b/>
          <w:i/>
          <w:sz w:val="20"/>
          <w:szCs w:val="20"/>
          <w:lang w:eastAsia="en-US" w:bidi="en-US"/>
        </w:rPr>
      </w:pPr>
      <w:r w:rsidRPr="00716D94">
        <w:rPr>
          <w:rFonts w:ascii="Arial" w:hAnsi="Arial" w:cs="Arial"/>
          <w:b/>
          <w:i/>
          <w:sz w:val="20"/>
          <w:szCs w:val="20"/>
          <w:lang w:eastAsia="en-US" w:bidi="en-US"/>
        </w:rPr>
        <w:t>LINEA 12.- SUBVENCIONES A COFRADIAS, COOPERATIVAS Y ASOCIACIONES AGROPECUARIAS PARA INVERSIONES  INVENTARIABLES.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lastRenderedPageBreak/>
        <w:t xml:space="preserve">Ayudas destinadas a financiar inversiones colectivas inventariables, equipamientos, elementos productivos e instalaciones destinadas a mejorar la eficacia </w:t>
      </w:r>
      <w:r w:rsidRPr="00716D94">
        <w:rPr>
          <w:rFonts w:ascii="Arial" w:hAnsi="Arial" w:cs="Arial"/>
          <w:i/>
          <w:noProof/>
          <w:sz w:val="20"/>
          <w:szCs w:val="20"/>
        </w:rPr>
        <w:drawing>
          <wp:inline distT="0" distB="0" distL="0" distR="0" wp14:anchorId="6E62FDBB" wp14:editId="66ACE53E">
            <wp:extent cx="9525" cy="9525"/>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16D94">
        <w:rPr>
          <w:rFonts w:ascii="Arial" w:hAnsi="Arial" w:cs="Arial"/>
          <w:i/>
          <w:sz w:val="20"/>
          <w:szCs w:val="20"/>
          <w:lang w:eastAsia="en-US" w:bidi="en-US"/>
        </w:rPr>
        <w:t>productiva de Cooperativas Agropecuarias,</w:t>
      </w:r>
      <w:r w:rsidRPr="00716D94">
        <w:rPr>
          <w:rFonts w:ascii="Arial" w:hAnsi="Arial" w:cs="Arial"/>
          <w:i/>
          <w:sz w:val="20"/>
          <w:szCs w:val="20"/>
          <w:lang w:eastAsia="en-US" w:bidi="en-US"/>
        </w:rPr>
        <w:tab/>
        <w:t>Cofradías de pescadores y Asociaciones del sector primario.</w:t>
      </w:r>
      <w:r w:rsidRPr="00716D94">
        <w:rPr>
          <w:rFonts w:ascii="Arial" w:hAnsi="Arial" w:cs="Arial"/>
          <w:i/>
          <w:sz w:val="20"/>
          <w:szCs w:val="20"/>
          <w:lang w:eastAsia="en-US" w:bidi="en-US"/>
        </w:rPr>
        <w:tab/>
      </w:r>
    </w:p>
    <w:p w:rsidR="00F05B36" w:rsidRPr="00716D94" w:rsidRDefault="00F05B36" w:rsidP="00F05B36">
      <w:pPr>
        <w:ind w:left="14"/>
        <w:jc w:val="both"/>
        <w:rPr>
          <w:rFonts w:ascii="Arial" w:hAnsi="Arial" w:cs="Arial"/>
          <w:b/>
          <w:i/>
          <w:sz w:val="20"/>
          <w:szCs w:val="20"/>
          <w:lang w:eastAsia="en-US" w:bidi="en-US"/>
        </w:rPr>
      </w:pPr>
    </w:p>
    <w:p w:rsidR="00F05B36" w:rsidRPr="00716D94" w:rsidRDefault="00F05B36" w:rsidP="00F05B36">
      <w:pPr>
        <w:ind w:left="14"/>
        <w:jc w:val="both"/>
        <w:rPr>
          <w:rFonts w:ascii="Arial" w:hAnsi="Arial" w:cs="Arial"/>
          <w:b/>
          <w:i/>
          <w:sz w:val="20"/>
          <w:szCs w:val="20"/>
          <w:lang w:eastAsia="en-US" w:bidi="en-US"/>
        </w:rPr>
      </w:pPr>
      <w:r w:rsidRPr="00716D94">
        <w:rPr>
          <w:rFonts w:ascii="Arial" w:hAnsi="Arial" w:cs="Arial"/>
          <w:b/>
          <w:i/>
          <w:sz w:val="20"/>
          <w:szCs w:val="20"/>
          <w:lang w:eastAsia="en-US" w:bidi="en-US"/>
        </w:rPr>
        <w:t>LINEA  13.-  SUBVENCION   AYUDAS   AGROPECUARIAS  INDIVIDUALES. LINEA  GENERAL</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t xml:space="preserve">Ayudas destinadas a financiar proyectos de inversiones inventariables en medios productivos, instalaciones </w:t>
      </w:r>
      <w:proofErr w:type="spellStart"/>
      <w:r w:rsidRPr="00716D94">
        <w:rPr>
          <w:rFonts w:ascii="Arial" w:hAnsi="Arial" w:cs="Arial"/>
          <w:i/>
          <w:sz w:val="20"/>
          <w:szCs w:val="20"/>
          <w:lang w:eastAsia="en-US" w:bidi="en-US"/>
        </w:rPr>
        <w:t>ó</w:t>
      </w:r>
      <w:proofErr w:type="spellEnd"/>
      <w:r w:rsidRPr="00716D94">
        <w:rPr>
          <w:rFonts w:ascii="Arial" w:hAnsi="Arial" w:cs="Arial"/>
          <w:i/>
          <w:sz w:val="20"/>
          <w:szCs w:val="20"/>
          <w:lang w:eastAsia="en-US" w:bidi="en-US"/>
        </w:rPr>
        <w:t xml:space="preserve"> equipamientos para la mejora y modernización de la eficacia productiva de su actividad de Agricultores, ganaderos, empresarios agropecuarios, pescadores y armadores exclusivamente de la lista tercera. Quedan excluidas de esta línea las cooperativas, cofradías y  asociaciones de cualquier índole, y los profesionales del mar pero solo cuando se convoque su línea específica.</w:t>
      </w:r>
    </w:p>
    <w:p w:rsidR="00F05B36" w:rsidRPr="00716D94" w:rsidRDefault="00F05B36" w:rsidP="00F05B36">
      <w:pPr>
        <w:ind w:left="14"/>
        <w:jc w:val="both"/>
        <w:rPr>
          <w:rFonts w:ascii="Arial" w:hAnsi="Arial" w:cs="Arial"/>
          <w:i/>
          <w:sz w:val="20"/>
          <w:szCs w:val="20"/>
          <w:lang w:eastAsia="en-US" w:bidi="en-US"/>
        </w:rPr>
      </w:pPr>
    </w:p>
    <w:p w:rsidR="00F05B36" w:rsidRPr="00716D94" w:rsidRDefault="00F05B36" w:rsidP="00F05B36">
      <w:pPr>
        <w:ind w:left="14"/>
        <w:jc w:val="both"/>
        <w:rPr>
          <w:rFonts w:ascii="Arial" w:hAnsi="Arial" w:cs="Arial"/>
          <w:b/>
          <w:i/>
          <w:sz w:val="20"/>
          <w:szCs w:val="20"/>
          <w:lang w:eastAsia="en-US" w:bidi="en-US"/>
        </w:rPr>
      </w:pPr>
      <w:r w:rsidRPr="00716D94">
        <w:rPr>
          <w:rFonts w:ascii="Arial" w:hAnsi="Arial" w:cs="Arial"/>
          <w:b/>
          <w:i/>
          <w:sz w:val="20"/>
          <w:szCs w:val="20"/>
          <w:lang w:eastAsia="en-US" w:bidi="en-US"/>
        </w:rPr>
        <w:t>LINEA  14.-  SUBVENCION   AYUDAS   AGROPECUARIAS  INDIVIDUALES.   LINEA  ESPECÍFICA PARA ACCIONES INVENTARIABLES DEL SECTOR AGRICOLA</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t xml:space="preserve">Se dispone dentro de esta línea  ayudas para  </w:t>
      </w:r>
      <w:r w:rsidRPr="00716D94">
        <w:rPr>
          <w:rFonts w:ascii="Arial" w:hAnsi="Arial" w:cs="Arial"/>
          <w:i/>
          <w:sz w:val="20"/>
          <w:szCs w:val="20"/>
          <w:u w:val="single"/>
          <w:lang w:eastAsia="en-US" w:bidi="en-US"/>
        </w:rPr>
        <w:t>agricultores a tiempo completo o parcial</w:t>
      </w:r>
      <w:r w:rsidRPr="00716D94">
        <w:rPr>
          <w:rFonts w:ascii="Arial" w:hAnsi="Arial" w:cs="Arial"/>
          <w:i/>
          <w:sz w:val="20"/>
          <w:szCs w:val="20"/>
          <w:lang w:eastAsia="en-US" w:bidi="en-US"/>
        </w:rPr>
        <w:t xml:space="preserve"> distribuidas en  10 medidas  distintas  </w:t>
      </w:r>
    </w:p>
    <w:p w:rsidR="00F05B36" w:rsidRPr="00716D94" w:rsidRDefault="00F05B36" w:rsidP="00F05B36">
      <w:pPr>
        <w:ind w:left="14"/>
        <w:jc w:val="both"/>
        <w:rPr>
          <w:rFonts w:ascii="Arial" w:hAnsi="Arial" w:cs="Arial"/>
          <w:i/>
          <w:sz w:val="20"/>
          <w:szCs w:val="20"/>
          <w:lang w:eastAsia="en-US" w:bidi="en-US"/>
        </w:rPr>
      </w:pP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i/>
          <w:sz w:val="20"/>
          <w:szCs w:val="20"/>
          <w:lang w:eastAsia="en-US" w:bidi="en-US"/>
        </w:rPr>
        <w:t>La convocatoria anual de subvenciones que apruebe el Consejo de Gobierno,  indicará  las  medidas que se incluyen en la misma de acuerdo con las necesidades del sector.</w:t>
      </w:r>
    </w:p>
    <w:p w:rsidR="00F05B36" w:rsidRPr="00716D94" w:rsidRDefault="00F05B36" w:rsidP="00F05B36">
      <w:pPr>
        <w:ind w:left="14"/>
        <w:jc w:val="both"/>
        <w:rPr>
          <w:rFonts w:ascii="Arial" w:hAnsi="Arial" w:cs="Arial"/>
          <w:i/>
          <w:sz w:val="20"/>
          <w:szCs w:val="20"/>
          <w:lang w:eastAsia="en-US" w:bidi="en-US"/>
        </w:rPr>
      </w:pP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1.-</w:t>
      </w:r>
      <w:r w:rsidRPr="00716D94">
        <w:rPr>
          <w:rFonts w:ascii="Arial" w:hAnsi="Arial" w:cs="Arial"/>
          <w:i/>
          <w:sz w:val="20"/>
          <w:szCs w:val="20"/>
          <w:lang w:eastAsia="en-US" w:bidi="en-US"/>
        </w:rPr>
        <w:t xml:space="preserve"> Agricultores en general  que generen ingresos por su  actividad.</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2.-</w:t>
      </w:r>
      <w:r w:rsidRPr="00716D94">
        <w:rPr>
          <w:rFonts w:ascii="Arial" w:hAnsi="Arial" w:cs="Arial"/>
          <w:i/>
          <w:sz w:val="20"/>
          <w:szCs w:val="20"/>
          <w:lang w:eastAsia="en-US" w:bidi="en-US"/>
        </w:rPr>
        <w:t xml:space="preserve">  Agricultores dedicados al cultivo de frutas, hortalizas o legumbres. Se excluyen otros cultivos.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3.-</w:t>
      </w:r>
      <w:r w:rsidRPr="00716D94">
        <w:rPr>
          <w:rFonts w:ascii="Arial" w:hAnsi="Arial" w:cs="Arial"/>
          <w:i/>
          <w:sz w:val="20"/>
          <w:szCs w:val="20"/>
          <w:lang w:eastAsia="en-US" w:bidi="en-US"/>
        </w:rPr>
        <w:t xml:space="preserve">   Productores de agricultura ecológica  registrados en el RAE.</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4.-</w:t>
      </w:r>
      <w:r w:rsidRPr="00716D94">
        <w:rPr>
          <w:rFonts w:ascii="Arial" w:hAnsi="Arial" w:cs="Arial"/>
          <w:i/>
          <w:sz w:val="20"/>
          <w:szCs w:val="20"/>
          <w:lang w:eastAsia="en-US" w:bidi="en-US"/>
        </w:rPr>
        <w:t xml:space="preserve"> Agricultores dedicados al cultivo de tomate de exportación o mercado interior</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5.-</w:t>
      </w:r>
      <w:r w:rsidRPr="00716D94">
        <w:rPr>
          <w:rFonts w:ascii="Arial" w:hAnsi="Arial" w:cs="Arial"/>
          <w:i/>
          <w:sz w:val="20"/>
          <w:szCs w:val="20"/>
          <w:lang w:eastAsia="en-US" w:bidi="en-US"/>
        </w:rPr>
        <w:t xml:space="preserve">  Agricultores dedicados al cultivo de la papa.</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6.-</w:t>
      </w:r>
      <w:r w:rsidRPr="00716D94">
        <w:rPr>
          <w:rFonts w:ascii="Arial" w:hAnsi="Arial" w:cs="Arial"/>
          <w:i/>
          <w:sz w:val="20"/>
          <w:szCs w:val="20"/>
          <w:lang w:eastAsia="en-US" w:bidi="en-US"/>
        </w:rPr>
        <w:t xml:space="preserve">  Agricultores dedicados al cultivo del olivo</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7.-</w:t>
      </w:r>
      <w:r w:rsidRPr="00716D94">
        <w:rPr>
          <w:rFonts w:ascii="Arial" w:hAnsi="Arial" w:cs="Arial"/>
          <w:i/>
          <w:sz w:val="20"/>
          <w:szCs w:val="20"/>
          <w:lang w:eastAsia="en-US" w:bidi="en-US"/>
        </w:rPr>
        <w:t xml:space="preserve">  Agricultores dedicados al cultivo de la viña. Se excluyen inversiones en bodegas  y material para las mismas.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8.-</w:t>
      </w:r>
      <w:r w:rsidRPr="00716D94">
        <w:rPr>
          <w:rFonts w:ascii="Arial" w:hAnsi="Arial" w:cs="Arial"/>
          <w:i/>
          <w:sz w:val="20"/>
          <w:szCs w:val="20"/>
          <w:lang w:eastAsia="en-US" w:bidi="en-US"/>
        </w:rPr>
        <w:t xml:space="preserve">  Viticultores bodegueros: solamente inversiones  para la construcción y equipamiento de bodegas.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9.-</w:t>
      </w:r>
      <w:r w:rsidRPr="00716D94">
        <w:rPr>
          <w:rFonts w:ascii="Arial" w:hAnsi="Arial" w:cs="Arial"/>
          <w:i/>
          <w:sz w:val="20"/>
          <w:szCs w:val="20"/>
          <w:lang w:eastAsia="en-US" w:bidi="en-US"/>
        </w:rPr>
        <w:t xml:space="preserve">  Agricultores dedicados al cultivo del Aloe</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10.-</w:t>
      </w:r>
      <w:r w:rsidRPr="00716D94">
        <w:rPr>
          <w:rFonts w:ascii="Arial" w:hAnsi="Arial" w:cs="Arial"/>
          <w:i/>
          <w:sz w:val="20"/>
          <w:szCs w:val="20"/>
          <w:lang w:eastAsia="en-US" w:bidi="en-US"/>
        </w:rPr>
        <w:t xml:space="preserve">  Agricultores dedicados a otros  cultivos no especificados o a detallar en la convocatoria de subvenciones.</w:t>
      </w:r>
    </w:p>
    <w:p w:rsidR="00F05B36" w:rsidRPr="00716D94" w:rsidRDefault="00F05B36" w:rsidP="00F05B36">
      <w:pPr>
        <w:ind w:left="14"/>
        <w:jc w:val="both"/>
        <w:rPr>
          <w:rFonts w:ascii="Arial" w:hAnsi="Arial" w:cs="Arial"/>
          <w:b/>
          <w:i/>
          <w:sz w:val="20"/>
          <w:szCs w:val="20"/>
          <w:lang w:eastAsia="en-US" w:bidi="en-US"/>
        </w:rPr>
      </w:pPr>
    </w:p>
    <w:p w:rsidR="00F05B36" w:rsidRPr="00716D94" w:rsidRDefault="00F05B36" w:rsidP="00F05B36">
      <w:pPr>
        <w:ind w:left="14"/>
        <w:jc w:val="both"/>
        <w:rPr>
          <w:rFonts w:ascii="Arial" w:hAnsi="Arial" w:cs="Arial"/>
          <w:b/>
          <w:i/>
          <w:sz w:val="20"/>
          <w:szCs w:val="20"/>
          <w:lang w:eastAsia="en-US" w:bidi="en-US"/>
        </w:rPr>
      </w:pPr>
      <w:r w:rsidRPr="00716D94">
        <w:rPr>
          <w:rFonts w:ascii="Arial" w:hAnsi="Arial" w:cs="Arial"/>
          <w:b/>
          <w:i/>
          <w:sz w:val="20"/>
          <w:szCs w:val="20"/>
          <w:lang w:eastAsia="en-US" w:bidi="en-US"/>
        </w:rPr>
        <w:t>LINEA  15.-  SUBVENCION   AYUDAS   AGROPECUARIAS  INDIVIDUALES.   LINEA  ESPECÍFICA PARA ACCIONES INVENTARIABLES DEL SECTOR GANADERO</w:t>
      </w:r>
    </w:p>
    <w:p w:rsidR="00F05B36" w:rsidRPr="00716D94" w:rsidRDefault="00F05B36" w:rsidP="00F05B36">
      <w:pPr>
        <w:ind w:left="11"/>
        <w:jc w:val="both"/>
        <w:rPr>
          <w:rFonts w:ascii="Arial" w:hAnsi="Arial" w:cs="Arial"/>
          <w:i/>
          <w:sz w:val="20"/>
          <w:szCs w:val="20"/>
          <w:lang w:eastAsia="en-US" w:bidi="en-US"/>
        </w:rPr>
      </w:pPr>
      <w:r w:rsidRPr="00716D94">
        <w:rPr>
          <w:rFonts w:ascii="Arial" w:hAnsi="Arial" w:cs="Arial"/>
          <w:i/>
          <w:sz w:val="20"/>
          <w:szCs w:val="20"/>
          <w:lang w:eastAsia="en-US" w:bidi="en-US"/>
        </w:rPr>
        <w:t xml:space="preserve">Se dispone dentro de esta línea  ayudas </w:t>
      </w:r>
      <w:proofErr w:type="gramStart"/>
      <w:r w:rsidRPr="00716D94">
        <w:rPr>
          <w:rFonts w:ascii="Arial" w:hAnsi="Arial" w:cs="Arial"/>
          <w:i/>
          <w:sz w:val="20"/>
          <w:szCs w:val="20"/>
          <w:lang w:eastAsia="en-US" w:bidi="en-US"/>
        </w:rPr>
        <w:t xml:space="preserve">para  </w:t>
      </w:r>
      <w:r w:rsidRPr="00716D94">
        <w:rPr>
          <w:rFonts w:ascii="Arial" w:hAnsi="Arial" w:cs="Arial"/>
          <w:i/>
          <w:sz w:val="20"/>
          <w:szCs w:val="20"/>
          <w:u w:val="single"/>
          <w:lang w:eastAsia="en-US" w:bidi="en-US"/>
        </w:rPr>
        <w:t>ganaderos a tiempo completo o parcial</w:t>
      </w:r>
      <w:r w:rsidRPr="00716D94">
        <w:rPr>
          <w:rFonts w:ascii="Arial" w:hAnsi="Arial" w:cs="Arial"/>
          <w:i/>
          <w:sz w:val="20"/>
          <w:szCs w:val="20"/>
          <w:lang w:eastAsia="en-US" w:bidi="en-US"/>
        </w:rPr>
        <w:t xml:space="preserve"> y </w:t>
      </w:r>
      <w:r w:rsidRPr="00716D94">
        <w:rPr>
          <w:rFonts w:ascii="Arial" w:hAnsi="Arial" w:cs="Arial"/>
          <w:i/>
          <w:sz w:val="20"/>
          <w:szCs w:val="20"/>
          <w:u w:val="single"/>
          <w:lang w:eastAsia="en-US" w:bidi="en-US"/>
        </w:rPr>
        <w:t>queseros</w:t>
      </w:r>
      <w:proofErr w:type="gramEnd"/>
      <w:r w:rsidRPr="00716D94">
        <w:rPr>
          <w:rFonts w:ascii="Arial" w:hAnsi="Arial" w:cs="Arial"/>
          <w:i/>
          <w:sz w:val="20"/>
          <w:szCs w:val="20"/>
          <w:lang w:eastAsia="en-US" w:bidi="en-US"/>
        </w:rPr>
        <w:t xml:space="preserve"> distribuidas en  8 medidas  distintas.</w:t>
      </w:r>
    </w:p>
    <w:p w:rsidR="00F05B36" w:rsidRPr="00716D94" w:rsidRDefault="00F05B36" w:rsidP="00F05B36">
      <w:pPr>
        <w:ind w:left="11"/>
        <w:jc w:val="both"/>
        <w:rPr>
          <w:rFonts w:ascii="Arial" w:hAnsi="Arial" w:cs="Arial"/>
          <w:i/>
          <w:sz w:val="20"/>
          <w:szCs w:val="20"/>
          <w:lang w:eastAsia="en-US" w:bidi="en-US"/>
        </w:rPr>
      </w:pPr>
      <w:r w:rsidRPr="00716D94">
        <w:rPr>
          <w:rFonts w:ascii="Arial" w:hAnsi="Arial" w:cs="Arial"/>
          <w:i/>
          <w:sz w:val="20"/>
          <w:szCs w:val="20"/>
          <w:lang w:eastAsia="en-US" w:bidi="en-US"/>
        </w:rPr>
        <w:t>La convocatoria anual de subvenciones que apruebe el Consejo de Gobierno,  indicará  las  medidas que se incluyen en la misma de acuerdo con las necesidades del sector.</w:t>
      </w:r>
    </w:p>
    <w:p w:rsidR="00F05B36" w:rsidRPr="00716D94" w:rsidRDefault="00F05B36" w:rsidP="00F05B36">
      <w:pPr>
        <w:ind w:left="14"/>
        <w:jc w:val="both"/>
        <w:rPr>
          <w:rFonts w:ascii="Arial" w:hAnsi="Arial" w:cs="Arial"/>
          <w:b/>
          <w:i/>
          <w:sz w:val="20"/>
          <w:szCs w:val="20"/>
          <w:lang w:eastAsia="en-US" w:bidi="en-US"/>
        </w:rPr>
      </w:pP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1.-</w:t>
      </w:r>
      <w:r w:rsidRPr="00716D94">
        <w:rPr>
          <w:rFonts w:ascii="Arial" w:hAnsi="Arial" w:cs="Arial"/>
          <w:i/>
          <w:sz w:val="20"/>
          <w:szCs w:val="20"/>
          <w:lang w:eastAsia="en-US" w:bidi="en-US"/>
        </w:rPr>
        <w:t xml:space="preserve">  Ganaderos  profesionales o a tiempo parcial  que generen ingresos por su actividad  y sus medios  de producción.</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2.-</w:t>
      </w:r>
      <w:r w:rsidRPr="00716D94">
        <w:rPr>
          <w:rFonts w:ascii="Arial" w:hAnsi="Arial" w:cs="Arial"/>
          <w:i/>
          <w:sz w:val="20"/>
          <w:szCs w:val="20"/>
          <w:lang w:eastAsia="en-US" w:bidi="en-US"/>
        </w:rPr>
        <w:t xml:space="preserve">  Jóvenes  ganaderos en su primera  incorporación. Se incluye la construcción y equipamiento de las instalaciones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3.-</w:t>
      </w:r>
      <w:r w:rsidRPr="00716D94">
        <w:rPr>
          <w:rFonts w:ascii="Arial" w:hAnsi="Arial" w:cs="Arial"/>
          <w:i/>
          <w:sz w:val="20"/>
          <w:szCs w:val="20"/>
          <w:lang w:eastAsia="en-US" w:bidi="en-US"/>
        </w:rPr>
        <w:t xml:space="preserve">   Jóvenes  ganaderos: Ampliación y mejora de las instalaciones y equipos </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4.-</w:t>
      </w:r>
      <w:r w:rsidRPr="00716D94">
        <w:rPr>
          <w:rFonts w:ascii="Arial" w:hAnsi="Arial" w:cs="Arial"/>
          <w:i/>
          <w:sz w:val="20"/>
          <w:szCs w:val="20"/>
          <w:lang w:eastAsia="en-US" w:bidi="en-US"/>
        </w:rPr>
        <w:t xml:space="preserve">  Instalaciones y   equipamiento en  líneas  de  alimentación: comederos, silos, equipos de  mezcla,  distribuidores, clasificadores   de  alimentos y similares incluyendo equipo informático de  control  y registros  así como las obras de albañilería necesarios para ello.</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lastRenderedPageBreak/>
        <w:t>Medida 5.-</w:t>
      </w:r>
      <w:r w:rsidRPr="00716D94">
        <w:rPr>
          <w:rFonts w:ascii="Arial" w:hAnsi="Arial" w:cs="Arial"/>
          <w:i/>
          <w:sz w:val="20"/>
          <w:szCs w:val="20"/>
          <w:lang w:eastAsia="en-US" w:bidi="en-US"/>
        </w:rPr>
        <w:t xml:space="preserve">  Instalaciones y   equipamiento en  líneas  de  ordeño y mantenimiento de la Leche incluyendo sistemas de ordeño  y  sus   elementos,  conducciones, tanques de  frio y  elementos similares incluso sistemas  informáticos   para control de los procesos y registros.</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6.-</w:t>
      </w:r>
      <w:r w:rsidRPr="00716D94">
        <w:rPr>
          <w:rFonts w:ascii="Arial" w:hAnsi="Arial" w:cs="Arial"/>
          <w:i/>
          <w:sz w:val="20"/>
          <w:szCs w:val="20"/>
          <w:lang w:eastAsia="en-US" w:bidi="en-US"/>
        </w:rPr>
        <w:t xml:space="preserve">  Instalaciones y equipamiento destinados al tratamiento de  la  leche y fabricación  de  productos  lácteos,  ampliación  y mejora de queserías artesanales  ubicadas en la explotación o fuera  de ella.</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7.-</w:t>
      </w:r>
      <w:r w:rsidRPr="00716D94">
        <w:rPr>
          <w:rFonts w:ascii="Arial" w:hAnsi="Arial" w:cs="Arial"/>
          <w:i/>
          <w:sz w:val="20"/>
          <w:szCs w:val="20"/>
          <w:lang w:eastAsia="en-US" w:bidi="en-US"/>
        </w:rPr>
        <w:t xml:space="preserve">  Nodrizas  y equipamiento para la cría  y  recría  de ganado.</w:t>
      </w:r>
    </w:p>
    <w:p w:rsidR="00F05B36" w:rsidRPr="00716D94" w:rsidRDefault="00F05B36" w:rsidP="00F05B36">
      <w:pPr>
        <w:ind w:left="14"/>
        <w:jc w:val="both"/>
        <w:rPr>
          <w:rFonts w:ascii="Arial" w:hAnsi="Arial" w:cs="Arial"/>
          <w:i/>
          <w:sz w:val="20"/>
          <w:szCs w:val="20"/>
          <w:lang w:eastAsia="en-US" w:bidi="en-US"/>
        </w:rPr>
      </w:pPr>
      <w:r w:rsidRPr="00716D94">
        <w:rPr>
          <w:rFonts w:ascii="Arial" w:hAnsi="Arial" w:cs="Arial"/>
          <w:b/>
          <w:i/>
          <w:sz w:val="20"/>
          <w:szCs w:val="20"/>
          <w:lang w:eastAsia="en-US" w:bidi="en-US"/>
        </w:rPr>
        <w:t>Medida 8.-</w:t>
      </w:r>
      <w:r w:rsidRPr="00716D94">
        <w:rPr>
          <w:rFonts w:ascii="Arial" w:hAnsi="Arial" w:cs="Arial"/>
          <w:i/>
          <w:sz w:val="20"/>
          <w:szCs w:val="20"/>
          <w:lang w:eastAsia="en-US" w:bidi="en-US"/>
        </w:rPr>
        <w:t xml:space="preserve">  Equipamiento  diverso   para   la   actividad   ganadera,   productora   y comercializadora  determinado en la convocatoria de subvenciones.</w:t>
      </w:r>
    </w:p>
    <w:p w:rsidR="00F05B36" w:rsidRPr="00716D94" w:rsidRDefault="00F05B36" w:rsidP="00F05B36">
      <w:pPr>
        <w:jc w:val="both"/>
        <w:rPr>
          <w:rFonts w:ascii="Arial" w:hAnsi="Arial" w:cs="Arial"/>
          <w:b/>
          <w:i/>
          <w:sz w:val="20"/>
          <w:szCs w:val="20"/>
          <w:lang w:eastAsia="en-US" w:bidi="en-US"/>
        </w:rPr>
      </w:pPr>
      <w:r w:rsidRPr="00716D94">
        <w:rPr>
          <w:rFonts w:ascii="Arial" w:hAnsi="Arial" w:cs="Arial"/>
          <w:b/>
          <w:i/>
          <w:sz w:val="20"/>
          <w:szCs w:val="20"/>
          <w:lang w:eastAsia="en-US" w:bidi="en-US"/>
        </w:rPr>
        <w:t>LINEA 16.- SUBVENCIONES PARA EQUIPAMIENTO PESQUERO</w:t>
      </w:r>
    </w:p>
    <w:p w:rsidR="00F05B36" w:rsidRPr="00716D94" w:rsidRDefault="00F05B36" w:rsidP="00F05B36">
      <w:pPr>
        <w:ind w:left="32" w:hanging="3"/>
        <w:jc w:val="both"/>
        <w:rPr>
          <w:rFonts w:ascii="Arial" w:hAnsi="Arial" w:cs="Arial"/>
          <w:i/>
          <w:sz w:val="20"/>
          <w:szCs w:val="20"/>
          <w:lang w:eastAsia="en-US" w:bidi="en-US"/>
        </w:rPr>
      </w:pPr>
      <w:r w:rsidRPr="00716D94">
        <w:rPr>
          <w:rFonts w:ascii="Arial" w:hAnsi="Arial" w:cs="Arial"/>
          <w:i/>
          <w:noProof/>
          <w:sz w:val="20"/>
          <w:szCs w:val="20"/>
        </w:rPr>
        <w:drawing>
          <wp:anchor distT="0" distB="0" distL="114300" distR="114300" simplePos="0" relativeHeight="251659264" behindDoc="0" locked="0" layoutInCell="1" allowOverlap="0" wp14:anchorId="11E37489" wp14:editId="5DFA6CA8">
            <wp:simplePos x="0" y="0"/>
            <wp:positionH relativeFrom="page">
              <wp:posOffset>520700</wp:posOffset>
            </wp:positionH>
            <wp:positionV relativeFrom="page">
              <wp:posOffset>3883025</wp:posOffset>
            </wp:positionV>
            <wp:extent cx="31750" cy="18415"/>
            <wp:effectExtent l="19050" t="0" r="635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31750" cy="18415"/>
                    </a:xfrm>
                    <a:prstGeom prst="rect">
                      <a:avLst/>
                    </a:prstGeom>
                    <a:noFill/>
                    <a:ln w="9525">
                      <a:noFill/>
                      <a:miter lim="800000"/>
                      <a:headEnd/>
                      <a:tailEnd/>
                    </a:ln>
                  </pic:spPr>
                </pic:pic>
              </a:graphicData>
            </a:graphic>
          </wp:anchor>
        </w:drawing>
      </w:r>
      <w:r w:rsidRPr="00716D94">
        <w:rPr>
          <w:rFonts w:ascii="Arial" w:hAnsi="Arial" w:cs="Arial"/>
          <w:i/>
          <w:sz w:val="20"/>
          <w:szCs w:val="20"/>
          <w:lang w:eastAsia="en-US" w:bidi="en-US"/>
        </w:rPr>
        <w:t>Ayudas a  pescadores y armadores exclusivamente de la lista tercera para la adquisición de equipos de control del buque, motores propulsores y auxiliares, detectores y localizadores de pesca, equipos mecánicos y/o electrónicos de pesca y similares, reformas, mejoras y modernización del buque, pertrechos para la eficacia productiva de la actividad y elementos de seguridad y salud.</w:t>
      </w:r>
    </w:p>
    <w:p w:rsidR="00F05B36" w:rsidRPr="00716D94" w:rsidRDefault="00F05B36" w:rsidP="00F05B36">
      <w:pPr>
        <w:ind w:left="29"/>
        <w:jc w:val="both"/>
        <w:rPr>
          <w:rFonts w:ascii="Arial" w:hAnsi="Arial" w:cs="Arial"/>
          <w:i/>
          <w:sz w:val="20"/>
          <w:szCs w:val="20"/>
          <w:lang w:eastAsia="en-US" w:bidi="en-US"/>
        </w:rPr>
      </w:pPr>
      <w:r w:rsidRPr="00716D94">
        <w:rPr>
          <w:rFonts w:ascii="Arial" w:hAnsi="Arial" w:cs="Arial"/>
          <w:i/>
          <w:sz w:val="20"/>
          <w:szCs w:val="20"/>
          <w:lang w:eastAsia="en-US" w:bidi="en-US"/>
        </w:rPr>
        <w:t xml:space="preserve">Solo se subvencionara la adquisición de un buque de pesca si este es trabajado por el adquirente y con el compromiso de mantener la actividad durante 5 años. </w:t>
      </w:r>
    </w:p>
    <w:p w:rsidR="00F05B36" w:rsidRPr="00716D94" w:rsidRDefault="00F05B36" w:rsidP="00F05B36">
      <w:pPr>
        <w:ind w:left="29"/>
        <w:jc w:val="both"/>
        <w:rPr>
          <w:rFonts w:ascii="Arial" w:hAnsi="Arial" w:cs="Arial"/>
          <w:i/>
          <w:sz w:val="20"/>
          <w:szCs w:val="20"/>
          <w:lang w:eastAsia="en-US" w:bidi="en-US"/>
        </w:rPr>
      </w:pPr>
      <w:r w:rsidRPr="00716D94">
        <w:rPr>
          <w:rFonts w:ascii="Arial" w:hAnsi="Arial" w:cs="Arial"/>
          <w:i/>
          <w:sz w:val="20"/>
          <w:szCs w:val="20"/>
          <w:lang w:eastAsia="en-US" w:bidi="en-US"/>
        </w:rPr>
        <w:t>Las adquisiciones de buques de pesca de segunda mano serán subvencionables en el caso de que el vendedor abandone la actividad  por jubilación, invalidez o causa de fuerza mayor y el adquirente carezca  y  haya carecido  de buque pesquero los últimos tres años o sea  una nueva  incorporación en posesión de los títulos habilitantes y adquiera el barco para  ser trabajado directamente por el adquirente.</w:t>
      </w:r>
    </w:p>
    <w:p w:rsidR="00F05B36" w:rsidRPr="00716D94" w:rsidRDefault="00F05B36" w:rsidP="00F05B36">
      <w:pPr>
        <w:ind w:left="29"/>
        <w:jc w:val="both"/>
        <w:rPr>
          <w:rFonts w:ascii="Arial" w:hAnsi="Arial" w:cs="Arial"/>
          <w:i/>
          <w:sz w:val="20"/>
          <w:szCs w:val="20"/>
          <w:lang w:eastAsia="en-US" w:bidi="en-US"/>
        </w:rPr>
      </w:pPr>
    </w:p>
    <w:p w:rsidR="00F05B36" w:rsidRPr="00716D94" w:rsidRDefault="00F05B36" w:rsidP="00F05B36">
      <w:pPr>
        <w:ind w:left="32" w:right="-1" w:hanging="3"/>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LINEA 17.-  SUBVENCION  AL SEGURO PARA LA RETIRADA DE CADAVERES </w:t>
      </w:r>
    </w:p>
    <w:p w:rsidR="00F05B36" w:rsidRPr="00716D94" w:rsidRDefault="00F05B36" w:rsidP="00F05B36">
      <w:pPr>
        <w:ind w:left="31" w:hanging="10"/>
        <w:jc w:val="both"/>
        <w:rPr>
          <w:rFonts w:ascii="Arial" w:hAnsi="Arial" w:cs="Arial"/>
          <w:i/>
          <w:sz w:val="20"/>
          <w:szCs w:val="20"/>
          <w:lang w:eastAsia="en-US" w:bidi="en-US"/>
        </w:rPr>
      </w:pPr>
      <w:r w:rsidRPr="00716D94">
        <w:rPr>
          <w:rFonts w:ascii="Arial" w:hAnsi="Arial" w:cs="Arial"/>
          <w:i/>
          <w:sz w:val="20"/>
          <w:szCs w:val="20"/>
          <w:lang w:eastAsia="en-US" w:bidi="en-US"/>
        </w:rPr>
        <w:t>Ayudas a ganaderos  profesionales  que tengan inscritos los animales en el RIA para abonar  parte del importe del seguro para  la retirada de cadáveres por operadores autorizados al vertedero insular.</w:t>
      </w:r>
    </w:p>
    <w:p w:rsidR="00F05B36" w:rsidRPr="00716D94" w:rsidRDefault="00F05B36" w:rsidP="00F05B36">
      <w:pPr>
        <w:ind w:left="31" w:hanging="10"/>
        <w:jc w:val="both"/>
        <w:rPr>
          <w:rFonts w:ascii="Arial" w:hAnsi="Arial" w:cs="Arial"/>
          <w:i/>
          <w:sz w:val="20"/>
          <w:szCs w:val="20"/>
          <w:lang w:eastAsia="en-US" w:bidi="en-US"/>
        </w:rPr>
      </w:pPr>
    </w:p>
    <w:p w:rsidR="00F05B36" w:rsidRPr="00716D94" w:rsidRDefault="00F05B36" w:rsidP="00F05B36">
      <w:pPr>
        <w:ind w:left="32" w:right="338" w:hanging="3"/>
        <w:jc w:val="both"/>
        <w:rPr>
          <w:rFonts w:ascii="Arial" w:hAnsi="Arial" w:cs="Arial"/>
          <w:b/>
          <w:i/>
          <w:sz w:val="20"/>
          <w:szCs w:val="20"/>
          <w:lang w:eastAsia="en-US" w:bidi="en-US"/>
        </w:rPr>
      </w:pPr>
      <w:r w:rsidRPr="00716D94">
        <w:rPr>
          <w:rFonts w:ascii="Arial" w:hAnsi="Arial" w:cs="Arial"/>
          <w:b/>
          <w:i/>
          <w:sz w:val="20"/>
          <w:szCs w:val="20"/>
          <w:lang w:eastAsia="en-US" w:bidi="en-US"/>
        </w:rPr>
        <w:t>LINEA 18.-  SUBVENCION  GANADO  DE  COSTA.</w:t>
      </w:r>
    </w:p>
    <w:p w:rsidR="00F05B36" w:rsidRPr="00716D94" w:rsidRDefault="00F05B36" w:rsidP="00F05B36">
      <w:pPr>
        <w:ind w:left="31" w:hanging="10"/>
        <w:jc w:val="both"/>
        <w:rPr>
          <w:rFonts w:ascii="Arial" w:hAnsi="Arial" w:cs="Arial"/>
          <w:b/>
          <w:i/>
          <w:sz w:val="20"/>
          <w:szCs w:val="20"/>
          <w:u w:val="single" w:color="000000"/>
          <w:lang w:eastAsia="en-US" w:bidi="en-US"/>
        </w:rPr>
      </w:pPr>
      <w:r w:rsidRPr="00716D94">
        <w:rPr>
          <w:rFonts w:ascii="Arial" w:hAnsi="Arial" w:cs="Arial"/>
          <w:i/>
          <w:sz w:val="20"/>
          <w:szCs w:val="20"/>
          <w:lang w:eastAsia="en-US" w:bidi="en-US"/>
        </w:rPr>
        <w:t xml:space="preserve">Subvenciones para la reparación de </w:t>
      </w:r>
      <w:proofErr w:type="spellStart"/>
      <w:r w:rsidRPr="00716D94">
        <w:rPr>
          <w:rFonts w:ascii="Arial" w:hAnsi="Arial" w:cs="Arial"/>
          <w:i/>
          <w:sz w:val="20"/>
          <w:szCs w:val="20"/>
          <w:lang w:eastAsia="en-US" w:bidi="en-US"/>
        </w:rPr>
        <w:t>gambuesas</w:t>
      </w:r>
      <w:proofErr w:type="spellEnd"/>
      <w:r w:rsidRPr="00716D94">
        <w:rPr>
          <w:rFonts w:ascii="Arial" w:hAnsi="Arial" w:cs="Arial"/>
          <w:i/>
          <w:sz w:val="20"/>
          <w:szCs w:val="20"/>
          <w:lang w:eastAsia="en-US" w:bidi="en-US"/>
        </w:rPr>
        <w:t xml:space="preserve"> e instalaciones complementarias, alimentos de emergencia  para el ganado de costa, redes de agua, malla, pastores eléctricos, en terrenos del mancomún o en terrenos privados autorizados para el ganado de costa.</w:t>
      </w:r>
    </w:p>
    <w:p w:rsidR="00F05B36" w:rsidRPr="00716D94" w:rsidRDefault="00F05B36" w:rsidP="00F05B36">
      <w:pPr>
        <w:ind w:left="32" w:right="338" w:hanging="3"/>
        <w:jc w:val="both"/>
        <w:rPr>
          <w:rFonts w:ascii="Arial" w:hAnsi="Arial" w:cs="Arial"/>
          <w:b/>
          <w:i/>
          <w:sz w:val="20"/>
          <w:szCs w:val="20"/>
          <w:lang w:eastAsia="en-US" w:bidi="en-US"/>
        </w:rPr>
      </w:pPr>
    </w:p>
    <w:p w:rsidR="00F05B36" w:rsidRPr="00716D94" w:rsidRDefault="00F05B36" w:rsidP="00F05B36">
      <w:pPr>
        <w:ind w:left="32" w:right="338" w:hanging="3"/>
        <w:jc w:val="both"/>
        <w:rPr>
          <w:rFonts w:ascii="Arial" w:hAnsi="Arial" w:cs="Arial"/>
          <w:i/>
          <w:sz w:val="20"/>
          <w:szCs w:val="20"/>
          <w:lang w:eastAsia="en-US" w:bidi="en-US"/>
        </w:rPr>
      </w:pPr>
      <w:r w:rsidRPr="00716D94">
        <w:rPr>
          <w:rFonts w:ascii="Arial" w:hAnsi="Arial" w:cs="Arial"/>
          <w:b/>
          <w:i/>
          <w:sz w:val="20"/>
          <w:szCs w:val="20"/>
          <w:lang w:eastAsia="en-US" w:bidi="en-US"/>
        </w:rPr>
        <w:t>LINEA  19.-  SUBVENCION   PARA  LA  DESALACION  DE AGUA PARA USO AGROPECUARIO</w:t>
      </w:r>
    </w:p>
    <w:p w:rsidR="00F05B36" w:rsidRPr="00716D94" w:rsidRDefault="00F05B36" w:rsidP="00F05B36">
      <w:pPr>
        <w:ind w:left="29" w:right="-1"/>
        <w:jc w:val="both"/>
        <w:rPr>
          <w:rFonts w:ascii="Arial" w:hAnsi="Arial" w:cs="Arial"/>
          <w:i/>
          <w:sz w:val="20"/>
          <w:szCs w:val="20"/>
          <w:lang w:eastAsia="en-US" w:bidi="en-US"/>
        </w:rPr>
      </w:pPr>
      <w:r w:rsidRPr="00716D94">
        <w:rPr>
          <w:rFonts w:ascii="Arial" w:hAnsi="Arial" w:cs="Arial"/>
          <w:i/>
          <w:sz w:val="20"/>
          <w:szCs w:val="20"/>
          <w:lang w:eastAsia="en-US" w:bidi="en-US"/>
        </w:rPr>
        <w:t>Ayudas para financiar los costes energéticos y de producción de las desaladoras para desalar agua para  uso  agropecuario exclusivamente.</w:t>
      </w:r>
    </w:p>
    <w:p w:rsidR="00F05B36" w:rsidRPr="00716D94" w:rsidRDefault="00F05B36" w:rsidP="00F05B36">
      <w:pPr>
        <w:ind w:left="29" w:right="-1"/>
        <w:jc w:val="both"/>
        <w:rPr>
          <w:rFonts w:ascii="Arial" w:hAnsi="Arial" w:cs="Arial"/>
          <w:i/>
          <w:sz w:val="20"/>
          <w:szCs w:val="20"/>
          <w:lang w:eastAsia="en-US" w:bidi="en-US"/>
        </w:rPr>
      </w:pPr>
    </w:p>
    <w:p w:rsidR="00F05B36" w:rsidRPr="00716D94" w:rsidRDefault="00F05B36" w:rsidP="00F05B36">
      <w:pPr>
        <w:ind w:left="29" w:right="-1"/>
        <w:jc w:val="both"/>
        <w:rPr>
          <w:rFonts w:ascii="Arial" w:hAnsi="Arial" w:cs="Arial"/>
          <w:i/>
          <w:sz w:val="20"/>
          <w:szCs w:val="20"/>
          <w:lang w:eastAsia="en-US" w:bidi="en-US"/>
        </w:rPr>
      </w:pPr>
      <w:r w:rsidRPr="00716D94">
        <w:rPr>
          <w:rFonts w:ascii="Arial" w:hAnsi="Arial" w:cs="Arial"/>
          <w:i/>
          <w:sz w:val="20"/>
          <w:szCs w:val="20"/>
          <w:lang w:eastAsia="en-US" w:bidi="en-US"/>
        </w:rPr>
        <w:t>Se subvencionará la desalación del agua necesaria  para la actividad agropecuaria que se realice según informe técnico elaborado de acuerdo con los parámetros aprobados para ello con fecha  28 de diciembre de 2.018 por el Consejo de Gobierno Insular.</w:t>
      </w:r>
    </w:p>
    <w:p w:rsidR="00F05B36" w:rsidRPr="00716D94" w:rsidRDefault="00F05B36" w:rsidP="00F05B36">
      <w:pPr>
        <w:ind w:left="29" w:right="-1"/>
        <w:jc w:val="both"/>
        <w:rPr>
          <w:rFonts w:ascii="Arial" w:hAnsi="Arial" w:cs="Arial"/>
          <w:i/>
          <w:sz w:val="20"/>
          <w:szCs w:val="20"/>
          <w:lang w:eastAsia="en-US" w:bidi="en-US"/>
        </w:rPr>
      </w:pPr>
    </w:p>
    <w:p w:rsidR="00F05B36" w:rsidRPr="00716D94" w:rsidRDefault="00F05B36" w:rsidP="00F05B36">
      <w:pPr>
        <w:ind w:left="32" w:right="338" w:hanging="3"/>
        <w:jc w:val="both"/>
        <w:rPr>
          <w:rFonts w:ascii="Arial" w:hAnsi="Arial" w:cs="Arial"/>
          <w:i/>
          <w:sz w:val="20"/>
          <w:szCs w:val="20"/>
          <w:lang w:eastAsia="en-US" w:bidi="en-US"/>
        </w:rPr>
      </w:pPr>
      <w:r w:rsidRPr="00716D94">
        <w:rPr>
          <w:rFonts w:ascii="Arial" w:hAnsi="Arial" w:cs="Arial"/>
          <w:b/>
          <w:i/>
          <w:sz w:val="20"/>
          <w:szCs w:val="20"/>
          <w:lang w:eastAsia="en-US" w:bidi="en-US"/>
        </w:rPr>
        <w:t>LINEA  20.-  SUBVENCION   PARA  INVERSIONES  PRIORITARIAS</w:t>
      </w:r>
    </w:p>
    <w:p w:rsidR="00F05B36" w:rsidRPr="00716D94" w:rsidRDefault="00F05B36" w:rsidP="00F05B36">
      <w:pPr>
        <w:ind w:left="31" w:hanging="10"/>
        <w:jc w:val="both"/>
        <w:rPr>
          <w:rFonts w:ascii="Arial" w:hAnsi="Arial" w:cs="Arial"/>
          <w:i/>
          <w:sz w:val="20"/>
          <w:szCs w:val="20"/>
          <w:lang w:eastAsia="en-US" w:bidi="en-US"/>
        </w:rPr>
      </w:pPr>
      <w:r w:rsidRPr="00716D94">
        <w:rPr>
          <w:rFonts w:ascii="Arial" w:hAnsi="Arial" w:cs="Arial"/>
          <w:i/>
          <w:sz w:val="20"/>
          <w:szCs w:val="20"/>
          <w:lang w:eastAsia="en-US" w:bidi="en-US"/>
        </w:rPr>
        <w:t xml:space="preserve">El Consejo de Gobierno  Insular,  atendiendo a situaciones de urgencia, de índole social,  económica o medioambiental, podrá declarar como prioritarias  determinadas  actuaciones  e inversiones en los sectores primarios  convocando las ayudas  necesarias.  </w:t>
      </w:r>
    </w:p>
    <w:p w:rsidR="00F05B36" w:rsidRPr="00716D94" w:rsidRDefault="00F05B36" w:rsidP="00F05B36">
      <w:pPr>
        <w:ind w:left="31" w:hanging="10"/>
        <w:jc w:val="both"/>
        <w:rPr>
          <w:rFonts w:ascii="Arial" w:hAnsi="Arial" w:cs="Arial"/>
          <w:i/>
          <w:sz w:val="20"/>
          <w:szCs w:val="20"/>
          <w:lang w:eastAsia="en-US" w:bidi="en-US"/>
        </w:rPr>
      </w:pPr>
    </w:p>
    <w:p w:rsidR="00F05B36" w:rsidRPr="00716D94" w:rsidRDefault="00F05B36" w:rsidP="00F05B36">
      <w:pPr>
        <w:ind w:left="31" w:hanging="10"/>
        <w:jc w:val="both"/>
        <w:rPr>
          <w:rFonts w:ascii="Arial" w:hAnsi="Arial" w:cs="Arial"/>
          <w:b/>
          <w:i/>
          <w:sz w:val="20"/>
          <w:szCs w:val="20"/>
          <w:u w:val="single"/>
          <w:lang w:eastAsia="en-US" w:bidi="en-US"/>
        </w:rPr>
      </w:pPr>
      <w:r w:rsidRPr="00716D94">
        <w:rPr>
          <w:rFonts w:ascii="Arial" w:hAnsi="Arial" w:cs="Arial"/>
          <w:b/>
          <w:i/>
          <w:sz w:val="20"/>
          <w:szCs w:val="20"/>
          <w:u w:val="single"/>
          <w:lang w:eastAsia="en-US" w:bidi="en-US"/>
        </w:rPr>
        <w:t>3.- DISPONIBILIDADES  PRESUPUESTARIAS</w:t>
      </w:r>
    </w:p>
    <w:p w:rsidR="00F05B36" w:rsidRPr="00716D94" w:rsidRDefault="00F05B36" w:rsidP="00F05B36">
      <w:pPr>
        <w:ind w:left="142"/>
        <w:jc w:val="both"/>
        <w:rPr>
          <w:rFonts w:ascii="Arial" w:hAnsi="Arial" w:cs="Arial"/>
          <w:i/>
          <w:sz w:val="20"/>
          <w:szCs w:val="20"/>
          <w:lang w:eastAsia="en-US" w:bidi="en-US"/>
        </w:rPr>
      </w:pPr>
      <w:r w:rsidRPr="00716D94">
        <w:rPr>
          <w:rFonts w:ascii="Arial" w:hAnsi="Arial" w:cs="Arial"/>
          <w:i/>
          <w:sz w:val="20"/>
          <w:szCs w:val="20"/>
          <w:lang w:eastAsia="en-US" w:bidi="en-US"/>
        </w:rPr>
        <w:t xml:space="preserve">Las actuaciones, requisitos específicos y cuantía de las ayudas   serán </w:t>
      </w:r>
      <w:proofErr w:type="gramStart"/>
      <w:r w:rsidRPr="00716D94">
        <w:rPr>
          <w:rFonts w:ascii="Arial" w:hAnsi="Arial" w:cs="Arial"/>
          <w:i/>
          <w:sz w:val="20"/>
          <w:szCs w:val="20"/>
          <w:lang w:eastAsia="en-US" w:bidi="en-US"/>
        </w:rPr>
        <w:t>definidas</w:t>
      </w:r>
      <w:proofErr w:type="gramEnd"/>
      <w:r w:rsidRPr="00716D94">
        <w:rPr>
          <w:rFonts w:ascii="Arial" w:hAnsi="Arial" w:cs="Arial"/>
          <w:i/>
          <w:sz w:val="20"/>
          <w:szCs w:val="20"/>
          <w:lang w:eastAsia="en-US" w:bidi="en-US"/>
        </w:rPr>
        <w:t xml:space="preserve">  y aprobadas  por el Consejo de Gobierno Insular para cada año  de acuerdo con las disponibilidades </w:t>
      </w:r>
      <w:r w:rsidRPr="00716D94">
        <w:rPr>
          <w:rFonts w:ascii="Arial" w:hAnsi="Arial" w:cs="Arial"/>
          <w:i/>
          <w:sz w:val="20"/>
          <w:szCs w:val="20"/>
          <w:lang w:eastAsia="en-US" w:bidi="en-US"/>
        </w:rPr>
        <w:lastRenderedPageBreak/>
        <w:t>presupuestarias y  prioridades que el mismo establezca. No obstante, la previsión al día  de hoy que se estima es la siguiente:</w:t>
      </w:r>
    </w:p>
    <w:p w:rsidR="009C7C9C" w:rsidRPr="00716D94" w:rsidRDefault="009C7C9C" w:rsidP="00F05B36">
      <w:pPr>
        <w:ind w:left="142"/>
        <w:jc w:val="both"/>
        <w:rPr>
          <w:rFonts w:ascii="Arial" w:hAnsi="Arial" w:cs="Arial"/>
          <w:i/>
          <w:sz w:val="20"/>
          <w:szCs w:val="20"/>
          <w:lang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388"/>
        <w:gridCol w:w="1388"/>
        <w:gridCol w:w="1388"/>
        <w:gridCol w:w="1388"/>
        <w:gridCol w:w="1388"/>
      </w:tblGrid>
      <w:tr w:rsidR="00F05B36" w:rsidRPr="00716D94" w:rsidTr="00312AF2">
        <w:trPr>
          <w:trHeight w:hRule="exact" w:val="397"/>
          <w:jc w:val="center"/>
        </w:trPr>
        <w:tc>
          <w:tcPr>
            <w:tcW w:w="2776" w:type="dxa"/>
            <w:gridSpan w:val="2"/>
            <w:shd w:val="clear" w:color="auto" w:fill="auto"/>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Anualidad</w:t>
            </w:r>
            <w:proofErr w:type="spellEnd"/>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2019</w:t>
            </w: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2020</w:t>
            </w: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2021</w:t>
            </w: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Previsión</w:t>
            </w:r>
            <w:proofErr w:type="spellEnd"/>
          </w:p>
        </w:tc>
      </w:tr>
      <w:tr w:rsidR="00F05B36" w:rsidRPr="00716D94" w:rsidTr="00312AF2">
        <w:trPr>
          <w:trHeight w:hRule="exact" w:val="397"/>
          <w:jc w:val="center"/>
        </w:trPr>
        <w:tc>
          <w:tcPr>
            <w:tcW w:w="1388" w:type="dxa"/>
            <w:vMerge w:val="restart"/>
            <w:shd w:val="clear" w:color="auto" w:fill="auto"/>
          </w:tcPr>
          <w:p w:rsidR="00F05B36" w:rsidRPr="00716D94" w:rsidRDefault="00F05B36" w:rsidP="00312AF2">
            <w:pPr>
              <w:rPr>
                <w:rFonts w:ascii="Arial" w:hAnsi="Arial" w:cs="Arial"/>
                <w:b/>
                <w:i/>
                <w:sz w:val="20"/>
                <w:szCs w:val="20"/>
                <w:lang w:val="en-US" w:eastAsia="en-US" w:bidi="en-US"/>
              </w:rPr>
            </w:pPr>
          </w:p>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importe</w:t>
            </w:r>
            <w:proofErr w:type="spellEnd"/>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Capítulo</w:t>
            </w:r>
            <w:proofErr w:type="spellEnd"/>
            <w:r w:rsidRPr="00716D94">
              <w:rPr>
                <w:rFonts w:ascii="Arial" w:hAnsi="Arial" w:cs="Arial"/>
                <w:b/>
                <w:i/>
                <w:sz w:val="20"/>
                <w:szCs w:val="20"/>
                <w:lang w:val="en-US" w:eastAsia="en-US" w:bidi="en-US"/>
              </w:rPr>
              <w:t xml:space="preserve"> 4</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340.000</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500.000</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500.000</w:t>
            </w: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1.340.000</w:t>
            </w:r>
          </w:p>
        </w:tc>
      </w:tr>
      <w:tr w:rsidR="00F05B36" w:rsidRPr="00716D94" w:rsidTr="00312AF2">
        <w:trPr>
          <w:trHeight w:hRule="exact" w:val="397"/>
          <w:jc w:val="center"/>
        </w:trPr>
        <w:tc>
          <w:tcPr>
            <w:tcW w:w="1388" w:type="dxa"/>
            <w:vMerge/>
            <w:shd w:val="clear" w:color="auto" w:fill="auto"/>
          </w:tcPr>
          <w:p w:rsidR="00F05B36" w:rsidRPr="00716D94" w:rsidRDefault="00F05B36" w:rsidP="00312AF2">
            <w:pPr>
              <w:rPr>
                <w:rFonts w:ascii="Arial" w:hAnsi="Arial" w:cs="Arial"/>
                <w:b/>
                <w:i/>
                <w:sz w:val="20"/>
                <w:szCs w:val="20"/>
                <w:lang w:val="en-US" w:eastAsia="en-US" w:bidi="en-US"/>
              </w:rPr>
            </w:pP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Capítulo</w:t>
            </w:r>
            <w:proofErr w:type="spellEnd"/>
            <w:r w:rsidRPr="00716D94">
              <w:rPr>
                <w:rFonts w:ascii="Arial" w:hAnsi="Arial" w:cs="Arial"/>
                <w:b/>
                <w:i/>
                <w:sz w:val="20"/>
                <w:szCs w:val="20"/>
                <w:lang w:val="en-US" w:eastAsia="en-US" w:bidi="en-US"/>
              </w:rPr>
              <w:t xml:space="preserve"> 7</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160.000</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1.000.000</w:t>
            </w:r>
          </w:p>
        </w:tc>
        <w:tc>
          <w:tcPr>
            <w:tcW w:w="1388"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1.000.000</w:t>
            </w:r>
          </w:p>
        </w:tc>
        <w:tc>
          <w:tcPr>
            <w:tcW w:w="1388"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2.160.000</w:t>
            </w:r>
          </w:p>
        </w:tc>
      </w:tr>
    </w:tbl>
    <w:p w:rsidR="00F05B36" w:rsidRPr="00716D94" w:rsidRDefault="00F05B36" w:rsidP="00F05B36">
      <w:pPr>
        <w:ind w:left="142"/>
        <w:jc w:val="both"/>
        <w:rPr>
          <w:rFonts w:ascii="Arial" w:hAnsi="Arial" w:cs="Arial"/>
          <w:b/>
          <w:i/>
          <w:sz w:val="20"/>
          <w:szCs w:val="20"/>
          <w:lang w:val="en-US" w:eastAsia="en-US" w:bidi="en-US"/>
        </w:rPr>
      </w:pPr>
    </w:p>
    <w:p w:rsidR="00F05B36" w:rsidRPr="00716D94" w:rsidRDefault="00F05B36" w:rsidP="00F05B36">
      <w:pPr>
        <w:ind w:left="31" w:hanging="10"/>
        <w:jc w:val="both"/>
        <w:rPr>
          <w:rFonts w:ascii="Arial" w:hAnsi="Arial" w:cs="Arial"/>
          <w:i/>
          <w:sz w:val="20"/>
          <w:szCs w:val="20"/>
          <w:lang w:eastAsia="en-US" w:bidi="en-US"/>
        </w:rPr>
      </w:pPr>
      <w:r w:rsidRPr="00716D94">
        <w:rPr>
          <w:rFonts w:ascii="Arial" w:hAnsi="Arial" w:cs="Arial"/>
          <w:i/>
          <w:sz w:val="20"/>
          <w:szCs w:val="20"/>
          <w:lang w:eastAsia="en-US" w:bidi="en-US"/>
        </w:rPr>
        <w:t xml:space="preserve">Realizada convocatoria pública de subvenciones podrán incrementarse las cantidades previstas en la misma en caso de nuevas disponibilidades económicas previas a la resolución de la convocatoria y realización de los trámites necesarios. </w:t>
      </w:r>
    </w:p>
    <w:p w:rsidR="00F05B36" w:rsidRPr="00716D94" w:rsidRDefault="00F05B36" w:rsidP="00F05B36">
      <w:pPr>
        <w:jc w:val="both"/>
        <w:rPr>
          <w:rFonts w:ascii="Arial" w:hAnsi="Arial" w:cs="Arial"/>
          <w:i/>
          <w:sz w:val="20"/>
          <w:szCs w:val="20"/>
          <w:lang w:eastAsia="en-US" w:bidi="en-US"/>
        </w:rPr>
      </w:pPr>
      <w:r w:rsidRPr="00716D94">
        <w:rPr>
          <w:rFonts w:ascii="Arial" w:hAnsi="Arial" w:cs="Arial"/>
          <w:i/>
          <w:sz w:val="20"/>
          <w:szCs w:val="20"/>
          <w:lang w:eastAsia="en-US" w:bidi="en-US"/>
        </w:rPr>
        <w:t>Además de estas líneas de subvenciones,  el Cabildo de Fuerteventura, de acuerdo con lo dispuesto en el art. 22 de la Ley 38/2003 de 17 de noviembre, General de Subvenciones, podrá conceder de forma directa aquellas</w:t>
      </w:r>
      <w:r w:rsidRPr="00716D94">
        <w:rPr>
          <w:rFonts w:ascii="Arial" w:hAnsi="Arial" w:cs="Arial"/>
          <w:sz w:val="20"/>
          <w:szCs w:val="20"/>
          <w:lang w:eastAsia="en-US" w:bidi="en-US"/>
        </w:rPr>
        <w:t xml:space="preserve"> </w:t>
      </w:r>
      <w:r w:rsidRPr="00716D94">
        <w:rPr>
          <w:rFonts w:ascii="Arial" w:hAnsi="Arial" w:cs="Arial"/>
          <w:i/>
          <w:sz w:val="20"/>
          <w:szCs w:val="20"/>
          <w:lang w:eastAsia="en-US" w:bidi="en-US"/>
        </w:rPr>
        <w:t xml:space="preserve">subvenciones previstas nominativamente  en sus presupuestos y con carácter excepcional, otras en que se acredite  razones de interés  público, social, económico o humanitario. </w:t>
      </w:r>
    </w:p>
    <w:p w:rsidR="00F05B36" w:rsidRPr="00716D94" w:rsidRDefault="00F05B36" w:rsidP="00F05B36">
      <w:pPr>
        <w:jc w:val="both"/>
        <w:rPr>
          <w:rFonts w:ascii="Arial" w:hAnsi="Arial" w:cs="Arial"/>
          <w:b/>
          <w:i/>
          <w:sz w:val="20"/>
          <w:szCs w:val="20"/>
          <w:u w:val="single"/>
          <w:lang w:eastAsia="en-US" w:bidi="en-US"/>
        </w:rPr>
      </w:pPr>
    </w:p>
    <w:p w:rsidR="00F05B36" w:rsidRPr="00716D94" w:rsidRDefault="00F05B36" w:rsidP="00F05B36">
      <w:pPr>
        <w:jc w:val="both"/>
        <w:rPr>
          <w:rFonts w:ascii="Arial" w:hAnsi="Arial" w:cs="Arial"/>
          <w:b/>
          <w:i/>
          <w:sz w:val="20"/>
          <w:szCs w:val="20"/>
          <w:u w:val="single"/>
          <w:lang w:eastAsia="en-US" w:bidi="en-US"/>
        </w:rPr>
      </w:pPr>
      <w:r w:rsidRPr="00716D94">
        <w:rPr>
          <w:rFonts w:ascii="Arial" w:hAnsi="Arial" w:cs="Arial"/>
          <w:b/>
          <w:i/>
          <w:sz w:val="20"/>
          <w:szCs w:val="20"/>
          <w:u w:val="single"/>
          <w:lang w:eastAsia="en-US" w:bidi="en-US"/>
        </w:rPr>
        <w:t>4.-  PLAN   DE   ACTUACIONES   EN   EL   AÑO   2019</w:t>
      </w:r>
    </w:p>
    <w:p w:rsidR="00F05B36" w:rsidRPr="00716D94" w:rsidRDefault="00F05B36" w:rsidP="00F05B36">
      <w:pPr>
        <w:jc w:val="both"/>
        <w:rPr>
          <w:rFonts w:ascii="Arial" w:hAnsi="Arial" w:cs="Arial"/>
          <w:i/>
          <w:sz w:val="20"/>
          <w:szCs w:val="20"/>
          <w:u w:val="single"/>
          <w:lang w:eastAsia="en-US" w:bidi="en-US"/>
        </w:rPr>
      </w:pPr>
    </w:p>
    <w:p w:rsidR="00F05B36" w:rsidRPr="00716D94" w:rsidRDefault="00F05B36" w:rsidP="00F05B36">
      <w:pPr>
        <w:jc w:val="both"/>
        <w:rPr>
          <w:rFonts w:ascii="Arial" w:hAnsi="Arial" w:cs="Arial"/>
          <w:i/>
          <w:sz w:val="20"/>
          <w:szCs w:val="20"/>
          <w:lang w:eastAsia="en-US" w:bidi="en-US"/>
        </w:rPr>
      </w:pPr>
      <w:r w:rsidRPr="00716D94">
        <w:rPr>
          <w:rFonts w:ascii="Arial" w:hAnsi="Arial" w:cs="Arial"/>
          <w:i/>
          <w:sz w:val="20"/>
          <w:szCs w:val="20"/>
          <w:lang w:eastAsia="en-US" w:bidi="en-US"/>
        </w:rPr>
        <w:t xml:space="preserve">Durante el año 2019 se pretende establecer ayudas económicas para los fines y las actuaciones que más abajo se indican, reguladas  por las Bases para la concesión de subvenciones a los sectores agrícola, ganadero y pesquero, aprobadas por  acuerdo plenario del 16 de abril de 2.018, la Ley General de Subvenciones  y la Ordenanza General Reguladora de Subvenciones de Cabildo de Fuerteventura. </w:t>
      </w:r>
    </w:p>
    <w:p w:rsidR="00F05B36" w:rsidRPr="00716D94" w:rsidRDefault="00F05B36" w:rsidP="00F05B36">
      <w:pPr>
        <w:jc w:val="both"/>
        <w:rPr>
          <w:rFonts w:ascii="Arial" w:hAnsi="Arial" w:cs="Arial"/>
          <w:i/>
          <w:sz w:val="20"/>
          <w:szCs w:val="20"/>
          <w:lang w:eastAsia="en-US" w:bidi="en-US"/>
        </w:rPr>
      </w:pPr>
    </w:p>
    <w:p w:rsidR="00F05B36" w:rsidRPr="00716D94" w:rsidRDefault="00F05B36" w:rsidP="00F05B36">
      <w:pPr>
        <w:keepNext/>
        <w:jc w:val="both"/>
        <w:outlineLvl w:val="0"/>
        <w:rPr>
          <w:rFonts w:ascii="Arial" w:hAnsi="Arial" w:cs="Arial"/>
          <w:bCs/>
          <w:i/>
          <w:kern w:val="32"/>
          <w:sz w:val="20"/>
          <w:szCs w:val="20"/>
          <w:lang w:eastAsia="en-US"/>
        </w:rPr>
      </w:pPr>
      <w:r w:rsidRPr="00716D94">
        <w:rPr>
          <w:rFonts w:ascii="Arial" w:hAnsi="Arial" w:cs="Arial"/>
          <w:bCs/>
          <w:i/>
          <w:kern w:val="32"/>
          <w:sz w:val="20"/>
          <w:szCs w:val="20"/>
          <w:lang w:eastAsia="en-US"/>
        </w:rPr>
        <w:t>Es potestad del Cabildo realizar convocatoria pública de todas o solo alguna de las líneas y medidas de subvención descritas en las bases reguladoras de acuerdo  con las circunstancias  del momento.</w:t>
      </w:r>
    </w:p>
    <w:p w:rsidR="00F05B36" w:rsidRPr="00716D94" w:rsidRDefault="00F05B36" w:rsidP="00F05B36">
      <w:pPr>
        <w:jc w:val="both"/>
        <w:rPr>
          <w:rFonts w:ascii="Arial" w:hAnsi="Arial" w:cs="Arial"/>
          <w:i/>
          <w:sz w:val="20"/>
          <w:szCs w:val="20"/>
          <w:lang w:eastAsia="en-US" w:bidi="en-US"/>
        </w:rPr>
      </w:pPr>
    </w:p>
    <w:p w:rsidR="00F05B36" w:rsidRPr="00716D94" w:rsidRDefault="00F05B36" w:rsidP="00F05B36">
      <w:pPr>
        <w:jc w:val="both"/>
        <w:rPr>
          <w:rFonts w:ascii="Arial" w:hAnsi="Arial" w:cs="Arial"/>
          <w:i/>
          <w:sz w:val="20"/>
          <w:szCs w:val="20"/>
          <w:lang w:eastAsia="en-US" w:bidi="en-US"/>
        </w:rPr>
      </w:pPr>
      <w:r w:rsidRPr="00716D94">
        <w:rPr>
          <w:rFonts w:ascii="Arial" w:hAnsi="Arial" w:cs="Arial"/>
          <w:i/>
          <w:sz w:val="20"/>
          <w:szCs w:val="20"/>
          <w:lang w:eastAsia="en-US" w:bidi="en-US"/>
        </w:rPr>
        <w:t xml:space="preserve">Serán subvencionables las actuaciones solicitadas en los plazos que se establezcan en la convocatoria pública de subvenciones correspondiente, aunque ya estén iniciadas </w:t>
      </w:r>
      <w:proofErr w:type="spellStart"/>
      <w:r w:rsidRPr="00716D94">
        <w:rPr>
          <w:rFonts w:ascii="Arial" w:hAnsi="Arial" w:cs="Arial"/>
          <w:i/>
          <w:sz w:val="20"/>
          <w:szCs w:val="20"/>
          <w:lang w:eastAsia="en-US" w:bidi="en-US"/>
        </w:rPr>
        <w:t>ó</w:t>
      </w:r>
      <w:proofErr w:type="spellEnd"/>
      <w:r w:rsidRPr="00716D94">
        <w:rPr>
          <w:rFonts w:ascii="Arial" w:hAnsi="Arial" w:cs="Arial"/>
          <w:i/>
          <w:sz w:val="20"/>
          <w:szCs w:val="20"/>
          <w:lang w:eastAsia="en-US" w:bidi="en-US"/>
        </w:rPr>
        <w:t xml:space="preserve"> ejecutadas en la fecha de su solicitud, siempre que su ejecución, comience  desde el 1 de enero al 30 de Diciembre del 2.019 y estén finalizadas antes del  30 de abril de 2.020 pudiendo acceder a una prórroga hasta el 30 de junio de 2020 en casos debidamente justificados y si la prorroga es solicitada y obtenida antes del vencimiento del plazo inicialmente otorgado y con el tiempo suficiente para su correcta tramitación. </w:t>
      </w:r>
    </w:p>
    <w:p w:rsidR="00F05B36" w:rsidRPr="00716D94" w:rsidRDefault="00F05B36" w:rsidP="00F05B36">
      <w:pPr>
        <w:keepNext/>
        <w:jc w:val="both"/>
        <w:outlineLvl w:val="1"/>
        <w:rPr>
          <w:rFonts w:ascii="Arial" w:hAnsi="Arial" w:cs="Arial"/>
          <w:b/>
          <w:bCs/>
          <w:i/>
          <w:iCs/>
          <w:sz w:val="20"/>
          <w:szCs w:val="20"/>
          <w:lang w:eastAsia="en-US"/>
        </w:rPr>
      </w:pPr>
    </w:p>
    <w:p w:rsidR="00F05B36" w:rsidRPr="00716D94" w:rsidRDefault="00F05B36" w:rsidP="00F05B36">
      <w:pPr>
        <w:keepNext/>
        <w:jc w:val="both"/>
        <w:outlineLvl w:val="1"/>
        <w:rPr>
          <w:rFonts w:ascii="Arial" w:hAnsi="Arial" w:cs="Arial"/>
          <w:bCs/>
          <w:i/>
          <w:iCs/>
          <w:sz w:val="20"/>
          <w:szCs w:val="20"/>
          <w:lang w:eastAsia="en-US"/>
        </w:rPr>
      </w:pPr>
      <w:r w:rsidRPr="00716D94">
        <w:rPr>
          <w:rFonts w:ascii="Arial" w:hAnsi="Arial" w:cs="Arial"/>
          <w:bCs/>
          <w:i/>
          <w:iCs/>
          <w:sz w:val="20"/>
          <w:szCs w:val="20"/>
          <w:lang w:eastAsia="en-US"/>
        </w:rPr>
        <w:t>Se pretende con todo ello un mayor grado de cumplimiento del beneficiario en cuanto a sus obligaciones de ejecución y justificación de los fondos públicos recibidos, y de la Administración en cuanto al fomento de la actividad productiva del sector primario a través de los principios de publicidad, concurrencia, transparencia, objetividad y resolución en plazo.</w:t>
      </w:r>
    </w:p>
    <w:p w:rsidR="00F05B36" w:rsidRPr="00716D94" w:rsidRDefault="00F05B36" w:rsidP="00F05B36">
      <w:pPr>
        <w:keepNext/>
        <w:jc w:val="both"/>
        <w:outlineLvl w:val="1"/>
        <w:rPr>
          <w:rFonts w:ascii="Arial" w:hAnsi="Arial" w:cs="Arial"/>
          <w:bCs/>
          <w:i/>
          <w:iCs/>
          <w:sz w:val="20"/>
          <w:szCs w:val="20"/>
          <w:lang w:eastAsia="en-US"/>
        </w:rPr>
      </w:pPr>
    </w:p>
    <w:p w:rsidR="00F05B36" w:rsidRPr="00716D94" w:rsidRDefault="00F05B36" w:rsidP="00F05B36">
      <w:pPr>
        <w:keepNext/>
        <w:jc w:val="both"/>
        <w:outlineLvl w:val="1"/>
        <w:rPr>
          <w:rFonts w:ascii="Arial" w:hAnsi="Arial" w:cs="Arial"/>
          <w:bCs/>
          <w:i/>
          <w:iCs/>
          <w:sz w:val="20"/>
          <w:szCs w:val="20"/>
          <w:lang w:eastAsia="en-US"/>
        </w:rPr>
      </w:pPr>
      <w:r w:rsidRPr="00716D94">
        <w:rPr>
          <w:rFonts w:ascii="Arial" w:hAnsi="Arial" w:cs="Arial"/>
          <w:bCs/>
          <w:i/>
          <w:iCs/>
          <w:sz w:val="20"/>
          <w:szCs w:val="20"/>
          <w:lang w:eastAsia="en-US"/>
        </w:rPr>
        <w:t xml:space="preserve">Las partidas y fondos disponibles para la ejecución de los fines y actuaciones previstas  en el año 2.019 se recogen en el siguiente cuadro y podrán ser modificadas de acuerdo con las disponibilidades presupuestarias: </w:t>
      </w:r>
    </w:p>
    <w:p w:rsidR="00F05B36" w:rsidRPr="00716D94" w:rsidRDefault="00F05B36" w:rsidP="00F05B36">
      <w:pPr>
        <w:ind w:left="142"/>
        <w:jc w:val="both"/>
        <w:rPr>
          <w:rFonts w:ascii="Arial" w:hAnsi="Arial" w:cs="Arial"/>
          <w:b/>
          <w:sz w:val="20"/>
          <w:szCs w:val="20"/>
          <w:lang w:eastAsia="en-US" w:bidi="en-U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984"/>
        <w:gridCol w:w="3119"/>
        <w:gridCol w:w="1276"/>
      </w:tblGrid>
      <w:tr w:rsidR="00F05B36" w:rsidRPr="00716D94" w:rsidTr="00312AF2">
        <w:tc>
          <w:tcPr>
            <w:tcW w:w="1701" w:type="dxa"/>
            <w:tcBorders>
              <w:top w:val="single" w:sz="24" w:space="0" w:color="auto"/>
              <w:left w:val="single" w:sz="24" w:space="0" w:color="auto"/>
              <w:right w:val="double" w:sz="4" w:space="0" w:color="auto"/>
            </w:tcBorders>
            <w:shd w:val="clear" w:color="auto" w:fill="D9D9D9"/>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Tipos</w:t>
            </w:r>
            <w:proofErr w:type="spellEnd"/>
            <w:r w:rsidRPr="00716D94">
              <w:rPr>
                <w:rFonts w:ascii="Arial" w:hAnsi="Arial" w:cs="Arial"/>
                <w:b/>
                <w:i/>
                <w:sz w:val="20"/>
                <w:szCs w:val="20"/>
                <w:lang w:val="en-US" w:eastAsia="en-US" w:bidi="en-US"/>
              </w:rPr>
              <w:t xml:space="preserve"> de </w:t>
            </w:r>
            <w:proofErr w:type="spellStart"/>
            <w:r w:rsidRPr="00716D94">
              <w:rPr>
                <w:rFonts w:ascii="Arial" w:hAnsi="Arial" w:cs="Arial"/>
                <w:b/>
                <w:i/>
                <w:sz w:val="20"/>
                <w:szCs w:val="20"/>
                <w:lang w:val="en-US" w:eastAsia="en-US" w:bidi="en-US"/>
              </w:rPr>
              <w:t>Subvenciones</w:t>
            </w:r>
            <w:proofErr w:type="spellEnd"/>
          </w:p>
        </w:tc>
        <w:tc>
          <w:tcPr>
            <w:tcW w:w="1984" w:type="dxa"/>
            <w:tcBorders>
              <w:top w:val="single" w:sz="24" w:space="0" w:color="auto"/>
              <w:left w:val="nil"/>
              <w:right w:val="double" w:sz="4" w:space="0" w:color="auto"/>
            </w:tcBorders>
            <w:shd w:val="clear" w:color="auto" w:fill="D9D9D9"/>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Partidas</w:t>
            </w:r>
            <w:proofErr w:type="spellEnd"/>
            <w:r w:rsidRPr="00716D94">
              <w:rPr>
                <w:rFonts w:ascii="Arial" w:hAnsi="Arial" w:cs="Arial"/>
                <w:b/>
                <w:i/>
                <w:sz w:val="20"/>
                <w:szCs w:val="20"/>
                <w:lang w:val="en-US" w:eastAsia="en-US" w:bidi="en-US"/>
              </w:rPr>
              <w:t xml:space="preserve"> </w:t>
            </w:r>
            <w:proofErr w:type="spellStart"/>
            <w:r w:rsidRPr="00716D94">
              <w:rPr>
                <w:rFonts w:ascii="Arial" w:hAnsi="Arial" w:cs="Arial"/>
                <w:b/>
                <w:i/>
                <w:sz w:val="20"/>
                <w:szCs w:val="20"/>
                <w:lang w:val="en-US" w:eastAsia="en-US" w:bidi="en-US"/>
              </w:rPr>
              <w:t>Presupuestarias</w:t>
            </w:r>
            <w:proofErr w:type="spellEnd"/>
          </w:p>
        </w:tc>
        <w:tc>
          <w:tcPr>
            <w:tcW w:w="3119" w:type="dxa"/>
            <w:tcBorders>
              <w:top w:val="single" w:sz="24" w:space="0" w:color="auto"/>
              <w:left w:val="nil"/>
              <w:right w:val="double" w:sz="4" w:space="0" w:color="auto"/>
            </w:tcBorders>
            <w:shd w:val="clear" w:color="auto" w:fill="D9D9D9"/>
          </w:tcPr>
          <w:p w:rsidR="00F05B36" w:rsidRPr="00716D94" w:rsidRDefault="00F05B36" w:rsidP="00312AF2">
            <w:pPr>
              <w:keepNext/>
              <w:outlineLvl w:val="2"/>
              <w:rPr>
                <w:rFonts w:ascii="Arial" w:hAnsi="Arial" w:cs="Arial"/>
                <w:bCs/>
                <w:i/>
                <w:sz w:val="20"/>
                <w:szCs w:val="20"/>
                <w:lang w:val="en-US" w:eastAsia="en-US"/>
              </w:rPr>
            </w:pPr>
            <w:proofErr w:type="spellStart"/>
            <w:r w:rsidRPr="00716D94">
              <w:rPr>
                <w:rFonts w:ascii="Arial" w:hAnsi="Arial" w:cs="Arial"/>
                <w:b/>
                <w:bCs/>
                <w:i/>
                <w:sz w:val="20"/>
                <w:szCs w:val="20"/>
                <w:lang w:val="en-US" w:eastAsia="en-US"/>
              </w:rPr>
              <w:t>Denominación</w:t>
            </w:r>
            <w:proofErr w:type="spellEnd"/>
          </w:p>
          <w:p w:rsidR="00F05B36" w:rsidRPr="00716D94" w:rsidRDefault="00F05B36" w:rsidP="00312AF2">
            <w:pPr>
              <w:keepNext/>
              <w:outlineLvl w:val="2"/>
              <w:rPr>
                <w:rFonts w:ascii="Arial" w:hAnsi="Arial" w:cs="Arial"/>
                <w:bCs/>
                <w:i/>
                <w:sz w:val="20"/>
                <w:szCs w:val="20"/>
                <w:lang w:val="en-US" w:eastAsia="en-US"/>
              </w:rPr>
            </w:pPr>
          </w:p>
        </w:tc>
        <w:tc>
          <w:tcPr>
            <w:tcW w:w="1276" w:type="dxa"/>
            <w:tcBorders>
              <w:top w:val="single" w:sz="24" w:space="0" w:color="auto"/>
              <w:left w:val="nil"/>
              <w:right w:val="single" w:sz="24" w:space="0" w:color="auto"/>
            </w:tcBorders>
            <w:shd w:val="clear" w:color="auto" w:fill="D9D9D9"/>
          </w:tcPr>
          <w:p w:rsidR="00F05B36" w:rsidRPr="00716D94" w:rsidRDefault="00F05B36" w:rsidP="00312AF2">
            <w:pPr>
              <w:outlineLvl w:val="4"/>
              <w:rPr>
                <w:rFonts w:ascii="Arial" w:hAnsi="Arial" w:cs="Arial"/>
                <w:bCs/>
                <w:i/>
                <w:iCs/>
                <w:sz w:val="20"/>
                <w:szCs w:val="20"/>
                <w:lang w:val="en-US" w:eastAsia="en-US"/>
              </w:rPr>
            </w:pPr>
            <w:proofErr w:type="spellStart"/>
            <w:r w:rsidRPr="00716D94">
              <w:rPr>
                <w:rFonts w:ascii="Arial" w:hAnsi="Arial" w:cs="Arial"/>
                <w:b/>
                <w:bCs/>
                <w:i/>
                <w:iCs/>
                <w:sz w:val="20"/>
                <w:szCs w:val="20"/>
                <w:lang w:val="en-US" w:eastAsia="en-US"/>
              </w:rPr>
              <w:t>Dotación</w:t>
            </w:r>
            <w:proofErr w:type="spellEnd"/>
          </w:p>
        </w:tc>
      </w:tr>
      <w:tr w:rsidR="00F05B36" w:rsidRPr="00716D94" w:rsidTr="00312AF2">
        <w:trPr>
          <w:cantSplit/>
          <w:trHeight w:val="640"/>
        </w:trPr>
        <w:tc>
          <w:tcPr>
            <w:tcW w:w="1701" w:type="dxa"/>
            <w:vMerge w:val="restart"/>
            <w:tcBorders>
              <w:left w:val="single" w:sz="24" w:space="0" w:color="auto"/>
              <w:right w:val="double" w:sz="4" w:space="0" w:color="auto"/>
            </w:tcBorders>
            <w:vAlign w:val="center"/>
          </w:tcPr>
          <w:p w:rsidR="00F05B36" w:rsidRPr="00716D94" w:rsidRDefault="00F05B36" w:rsidP="00312AF2">
            <w:pPr>
              <w:keepNext/>
              <w:outlineLvl w:val="3"/>
              <w:rPr>
                <w:rFonts w:ascii="Arial" w:hAnsi="Arial" w:cs="Arial"/>
                <w:bCs/>
                <w:i/>
                <w:sz w:val="20"/>
                <w:szCs w:val="20"/>
                <w:lang w:val="en-US" w:eastAsia="en-US"/>
              </w:rPr>
            </w:pPr>
            <w:r w:rsidRPr="00716D94">
              <w:rPr>
                <w:rFonts w:ascii="Arial" w:hAnsi="Arial" w:cs="Arial"/>
                <w:b/>
                <w:bCs/>
                <w:i/>
                <w:sz w:val="20"/>
                <w:szCs w:val="20"/>
                <w:lang w:val="en-US" w:eastAsia="en-US"/>
              </w:rPr>
              <w:lastRenderedPageBreak/>
              <w:t>GENERICAS</w:t>
            </w:r>
          </w:p>
        </w:tc>
        <w:tc>
          <w:tcPr>
            <w:tcW w:w="1984" w:type="dxa"/>
            <w:tcBorders>
              <w:left w:val="nil"/>
              <w:right w:val="double" w:sz="4" w:space="0" w:color="auto"/>
            </w:tcBorders>
          </w:tcPr>
          <w:p w:rsidR="00F05B36" w:rsidRPr="00716D94" w:rsidRDefault="00F05B36" w:rsidP="00312AF2">
            <w:pPr>
              <w:rPr>
                <w:rFonts w:ascii="Arial" w:hAnsi="Arial" w:cs="Arial"/>
                <w:i/>
                <w:sz w:val="20"/>
                <w:szCs w:val="20"/>
                <w:lang w:val="en-US" w:eastAsia="en-US" w:bidi="en-US"/>
              </w:rPr>
            </w:pPr>
          </w:p>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48931</w:t>
            </w:r>
          </w:p>
        </w:tc>
        <w:tc>
          <w:tcPr>
            <w:tcW w:w="3119" w:type="dxa"/>
            <w:tcBorders>
              <w:left w:val="nil"/>
              <w:right w:val="double" w:sz="4" w:space="0" w:color="auto"/>
            </w:tcBorders>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AGRUPACION DE DEFENSA SANITARIA: ACTUACIONES SANITARIAS EN EL GANADO</w:t>
            </w:r>
          </w:p>
        </w:tc>
        <w:tc>
          <w:tcPr>
            <w:tcW w:w="1276" w:type="dxa"/>
            <w:tcBorders>
              <w:left w:val="nil"/>
              <w:right w:val="single" w:sz="24" w:space="0" w:color="auto"/>
            </w:tcBorders>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50.000</w:t>
            </w:r>
          </w:p>
        </w:tc>
      </w:tr>
      <w:tr w:rsidR="00F05B36" w:rsidRPr="00716D94" w:rsidTr="00312AF2">
        <w:trPr>
          <w:cantSplit/>
        </w:trPr>
        <w:tc>
          <w:tcPr>
            <w:tcW w:w="1701" w:type="dxa"/>
            <w:vMerge/>
            <w:tcBorders>
              <w:left w:val="single" w:sz="24" w:space="0" w:color="auto"/>
              <w:right w:val="double" w:sz="4" w:space="0" w:color="auto"/>
            </w:tcBorders>
            <w:vAlign w:val="center"/>
          </w:tcPr>
          <w:p w:rsidR="00F05B36" w:rsidRPr="00716D94" w:rsidRDefault="00F05B36" w:rsidP="00312AF2">
            <w:pPr>
              <w:keepNext/>
              <w:outlineLvl w:val="3"/>
              <w:rPr>
                <w:rFonts w:ascii="Arial" w:hAnsi="Arial" w:cs="Arial"/>
                <w:b/>
                <w:bCs/>
                <w:i/>
                <w:sz w:val="20"/>
                <w:szCs w:val="20"/>
                <w:lang w:val="en-US" w:eastAsia="en-US"/>
              </w:rPr>
            </w:pPr>
          </w:p>
        </w:tc>
        <w:tc>
          <w:tcPr>
            <w:tcW w:w="1984" w:type="dxa"/>
            <w:tcBorders>
              <w:top w:val="single" w:sz="12" w:space="0" w:color="auto"/>
              <w:left w:val="nil"/>
              <w:bottom w:val="single" w:sz="12" w:space="0" w:color="auto"/>
              <w:right w:val="double" w:sz="4" w:space="0" w:color="auto"/>
            </w:tcBorders>
          </w:tcPr>
          <w:p w:rsidR="00F05B36" w:rsidRPr="00716D94" w:rsidRDefault="00F05B36" w:rsidP="00312AF2">
            <w:pPr>
              <w:rPr>
                <w:rFonts w:ascii="Arial" w:hAnsi="Arial" w:cs="Arial"/>
                <w:i/>
                <w:sz w:val="20"/>
                <w:szCs w:val="20"/>
                <w:lang w:val="en-US" w:eastAsia="en-US" w:bidi="en-US"/>
              </w:rPr>
            </w:pPr>
          </w:p>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48931</w:t>
            </w:r>
          </w:p>
        </w:tc>
        <w:tc>
          <w:tcPr>
            <w:tcW w:w="3119" w:type="dxa"/>
            <w:tcBorders>
              <w:top w:val="single" w:sz="12" w:space="0" w:color="auto"/>
              <w:left w:val="nil"/>
              <w:bottom w:val="single" w:sz="12" w:space="0" w:color="auto"/>
              <w:right w:val="double" w:sz="4" w:space="0" w:color="auto"/>
            </w:tcBorders>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SUBVENCIONES  AYUDAS AGROPECUARIAS Y PESQUERAS</w:t>
            </w:r>
          </w:p>
        </w:tc>
        <w:tc>
          <w:tcPr>
            <w:tcW w:w="1276" w:type="dxa"/>
            <w:tcBorders>
              <w:top w:val="single" w:sz="12" w:space="0" w:color="auto"/>
              <w:left w:val="nil"/>
              <w:bottom w:val="single" w:sz="12" w:space="0" w:color="auto"/>
              <w:right w:val="single" w:sz="24" w:space="0" w:color="auto"/>
            </w:tcBorders>
          </w:tcPr>
          <w:p w:rsidR="00F05B36" w:rsidRPr="00716D94" w:rsidRDefault="00F05B36" w:rsidP="00312AF2">
            <w:pPr>
              <w:rPr>
                <w:rFonts w:ascii="Arial" w:hAnsi="Arial" w:cs="Arial"/>
                <w:i/>
                <w:sz w:val="20"/>
                <w:szCs w:val="20"/>
                <w:lang w:eastAsia="en-US" w:bidi="en-US"/>
              </w:rPr>
            </w:pPr>
          </w:p>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340.000</w:t>
            </w:r>
          </w:p>
        </w:tc>
      </w:tr>
      <w:tr w:rsidR="00F05B36" w:rsidRPr="00716D94" w:rsidTr="00312AF2">
        <w:trPr>
          <w:cantSplit/>
        </w:trPr>
        <w:tc>
          <w:tcPr>
            <w:tcW w:w="1701" w:type="dxa"/>
            <w:vMerge/>
            <w:tcBorders>
              <w:left w:val="single" w:sz="24" w:space="0" w:color="auto"/>
              <w:right w:val="double" w:sz="4" w:space="0" w:color="auto"/>
            </w:tcBorders>
          </w:tcPr>
          <w:p w:rsidR="00F05B36" w:rsidRPr="00716D94" w:rsidRDefault="00F05B36" w:rsidP="00312AF2">
            <w:pPr>
              <w:rPr>
                <w:rFonts w:ascii="Arial" w:hAnsi="Arial" w:cs="Arial"/>
                <w:i/>
                <w:sz w:val="20"/>
                <w:szCs w:val="20"/>
                <w:lang w:val="en-US" w:eastAsia="en-US" w:bidi="en-US"/>
              </w:rPr>
            </w:pPr>
          </w:p>
        </w:tc>
        <w:tc>
          <w:tcPr>
            <w:tcW w:w="1984" w:type="dxa"/>
            <w:tcBorders>
              <w:top w:val="single" w:sz="12" w:space="0" w:color="auto"/>
              <w:left w:val="nil"/>
              <w:bottom w:val="single" w:sz="4" w:space="0" w:color="auto"/>
              <w:right w:val="double" w:sz="4" w:space="0" w:color="auto"/>
            </w:tcBorders>
          </w:tcPr>
          <w:p w:rsidR="00F05B36" w:rsidRPr="00716D94" w:rsidRDefault="00F05B36" w:rsidP="00312AF2">
            <w:pPr>
              <w:rPr>
                <w:rFonts w:ascii="Arial" w:hAnsi="Arial" w:cs="Arial"/>
                <w:i/>
                <w:sz w:val="20"/>
                <w:szCs w:val="20"/>
                <w:lang w:val="en-US" w:eastAsia="en-US" w:bidi="en-US"/>
              </w:rPr>
            </w:pPr>
          </w:p>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77007</w:t>
            </w:r>
          </w:p>
        </w:tc>
        <w:tc>
          <w:tcPr>
            <w:tcW w:w="3119" w:type="dxa"/>
            <w:tcBorders>
              <w:top w:val="single" w:sz="12" w:space="0" w:color="auto"/>
              <w:left w:val="nil"/>
              <w:bottom w:val="single" w:sz="4" w:space="0" w:color="auto"/>
              <w:right w:val="double" w:sz="4" w:space="0" w:color="auto"/>
            </w:tcBorders>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SUBVENCIONES  AYUDAS AGROPECUARIAS Y PESQUERAS</w:t>
            </w:r>
          </w:p>
        </w:tc>
        <w:tc>
          <w:tcPr>
            <w:tcW w:w="1276" w:type="dxa"/>
            <w:tcBorders>
              <w:top w:val="single" w:sz="12" w:space="0" w:color="auto"/>
              <w:left w:val="nil"/>
              <w:bottom w:val="single" w:sz="4" w:space="0" w:color="auto"/>
              <w:right w:val="single" w:sz="24" w:space="0" w:color="auto"/>
            </w:tcBorders>
          </w:tcPr>
          <w:p w:rsidR="00F05B36" w:rsidRPr="00716D94" w:rsidRDefault="00F05B36" w:rsidP="00312AF2">
            <w:pPr>
              <w:rPr>
                <w:rFonts w:ascii="Arial" w:hAnsi="Arial" w:cs="Arial"/>
                <w:i/>
                <w:sz w:val="20"/>
                <w:szCs w:val="20"/>
                <w:lang w:eastAsia="en-US" w:bidi="en-US"/>
              </w:rPr>
            </w:pPr>
          </w:p>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160.000</w:t>
            </w:r>
          </w:p>
        </w:tc>
      </w:tr>
    </w:tbl>
    <w:p w:rsidR="00F05B36" w:rsidRPr="00716D94" w:rsidRDefault="00F05B36" w:rsidP="00F05B36">
      <w:pPr>
        <w:ind w:left="142"/>
        <w:jc w:val="both"/>
        <w:rPr>
          <w:rFonts w:ascii="Arial" w:hAnsi="Arial" w:cs="Arial"/>
          <w:b/>
          <w:sz w:val="20"/>
          <w:szCs w:val="20"/>
          <w:lang w:val="en-US" w:eastAsia="en-US" w:bidi="en-US"/>
        </w:rPr>
      </w:pPr>
    </w:p>
    <w:p w:rsidR="00F05B36" w:rsidRPr="00716D94" w:rsidRDefault="00F05B36" w:rsidP="00F05B36">
      <w:pPr>
        <w:ind w:left="142"/>
        <w:jc w:val="both"/>
        <w:rPr>
          <w:rFonts w:ascii="Arial" w:hAnsi="Arial" w:cs="Arial"/>
          <w:i/>
          <w:sz w:val="20"/>
          <w:szCs w:val="20"/>
        </w:rPr>
      </w:pPr>
      <w:r w:rsidRPr="00716D94">
        <w:rPr>
          <w:rFonts w:ascii="Arial" w:hAnsi="Arial" w:cs="Arial"/>
          <w:i/>
          <w:sz w:val="20"/>
          <w:szCs w:val="20"/>
        </w:rPr>
        <w:t>En cuanto a las subvenciones nominadas, se han previsto inicialmente en los presupuestos aprobados por el pleno del Cabildo las siguientes:</w:t>
      </w:r>
    </w:p>
    <w:p w:rsidR="00F05B36" w:rsidRPr="00716D94" w:rsidRDefault="00F05B36" w:rsidP="00F05B36">
      <w:pPr>
        <w:ind w:left="284"/>
        <w:jc w:val="both"/>
        <w:rPr>
          <w:rFonts w:ascii="Arial" w:hAnsi="Arial" w:cs="Arial"/>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165"/>
      </w:tblGrid>
      <w:tr w:rsidR="00F05B36" w:rsidRPr="00716D94" w:rsidTr="00312AF2">
        <w:tc>
          <w:tcPr>
            <w:tcW w:w="1526" w:type="dxa"/>
            <w:shd w:val="clear" w:color="auto" w:fill="auto"/>
          </w:tcPr>
          <w:p w:rsidR="00F05B36" w:rsidRPr="00716D94" w:rsidRDefault="00F05B36" w:rsidP="00312AF2">
            <w:pPr>
              <w:rPr>
                <w:rFonts w:ascii="Arial" w:hAnsi="Arial" w:cs="Arial"/>
                <w:b/>
                <w:i/>
                <w:sz w:val="20"/>
                <w:szCs w:val="20"/>
                <w:lang w:eastAsia="en-US" w:bidi="en-US"/>
              </w:rPr>
            </w:pPr>
            <w:r w:rsidRPr="00716D94">
              <w:rPr>
                <w:rFonts w:ascii="Arial" w:hAnsi="Arial" w:cs="Arial"/>
                <w:b/>
                <w:i/>
                <w:sz w:val="20"/>
                <w:szCs w:val="20"/>
                <w:lang w:eastAsia="en-US" w:bidi="en-US"/>
              </w:rPr>
              <w:t xml:space="preserve">  </w:t>
            </w:r>
          </w:p>
        </w:tc>
        <w:tc>
          <w:tcPr>
            <w:tcW w:w="6237" w:type="dxa"/>
            <w:shd w:val="clear" w:color="auto" w:fill="auto"/>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BENEFICIARIO</w:t>
            </w:r>
          </w:p>
        </w:tc>
        <w:tc>
          <w:tcPr>
            <w:tcW w:w="1165" w:type="dxa"/>
            <w:shd w:val="clear" w:color="auto" w:fill="auto"/>
          </w:tcPr>
          <w:p w:rsidR="00F05B36" w:rsidRPr="00716D94" w:rsidRDefault="00F05B36" w:rsidP="00312AF2">
            <w:pPr>
              <w:ind w:right="-77"/>
              <w:rPr>
                <w:rFonts w:ascii="Arial" w:hAnsi="Arial" w:cs="Arial"/>
                <w:b/>
                <w:i/>
                <w:sz w:val="20"/>
                <w:szCs w:val="20"/>
                <w:lang w:val="en-US" w:eastAsia="en-US" w:bidi="en-US"/>
              </w:rPr>
            </w:pPr>
            <w:r w:rsidRPr="00716D94">
              <w:rPr>
                <w:rFonts w:ascii="Arial" w:hAnsi="Arial" w:cs="Arial"/>
                <w:b/>
                <w:i/>
                <w:sz w:val="20"/>
                <w:szCs w:val="20"/>
                <w:lang w:val="en-US" w:eastAsia="en-US" w:bidi="en-US"/>
              </w:rPr>
              <w:t>IMPORTE</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47902</w:t>
            </w:r>
          </w:p>
        </w:tc>
        <w:tc>
          <w:tcPr>
            <w:tcW w:w="6237"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eastAsia="en-US" w:bidi="en-US"/>
              </w:rPr>
              <w:t xml:space="preserve">SUBV. COOP. GRAN TARAJAL: GASTOS FUNC. </w:t>
            </w:r>
            <w:r w:rsidRPr="00716D94">
              <w:rPr>
                <w:rFonts w:ascii="Arial" w:hAnsi="Arial" w:cs="Arial"/>
                <w:i/>
                <w:sz w:val="20"/>
                <w:szCs w:val="20"/>
                <w:lang w:val="en-US" w:eastAsia="en-US" w:bidi="en-US"/>
              </w:rPr>
              <w:t>Y MERCADO INTERIOR</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35.000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47904</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COOPERATIVA COEXFUR:  PLAN  FORRAJERO</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47902</w:t>
            </w:r>
          </w:p>
        </w:tc>
        <w:tc>
          <w:tcPr>
            <w:tcW w:w="6237"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SUBV. COOP. UNION MAJORERA COSECHEROS EXPORT. GASTOS FUNC.</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47902</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COOPERATIVA COEXFUR:  GASTOS DE FUNCIONAMIENTO</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48002</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GDR MAXORATA. FINANCIACION GASTOS FUNCIONAMIENTO</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100.000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48902</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CONSEJO REGULADOR D.O. QUESO MAJORERO GASTOS FUN.</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25.000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48903</w:t>
            </w:r>
          </w:p>
        </w:tc>
        <w:tc>
          <w:tcPr>
            <w:tcW w:w="6237"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eastAsia="en-US" w:bidi="en-US"/>
              </w:rPr>
              <w:t xml:space="preserve">SUBV. ASOCIACION DE VITICULTORES DE FUERT. </w:t>
            </w:r>
            <w:r w:rsidRPr="00716D94">
              <w:rPr>
                <w:rFonts w:ascii="Arial" w:hAnsi="Arial" w:cs="Arial"/>
                <w:i/>
                <w:sz w:val="20"/>
                <w:szCs w:val="20"/>
                <w:lang w:val="en-US" w:eastAsia="en-US" w:bidi="en-US"/>
              </w:rPr>
              <w:t>GASTOS FUNCIONAM.</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12.000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48906</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COFRADIA PESCADORES CORRALEJO GASTOS FUNCIONAMIENTO</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15.000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48907</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COFRADIA PESCADORES GRAN TARAJAL GASTOS FUNCIONA.</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15.000</w:t>
            </w:r>
          </w:p>
        </w:tc>
      </w:tr>
      <w:tr w:rsidR="00F05B36" w:rsidRPr="00716D94" w:rsidTr="00312AF2">
        <w:tc>
          <w:tcPr>
            <w:tcW w:w="1526" w:type="dxa"/>
            <w:shd w:val="clear" w:color="auto" w:fill="auto"/>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10 414E 48908</w:t>
            </w:r>
          </w:p>
        </w:tc>
        <w:tc>
          <w:tcPr>
            <w:tcW w:w="6237" w:type="dxa"/>
            <w:shd w:val="clear" w:color="auto" w:fill="auto"/>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SUBV. COFRADIA PESCADORES MORRO JABLE GASTOS FUNCIONAM.</w:t>
            </w:r>
          </w:p>
        </w:tc>
        <w:tc>
          <w:tcPr>
            <w:tcW w:w="1165" w:type="dxa"/>
            <w:shd w:val="clear" w:color="auto" w:fill="auto"/>
          </w:tcPr>
          <w:p w:rsidR="00F05B36" w:rsidRPr="00716D94" w:rsidRDefault="00F05B36" w:rsidP="00312AF2">
            <w:pPr>
              <w:ind w:right="129"/>
              <w:rPr>
                <w:rFonts w:ascii="Arial" w:hAnsi="Arial" w:cs="Arial"/>
                <w:i/>
                <w:sz w:val="20"/>
                <w:szCs w:val="20"/>
                <w:lang w:val="en-US" w:eastAsia="en-US" w:bidi="en-US"/>
              </w:rPr>
            </w:pPr>
            <w:r w:rsidRPr="00716D94">
              <w:rPr>
                <w:rFonts w:ascii="Arial" w:hAnsi="Arial" w:cs="Arial"/>
                <w:i/>
                <w:sz w:val="20"/>
                <w:szCs w:val="20"/>
                <w:lang w:val="en-US" w:eastAsia="en-US" w:bidi="en-US"/>
              </w:rPr>
              <w:t>15.000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48909</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 xml:space="preserve">SUBV. ASOCIACION CRIADORES DE CABRAS DE FUERTEVENTURA: TRABAJOS SLECCION GENETICA Y GASTOS DE FUNCIONAMIENTO  </w:t>
            </w:r>
          </w:p>
        </w:tc>
        <w:tc>
          <w:tcPr>
            <w:tcW w:w="1165" w:type="dxa"/>
            <w:shd w:val="clear" w:color="auto" w:fill="auto"/>
          </w:tcPr>
          <w:p w:rsidR="00F05B36" w:rsidRPr="00716D94" w:rsidRDefault="00F05B36" w:rsidP="00312AF2">
            <w:pPr>
              <w:ind w:right="129"/>
              <w:rPr>
                <w:rFonts w:ascii="Arial" w:hAnsi="Arial" w:cs="Arial"/>
                <w:sz w:val="20"/>
                <w:szCs w:val="20"/>
                <w:lang w:eastAsia="en-US" w:bidi="en-US"/>
              </w:rPr>
            </w:pPr>
          </w:p>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48912</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GRUPO ACCION COSTERA: GASTOS DE FUNCIONAMIENTO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25.000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48917</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GANADEROS  MANCOMUN DE ANTIGUA: GASTOS FUNCIONAMIE.</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48918</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GANADEROS  DE COSTA DE BETANCURIA: GASTOS FUNCINAMIE.</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48919</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GANADEROS  DE COSTA DE PAJARA: GASTOS FUNCIONAMIENTO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6.000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48920</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GANADEROS  DE COSTA DE PTO ROSARIO: GASTOS FUNCIONAMIE.</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48921</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GANADEROS  DE COSTA DE TUINEJE: GASTOS FUNCIONAMIENTO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lastRenderedPageBreak/>
              <w:t>10 414E 48918</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BURRO MAJORERO: GASTOS DE FUNCIONAMIENTO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6.000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48923</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BUENOS AMIGOS CASILLAS: CARRERA DEL QUESO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10 414E 48924</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DE VECINOS  TABAIBE: MUESTRA GANADO TISCA.</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6.000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10 4140 48925</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DE VECINOS MELINDRAGA: MUESTRA GANADO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 xml:space="preserve">10 4140 48926 </w:t>
            </w:r>
          </w:p>
        </w:tc>
        <w:tc>
          <w:tcPr>
            <w:tcW w:w="6237"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eastAsia="en-US" w:bidi="en-US"/>
              </w:rPr>
              <w:t xml:space="preserve">SUBV. ASOCIACION DE VECINOS SAN PEDRO A.  </w:t>
            </w:r>
            <w:r w:rsidRPr="00716D94">
              <w:rPr>
                <w:rFonts w:ascii="Arial" w:hAnsi="Arial" w:cs="Arial"/>
                <w:sz w:val="20"/>
                <w:szCs w:val="20"/>
                <w:lang w:val="en-US" w:eastAsia="en-US" w:bidi="en-US"/>
              </w:rPr>
              <w:t>CATA DE VINO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4.000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10 4140 48927</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GANADEROS FUERTEVENTURA: GASTOS FUNCION.</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40.000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10 4140 48928</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UNIVERSIDAD DE MURCIA: ESTUDIO GANADERÍA CAPRINA</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12.000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10 4140 48929</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UNIVERSIDAD DE TARRAGONA: ESTUDIO CEPAS Y VIÑA</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12.000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10 4140 48930</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 FABRICANTES PRODUCTOS ALOE VERA: GASTOS FUNCION.</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10 4140 48932</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 AGROECOLOGICA ECOGAVIAS: GASTOS FUNCIONAMIENTO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10 4140 77008</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SUBN. QUESERIA GURIAMEN: MEJORA DE LAS INSTALACIONES</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15.000</w:t>
            </w:r>
          </w:p>
        </w:tc>
      </w:tr>
      <w:tr w:rsidR="00F05B36" w:rsidRPr="00716D94" w:rsidTr="00312AF2">
        <w:tc>
          <w:tcPr>
            <w:tcW w:w="1526" w:type="dxa"/>
            <w:shd w:val="clear" w:color="auto" w:fill="FFFFFF"/>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10 4140 77009</w:t>
            </w:r>
          </w:p>
        </w:tc>
        <w:tc>
          <w:tcPr>
            <w:tcW w:w="6237" w:type="dxa"/>
            <w:shd w:val="clear" w:color="auto" w:fill="FFFFFF"/>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eastAsia="en-US" w:bidi="en-US"/>
              </w:rPr>
              <w:t xml:space="preserve">SUBV. ASOCIACION CRIADORES DE CABRAS DE FUERT. </w:t>
            </w:r>
            <w:r w:rsidRPr="00716D94">
              <w:rPr>
                <w:rFonts w:ascii="Arial" w:hAnsi="Arial" w:cs="Arial"/>
                <w:sz w:val="20"/>
                <w:szCs w:val="20"/>
                <w:lang w:val="en-US" w:eastAsia="en-US" w:bidi="en-US"/>
              </w:rPr>
              <w:t>GASTOS CAPITAL</w:t>
            </w:r>
          </w:p>
        </w:tc>
        <w:tc>
          <w:tcPr>
            <w:tcW w:w="1165" w:type="dxa"/>
            <w:shd w:val="clear" w:color="auto" w:fill="FFFFFF"/>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55.000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10 4140 77012</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ASOCIACION DE AGRICULTORES ECOGAVIA: MEDIO TRANSPORTE</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10 4140 77013</w:t>
            </w:r>
          </w:p>
        </w:tc>
        <w:tc>
          <w:tcPr>
            <w:tcW w:w="6237"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eastAsia="en-US" w:bidi="en-US"/>
              </w:rPr>
              <w:t xml:space="preserve">SUBV. COFRADIA DE CORRALEJO: INSTAL.  </w:t>
            </w:r>
            <w:r w:rsidRPr="00716D94">
              <w:rPr>
                <w:rFonts w:ascii="Arial" w:hAnsi="Arial" w:cs="Arial"/>
                <w:sz w:val="20"/>
                <w:szCs w:val="20"/>
                <w:lang w:val="en-US" w:eastAsia="en-US" w:bidi="en-US"/>
              </w:rPr>
              <w:t>COMBUSTIBLE  PTO COTILLO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12.000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10 4140 77014</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COFRADIA DE CORRALEJO:  ELEMENTO DE TRANSPORTE</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55.000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10 4140 77015</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COFRADIA DE CORRALEJO: REPARACIONES Y  MEJORA  LONJAS CORRALEJO Y COTILLO</w:t>
            </w:r>
          </w:p>
        </w:tc>
        <w:tc>
          <w:tcPr>
            <w:tcW w:w="1165" w:type="dxa"/>
            <w:shd w:val="clear" w:color="auto" w:fill="auto"/>
          </w:tcPr>
          <w:p w:rsidR="009C7C9C" w:rsidRPr="00716D94" w:rsidRDefault="009C7C9C" w:rsidP="00312AF2">
            <w:pPr>
              <w:ind w:right="129"/>
              <w:rPr>
                <w:rFonts w:ascii="Arial" w:hAnsi="Arial" w:cs="Arial"/>
                <w:sz w:val="20"/>
                <w:szCs w:val="20"/>
                <w:lang w:eastAsia="en-US" w:bidi="en-US"/>
              </w:rPr>
            </w:pPr>
          </w:p>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eastAsia="en-US" w:bidi="en-US"/>
              </w:rPr>
              <w:t xml:space="preserve"> </w:t>
            </w:r>
            <w:r w:rsidRPr="00716D94">
              <w:rPr>
                <w:rFonts w:ascii="Arial" w:hAnsi="Arial" w:cs="Arial"/>
                <w:sz w:val="20"/>
                <w:szCs w:val="20"/>
                <w:lang w:val="en-US" w:eastAsia="en-US" w:bidi="en-US"/>
              </w:rPr>
              <w:t>42.000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10 4140 77016</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COFRADIA DE CORRALEJO: CENTRO PRIMERA VENTA PTO ROSARIO</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50.000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r w:rsidRPr="00716D94">
              <w:rPr>
                <w:rFonts w:ascii="Arial" w:hAnsi="Arial" w:cs="Arial"/>
                <w:sz w:val="20"/>
                <w:szCs w:val="20"/>
                <w:lang w:val="en-US" w:eastAsia="en-US" w:bidi="en-US"/>
              </w:rPr>
              <w:t>10 4140 77017</w:t>
            </w:r>
          </w:p>
        </w:tc>
        <w:tc>
          <w:tcPr>
            <w:tcW w:w="6237" w:type="dxa"/>
            <w:shd w:val="clear" w:color="auto" w:fill="auto"/>
          </w:tcPr>
          <w:p w:rsidR="00F05B36" w:rsidRPr="00716D94" w:rsidRDefault="00F05B36" w:rsidP="00312AF2">
            <w:pPr>
              <w:rPr>
                <w:rFonts w:ascii="Arial" w:hAnsi="Arial" w:cs="Arial"/>
                <w:sz w:val="20"/>
                <w:szCs w:val="20"/>
                <w:lang w:eastAsia="en-US" w:bidi="en-US"/>
              </w:rPr>
            </w:pPr>
            <w:r w:rsidRPr="00716D94">
              <w:rPr>
                <w:rFonts w:ascii="Arial" w:hAnsi="Arial" w:cs="Arial"/>
                <w:sz w:val="20"/>
                <w:szCs w:val="20"/>
                <w:lang w:eastAsia="en-US" w:bidi="en-US"/>
              </w:rPr>
              <w:t>SUBV. ASOC. FABRICANTES ALOE VERA AFAVECAN: GASTOS CAPITAL</w:t>
            </w:r>
          </w:p>
        </w:tc>
        <w:tc>
          <w:tcPr>
            <w:tcW w:w="1165" w:type="dxa"/>
            <w:shd w:val="clear" w:color="auto" w:fill="auto"/>
          </w:tcPr>
          <w:p w:rsidR="00F05B36" w:rsidRPr="00716D94" w:rsidRDefault="00F05B36" w:rsidP="00312AF2">
            <w:pPr>
              <w:ind w:right="129"/>
              <w:rPr>
                <w:rFonts w:ascii="Arial" w:hAnsi="Arial" w:cs="Arial"/>
                <w:sz w:val="20"/>
                <w:szCs w:val="20"/>
                <w:lang w:val="en-US" w:eastAsia="en-US" w:bidi="en-US"/>
              </w:rPr>
            </w:pPr>
            <w:r w:rsidRPr="00716D94">
              <w:rPr>
                <w:rFonts w:ascii="Arial" w:hAnsi="Arial" w:cs="Arial"/>
                <w:sz w:val="20"/>
                <w:szCs w:val="20"/>
                <w:lang w:val="en-US" w:eastAsia="en-US" w:bidi="en-US"/>
              </w:rPr>
              <w:t>5.000</w:t>
            </w:r>
          </w:p>
        </w:tc>
      </w:tr>
      <w:tr w:rsidR="00F05B36" w:rsidRPr="00716D94" w:rsidTr="00312AF2">
        <w:tc>
          <w:tcPr>
            <w:tcW w:w="1526" w:type="dxa"/>
            <w:shd w:val="clear" w:color="auto" w:fill="auto"/>
          </w:tcPr>
          <w:p w:rsidR="00F05B36" w:rsidRPr="00716D94" w:rsidRDefault="00F05B36" w:rsidP="00312AF2">
            <w:pPr>
              <w:rPr>
                <w:rFonts w:ascii="Arial" w:hAnsi="Arial" w:cs="Arial"/>
                <w:sz w:val="20"/>
                <w:szCs w:val="20"/>
                <w:lang w:val="en-US" w:eastAsia="en-US" w:bidi="en-US"/>
              </w:rPr>
            </w:pPr>
          </w:p>
        </w:tc>
        <w:tc>
          <w:tcPr>
            <w:tcW w:w="6237" w:type="dxa"/>
            <w:shd w:val="clear" w:color="auto" w:fill="auto"/>
          </w:tcPr>
          <w:p w:rsidR="00F05B36" w:rsidRPr="00716D94" w:rsidRDefault="00F05B36" w:rsidP="00312AF2">
            <w:pPr>
              <w:rPr>
                <w:rFonts w:ascii="Arial" w:hAnsi="Arial" w:cs="Arial"/>
                <w:b/>
                <w:sz w:val="20"/>
                <w:szCs w:val="20"/>
                <w:lang w:val="en-US" w:eastAsia="en-US" w:bidi="en-US"/>
              </w:rPr>
            </w:pPr>
            <w:r w:rsidRPr="00716D94">
              <w:rPr>
                <w:rFonts w:ascii="Arial" w:hAnsi="Arial" w:cs="Arial"/>
                <w:b/>
                <w:sz w:val="20"/>
                <w:szCs w:val="20"/>
                <w:lang w:val="en-US" w:eastAsia="en-US" w:bidi="en-US"/>
              </w:rPr>
              <w:t xml:space="preserve">                                                                                                    TOTAL </w:t>
            </w:r>
          </w:p>
        </w:tc>
        <w:tc>
          <w:tcPr>
            <w:tcW w:w="1165" w:type="dxa"/>
            <w:shd w:val="clear" w:color="auto" w:fill="auto"/>
          </w:tcPr>
          <w:p w:rsidR="00F05B36" w:rsidRPr="00716D94" w:rsidRDefault="00F05B36" w:rsidP="00312AF2">
            <w:pPr>
              <w:ind w:right="129"/>
              <w:rPr>
                <w:rFonts w:ascii="Arial" w:hAnsi="Arial" w:cs="Arial"/>
                <w:b/>
                <w:sz w:val="20"/>
                <w:szCs w:val="20"/>
                <w:lang w:val="en-US" w:eastAsia="en-US" w:bidi="en-US"/>
              </w:rPr>
            </w:pPr>
            <w:r w:rsidRPr="00716D94">
              <w:rPr>
                <w:rFonts w:ascii="Arial" w:hAnsi="Arial" w:cs="Arial"/>
                <w:b/>
                <w:sz w:val="20"/>
                <w:szCs w:val="20"/>
                <w:lang w:val="en-US" w:eastAsia="en-US" w:bidi="en-US"/>
              </w:rPr>
              <w:fldChar w:fldCharType="begin"/>
            </w:r>
            <w:r w:rsidRPr="00716D94">
              <w:rPr>
                <w:rFonts w:ascii="Arial" w:hAnsi="Arial" w:cs="Arial"/>
                <w:b/>
                <w:sz w:val="20"/>
                <w:szCs w:val="20"/>
                <w:lang w:val="en-US" w:eastAsia="en-US" w:bidi="en-US"/>
              </w:rPr>
              <w:instrText xml:space="preserve"> =SUM(ABOVE) </w:instrText>
            </w:r>
            <w:r w:rsidRPr="00716D94">
              <w:rPr>
                <w:rFonts w:ascii="Arial" w:hAnsi="Arial" w:cs="Arial"/>
                <w:b/>
                <w:sz w:val="20"/>
                <w:szCs w:val="20"/>
                <w:lang w:val="en-US" w:eastAsia="en-US" w:bidi="en-US"/>
              </w:rPr>
              <w:fldChar w:fldCharType="separate"/>
            </w:r>
            <w:r w:rsidRPr="00716D94">
              <w:rPr>
                <w:rFonts w:ascii="Arial" w:hAnsi="Arial" w:cs="Arial"/>
                <w:b/>
                <w:noProof/>
                <w:sz w:val="20"/>
                <w:szCs w:val="20"/>
                <w:lang w:val="en-US" w:eastAsia="en-US" w:bidi="en-US"/>
              </w:rPr>
              <w:t>773.000</w:t>
            </w:r>
            <w:r w:rsidRPr="00716D94">
              <w:rPr>
                <w:rFonts w:ascii="Arial" w:hAnsi="Arial" w:cs="Arial"/>
                <w:b/>
                <w:sz w:val="20"/>
                <w:szCs w:val="20"/>
                <w:lang w:val="en-US" w:eastAsia="en-US" w:bidi="en-US"/>
              </w:rPr>
              <w:fldChar w:fldCharType="end"/>
            </w:r>
          </w:p>
        </w:tc>
      </w:tr>
    </w:tbl>
    <w:p w:rsidR="00F05B36" w:rsidRPr="00716D94" w:rsidRDefault="00F05B36" w:rsidP="00F05B36">
      <w:pPr>
        <w:ind w:left="142"/>
        <w:jc w:val="both"/>
        <w:rPr>
          <w:rFonts w:ascii="Arial" w:hAnsi="Arial" w:cs="Arial"/>
          <w:b/>
          <w:sz w:val="20"/>
          <w:szCs w:val="20"/>
          <w:lang w:val="en-US" w:eastAsia="en-US" w:bidi="en-US"/>
        </w:rPr>
      </w:pPr>
    </w:p>
    <w:p w:rsidR="00F05B36" w:rsidRPr="00716D94" w:rsidRDefault="00F05B36" w:rsidP="00F05B36">
      <w:pPr>
        <w:jc w:val="both"/>
        <w:rPr>
          <w:rFonts w:ascii="Arial" w:hAnsi="Arial" w:cs="Arial"/>
          <w:b/>
          <w:i/>
          <w:sz w:val="20"/>
          <w:szCs w:val="20"/>
        </w:rPr>
      </w:pPr>
      <w:r w:rsidRPr="00716D94">
        <w:rPr>
          <w:rFonts w:ascii="Arial" w:hAnsi="Arial" w:cs="Arial"/>
          <w:b/>
          <w:i/>
          <w:sz w:val="20"/>
          <w:szCs w:val="20"/>
          <w:u w:val="single"/>
        </w:rPr>
        <w:t xml:space="preserve">5.- COSTES  RELACIONADOS CON LA TRAMITACIÓN DE SUBVENCIONES EN MATERIA DE AGRICULTURA, GANADERIA Y PESCA </w:t>
      </w:r>
    </w:p>
    <w:p w:rsidR="00F05B36" w:rsidRPr="00716D94" w:rsidRDefault="00F05B36" w:rsidP="00F05B36">
      <w:pPr>
        <w:ind w:left="284" w:firstLine="709"/>
        <w:jc w:val="both"/>
        <w:rPr>
          <w:rFonts w:ascii="Arial" w:hAnsi="Arial" w:cs="Arial"/>
          <w:i/>
          <w:sz w:val="20"/>
          <w:szCs w:val="20"/>
        </w:rPr>
      </w:pPr>
    </w:p>
    <w:p w:rsidR="00F05B36" w:rsidRPr="00716D94" w:rsidRDefault="00F05B36" w:rsidP="00F05B36">
      <w:pPr>
        <w:ind w:left="284" w:firstLine="709"/>
        <w:jc w:val="both"/>
        <w:rPr>
          <w:rFonts w:ascii="Arial" w:hAnsi="Arial" w:cs="Arial"/>
          <w:i/>
          <w:sz w:val="20"/>
          <w:szCs w:val="20"/>
        </w:rPr>
      </w:pPr>
      <w:r w:rsidRPr="00716D94">
        <w:rPr>
          <w:rFonts w:ascii="Arial" w:hAnsi="Arial" w:cs="Arial"/>
          <w:i/>
          <w:sz w:val="20"/>
          <w:szCs w:val="20"/>
        </w:rPr>
        <w:t xml:space="preserve">Los costes previsibles  relacionados  con la tramitación de los expedientes de subvenciones agropecuarias y pesqueras  se estiman en base al tiempo  supuestamente </w:t>
      </w:r>
      <w:r w:rsidRPr="00716D94">
        <w:rPr>
          <w:rFonts w:ascii="Arial" w:hAnsi="Arial" w:cs="Arial"/>
          <w:i/>
          <w:sz w:val="20"/>
          <w:szCs w:val="20"/>
          <w:shd w:val="clear" w:color="auto" w:fill="FFFFFF"/>
        </w:rPr>
        <w:t>empleado por técnicos  y  administrativos en ello, a los que se añaden  gastos de</w:t>
      </w:r>
      <w:r w:rsidRPr="00716D94">
        <w:rPr>
          <w:rFonts w:ascii="Arial" w:hAnsi="Arial" w:cs="Arial"/>
          <w:i/>
          <w:sz w:val="20"/>
          <w:szCs w:val="20"/>
        </w:rPr>
        <w:t xml:space="preserve"> publicidad  y materiales empleados, todo ello de forma estimativa según refleja el siguiente cuadro:</w:t>
      </w:r>
    </w:p>
    <w:p w:rsidR="00F05B36" w:rsidRPr="00716D94" w:rsidRDefault="00F05B36" w:rsidP="00F05B36">
      <w:pPr>
        <w:ind w:left="284" w:firstLine="709"/>
        <w:jc w:val="both"/>
        <w:rPr>
          <w:rFonts w:ascii="Arial" w:hAnsi="Arial" w:cs="Arial"/>
          <w:sz w:val="20"/>
          <w:szCs w:val="20"/>
        </w:rPr>
      </w:pPr>
    </w:p>
    <w:tbl>
      <w:tblPr>
        <w:tblW w:w="843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693"/>
        <w:gridCol w:w="1209"/>
        <w:gridCol w:w="1460"/>
        <w:gridCol w:w="1728"/>
      </w:tblGrid>
      <w:tr w:rsidR="00F05B36" w:rsidRPr="00716D94" w:rsidTr="00312AF2">
        <w:tc>
          <w:tcPr>
            <w:tcW w:w="1343" w:type="dxa"/>
            <w:shd w:val="clear" w:color="auto" w:fill="D9D9D9"/>
          </w:tcPr>
          <w:p w:rsidR="00F05B36" w:rsidRPr="00716D94" w:rsidRDefault="00F05B36" w:rsidP="00312AF2">
            <w:pPr>
              <w:rPr>
                <w:rFonts w:ascii="Arial" w:hAnsi="Arial" w:cs="Arial"/>
                <w:b/>
                <w:i/>
                <w:sz w:val="20"/>
                <w:szCs w:val="20"/>
                <w:lang w:eastAsia="en-US" w:bidi="en-US"/>
              </w:rPr>
            </w:pPr>
          </w:p>
          <w:p w:rsidR="00F05B36" w:rsidRPr="00716D94" w:rsidRDefault="00F05B36" w:rsidP="00312AF2">
            <w:pPr>
              <w:rPr>
                <w:rFonts w:ascii="Arial" w:hAnsi="Arial" w:cs="Arial"/>
                <w:b/>
                <w:i/>
                <w:sz w:val="20"/>
                <w:szCs w:val="20"/>
                <w:lang w:eastAsia="en-US" w:bidi="en-US"/>
              </w:rPr>
            </w:pPr>
          </w:p>
        </w:tc>
        <w:tc>
          <w:tcPr>
            <w:tcW w:w="2693" w:type="dxa"/>
            <w:shd w:val="clear" w:color="auto" w:fill="D9D9D9"/>
          </w:tcPr>
          <w:p w:rsidR="00F05B36" w:rsidRPr="00716D94" w:rsidRDefault="00F05B36" w:rsidP="00312AF2">
            <w:pPr>
              <w:rPr>
                <w:rFonts w:ascii="Arial" w:hAnsi="Arial" w:cs="Arial"/>
                <w:b/>
                <w:i/>
                <w:sz w:val="20"/>
                <w:szCs w:val="20"/>
                <w:lang w:eastAsia="en-US" w:bidi="en-US"/>
              </w:rPr>
            </w:pPr>
          </w:p>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PERSONAL</w:t>
            </w:r>
          </w:p>
        </w:tc>
        <w:tc>
          <w:tcPr>
            <w:tcW w:w="1209" w:type="dxa"/>
            <w:shd w:val="clear" w:color="auto" w:fill="D9D9D9"/>
          </w:tcPr>
          <w:p w:rsidR="00F05B36" w:rsidRPr="00716D94" w:rsidRDefault="00F05B36" w:rsidP="00312AF2">
            <w:pPr>
              <w:rPr>
                <w:rFonts w:ascii="Arial" w:hAnsi="Arial" w:cs="Arial"/>
                <w:b/>
                <w:i/>
                <w:sz w:val="20"/>
                <w:szCs w:val="20"/>
                <w:lang w:val="en-US" w:eastAsia="en-US" w:bidi="en-US"/>
              </w:rPr>
            </w:pPr>
          </w:p>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COSTE ANUAL</w:t>
            </w:r>
          </w:p>
        </w:tc>
        <w:tc>
          <w:tcPr>
            <w:tcW w:w="1460" w:type="dxa"/>
            <w:shd w:val="clear" w:color="auto" w:fill="D9D9D9"/>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TIEMPO REPERCUTIDO</w:t>
            </w:r>
          </w:p>
        </w:tc>
        <w:tc>
          <w:tcPr>
            <w:tcW w:w="1728" w:type="dxa"/>
            <w:shd w:val="clear" w:color="auto" w:fill="D9D9D9"/>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COSTE IMPLICADO</w:t>
            </w:r>
          </w:p>
        </w:tc>
      </w:tr>
      <w:tr w:rsidR="00F05B36" w:rsidRPr="00716D94" w:rsidTr="00312AF2">
        <w:trPr>
          <w:cantSplit/>
        </w:trPr>
        <w:tc>
          <w:tcPr>
            <w:tcW w:w="1343" w:type="dxa"/>
            <w:vMerge w:val="restart"/>
          </w:tcPr>
          <w:p w:rsidR="00F05B36" w:rsidRPr="00716D94" w:rsidRDefault="00F05B36" w:rsidP="00312AF2">
            <w:pPr>
              <w:rPr>
                <w:rFonts w:ascii="Arial" w:hAnsi="Arial" w:cs="Arial"/>
                <w:b/>
                <w:i/>
                <w:sz w:val="20"/>
                <w:szCs w:val="20"/>
                <w:lang w:val="en-US" w:eastAsia="en-US" w:bidi="en-US"/>
              </w:rPr>
            </w:pPr>
          </w:p>
          <w:p w:rsidR="00F05B36" w:rsidRPr="00716D94" w:rsidRDefault="00F05B36" w:rsidP="00312AF2">
            <w:pPr>
              <w:rPr>
                <w:rFonts w:ascii="Arial" w:hAnsi="Arial" w:cs="Arial"/>
                <w:b/>
                <w:i/>
                <w:sz w:val="20"/>
                <w:szCs w:val="20"/>
                <w:lang w:val="en-US" w:eastAsia="en-US" w:bidi="en-US"/>
              </w:rPr>
            </w:pPr>
          </w:p>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CAPITULO  I</w:t>
            </w:r>
          </w:p>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     </w:t>
            </w:r>
          </w:p>
        </w:tc>
        <w:tc>
          <w:tcPr>
            <w:tcW w:w="2693"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Jefe de </w:t>
            </w:r>
            <w:proofErr w:type="spellStart"/>
            <w:r w:rsidRPr="00716D94">
              <w:rPr>
                <w:rFonts w:ascii="Arial" w:hAnsi="Arial" w:cs="Arial"/>
                <w:b/>
                <w:i/>
                <w:sz w:val="20"/>
                <w:szCs w:val="20"/>
                <w:lang w:val="en-US" w:eastAsia="en-US" w:bidi="en-US"/>
              </w:rPr>
              <w:t>Servicio</w:t>
            </w:r>
            <w:proofErr w:type="spellEnd"/>
          </w:p>
        </w:tc>
        <w:tc>
          <w:tcPr>
            <w:tcW w:w="1209"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81.116</w:t>
            </w:r>
          </w:p>
        </w:tc>
        <w:tc>
          <w:tcPr>
            <w:tcW w:w="1460"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5 %</w:t>
            </w: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4.055,80</w:t>
            </w:r>
          </w:p>
        </w:tc>
      </w:tr>
      <w:tr w:rsidR="00F05B36" w:rsidRPr="00716D94" w:rsidTr="00312AF2">
        <w:trPr>
          <w:cantSplit/>
        </w:trPr>
        <w:tc>
          <w:tcPr>
            <w:tcW w:w="1343" w:type="dxa"/>
            <w:vMerge/>
          </w:tcPr>
          <w:p w:rsidR="00F05B36" w:rsidRPr="00716D94" w:rsidRDefault="00F05B36" w:rsidP="00312AF2">
            <w:pPr>
              <w:ind w:firstLine="851"/>
              <w:rPr>
                <w:rFonts w:ascii="Arial" w:hAnsi="Arial" w:cs="Arial"/>
                <w:b/>
                <w:i/>
                <w:sz w:val="20"/>
                <w:szCs w:val="20"/>
                <w:lang w:val="en-US" w:eastAsia="en-US" w:bidi="en-US"/>
              </w:rPr>
            </w:pPr>
          </w:p>
        </w:tc>
        <w:tc>
          <w:tcPr>
            <w:tcW w:w="2693" w:type="dxa"/>
          </w:tcPr>
          <w:p w:rsidR="00F05B36" w:rsidRPr="00716D94" w:rsidRDefault="00F05B36" w:rsidP="00312AF2">
            <w:pPr>
              <w:rPr>
                <w:rFonts w:ascii="Arial" w:hAnsi="Arial" w:cs="Arial"/>
                <w:b/>
                <w:i/>
                <w:sz w:val="20"/>
                <w:szCs w:val="20"/>
                <w:lang w:eastAsia="en-US" w:bidi="en-US"/>
              </w:rPr>
            </w:pPr>
            <w:r w:rsidRPr="00716D94">
              <w:rPr>
                <w:rFonts w:ascii="Arial" w:hAnsi="Arial" w:cs="Arial"/>
                <w:b/>
                <w:i/>
                <w:sz w:val="20"/>
                <w:szCs w:val="20"/>
                <w:lang w:eastAsia="en-US" w:bidi="en-US"/>
              </w:rPr>
              <w:t>Jefe de Agencia Zona Sur</w:t>
            </w:r>
          </w:p>
        </w:tc>
        <w:tc>
          <w:tcPr>
            <w:tcW w:w="1209"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68.646</w:t>
            </w:r>
          </w:p>
        </w:tc>
        <w:tc>
          <w:tcPr>
            <w:tcW w:w="1460"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10%</w:t>
            </w: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6.864,60</w:t>
            </w:r>
          </w:p>
        </w:tc>
      </w:tr>
      <w:tr w:rsidR="00F05B36" w:rsidRPr="00716D94" w:rsidTr="00312AF2">
        <w:trPr>
          <w:cantSplit/>
        </w:trPr>
        <w:tc>
          <w:tcPr>
            <w:tcW w:w="1343" w:type="dxa"/>
            <w:vMerge/>
          </w:tcPr>
          <w:p w:rsidR="00F05B36" w:rsidRPr="00716D94" w:rsidRDefault="00F05B36" w:rsidP="00312AF2">
            <w:pPr>
              <w:ind w:firstLine="851"/>
              <w:rPr>
                <w:rFonts w:ascii="Arial" w:hAnsi="Arial" w:cs="Arial"/>
                <w:b/>
                <w:i/>
                <w:sz w:val="20"/>
                <w:szCs w:val="20"/>
                <w:lang w:val="en-US" w:eastAsia="en-US" w:bidi="en-US"/>
              </w:rPr>
            </w:pPr>
          </w:p>
        </w:tc>
        <w:tc>
          <w:tcPr>
            <w:tcW w:w="2693" w:type="dxa"/>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tres</w:t>
            </w:r>
            <w:proofErr w:type="spellEnd"/>
            <w:r w:rsidRPr="00716D94">
              <w:rPr>
                <w:rFonts w:ascii="Arial" w:hAnsi="Arial" w:cs="Arial"/>
                <w:b/>
                <w:i/>
                <w:sz w:val="20"/>
                <w:szCs w:val="20"/>
                <w:lang w:val="en-US" w:eastAsia="en-US" w:bidi="en-US"/>
              </w:rPr>
              <w:t xml:space="preserve"> ( 3 ) </w:t>
            </w:r>
            <w:proofErr w:type="spellStart"/>
            <w:r w:rsidRPr="00716D94">
              <w:rPr>
                <w:rFonts w:ascii="Arial" w:hAnsi="Arial" w:cs="Arial"/>
                <w:b/>
                <w:i/>
                <w:sz w:val="20"/>
                <w:szCs w:val="20"/>
                <w:lang w:val="en-US" w:eastAsia="en-US" w:bidi="en-US"/>
              </w:rPr>
              <w:t>Técnicos</w:t>
            </w:r>
            <w:proofErr w:type="spellEnd"/>
            <w:r w:rsidRPr="00716D94">
              <w:rPr>
                <w:rFonts w:ascii="Arial" w:hAnsi="Arial" w:cs="Arial"/>
                <w:b/>
                <w:i/>
                <w:sz w:val="20"/>
                <w:szCs w:val="20"/>
                <w:lang w:val="en-US" w:eastAsia="en-US" w:bidi="en-US"/>
              </w:rPr>
              <w:t xml:space="preserve"> </w:t>
            </w:r>
          </w:p>
        </w:tc>
        <w:tc>
          <w:tcPr>
            <w:tcW w:w="1209"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3 x 56.226</w:t>
            </w:r>
          </w:p>
        </w:tc>
        <w:tc>
          <w:tcPr>
            <w:tcW w:w="1460"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10%</w:t>
            </w: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16.867,80</w:t>
            </w:r>
          </w:p>
        </w:tc>
      </w:tr>
      <w:tr w:rsidR="00F05B36" w:rsidRPr="00716D94" w:rsidTr="00312AF2">
        <w:trPr>
          <w:cantSplit/>
          <w:trHeight w:val="224"/>
        </w:trPr>
        <w:tc>
          <w:tcPr>
            <w:tcW w:w="1343" w:type="dxa"/>
            <w:vMerge/>
          </w:tcPr>
          <w:p w:rsidR="00F05B36" w:rsidRPr="00716D94" w:rsidRDefault="00F05B36" w:rsidP="00312AF2">
            <w:pPr>
              <w:rPr>
                <w:rFonts w:ascii="Arial" w:hAnsi="Arial" w:cs="Arial"/>
                <w:b/>
                <w:i/>
                <w:sz w:val="20"/>
                <w:szCs w:val="20"/>
                <w:lang w:val="en-US" w:eastAsia="en-US" w:bidi="en-US"/>
              </w:rPr>
            </w:pPr>
          </w:p>
        </w:tc>
        <w:tc>
          <w:tcPr>
            <w:tcW w:w="2693"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Tres ( 3 ) Aux. </w:t>
            </w:r>
            <w:proofErr w:type="spellStart"/>
            <w:r w:rsidRPr="00716D94">
              <w:rPr>
                <w:rFonts w:ascii="Arial" w:hAnsi="Arial" w:cs="Arial"/>
                <w:b/>
                <w:i/>
                <w:sz w:val="20"/>
                <w:szCs w:val="20"/>
                <w:lang w:val="en-US" w:eastAsia="en-US" w:bidi="en-US"/>
              </w:rPr>
              <w:t>administrativos</w:t>
            </w:r>
            <w:proofErr w:type="spellEnd"/>
          </w:p>
        </w:tc>
        <w:tc>
          <w:tcPr>
            <w:tcW w:w="1209"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3 x 37.715 </w:t>
            </w:r>
          </w:p>
        </w:tc>
        <w:tc>
          <w:tcPr>
            <w:tcW w:w="1460"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10%</w:t>
            </w: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11.314,,50</w:t>
            </w:r>
          </w:p>
        </w:tc>
      </w:tr>
      <w:tr w:rsidR="00F05B36" w:rsidRPr="00716D94" w:rsidTr="00312AF2">
        <w:tc>
          <w:tcPr>
            <w:tcW w:w="1343"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CAPITULO  II</w:t>
            </w:r>
          </w:p>
        </w:tc>
        <w:tc>
          <w:tcPr>
            <w:tcW w:w="2693"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Publicidad</w:t>
            </w:r>
          </w:p>
        </w:tc>
        <w:tc>
          <w:tcPr>
            <w:tcW w:w="1209" w:type="dxa"/>
          </w:tcPr>
          <w:p w:rsidR="00F05B36" w:rsidRPr="00716D94" w:rsidRDefault="00F05B36" w:rsidP="00312AF2">
            <w:pPr>
              <w:rPr>
                <w:rFonts w:ascii="Arial" w:hAnsi="Arial" w:cs="Arial"/>
                <w:b/>
                <w:i/>
                <w:sz w:val="20"/>
                <w:szCs w:val="20"/>
                <w:lang w:val="en-US" w:eastAsia="en-US" w:bidi="en-US"/>
              </w:rPr>
            </w:pPr>
          </w:p>
        </w:tc>
        <w:tc>
          <w:tcPr>
            <w:tcW w:w="1460" w:type="dxa"/>
          </w:tcPr>
          <w:p w:rsidR="00F05B36" w:rsidRPr="00716D94" w:rsidRDefault="00F05B36" w:rsidP="00312AF2">
            <w:pPr>
              <w:rPr>
                <w:rFonts w:ascii="Arial" w:hAnsi="Arial" w:cs="Arial"/>
                <w:b/>
                <w:i/>
                <w:sz w:val="20"/>
                <w:szCs w:val="20"/>
                <w:lang w:val="en-US" w:eastAsia="en-US" w:bidi="en-US"/>
              </w:rPr>
            </w:pP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3.500,00</w:t>
            </w:r>
          </w:p>
        </w:tc>
      </w:tr>
      <w:tr w:rsidR="00F05B36" w:rsidRPr="00716D94" w:rsidTr="00312AF2">
        <w:tc>
          <w:tcPr>
            <w:tcW w:w="1343"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CAPITULO  II</w:t>
            </w:r>
          </w:p>
        </w:tc>
        <w:tc>
          <w:tcPr>
            <w:tcW w:w="2693" w:type="dxa"/>
          </w:tcPr>
          <w:p w:rsidR="00F05B36" w:rsidRPr="00716D94" w:rsidRDefault="00F05B36" w:rsidP="00312AF2">
            <w:pPr>
              <w:rPr>
                <w:rFonts w:ascii="Arial" w:hAnsi="Arial" w:cs="Arial"/>
                <w:b/>
                <w:i/>
                <w:sz w:val="20"/>
                <w:szCs w:val="20"/>
                <w:lang w:val="en-US" w:eastAsia="en-US" w:bidi="en-US"/>
              </w:rPr>
            </w:pPr>
            <w:proofErr w:type="spellStart"/>
            <w:r w:rsidRPr="00716D94">
              <w:rPr>
                <w:rFonts w:ascii="Arial" w:hAnsi="Arial" w:cs="Arial"/>
                <w:b/>
                <w:i/>
                <w:sz w:val="20"/>
                <w:szCs w:val="20"/>
                <w:lang w:val="en-US" w:eastAsia="en-US" w:bidi="en-US"/>
              </w:rPr>
              <w:t>Medios</w:t>
            </w:r>
            <w:proofErr w:type="spellEnd"/>
            <w:r w:rsidRPr="00716D94">
              <w:rPr>
                <w:rFonts w:ascii="Arial" w:hAnsi="Arial" w:cs="Arial"/>
                <w:b/>
                <w:i/>
                <w:sz w:val="20"/>
                <w:szCs w:val="20"/>
                <w:lang w:val="en-US" w:eastAsia="en-US" w:bidi="en-US"/>
              </w:rPr>
              <w:t xml:space="preserve"> </w:t>
            </w:r>
            <w:proofErr w:type="spellStart"/>
            <w:r w:rsidRPr="00716D94">
              <w:rPr>
                <w:rFonts w:ascii="Arial" w:hAnsi="Arial" w:cs="Arial"/>
                <w:b/>
                <w:i/>
                <w:sz w:val="20"/>
                <w:szCs w:val="20"/>
                <w:lang w:val="en-US" w:eastAsia="en-US" w:bidi="en-US"/>
              </w:rPr>
              <w:t>materiales</w:t>
            </w:r>
            <w:proofErr w:type="spellEnd"/>
          </w:p>
        </w:tc>
        <w:tc>
          <w:tcPr>
            <w:tcW w:w="1209" w:type="dxa"/>
          </w:tcPr>
          <w:p w:rsidR="00F05B36" w:rsidRPr="00716D94" w:rsidRDefault="00F05B36" w:rsidP="00312AF2">
            <w:pPr>
              <w:rPr>
                <w:rFonts w:ascii="Arial" w:hAnsi="Arial" w:cs="Arial"/>
                <w:b/>
                <w:i/>
                <w:sz w:val="20"/>
                <w:szCs w:val="20"/>
                <w:lang w:val="en-US" w:eastAsia="en-US" w:bidi="en-US"/>
              </w:rPr>
            </w:pPr>
          </w:p>
        </w:tc>
        <w:tc>
          <w:tcPr>
            <w:tcW w:w="1460" w:type="dxa"/>
          </w:tcPr>
          <w:p w:rsidR="00F05B36" w:rsidRPr="00716D94" w:rsidRDefault="00F05B36" w:rsidP="00312AF2">
            <w:pPr>
              <w:rPr>
                <w:rFonts w:ascii="Arial" w:hAnsi="Arial" w:cs="Arial"/>
                <w:b/>
                <w:i/>
                <w:sz w:val="20"/>
                <w:szCs w:val="20"/>
                <w:lang w:val="en-US" w:eastAsia="en-US" w:bidi="en-US"/>
              </w:rPr>
            </w:pP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1.500,00</w:t>
            </w:r>
          </w:p>
        </w:tc>
      </w:tr>
      <w:tr w:rsidR="00F05B36" w:rsidRPr="00716D94" w:rsidTr="00312AF2">
        <w:trPr>
          <w:cantSplit/>
        </w:trPr>
        <w:tc>
          <w:tcPr>
            <w:tcW w:w="6705" w:type="dxa"/>
            <w:gridSpan w:val="4"/>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TOTAL   COSTES  IMPLICADOS        </w:t>
            </w:r>
          </w:p>
        </w:tc>
        <w:tc>
          <w:tcPr>
            <w:tcW w:w="1728" w:type="dxa"/>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fldChar w:fldCharType="begin"/>
            </w:r>
            <w:r w:rsidRPr="00716D94">
              <w:rPr>
                <w:rFonts w:ascii="Arial" w:hAnsi="Arial" w:cs="Arial"/>
                <w:b/>
                <w:i/>
                <w:sz w:val="20"/>
                <w:szCs w:val="20"/>
                <w:lang w:val="en-US" w:eastAsia="en-US" w:bidi="en-US"/>
              </w:rPr>
              <w:instrText xml:space="preserve"> =SUM(ABOVE) </w:instrText>
            </w:r>
            <w:r w:rsidRPr="00716D94">
              <w:rPr>
                <w:rFonts w:ascii="Arial" w:hAnsi="Arial" w:cs="Arial"/>
                <w:b/>
                <w:i/>
                <w:sz w:val="20"/>
                <w:szCs w:val="20"/>
                <w:lang w:val="en-US" w:eastAsia="en-US" w:bidi="en-US"/>
              </w:rPr>
              <w:fldChar w:fldCharType="separate"/>
            </w:r>
            <w:r w:rsidRPr="00716D94">
              <w:rPr>
                <w:rFonts w:ascii="Arial" w:hAnsi="Arial" w:cs="Arial"/>
                <w:b/>
                <w:i/>
                <w:noProof/>
                <w:sz w:val="20"/>
                <w:szCs w:val="20"/>
                <w:lang w:val="en-US" w:eastAsia="en-US" w:bidi="en-US"/>
              </w:rPr>
              <w:t>44.102,7</w:t>
            </w:r>
            <w:r w:rsidRPr="00716D94">
              <w:rPr>
                <w:rFonts w:ascii="Arial" w:hAnsi="Arial" w:cs="Arial"/>
                <w:b/>
                <w:i/>
                <w:sz w:val="20"/>
                <w:szCs w:val="20"/>
                <w:lang w:val="en-US" w:eastAsia="en-US" w:bidi="en-US"/>
              </w:rPr>
              <w:fldChar w:fldCharType="end"/>
            </w:r>
            <w:r w:rsidRPr="00716D94">
              <w:rPr>
                <w:rFonts w:ascii="Arial" w:hAnsi="Arial" w:cs="Arial"/>
                <w:b/>
                <w:i/>
                <w:sz w:val="20"/>
                <w:szCs w:val="20"/>
                <w:lang w:val="en-US" w:eastAsia="en-US" w:bidi="en-US"/>
              </w:rPr>
              <w:t xml:space="preserve">0 </w:t>
            </w:r>
          </w:p>
        </w:tc>
      </w:tr>
    </w:tbl>
    <w:p w:rsidR="00F05B36" w:rsidRPr="00716D94" w:rsidRDefault="00F05B36" w:rsidP="00F05B36">
      <w:pPr>
        <w:ind w:firstLine="851"/>
        <w:jc w:val="both"/>
        <w:rPr>
          <w:rFonts w:ascii="Arial" w:hAnsi="Arial" w:cs="Arial"/>
          <w:b/>
          <w:i/>
          <w:sz w:val="20"/>
          <w:szCs w:val="20"/>
          <w:lang w:eastAsia="en-US" w:bidi="en-US"/>
        </w:rPr>
      </w:pPr>
      <w:r w:rsidRPr="00716D94">
        <w:rPr>
          <w:rFonts w:ascii="Arial" w:hAnsi="Arial" w:cs="Arial"/>
          <w:b/>
          <w:i/>
          <w:sz w:val="20"/>
          <w:szCs w:val="20"/>
          <w:lang w:eastAsia="en-US" w:bidi="en-US"/>
        </w:rPr>
        <w:t xml:space="preserve">                                                        Todas las cantidades en €uros</w:t>
      </w:r>
    </w:p>
    <w:p w:rsidR="00F05B36" w:rsidRPr="00716D94" w:rsidRDefault="00F05B36" w:rsidP="00F05B36">
      <w:pPr>
        <w:ind w:firstLine="851"/>
        <w:jc w:val="both"/>
        <w:rPr>
          <w:rFonts w:ascii="Arial" w:hAnsi="Arial" w:cs="Arial"/>
          <w:b/>
          <w:i/>
          <w:sz w:val="20"/>
          <w:szCs w:val="20"/>
          <w:lang w:eastAsia="en-US" w:bidi="en-US"/>
        </w:rPr>
      </w:pPr>
    </w:p>
    <w:p w:rsidR="00F05B36" w:rsidRPr="00716D94" w:rsidRDefault="00F05B36" w:rsidP="00F05B36">
      <w:pPr>
        <w:jc w:val="both"/>
        <w:rPr>
          <w:rFonts w:ascii="Arial" w:hAnsi="Arial" w:cs="Arial"/>
          <w:b/>
          <w:i/>
          <w:sz w:val="20"/>
          <w:szCs w:val="20"/>
          <w:u w:val="single"/>
          <w:lang w:val="en-US" w:eastAsia="en-US" w:bidi="en-US"/>
        </w:rPr>
      </w:pPr>
      <w:proofErr w:type="gramStart"/>
      <w:r w:rsidRPr="00716D94">
        <w:rPr>
          <w:rFonts w:ascii="Arial" w:hAnsi="Arial" w:cs="Arial"/>
          <w:b/>
          <w:i/>
          <w:sz w:val="20"/>
          <w:szCs w:val="20"/>
          <w:u w:val="single"/>
          <w:lang w:val="en-US" w:eastAsia="en-US" w:bidi="en-US"/>
        </w:rPr>
        <w:t>6.-</w:t>
      </w:r>
      <w:proofErr w:type="gramEnd"/>
      <w:r w:rsidRPr="00716D94">
        <w:rPr>
          <w:rFonts w:ascii="Arial" w:hAnsi="Arial" w:cs="Arial"/>
          <w:b/>
          <w:i/>
          <w:sz w:val="20"/>
          <w:szCs w:val="20"/>
          <w:u w:val="single"/>
          <w:lang w:val="en-US" w:eastAsia="en-US" w:bidi="en-US"/>
        </w:rPr>
        <w:t xml:space="preserve">  PROGRAMACION DEL TRABAJO  AÑO 2.019</w:t>
      </w:r>
    </w:p>
    <w:p w:rsidR="00F05B36" w:rsidRPr="00716D94" w:rsidRDefault="00F05B36" w:rsidP="00F05B36">
      <w:pPr>
        <w:ind w:firstLine="851"/>
        <w:jc w:val="both"/>
        <w:rPr>
          <w:rFonts w:ascii="Arial" w:hAnsi="Arial" w:cs="Arial"/>
          <w:b/>
          <w:sz w:val="20"/>
          <w:szCs w:val="20"/>
          <w:u w:val="single"/>
          <w:lang w:val="en-US"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709"/>
        <w:gridCol w:w="567"/>
        <w:gridCol w:w="567"/>
        <w:gridCol w:w="142"/>
        <w:gridCol w:w="425"/>
        <w:gridCol w:w="142"/>
        <w:gridCol w:w="390"/>
        <w:gridCol w:w="177"/>
        <w:gridCol w:w="1134"/>
        <w:gridCol w:w="850"/>
      </w:tblGrid>
      <w:tr w:rsidR="00F05B36" w:rsidRPr="00716D94" w:rsidTr="00312AF2">
        <w:trPr>
          <w:cantSplit/>
        </w:trPr>
        <w:tc>
          <w:tcPr>
            <w:tcW w:w="3614" w:type="dxa"/>
            <w:shd w:val="clear" w:color="auto" w:fill="F2F2F2"/>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PROGRAMACION  SUBVENCIONES </w:t>
            </w:r>
          </w:p>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2013</w:t>
            </w:r>
          </w:p>
        </w:tc>
        <w:tc>
          <w:tcPr>
            <w:tcW w:w="709" w:type="dxa"/>
            <w:shd w:val="clear" w:color="auto" w:fill="F2F2F2"/>
          </w:tcPr>
          <w:p w:rsidR="00F05B36" w:rsidRPr="00716D94" w:rsidRDefault="00F05B36" w:rsidP="00312AF2">
            <w:pPr>
              <w:ind w:left="-70" w:right="-70"/>
              <w:rPr>
                <w:rFonts w:ascii="Arial" w:hAnsi="Arial" w:cs="Arial"/>
                <w:b/>
                <w:i/>
                <w:sz w:val="20"/>
                <w:szCs w:val="20"/>
                <w:lang w:val="en-US" w:eastAsia="en-US" w:bidi="en-US"/>
              </w:rPr>
            </w:pPr>
            <w:r w:rsidRPr="00716D94">
              <w:rPr>
                <w:rFonts w:ascii="Arial" w:hAnsi="Arial" w:cs="Arial"/>
                <w:b/>
                <w:i/>
                <w:sz w:val="20"/>
                <w:szCs w:val="20"/>
                <w:lang w:val="en-US" w:eastAsia="en-US" w:bidi="en-US"/>
              </w:rPr>
              <w:t>MARZO</w:t>
            </w:r>
          </w:p>
        </w:tc>
        <w:tc>
          <w:tcPr>
            <w:tcW w:w="567" w:type="dxa"/>
            <w:shd w:val="clear" w:color="auto" w:fill="F2F2F2"/>
          </w:tcPr>
          <w:p w:rsidR="00F05B36" w:rsidRPr="00716D94" w:rsidRDefault="00F05B36" w:rsidP="00312AF2">
            <w:pPr>
              <w:ind w:left="-70" w:right="-70"/>
              <w:rPr>
                <w:rFonts w:ascii="Arial" w:hAnsi="Arial" w:cs="Arial"/>
                <w:b/>
                <w:i/>
                <w:sz w:val="20"/>
                <w:szCs w:val="20"/>
                <w:lang w:val="en-US" w:eastAsia="en-US" w:bidi="en-US"/>
              </w:rPr>
            </w:pPr>
            <w:r w:rsidRPr="00716D94">
              <w:rPr>
                <w:rFonts w:ascii="Arial" w:hAnsi="Arial" w:cs="Arial"/>
                <w:b/>
                <w:i/>
                <w:sz w:val="20"/>
                <w:szCs w:val="20"/>
                <w:lang w:val="en-US" w:eastAsia="en-US" w:bidi="en-US"/>
              </w:rPr>
              <w:t xml:space="preserve"> ABRIL </w:t>
            </w:r>
          </w:p>
        </w:tc>
        <w:tc>
          <w:tcPr>
            <w:tcW w:w="567" w:type="dxa"/>
            <w:shd w:val="clear" w:color="auto" w:fill="F2F2F2"/>
          </w:tcPr>
          <w:p w:rsidR="00F05B36" w:rsidRPr="00716D94" w:rsidRDefault="00F05B36" w:rsidP="00312AF2">
            <w:pPr>
              <w:ind w:left="-70" w:right="-132"/>
              <w:rPr>
                <w:rFonts w:ascii="Arial" w:hAnsi="Arial" w:cs="Arial"/>
                <w:b/>
                <w:i/>
                <w:sz w:val="20"/>
                <w:szCs w:val="20"/>
                <w:lang w:val="en-US" w:eastAsia="en-US" w:bidi="en-US"/>
              </w:rPr>
            </w:pPr>
            <w:r w:rsidRPr="00716D94">
              <w:rPr>
                <w:rFonts w:ascii="Arial" w:hAnsi="Arial" w:cs="Arial"/>
                <w:b/>
                <w:i/>
                <w:sz w:val="20"/>
                <w:szCs w:val="20"/>
                <w:lang w:val="en-US" w:eastAsia="en-US" w:bidi="en-US"/>
              </w:rPr>
              <w:t>MAYO</w:t>
            </w:r>
          </w:p>
        </w:tc>
        <w:tc>
          <w:tcPr>
            <w:tcW w:w="567" w:type="dxa"/>
            <w:gridSpan w:val="2"/>
            <w:shd w:val="clear" w:color="auto" w:fill="F2F2F2"/>
          </w:tcPr>
          <w:p w:rsidR="00F05B36" w:rsidRPr="00716D94" w:rsidRDefault="00F05B36" w:rsidP="00312AF2">
            <w:pPr>
              <w:ind w:left="-70"/>
              <w:rPr>
                <w:rFonts w:ascii="Arial" w:hAnsi="Arial" w:cs="Arial"/>
                <w:b/>
                <w:i/>
                <w:sz w:val="20"/>
                <w:szCs w:val="20"/>
                <w:lang w:val="en-US" w:eastAsia="en-US" w:bidi="en-US"/>
              </w:rPr>
            </w:pPr>
            <w:r w:rsidRPr="00716D94">
              <w:rPr>
                <w:rFonts w:ascii="Arial" w:hAnsi="Arial" w:cs="Arial"/>
                <w:b/>
                <w:i/>
                <w:sz w:val="20"/>
                <w:szCs w:val="20"/>
                <w:lang w:val="en-US" w:eastAsia="en-US" w:bidi="en-US"/>
              </w:rPr>
              <w:t>JUNIO</w:t>
            </w:r>
          </w:p>
        </w:tc>
        <w:tc>
          <w:tcPr>
            <w:tcW w:w="709" w:type="dxa"/>
            <w:gridSpan w:val="3"/>
            <w:shd w:val="clear" w:color="auto" w:fill="F2F2F2"/>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JULIO</w:t>
            </w:r>
          </w:p>
        </w:tc>
        <w:tc>
          <w:tcPr>
            <w:tcW w:w="1134" w:type="dxa"/>
            <w:shd w:val="clear" w:color="auto" w:fill="F2F2F2"/>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AGOSTO 19 JUNIO 20</w:t>
            </w:r>
          </w:p>
        </w:tc>
        <w:tc>
          <w:tcPr>
            <w:tcW w:w="850" w:type="dxa"/>
            <w:shd w:val="clear" w:color="auto" w:fill="F2F2F2"/>
          </w:tcPr>
          <w:p w:rsidR="00F05B36" w:rsidRPr="00716D94" w:rsidRDefault="00F05B36" w:rsidP="00312AF2">
            <w:pPr>
              <w:rPr>
                <w:rFonts w:ascii="Arial" w:hAnsi="Arial" w:cs="Arial"/>
                <w:b/>
                <w:i/>
                <w:sz w:val="20"/>
                <w:szCs w:val="20"/>
                <w:lang w:val="en-US" w:eastAsia="en-US" w:bidi="en-US"/>
              </w:rPr>
            </w:pPr>
            <w:r w:rsidRPr="00716D94">
              <w:rPr>
                <w:rFonts w:ascii="Arial" w:hAnsi="Arial" w:cs="Arial"/>
                <w:b/>
                <w:i/>
                <w:sz w:val="20"/>
                <w:szCs w:val="20"/>
                <w:lang w:val="en-US" w:eastAsia="en-US" w:bidi="en-US"/>
              </w:rPr>
              <w:t>STP 20</w:t>
            </w:r>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val="en-US" w:eastAsia="en-US" w:bidi="en-US"/>
              </w:rPr>
            </w:pPr>
            <w:proofErr w:type="spellStart"/>
            <w:r w:rsidRPr="00716D94">
              <w:rPr>
                <w:rFonts w:ascii="Arial" w:hAnsi="Arial" w:cs="Arial"/>
                <w:i/>
                <w:sz w:val="20"/>
                <w:szCs w:val="20"/>
                <w:lang w:val="en-US" w:eastAsia="en-US" w:bidi="en-US"/>
              </w:rPr>
              <w:t>Convocatoria</w:t>
            </w:r>
            <w:proofErr w:type="spellEnd"/>
            <w:r w:rsidRPr="00716D94">
              <w:rPr>
                <w:rFonts w:ascii="Arial" w:hAnsi="Arial" w:cs="Arial"/>
                <w:i/>
                <w:sz w:val="20"/>
                <w:szCs w:val="20"/>
                <w:lang w:val="en-US" w:eastAsia="en-US" w:bidi="en-US"/>
              </w:rPr>
              <w:t xml:space="preserve"> y </w:t>
            </w:r>
            <w:proofErr w:type="spellStart"/>
            <w:r w:rsidRPr="00716D94">
              <w:rPr>
                <w:rFonts w:ascii="Arial" w:hAnsi="Arial" w:cs="Arial"/>
                <w:i/>
                <w:sz w:val="20"/>
                <w:szCs w:val="20"/>
                <w:lang w:val="en-US" w:eastAsia="en-US" w:bidi="en-US"/>
              </w:rPr>
              <w:t>presentación</w:t>
            </w:r>
            <w:proofErr w:type="spellEnd"/>
            <w:r w:rsidRPr="00716D94">
              <w:rPr>
                <w:rFonts w:ascii="Arial" w:hAnsi="Arial" w:cs="Arial"/>
                <w:i/>
                <w:sz w:val="20"/>
                <w:szCs w:val="20"/>
                <w:lang w:val="en-US" w:eastAsia="en-US" w:bidi="en-US"/>
              </w:rPr>
              <w:t xml:space="preserve"> solicitudes</w:t>
            </w:r>
          </w:p>
        </w:tc>
        <w:tc>
          <w:tcPr>
            <w:tcW w:w="709" w:type="dxa"/>
            <w:shd w:val="clear" w:color="auto" w:fill="BFBFBF"/>
          </w:tcPr>
          <w:p w:rsidR="00F05B36" w:rsidRPr="00716D94" w:rsidRDefault="00F05B36" w:rsidP="00312AF2">
            <w:pPr>
              <w:rPr>
                <w:rFonts w:ascii="Arial" w:hAnsi="Arial" w:cs="Arial"/>
                <w:i/>
                <w:sz w:val="20"/>
                <w:szCs w:val="20"/>
                <w:lang w:val="en-US" w:eastAsia="en-US" w:bidi="en-US"/>
              </w:rPr>
            </w:pPr>
          </w:p>
        </w:tc>
        <w:tc>
          <w:tcPr>
            <w:tcW w:w="567" w:type="dxa"/>
            <w:tcBorders>
              <w:bottom w:val="nil"/>
            </w:tcBorders>
            <w:shd w:val="clear" w:color="auto" w:fill="BFBFBF"/>
          </w:tcPr>
          <w:p w:rsidR="00F05B36" w:rsidRPr="00716D94" w:rsidRDefault="00F05B36" w:rsidP="00312AF2">
            <w:pPr>
              <w:rPr>
                <w:rFonts w:ascii="Arial" w:hAnsi="Arial" w:cs="Arial"/>
                <w:i/>
                <w:sz w:val="20"/>
                <w:szCs w:val="20"/>
                <w:lang w:val="en-US" w:eastAsia="en-US" w:bidi="en-US"/>
              </w:rPr>
            </w:pPr>
          </w:p>
        </w:tc>
        <w:tc>
          <w:tcPr>
            <w:tcW w:w="567" w:type="dxa"/>
            <w:shd w:val="clear" w:color="auto" w:fill="FFFFFF"/>
          </w:tcPr>
          <w:p w:rsidR="00F05B36" w:rsidRPr="00716D94" w:rsidRDefault="00F05B36" w:rsidP="00312AF2">
            <w:pPr>
              <w:rPr>
                <w:rFonts w:ascii="Arial" w:hAnsi="Arial" w:cs="Arial"/>
                <w:i/>
                <w:sz w:val="20"/>
                <w:szCs w:val="20"/>
                <w:lang w:val="en-US" w:eastAsia="en-US" w:bidi="en-US"/>
              </w:rPr>
            </w:pPr>
          </w:p>
        </w:tc>
        <w:tc>
          <w:tcPr>
            <w:tcW w:w="567" w:type="dxa"/>
            <w:gridSpan w:val="2"/>
          </w:tcPr>
          <w:p w:rsidR="00F05B36" w:rsidRPr="00716D94" w:rsidRDefault="00F05B36" w:rsidP="00312AF2">
            <w:pPr>
              <w:rPr>
                <w:rFonts w:ascii="Arial" w:hAnsi="Arial" w:cs="Arial"/>
                <w:i/>
                <w:sz w:val="20"/>
                <w:szCs w:val="20"/>
                <w:lang w:val="en-US" w:eastAsia="en-US" w:bidi="en-US"/>
              </w:rPr>
            </w:pPr>
          </w:p>
        </w:tc>
        <w:tc>
          <w:tcPr>
            <w:tcW w:w="709" w:type="dxa"/>
            <w:gridSpan w:val="3"/>
          </w:tcPr>
          <w:p w:rsidR="00F05B36" w:rsidRPr="00716D94" w:rsidRDefault="00F05B36" w:rsidP="00312AF2">
            <w:pPr>
              <w:ind w:left="-76"/>
              <w:rPr>
                <w:rFonts w:ascii="Arial" w:hAnsi="Arial" w:cs="Arial"/>
                <w:i/>
                <w:sz w:val="20"/>
                <w:szCs w:val="20"/>
                <w:lang w:val="en-US" w:eastAsia="en-US" w:bidi="en-US"/>
              </w:rPr>
            </w:pPr>
          </w:p>
        </w:tc>
        <w:tc>
          <w:tcPr>
            <w:tcW w:w="1134" w:type="dxa"/>
          </w:tcPr>
          <w:p w:rsidR="00F05B36" w:rsidRPr="00716D94" w:rsidRDefault="00F05B36" w:rsidP="00312AF2">
            <w:pPr>
              <w:rPr>
                <w:rFonts w:ascii="Arial" w:hAnsi="Arial" w:cs="Arial"/>
                <w:i/>
                <w:sz w:val="20"/>
                <w:szCs w:val="20"/>
                <w:lang w:val="en-US" w:eastAsia="en-US" w:bidi="en-US"/>
              </w:rPr>
            </w:pPr>
          </w:p>
        </w:tc>
        <w:tc>
          <w:tcPr>
            <w:tcW w:w="850" w:type="dxa"/>
          </w:tcPr>
          <w:p w:rsidR="00F05B36" w:rsidRPr="00716D94" w:rsidRDefault="00F05B36" w:rsidP="00312AF2">
            <w:pPr>
              <w:rPr>
                <w:rFonts w:ascii="Arial" w:hAnsi="Arial" w:cs="Arial"/>
                <w:i/>
                <w:sz w:val="20"/>
                <w:szCs w:val="20"/>
                <w:lang w:val="en-US" w:eastAsia="en-US" w:bidi="en-US"/>
              </w:rPr>
            </w:pPr>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val="en-US" w:eastAsia="en-US" w:bidi="en-US"/>
              </w:rPr>
            </w:pPr>
            <w:proofErr w:type="spellStart"/>
            <w:r w:rsidRPr="00716D94">
              <w:rPr>
                <w:rFonts w:ascii="Arial" w:hAnsi="Arial" w:cs="Arial"/>
                <w:i/>
                <w:sz w:val="20"/>
                <w:szCs w:val="20"/>
                <w:lang w:val="en-US" w:eastAsia="en-US" w:bidi="en-US"/>
              </w:rPr>
              <w:t>Tramites</w:t>
            </w:r>
            <w:proofErr w:type="spellEnd"/>
            <w:r w:rsidRPr="00716D94">
              <w:rPr>
                <w:rFonts w:ascii="Arial" w:hAnsi="Arial" w:cs="Arial"/>
                <w:i/>
                <w:sz w:val="20"/>
                <w:szCs w:val="20"/>
                <w:lang w:val="en-US" w:eastAsia="en-US" w:bidi="en-US"/>
              </w:rPr>
              <w:t xml:space="preserve"> de </w:t>
            </w:r>
            <w:proofErr w:type="spellStart"/>
            <w:r w:rsidRPr="00716D94">
              <w:rPr>
                <w:rFonts w:ascii="Arial" w:hAnsi="Arial" w:cs="Arial"/>
                <w:i/>
                <w:sz w:val="20"/>
                <w:szCs w:val="20"/>
                <w:lang w:val="en-US" w:eastAsia="en-US" w:bidi="en-US"/>
              </w:rPr>
              <w:t>instrucción</w:t>
            </w:r>
            <w:proofErr w:type="spellEnd"/>
          </w:p>
        </w:tc>
        <w:tc>
          <w:tcPr>
            <w:tcW w:w="709" w:type="dxa"/>
          </w:tcPr>
          <w:p w:rsidR="00F05B36" w:rsidRPr="00716D94" w:rsidRDefault="00F05B36" w:rsidP="00312AF2">
            <w:pPr>
              <w:rPr>
                <w:rFonts w:ascii="Arial" w:hAnsi="Arial" w:cs="Arial"/>
                <w:i/>
                <w:sz w:val="20"/>
                <w:szCs w:val="20"/>
                <w:lang w:val="en-US" w:eastAsia="en-US" w:bidi="en-US"/>
              </w:rPr>
            </w:pPr>
          </w:p>
        </w:tc>
        <w:tc>
          <w:tcPr>
            <w:tcW w:w="567" w:type="dxa"/>
            <w:shd w:val="pct5" w:color="000000" w:fill="FFFFFF"/>
          </w:tcPr>
          <w:p w:rsidR="00F05B36" w:rsidRPr="00716D94" w:rsidRDefault="00F05B36" w:rsidP="00312AF2">
            <w:pPr>
              <w:rPr>
                <w:rFonts w:ascii="Arial" w:hAnsi="Arial" w:cs="Arial"/>
                <w:i/>
                <w:sz w:val="20"/>
                <w:szCs w:val="20"/>
                <w:lang w:val="en-US" w:eastAsia="en-US" w:bidi="en-US"/>
              </w:rPr>
            </w:pPr>
          </w:p>
        </w:tc>
        <w:tc>
          <w:tcPr>
            <w:tcW w:w="567" w:type="dxa"/>
            <w:shd w:val="clear" w:color="auto" w:fill="C0C0C0"/>
          </w:tcPr>
          <w:p w:rsidR="00F05B36" w:rsidRPr="00716D94" w:rsidRDefault="00F05B36" w:rsidP="00312AF2">
            <w:pPr>
              <w:rPr>
                <w:rFonts w:ascii="Arial" w:hAnsi="Arial" w:cs="Arial"/>
                <w:i/>
                <w:sz w:val="20"/>
                <w:szCs w:val="20"/>
                <w:lang w:val="en-US" w:eastAsia="en-US" w:bidi="en-US"/>
              </w:rPr>
            </w:pPr>
          </w:p>
        </w:tc>
        <w:tc>
          <w:tcPr>
            <w:tcW w:w="567" w:type="dxa"/>
            <w:gridSpan w:val="2"/>
            <w:shd w:val="clear" w:color="auto" w:fill="C0C0C0"/>
          </w:tcPr>
          <w:p w:rsidR="00F05B36" w:rsidRPr="00716D94" w:rsidRDefault="00F05B36" w:rsidP="00312AF2">
            <w:pPr>
              <w:rPr>
                <w:rFonts w:ascii="Arial" w:hAnsi="Arial" w:cs="Arial"/>
                <w:b/>
                <w:i/>
                <w:sz w:val="20"/>
                <w:szCs w:val="20"/>
                <w:lang w:val="en-US" w:eastAsia="en-US" w:bidi="en-US"/>
              </w:rPr>
            </w:pPr>
          </w:p>
        </w:tc>
        <w:tc>
          <w:tcPr>
            <w:tcW w:w="709" w:type="dxa"/>
            <w:gridSpan w:val="3"/>
          </w:tcPr>
          <w:p w:rsidR="00F05B36" w:rsidRPr="00716D94" w:rsidRDefault="00F05B36" w:rsidP="00312AF2">
            <w:pPr>
              <w:rPr>
                <w:rFonts w:ascii="Arial" w:hAnsi="Arial" w:cs="Arial"/>
                <w:i/>
                <w:sz w:val="20"/>
                <w:szCs w:val="20"/>
                <w:lang w:val="en-US" w:eastAsia="en-US" w:bidi="en-US"/>
              </w:rPr>
            </w:pPr>
          </w:p>
        </w:tc>
        <w:tc>
          <w:tcPr>
            <w:tcW w:w="1134" w:type="dxa"/>
          </w:tcPr>
          <w:p w:rsidR="00F05B36" w:rsidRPr="00716D94" w:rsidRDefault="00F05B36" w:rsidP="00312AF2">
            <w:pPr>
              <w:rPr>
                <w:rFonts w:ascii="Arial" w:hAnsi="Arial" w:cs="Arial"/>
                <w:i/>
                <w:sz w:val="20"/>
                <w:szCs w:val="20"/>
                <w:lang w:val="en-US" w:eastAsia="en-US" w:bidi="en-US"/>
              </w:rPr>
            </w:pPr>
          </w:p>
        </w:tc>
        <w:tc>
          <w:tcPr>
            <w:tcW w:w="850" w:type="dxa"/>
          </w:tcPr>
          <w:p w:rsidR="00F05B36" w:rsidRPr="00716D94" w:rsidRDefault="00F05B36" w:rsidP="00312AF2">
            <w:pPr>
              <w:rPr>
                <w:rFonts w:ascii="Arial" w:hAnsi="Arial" w:cs="Arial"/>
                <w:i/>
                <w:sz w:val="20"/>
                <w:szCs w:val="20"/>
                <w:lang w:val="en-US" w:eastAsia="en-US" w:bidi="en-US"/>
              </w:rPr>
            </w:pPr>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val="en-US" w:eastAsia="en-US" w:bidi="en-US"/>
              </w:rPr>
            </w:pPr>
            <w:proofErr w:type="spellStart"/>
            <w:r w:rsidRPr="00716D94">
              <w:rPr>
                <w:rFonts w:ascii="Arial" w:hAnsi="Arial" w:cs="Arial"/>
                <w:i/>
                <w:sz w:val="20"/>
                <w:szCs w:val="20"/>
                <w:lang w:val="en-US" w:eastAsia="en-US" w:bidi="en-US"/>
              </w:rPr>
              <w:t>Resolución</w:t>
            </w:r>
            <w:proofErr w:type="spellEnd"/>
            <w:r w:rsidRPr="00716D94">
              <w:rPr>
                <w:rFonts w:ascii="Arial" w:hAnsi="Arial" w:cs="Arial"/>
                <w:i/>
                <w:sz w:val="20"/>
                <w:szCs w:val="20"/>
                <w:lang w:val="en-US" w:eastAsia="en-US" w:bidi="en-US"/>
              </w:rPr>
              <w:t xml:space="preserve"> </w:t>
            </w:r>
            <w:proofErr w:type="spellStart"/>
            <w:r w:rsidRPr="00716D94">
              <w:rPr>
                <w:rFonts w:ascii="Arial" w:hAnsi="Arial" w:cs="Arial"/>
                <w:i/>
                <w:sz w:val="20"/>
                <w:szCs w:val="20"/>
                <w:lang w:val="en-US" w:eastAsia="en-US" w:bidi="en-US"/>
              </w:rPr>
              <w:t>convocatoria</w:t>
            </w:r>
            <w:proofErr w:type="spellEnd"/>
          </w:p>
        </w:tc>
        <w:tc>
          <w:tcPr>
            <w:tcW w:w="709" w:type="dxa"/>
          </w:tcPr>
          <w:p w:rsidR="00F05B36" w:rsidRPr="00716D94" w:rsidRDefault="00F05B36" w:rsidP="00312AF2">
            <w:pPr>
              <w:rPr>
                <w:rFonts w:ascii="Arial" w:hAnsi="Arial" w:cs="Arial"/>
                <w:i/>
                <w:sz w:val="20"/>
                <w:szCs w:val="20"/>
                <w:lang w:val="en-US" w:eastAsia="en-US" w:bidi="en-US"/>
              </w:rPr>
            </w:pPr>
          </w:p>
        </w:tc>
        <w:tc>
          <w:tcPr>
            <w:tcW w:w="567" w:type="dxa"/>
          </w:tcPr>
          <w:p w:rsidR="00F05B36" w:rsidRPr="00716D94" w:rsidRDefault="00F05B36" w:rsidP="00312AF2">
            <w:pPr>
              <w:rPr>
                <w:rFonts w:ascii="Arial" w:hAnsi="Arial" w:cs="Arial"/>
                <w:i/>
                <w:sz w:val="20"/>
                <w:szCs w:val="20"/>
                <w:lang w:val="en-US" w:eastAsia="en-US" w:bidi="en-US"/>
              </w:rPr>
            </w:pPr>
          </w:p>
        </w:tc>
        <w:tc>
          <w:tcPr>
            <w:tcW w:w="567" w:type="dxa"/>
          </w:tcPr>
          <w:p w:rsidR="00F05B36" w:rsidRPr="00716D94" w:rsidRDefault="00F05B36" w:rsidP="00312AF2">
            <w:pPr>
              <w:rPr>
                <w:rFonts w:ascii="Arial" w:hAnsi="Arial" w:cs="Arial"/>
                <w:i/>
                <w:sz w:val="20"/>
                <w:szCs w:val="20"/>
                <w:lang w:val="en-US" w:eastAsia="en-US" w:bidi="en-US"/>
              </w:rPr>
            </w:pPr>
          </w:p>
        </w:tc>
        <w:tc>
          <w:tcPr>
            <w:tcW w:w="567" w:type="dxa"/>
            <w:gridSpan w:val="2"/>
            <w:shd w:val="clear" w:color="auto" w:fill="FFFFFF"/>
          </w:tcPr>
          <w:p w:rsidR="00F05B36" w:rsidRPr="00716D94" w:rsidRDefault="00F05B36" w:rsidP="00312AF2">
            <w:pPr>
              <w:rPr>
                <w:rFonts w:ascii="Arial" w:hAnsi="Arial" w:cs="Arial"/>
                <w:i/>
                <w:sz w:val="20"/>
                <w:szCs w:val="20"/>
                <w:lang w:val="en-US" w:eastAsia="en-US" w:bidi="en-US"/>
              </w:rPr>
            </w:pPr>
          </w:p>
        </w:tc>
        <w:tc>
          <w:tcPr>
            <w:tcW w:w="709" w:type="dxa"/>
            <w:gridSpan w:val="3"/>
            <w:shd w:val="clear" w:color="auto" w:fill="FFFFFF"/>
          </w:tcPr>
          <w:p w:rsidR="00F05B36" w:rsidRPr="00716D94" w:rsidRDefault="00F05B36" w:rsidP="00312AF2">
            <w:pPr>
              <w:rPr>
                <w:rFonts w:ascii="Arial" w:hAnsi="Arial" w:cs="Arial"/>
                <w:i/>
                <w:sz w:val="20"/>
                <w:szCs w:val="20"/>
                <w:lang w:val="en-US" w:eastAsia="en-US" w:bidi="en-US"/>
              </w:rPr>
            </w:pPr>
          </w:p>
        </w:tc>
        <w:tc>
          <w:tcPr>
            <w:tcW w:w="1134" w:type="dxa"/>
          </w:tcPr>
          <w:p w:rsidR="00F05B36" w:rsidRPr="00716D94" w:rsidRDefault="00F05B36" w:rsidP="00312AF2">
            <w:pPr>
              <w:rPr>
                <w:rFonts w:ascii="Arial" w:hAnsi="Arial" w:cs="Arial"/>
                <w:i/>
                <w:sz w:val="20"/>
                <w:szCs w:val="20"/>
                <w:lang w:val="en-US" w:eastAsia="en-US" w:bidi="en-US"/>
              </w:rPr>
            </w:pPr>
          </w:p>
        </w:tc>
        <w:tc>
          <w:tcPr>
            <w:tcW w:w="850" w:type="dxa"/>
          </w:tcPr>
          <w:p w:rsidR="00F05B36" w:rsidRPr="00716D94" w:rsidRDefault="00F05B36" w:rsidP="00312AF2">
            <w:pPr>
              <w:rPr>
                <w:rFonts w:ascii="Arial" w:hAnsi="Arial" w:cs="Arial"/>
                <w:i/>
                <w:sz w:val="20"/>
                <w:szCs w:val="20"/>
                <w:lang w:val="en-US" w:eastAsia="en-US" w:bidi="en-US"/>
              </w:rPr>
            </w:pPr>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eastAsia="en-US" w:bidi="en-US"/>
              </w:rPr>
            </w:pPr>
            <w:r w:rsidRPr="00716D94">
              <w:rPr>
                <w:rFonts w:ascii="Arial" w:hAnsi="Arial" w:cs="Arial"/>
                <w:i/>
                <w:sz w:val="20"/>
                <w:szCs w:val="20"/>
                <w:lang w:eastAsia="en-US" w:bidi="en-US"/>
              </w:rPr>
              <w:t>Ejecución  del objeto de la subvención</w:t>
            </w:r>
          </w:p>
        </w:tc>
        <w:tc>
          <w:tcPr>
            <w:tcW w:w="3119" w:type="dxa"/>
            <w:gridSpan w:val="8"/>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 xml:space="preserve">1 </w:t>
            </w:r>
            <w:proofErr w:type="spellStart"/>
            <w:r w:rsidRPr="00716D94">
              <w:rPr>
                <w:rFonts w:ascii="Arial" w:hAnsi="Arial" w:cs="Arial"/>
                <w:i/>
                <w:sz w:val="20"/>
                <w:szCs w:val="20"/>
                <w:lang w:val="en-US" w:eastAsia="en-US" w:bidi="en-US"/>
              </w:rPr>
              <w:t>enero</w:t>
            </w:r>
            <w:proofErr w:type="spellEnd"/>
            <w:r w:rsidRPr="00716D94">
              <w:rPr>
                <w:rFonts w:ascii="Arial" w:hAnsi="Arial" w:cs="Arial"/>
                <w:i/>
                <w:sz w:val="20"/>
                <w:szCs w:val="20"/>
                <w:lang w:val="en-US" w:eastAsia="en-US" w:bidi="en-US"/>
              </w:rPr>
              <w:t xml:space="preserve"> 2.019 a  30 </w:t>
            </w:r>
            <w:proofErr w:type="spellStart"/>
            <w:r w:rsidRPr="00716D94">
              <w:rPr>
                <w:rFonts w:ascii="Arial" w:hAnsi="Arial" w:cs="Arial"/>
                <w:i/>
                <w:sz w:val="20"/>
                <w:szCs w:val="20"/>
                <w:lang w:val="en-US" w:eastAsia="en-US" w:bidi="en-US"/>
              </w:rPr>
              <w:t>junio</w:t>
            </w:r>
            <w:proofErr w:type="spellEnd"/>
            <w:r w:rsidRPr="00716D94">
              <w:rPr>
                <w:rFonts w:ascii="Arial" w:hAnsi="Arial" w:cs="Arial"/>
                <w:i/>
                <w:sz w:val="20"/>
                <w:szCs w:val="20"/>
                <w:lang w:val="en-US" w:eastAsia="en-US" w:bidi="en-US"/>
              </w:rPr>
              <w:t xml:space="preserve"> 2.020</w:t>
            </w:r>
          </w:p>
        </w:tc>
        <w:tc>
          <w:tcPr>
            <w:tcW w:w="1134" w:type="dxa"/>
            <w:tcBorders>
              <w:bottom w:val="single" w:sz="4" w:space="0" w:color="auto"/>
            </w:tcBorders>
          </w:tcPr>
          <w:p w:rsidR="00F05B36" w:rsidRPr="00716D94" w:rsidRDefault="00F05B36" w:rsidP="00312AF2">
            <w:pPr>
              <w:rPr>
                <w:rFonts w:ascii="Arial" w:hAnsi="Arial" w:cs="Arial"/>
                <w:i/>
                <w:sz w:val="20"/>
                <w:szCs w:val="20"/>
                <w:lang w:val="en-US" w:eastAsia="en-US" w:bidi="en-US"/>
              </w:rPr>
            </w:pPr>
          </w:p>
        </w:tc>
        <w:tc>
          <w:tcPr>
            <w:tcW w:w="850" w:type="dxa"/>
            <w:vMerge w:val="restart"/>
            <w:tcBorders>
              <w:bottom w:val="nil"/>
            </w:tcBorders>
          </w:tcPr>
          <w:p w:rsidR="00F05B36" w:rsidRPr="00716D94" w:rsidRDefault="00F05B36" w:rsidP="00312AF2">
            <w:pPr>
              <w:rPr>
                <w:rFonts w:ascii="Arial" w:hAnsi="Arial" w:cs="Arial"/>
                <w:i/>
                <w:sz w:val="20"/>
                <w:szCs w:val="20"/>
                <w:lang w:val="en-US" w:eastAsia="en-US" w:bidi="en-US"/>
              </w:rPr>
            </w:pPr>
            <w:r w:rsidRPr="00716D94">
              <w:rPr>
                <w:rFonts w:ascii="Arial" w:hAnsi="Arial" w:cs="Arial"/>
                <w:i/>
                <w:sz w:val="20"/>
                <w:szCs w:val="20"/>
                <w:lang w:val="en-US" w:eastAsia="en-US" w:bidi="en-US"/>
              </w:rPr>
              <w:t xml:space="preserve">                solo                </w:t>
            </w:r>
            <w:proofErr w:type="spellStart"/>
            <w:r w:rsidRPr="00716D94">
              <w:rPr>
                <w:rFonts w:ascii="Arial" w:hAnsi="Arial" w:cs="Arial"/>
                <w:i/>
                <w:sz w:val="20"/>
                <w:szCs w:val="20"/>
                <w:lang w:val="en-US" w:eastAsia="en-US" w:bidi="en-US"/>
              </w:rPr>
              <w:t>prorroga</w:t>
            </w:r>
            <w:proofErr w:type="spellEnd"/>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val="en-US" w:eastAsia="en-US" w:bidi="en-US"/>
              </w:rPr>
            </w:pPr>
            <w:proofErr w:type="spellStart"/>
            <w:r w:rsidRPr="00716D94">
              <w:rPr>
                <w:rFonts w:ascii="Arial" w:hAnsi="Arial" w:cs="Arial"/>
                <w:i/>
                <w:sz w:val="20"/>
                <w:szCs w:val="20"/>
                <w:lang w:val="en-US" w:eastAsia="en-US" w:bidi="en-US"/>
              </w:rPr>
              <w:t>Justificación</w:t>
            </w:r>
            <w:proofErr w:type="spellEnd"/>
            <w:r w:rsidRPr="00716D94">
              <w:rPr>
                <w:rFonts w:ascii="Arial" w:hAnsi="Arial" w:cs="Arial"/>
                <w:i/>
                <w:sz w:val="20"/>
                <w:szCs w:val="20"/>
                <w:lang w:val="en-US" w:eastAsia="en-US" w:bidi="en-US"/>
              </w:rPr>
              <w:t xml:space="preserve"> </w:t>
            </w:r>
          </w:p>
        </w:tc>
        <w:tc>
          <w:tcPr>
            <w:tcW w:w="709" w:type="dxa"/>
          </w:tcPr>
          <w:p w:rsidR="00F05B36" w:rsidRPr="00716D94" w:rsidRDefault="00F05B36" w:rsidP="00312AF2">
            <w:pPr>
              <w:rPr>
                <w:rFonts w:ascii="Arial" w:hAnsi="Arial" w:cs="Arial"/>
                <w:i/>
                <w:sz w:val="20"/>
                <w:szCs w:val="20"/>
                <w:lang w:val="en-US" w:eastAsia="en-US" w:bidi="en-US"/>
              </w:rPr>
            </w:pPr>
          </w:p>
        </w:tc>
        <w:tc>
          <w:tcPr>
            <w:tcW w:w="567" w:type="dxa"/>
          </w:tcPr>
          <w:p w:rsidR="00F05B36" w:rsidRPr="00716D94" w:rsidRDefault="00F05B36" w:rsidP="00312AF2">
            <w:pPr>
              <w:rPr>
                <w:rFonts w:ascii="Arial" w:hAnsi="Arial" w:cs="Arial"/>
                <w:i/>
                <w:sz w:val="20"/>
                <w:szCs w:val="20"/>
                <w:lang w:val="en-US" w:eastAsia="en-US" w:bidi="en-US"/>
              </w:rPr>
            </w:pPr>
          </w:p>
        </w:tc>
        <w:tc>
          <w:tcPr>
            <w:tcW w:w="709" w:type="dxa"/>
            <w:gridSpan w:val="2"/>
          </w:tcPr>
          <w:p w:rsidR="00F05B36" w:rsidRPr="00716D94" w:rsidRDefault="00F05B36" w:rsidP="00312AF2">
            <w:pPr>
              <w:rPr>
                <w:rFonts w:ascii="Arial" w:hAnsi="Arial" w:cs="Arial"/>
                <w:i/>
                <w:sz w:val="20"/>
                <w:szCs w:val="20"/>
                <w:lang w:val="en-US" w:eastAsia="en-US" w:bidi="en-US"/>
              </w:rPr>
            </w:pPr>
          </w:p>
        </w:tc>
        <w:tc>
          <w:tcPr>
            <w:tcW w:w="567" w:type="dxa"/>
            <w:gridSpan w:val="2"/>
          </w:tcPr>
          <w:p w:rsidR="00F05B36" w:rsidRPr="00716D94" w:rsidRDefault="00F05B36" w:rsidP="00312AF2">
            <w:pPr>
              <w:rPr>
                <w:rFonts w:ascii="Arial" w:hAnsi="Arial" w:cs="Arial"/>
                <w:i/>
                <w:sz w:val="20"/>
                <w:szCs w:val="20"/>
                <w:lang w:val="en-US" w:eastAsia="en-US" w:bidi="en-US"/>
              </w:rPr>
            </w:pPr>
          </w:p>
        </w:tc>
        <w:tc>
          <w:tcPr>
            <w:tcW w:w="390" w:type="dxa"/>
            <w:shd w:val="clear" w:color="auto" w:fill="FFFFFF"/>
          </w:tcPr>
          <w:p w:rsidR="00F05B36" w:rsidRPr="00716D94" w:rsidRDefault="00F05B36" w:rsidP="00312AF2">
            <w:pPr>
              <w:rPr>
                <w:rFonts w:ascii="Arial" w:hAnsi="Arial" w:cs="Arial"/>
                <w:i/>
                <w:sz w:val="20"/>
                <w:szCs w:val="20"/>
                <w:lang w:val="en-US" w:eastAsia="en-US" w:bidi="en-US"/>
              </w:rPr>
            </w:pPr>
          </w:p>
        </w:tc>
        <w:tc>
          <w:tcPr>
            <w:tcW w:w="177" w:type="dxa"/>
            <w:shd w:val="clear" w:color="auto" w:fill="FFFFFF"/>
          </w:tcPr>
          <w:p w:rsidR="00F05B36" w:rsidRPr="00716D94" w:rsidRDefault="00F05B36" w:rsidP="00312AF2">
            <w:pPr>
              <w:rPr>
                <w:rFonts w:ascii="Arial" w:hAnsi="Arial" w:cs="Arial"/>
                <w:i/>
                <w:sz w:val="20"/>
                <w:szCs w:val="20"/>
                <w:lang w:val="en-US" w:eastAsia="en-US" w:bidi="en-US"/>
              </w:rPr>
            </w:pPr>
          </w:p>
        </w:tc>
        <w:tc>
          <w:tcPr>
            <w:tcW w:w="1134" w:type="dxa"/>
            <w:tcBorders>
              <w:top w:val="single" w:sz="4" w:space="0" w:color="auto"/>
            </w:tcBorders>
            <w:shd w:val="clear" w:color="auto" w:fill="C0C0C0"/>
          </w:tcPr>
          <w:p w:rsidR="00F05B36" w:rsidRPr="00716D94" w:rsidRDefault="00F05B36" w:rsidP="00312AF2">
            <w:pPr>
              <w:rPr>
                <w:rFonts w:ascii="Arial" w:hAnsi="Arial" w:cs="Arial"/>
                <w:i/>
                <w:sz w:val="20"/>
                <w:szCs w:val="20"/>
                <w:lang w:val="en-US" w:eastAsia="en-US" w:bidi="en-US"/>
              </w:rPr>
            </w:pPr>
          </w:p>
        </w:tc>
        <w:tc>
          <w:tcPr>
            <w:tcW w:w="850" w:type="dxa"/>
            <w:vMerge/>
            <w:tcBorders>
              <w:top w:val="nil"/>
            </w:tcBorders>
          </w:tcPr>
          <w:p w:rsidR="00F05B36" w:rsidRPr="00716D94" w:rsidRDefault="00F05B36" w:rsidP="00312AF2">
            <w:pPr>
              <w:rPr>
                <w:rFonts w:ascii="Arial" w:hAnsi="Arial" w:cs="Arial"/>
                <w:i/>
                <w:sz w:val="20"/>
                <w:szCs w:val="20"/>
                <w:lang w:val="en-US" w:eastAsia="en-US" w:bidi="en-US"/>
              </w:rPr>
            </w:pPr>
          </w:p>
        </w:tc>
      </w:tr>
      <w:tr w:rsidR="00F05B36" w:rsidRPr="00716D94" w:rsidTr="00312AF2">
        <w:trPr>
          <w:cantSplit/>
        </w:trPr>
        <w:tc>
          <w:tcPr>
            <w:tcW w:w="3614" w:type="dxa"/>
          </w:tcPr>
          <w:p w:rsidR="00F05B36" w:rsidRPr="00716D94" w:rsidRDefault="00F05B36" w:rsidP="00312AF2">
            <w:pPr>
              <w:rPr>
                <w:rFonts w:ascii="Arial" w:hAnsi="Arial" w:cs="Arial"/>
                <w:i/>
                <w:sz w:val="20"/>
                <w:szCs w:val="20"/>
                <w:lang w:val="en-US" w:eastAsia="en-US" w:bidi="en-US"/>
              </w:rPr>
            </w:pPr>
            <w:proofErr w:type="spellStart"/>
            <w:r w:rsidRPr="00716D94">
              <w:rPr>
                <w:rFonts w:ascii="Arial" w:hAnsi="Arial" w:cs="Arial"/>
                <w:i/>
                <w:sz w:val="20"/>
                <w:szCs w:val="20"/>
                <w:lang w:val="en-US" w:eastAsia="en-US" w:bidi="en-US"/>
              </w:rPr>
              <w:t>Abono</w:t>
            </w:r>
            <w:proofErr w:type="spellEnd"/>
          </w:p>
        </w:tc>
        <w:tc>
          <w:tcPr>
            <w:tcW w:w="709" w:type="dxa"/>
          </w:tcPr>
          <w:p w:rsidR="00F05B36" w:rsidRPr="00716D94" w:rsidRDefault="00F05B36" w:rsidP="00312AF2">
            <w:pPr>
              <w:rPr>
                <w:rFonts w:ascii="Arial" w:hAnsi="Arial" w:cs="Arial"/>
                <w:i/>
                <w:sz w:val="20"/>
                <w:szCs w:val="20"/>
                <w:lang w:val="en-US" w:eastAsia="en-US" w:bidi="en-US"/>
              </w:rPr>
            </w:pPr>
          </w:p>
        </w:tc>
        <w:tc>
          <w:tcPr>
            <w:tcW w:w="567" w:type="dxa"/>
          </w:tcPr>
          <w:p w:rsidR="00F05B36" w:rsidRPr="00716D94" w:rsidRDefault="00F05B36" w:rsidP="00312AF2">
            <w:pPr>
              <w:rPr>
                <w:rFonts w:ascii="Arial" w:hAnsi="Arial" w:cs="Arial"/>
                <w:i/>
                <w:sz w:val="20"/>
                <w:szCs w:val="20"/>
                <w:lang w:val="en-US" w:eastAsia="en-US" w:bidi="en-US"/>
              </w:rPr>
            </w:pPr>
          </w:p>
        </w:tc>
        <w:tc>
          <w:tcPr>
            <w:tcW w:w="709" w:type="dxa"/>
            <w:gridSpan w:val="2"/>
          </w:tcPr>
          <w:p w:rsidR="00F05B36" w:rsidRPr="00716D94" w:rsidRDefault="00F05B36" w:rsidP="00312AF2">
            <w:pPr>
              <w:rPr>
                <w:rFonts w:ascii="Arial" w:hAnsi="Arial" w:cs="Arial"/>
                <w:i/>
                <w:sz w:val="20"/>
                <w:szCs w:val="20"/>
                <w:lang w:val="en-US" w:eastAsia="en-US" w:bidi="en-US"/>
              </w:rPr>
            </w:pPr>
          </w:p>
        </w:tc>
        <w:tc>
          <w:tcPr>
            <w:tcW w:w="567" w:type="dxa"/>
            <w:gridSpan w:val="2"/>
          </w:tcPr>
          <w:p w:rsidR="00F05B36" w:rsidRPr="00716D94" w:rsidRDefault="00F05B36" w:rsidP="00312AF2">
            <w:pPr>
              <w:rPr>
                <w:rFonts w:ascii="Arial" w:hAnsi="Arial" w:cs="Arial"/>
                <w:i/>
                <w:sz w:val="20"/>
                <w:szCs w:val="20"/>
                <w:lang w:val="en-US" w:eastAsia="en-US" w:bidi="en-US"/>
              </w:rPr>
            </w:pPr>
          </w:p>
        </w:tc>
        <w:tc>
          <w:tcPr>
            <w:tcW w:w="390" w:type="dxa"/>
            <w:shd w:val="clear" w:color="auto" w:fill="FFFFFF"/>
          </w:tcPr>
          <w:p w:rsidR="00F05B36" w:rsidRPr="00716D94" w:rsidRDefault="00F05B36" w:rsidP="00312AF2">
            <w:pPr>
              <w:rPr>
                <w:rFonts w:ascii="Arial" w:hAnsi="Arial" w:cs="Arial"/>
                <w:i/>
                <w:sz w:val="20"/>
                <w:szCs w:val="20"/>
                <w:lang w:val="en-US" w:eastAsia="en-US" w:bidi="en-US"/>
              </w:rPr>
            </w:pPr>
          </w:p>
        </w:tc>
        <w:tc>
          <w:tcPr>
            <w:tcW w:w="177" w:type="dxa"/>
            <w:shd w:val="clear" w:color="auto" w:fill="FFFFFF"/>
          </w:tcPr>
          <w:p w:rsidR="00F05B36" w:rsidRPr="00716D94" w:rsidRDefault="00F05B36" w:rsidP="00312AF2">
            <w:pPr>
              <w:rPr>
                <w:rFonts w:ascii="Arial" w:hAnsi="Arial" w:cs="Arial"/>
                <w:i/>
                <w:sz w:val="20"/>
                <w:szCs w:val="20"/>
                <w:lang w:val="en-US" w:eastAsia="en-US" w:bidi="en-US"/>
              </w:rPr>
            </w:pPr>
          </w:p>
        </w:tc>
        <w:tc>
          <w:tcPr>
            <w:tcW w:w="1134" w:type="dxa"/>
            <w:shd w:val="clear" w:color="auto" w:fill="C0C0C0"/>
          </w:tcPr>
          <w:p w:rsidR="00F05B36" w:rsidRPr="00716D94" w:rsidRDefault="00F05B36" w:rsidP="00312AF2">
            <w:pPr>
              <w:rPr>
                <w:rFonts w:ascii="Arial" w:hAnsi="Arial" w:cs="Arial"/>
                <w:i/>
                <w:sz w:val="20"/>
                <w:szCs w:val="20"/>
                <w:lang w:val="en-US" w:eastAsia="en-US" w:bidi="en-US"/>
              </w:rPr>
            </w:pPr>
          </w:p>
        </w:tc>
        <w:tc>
          <w:tcPr>
            <w:tcW w:w="850" w:type="dxa"/>
            <w:shd w:val="clear" w:color="auto" w:fill="C0C0C0"/>
          </w:tcPr>
          <w:p w:rsidR="00F05B36" w:rsidRPr="00716D94" w:rsidRDefault="00F05B36" w:rsidP="00312AF2">
            <w:pPr>
              <w:rPr>
                <w:rFonts w:ascii="Arial" w:hAnsi="Arial" w:cs="Arial"/>
                <w:i/>
                <w:sz w:val="20"/>
                <w:szCs w:val="20"/>
                <w:lang w:val="en-US" w:eastAsia="en-US" w:bidi="en-US"/>
              </w:rPr>
            </w:pPr>
          </w:p>
        </w:tc>
      </w:tr>
    </w:tbl>
    <w:p w:rsidR="00F05B36" w:rsidRPr="00716D94" w:rsidRDefault="00F05B36" w:rsidP="00F05B36">
      <w:pPr>
        <w:ind w:left="142"/>
        <w:jc w:val="both"/>
        <w:rPr>
          <w:rFonts w:ascii="Arial" w:hAnsi="Arial" w:cs="Arial"/>
          <w:b/>
          <w:i/>
          <w:sz w:val="20"/>
          <w:szCs w:val="20"/>
          <w:lang w:val="en-US" w:eastAsia="en-US" w:bidi="en-US"/>
        </w:rPr>
      </w:pPr>
    </w:p>
    <w:p w:rsidR="00F05B36" w:rsidRPr="00716D94" w:rsidRDefault="00F05B36" w:rsidP="00F05B36">
      <w:pPr>
        <w:ind w:left="283"/>
        <w:jc w:val="both"/>
        <w:rPr>
          <w:rFonts w:ascii="Arial" w:hAnsi="Arial" w:cs="Arial"/>
          <w:i/>
          <w:sz w:val="20"/>
          <w:szCs w:val="20"/>
        </w:rPr>
      </w:pPr>
      <w:r w:rsidRPr="00716D94">
        <w:rPr>
          <w:rFonts w:ascii="Arial" w:hAnsi="Arial" w:cs="Arial"/>
          <w:i/>
          <w:sz w:val="20"/>
          <w:szCs w:val="20"/>
        </w:rPr>
        <w:t xml:space="preserve">El plazo para realizar y justificar  las inversiones se extenderá  hasta  el 30  de junio de 2020. </w:t>
      </w:r>
    </w:p>
    <w:p w:rsidR="00F05B36" w:rsidRPr="00716D94" w:rsidRDefault="00F05B36" w:rsidP="00F05B36">
      <w:pPr>
        <w:jc w:val="both"/>
        <w:rPr>
          <w:rFonts w:ascii="Arial" w:hAnsi="Arial" w:cs="Arial"/>
          <w:b/>
          <w:i/>
          <w:sz w:val="20"/>
          <w:szCs w:val="20"/>
        </w:rPr>
      </w:pPr>
      <w:r w:rsidRPr="00716D94">
        <w:rPr>
          <w:rFonts w:ascii="Arial" w:hAnsi="Arial" w:cs="Arial"/>
          <w:b/>
          <w:i/>
          <w:sz w:val="20"/>
          <w:szCs w:val="20"/>
        </w:rPr>
        <w:t xml:space="preserve">  </w:t>
      </w:r>
    </w:p>
    <w:p w:rsidR="00F05B36" w:rsidRPr="00716D94" w:rsidRDefault="00F05B36" w:rsidP="00F05B36">
      <w:pPr>
        <w:jc w:val="both"/>
        <w:rPr>
          <w:rFonts w:ascii="Arial" w:hAnsi="Arial" w:cs="Arial"/>
          <w:b/>
          <w:i/>
          <w:sz w:val="20"/>
          <w:szCs w:val="20"/>
          <w:u w:val="single"/>
        </w:rPr>
      </w:pPr>
      <w:r w:rsidRPr="00716D94">
        <w:rPr>
          <w:rFonts w:ascii="Arial" w:hAnsi="Arial" w:cs="Arial"/>
          <w:b/>
          <w:i/>
          <w:sz w:val="20"/>
          <w:szCs w:val="20"/>
        </w:rPr>
        <w:t xml:space="preserve">  </w:t>
      </w:r>
      <w:r w:rsidRPr="00716D94">
        <w:rPr>
          <w:rFonts w:ascii="Arial" w:hAnsi="Arial" w:cs="Arial"/>
          <w:b/>
          <w:i/>
          <w:sz w:val="20"/>
          <w:szCs w:val="20"/>
          <w:u w:val="single"/>
        </w:rPr>
        <w:t>7.- PLAN DE ACTUACIONES  AÑOS 2.020  Y 2.021</w:t>
      </w:r>
    </w:p>
    <w:p w:rsidR="00F05B36" w:rsidRPr="00716D94" w:rsidRDefault="00F05B36" w:rsidP="00F05B36">
      <w:pPr>
        <w:ind w:left="284" w:firstLine="709"/>
        <w:jc w:val="both"/>
        <w:rPr>
          <w:rFonts w:ascii="Arial" w:hAnsi="Arial" w:cs="Arial"/>
          <w:b/>
          <w:i/>
          <w:sz w:val="20"/>
          <w:szCs w:val="20"/>
        </w:rPr>
      </w:pPr>
      <w:r w:rsidRPr="00716D94">
        <w:rPr>
          <w:rFonts w:ascii="Arial" w:hAnsi="Arial" w:cs="Arial"/>
          <w:i/>
          <w:sz w:val="20"/>
          <w:szCs w:val="20"/>
        </w:rPr>
        <w:t xml:space="preserve">Las actuaciones  para los años 2.020 y 2.021   estarán condicionadas por las disponibilidades presupuestarias, tramitándose las subvenciones directas que se encuentren presupuestadas, convocándose  todas  </w:t>
      </w:r>
      <w:proofErr w:type="spellStart"/>
      <w:r w:rsidRPr="00716D94">
        <w:rPr>
          <w:rFonts w:ascii="Arial" w:hAnsi="Arial" w:cs="Arial"/>
          <w:i/>
          <w:sz w:val="20"/>
          <w:szCs w:val="20"/>
        </w:rPr>
        <w:t>ó</w:t>
      </w:r>
      <w:proofErr w:type="spellEnd"/>
      <w:r w:rsidRPr="00716D94">
        <w:rPr>
          <w:rFonts w:ascii="Arial" w:hAnsi="Arial" w:cs="Arial"/>
          <w:i/>
          <w:sz w:val="20"/>
          <w:szCs w:val="20"/>
        </w:rPr>
        <w:t xml:space="preserve"> algunas de las líneas de subvención  contempladas en el presente Plan Estratégico y Bases Reguladoras dependiendo aquellas de las prioridades  sectoriales  y sociales.</w:t>
      </w:r>
      <w:r w:rsidRPr="00716D94">
        <w:rPr>
          <w:rFonts w:ascii="Arial" w:hAnsi="Arial" w:cs="Arial"/>
          <w:b/>
          <w:i/>
          <w:sz w:val="20"/>
          <w:szCs w:val="20"/>
        </w:rPr>
        <w:t>”</w:t>
      </w:r>
    </w:p>
    <w:p w:rsidR="00F05B36" w:rsidRPr="00716D94" w:rsidRDefault="00F05B36" w:rsidP="00F05B36">
      <w:pPr>
        <w:ind w:left="142"/>
        <w:jc w:val="both"/>
        <w:rPr>
          <w:rFonts w:ascii="Arial" w:hAnsi="Arial" w:cs="Arial"/>
          <w:b/>
          <w:i/>
          <w:sz w:val="20"/>
          <w:szCs w:val="20"/>
          <w:lang w:eastAsia="en-US" w:bidi="en-US"/>
        </w:rPr>
      </w:pPr>
    </w:p>
    <w:p w:rsidR="00F05B36" w:rsidRPr="00716D94" w:rsidRDefault="00F05B36" w:rsidP="00F05B36">
      <w:pPr>
        <w:ind w:left="142"/>
        <w:jc w:val="both"/>
        <w:rPr>
          <w:rFonts w:ascii="Arial" w:hAnsi="Arial" w:cs="Arial"/>
          <w:sz w:val="20"/>
          <w:szCs w:val="20"/>
          <w:lang w:eastAsia="en-US" w:bidi="en-US"/>
        </w:rPr>
      </w:pPr>
      <w:r w:rsidRPr="00716D94">
        <w:rPr>
          <w:rFonts w:ascii="Arial" w:hAnsi="Arial" w:cs="Arial"/>
          <w:sz w:val="20"/>
          <w:szCs w:val="20"/>
          <w:lang w:eastAsia="en-US" w:bidi="en-US"/>
        </w:rPr>
        <w:t xml:space="preserve"> El presente acto administrativo pone fin a la vía administrativa, y en consecuencia podrá ser recurrido potestativamente en REPOSICIÓN, ante el mismo Órgano que lo ha dictado o ser impugnado directamente ante el orden jurisdiccional contencioso-administrativo, ante los Juzgados de lo contencioso-administrativo de Las Palmas de Gran Canaria, según disponen los artículos 123 de la Ley 39/2015, de 1 de octubre, del procedimiento administrativo común de las administraciones públicas y el artículo 46 de la Ley 29/1998, de 13 de julio, reguladora de la jurisdicción contencioso-administrativa.</w:t>
      </w:r>
    </w:p>
    <w:p w:rsidR="00F05B36" w:rsidRPr="00716D94" w:rsidRDefault="00F05B36" w:rsidP="00F05B36">
      <w:pPr>
        <w:ind w:firstLine="709"/>
        <w:jc w:val="both"/>
        <w:rPr>
          <w:rFonts w:ascii="Arial" w:hAnsi="Arial" w:cs="Arial"/>
          <w:sz w:val="20"/>
          <w:szCs w:val="20"/>
          <w:lang w:eastAsia="en-US" w:bidi="en-US"/>
        </w:rPr>
      </w:pPr>
      <w:r w:rsidRPr="00716D94">
        <w:rPr>
          <w:rFonts w:ascii="Arial" w:hAnsi="Arial" w:cs="Arial"/>
          <w:sz w:val="20"/>
          <w:szCs w:val="20"/>
          <w:lang w:eastAsia="en-US" w:bidi="en-US"/>
        </w:rPr>
        <w:t>En su caso, no se podrá interponer recurso contencioso-administrativo hasta que sea resuelto expresamente o se haya producido la desestimación presunta del recurso de reposición interpuesto.</w:t>
      </w:r>
    </w:p>
    <w:p w:rsidR="00F05B36" w:rsidRPr="00716D94" w:rsidRDefault="00F05B36" w:rsidP="00F05B36">
      <w:pPr>
        <w:ind w:firstLine="709"/>
        <w:jc w:val="both"/>
        <w:rPr>
          <w:rFonts w:ascii="Arial" w:hAnsi="Arial" w:cs="Arial"/>
          <w:sz w:val="20"/>
          <w:szCs w:val="20"/>
          <w:lang w:eastAsia="en-US" w:bidi="en-US"/>
        </w:rPr>
      </w:pPr>
      <w:r w:rsidRPr="00716D94">
        <w:rPr>
          <w:rFonts w:ascii="Arial" w:hAnsi="Arial" w:cs="Arial"/>
          <w:sz w:val="20"/>
          <w:szCs w:val="20"/>
          <w:lang w:eastAsia="en-US" w:bidi="en-US"/>
        </w:rPr>
        <w:lastRenderedPageBreak/>
        <w:t>El plazo para la interposición del recurso de reposición será de UN MES. Transcurrido dicho plazo, únicamente podrá la interponerse recurso contencioso-administrativo, sin perjuicio, en su caso, de la procedencia del recurso extraordinario de revisión.</w:t>
      </w:r>
    </w:p>
    <w:p w:rsidR="00F05B36" w:rsidRPr="00716D94" w:rsidRDefault="00F05B36" w:rsidP="00F05B36">
      <w:pPr>
        <w:ind w:firstLine="709"/>
        <w:jc w:val="both"/>
        <w:rPr>
          <w:rFonts w:ascii="Arial" w:hAnsi="Arial" w:cs="Arial"/>
          <w:sz w:val="20"/>
          <w:szCs w:val="20"/>
          <w:lang w:eastAsia="en-US" w:bidi="en-US"/>
        </w:rPr>
      </w:pPr>
      <w:r w:rsidRPr="00716D94">
        <w:rPr>
          <w:rFonts w:ascii="Arial" w:hAnsi="Arial" w:cs="Arial"/>
          <w:sz w:val="20"/>
          <w:szCs w:val="20"/>
          <w:lang w:eastAsia="en-US" w:bidi="en-US"/>
        </w:rPr>
        <w:t>El plazo para interponer el recurso contencioso-administrativo será de dos meses contados desde el día siguiente al de la notificación de este acto.</w:t>
      </w:r>
    </w:p>
    <w:p w:rsidR="006B1EFA" w:rsidRPr="00716D94" w:rsidRDefault="006B1EFA" w:rsidP="00F05B36">
      <w:pPr>
        <w:ind w:firstLine="709"/>
        <w:jc w:val="both"/>
        <w:rPr>
          <w:rFonts w:ascii="Arial" w:hAnsi="Arial" w:cs="Arial"/>
          <w:sz w:val="20"/>
          <w:szCs w:val="20"/>
          <w:lang w:eastAsia="en-US" w:bidi="en-US"/>
        </w:rPr>
      </w:pPr>
    </w:p>
    <w:p w:rsidR="004025AF" w:rsidRDefault="004025AF" w:rsidP="004025AF">
      <w:pPr>
        <w:ind w:firstLine="709"/>
        <w:jc w:val="both"/>
        <w:rPr>
          <w:rFonts w:ascii="Arial" w:hAnsi="Arial" w:cs="Arial"/>
          <w:b/>
          <w:sz w:val="20"/>
          <w:szCs w:val="20"/>
          <w:lang w:eastAsia="en-US" w:bidi="en-US"/>
        </w:rPr>
      </w:pPr>
      <w:r w:rsidRPr="00716D94">
        <w:rPr>
          <w:rFonts w:ascii="Arial" w:hAnsi="Arial" w:cs="Arial"/>
          <w:b/>
          <w:sz w:val="20"/>
          <w:szCs w:val="20"/>
          <w:lang w:eastAsia="en-US" w:bidi="en-US"/>
        </w:rPr>
        <w:t>2.- PREMIOS DE HONORES Y DISTINCIONES DEL EXCMO. CABILDO INSULAR DE FUERTEVENTURA 2019. ACUERDOS QUE PROCEDAN.</w:t>
      </w:r>
    </w:p>
    <w:p w:rsidR="00DC28B7" w:rsidRPr="00716D94" w:rsidRDefault="00DC28B7" w:rsidP="004025AF">
      <w:pPr>
        <w:ind w:firstLine="709"/>
        <w:jc w:val="both"/>
        <w:rPr>
          <w:rFonts w:ascii="Arial" w:hAnsi="Arial" w:cs="Arial"/>
          <w:b/>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DC28B7">
        <w:rPr>
          <w:rFonts w:ascii="Arial" w:hAnsi="Arial" w:cs="Arial"/>
          <w:b/>
          <w:sz w:val="20"/>
          <w:szCs w:val="20"/>
          <w:lang w:eastAsia="en-US" w:bidi="en-US"/>
        </w:rPr>
        <w:t>D. Marcial Morales Martín</w:t>
      </w:r>
      <w:r w:rsidRPr="00716D94">
        <w:rPr>
          <w:rFonts w:ascii="Arial" w:hAnsi="Arial" w:cs="Arial"/>
          <w:sz w:val="20"/>
          <w:szCs w:val="20"/>
          <w:lang w:eastAsia="en-US" w:bidi="en-US"/>
        </w:rPr>
        <w:t>, Presidente de la Corporación, explica el expediente relativo a los Premios de Honores y Distinciones del Excmo. Cabildo Insular de Fuerteventura 2019 (Ref.: 2019/3943W).</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b/>
          <w:sz w:val="20"/>
          <w:szCs w:val="20"/>
          <w:u w:val="single"/>
          <w:lang w:eastAsia="en-US" w:bidi="en-US"/>
        </w:rPr>
        <w:t>INTERVENCIONES</w:t>
      </w:r>
      <w:r w:rsidRPr="00716D94">
        <w:rPr>
          <w:rFonts w:ascii="Arial" w:hAnsi="Arial" w:cs="Arial"/>
          <w:sz w:val="20"/>
          <w:szCs w:val="20"/>
          <w:lang w:eastAsia="en-US" w:bidi="en-US"/>
        </w:rPr>
        <w:t>:</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b/>
          <w:sz w:val="20"/>
          <w:szCs w:val="20"/>
          <w:lang w:eastAsia="en-US" w:bidi="en-US"/>
        </w:rPr>
        <w:t>D. Marcial Morales Martín:</w:t>
      </w:r>
      <w:r w:rsidRPr="00716D94">
        <w:rPr>
          <w:rFonts w:ascii="Arial" w:hAnsi="Arial" w:cs="Arial"/>
          <w:sz w:val="20"/>
          <w:szCs w:val="20"/>
          <w:lang w:eastAsia="en-US" w:bidi="en-US"/>
        </w:rPr>
        <w:t xml:space="preserve"> consultados todos los Premios a otorgar, se eleva la propuesta a la consideración de los/as., Consejeros del Cabildo para su aprobación, añadiendo a D. </w:t>
      </w:r>
      <w:proofErr w:type="spellStart"/>
      <w:r w:rsidRPr="00716D94">
        <w:rPr>
          <w:rFonts w:ascii="Arial" w:hAnsi="Arial" w:cs="Arial"/>
          <w:sz w:val="20"/>
          <w:szCs w:val="20"/>
          <w:lang w:eastAsia="en-US" w:bidi="en-US"/>
        </w:rPr>
        <w:t>Estéban</w:t>
      </w:r>
      <w:proofErr w:type="spellEnd"/>
      <w:r w:rsidRPr="00716D94">
        <w:rPr>
          <w:rFonts w:ascii="Arial" w:hAnsi="Arial" w:cs="Arial"/>
          <w:sz w:val="20"/>
          <w:szCs w:val="20"/>
          <w:lang w:eastAsia="en-US" w:bidi="en-US"/>
        </w:rPr>
        <w:t xml:space="preserve"> </w:t>
      </w:r>
      <w:proofErr w:type="spellStart"/>
      <w:r w:rsidRPr="00716D94">
        <w:rPr>
          <w:rFonts w:ascii="Arial" w:hAnsi="Arial" w:cs="Arial"/>
          <w:sz w:val="20"/>
          <w:szCs w:val="20"/>
          <w:lang w:eastAsia="en-US" w:bidi="en-US"/>
        </w:rPr>
        <w:t>Sholz</w:t>
      </w:r>
      <w:proofErr w:type="spellEnd"/>
      <w:r w:rsidRPr="00716D94">
        <w:rPr>
          <w:rFonts w:ascii="Arial" w:hAnsi="Arial" w:cs="Arial"/>
          <w:sz w:val="20"/>
          <w:szCs w:val="20"/>
          <w:lang w:eastAsia="en-US" w:bidi="en-US"/>
        </w:rPr>
        <w:t>, Biólogo, descubridor de la flora autóctona majorera, para otorgarle la Medalla de Plata. Todas estas personas representan a Fuerteventura y reúnen méritos suficientes para ser reconocidos.</w:t>
      </w:r>
    </w:p>
    <w:p w:rsidR="004025AF" w:rsidRPr="00716D94" w:rsidRDefault="004025AF" w:rsidP="004025AF">
      <w:pPr>
        <w:ind w:firstLine="709"/>
        <w:jc w:val="both"/>
        <w:rPr>
          <w:rFonts w:ascii="Arial" w:hAnsi="Arial" w:cs="Arial"/>
          <w:b/>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b/>
          <w:sz w:val="20"/>
          <w:szCs w:val="20"/>
          <w:lang w:eastAsia="en-US" w:bidi="en-US"/>
        </w:rPr>
        <w:t>D. Alejandro Jorge Moreno</w:t>
      </w:r>
      <w:r w:rsidRPr="00716D94">
        <w:rPr>
          <w:rFonts w:ascii="Arial" w:hAnsi="Arial" w:cs="Arial"/>
          <w:sz w:val="20"/>
          <w:szCs w:val="20"/>
          <w:lang w:eastAsia="en-US" w:bidi="en-US"/>
        </w:rPr>
        <w:t>: de acuerdo con los premios otorgados, pero duda sobre si se ha  incoado el expediente correspondiente para proponer a los premiados para evitar posibles impugnaciones.</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b/>
          <w:sz w:val="20"/>
          <w:szCs w:val="20"/>
          <w:lang w:eastAsia="en-US" w:bidi="en-US"/>
        </w:rPr>
        <w:t>D. Claudio Gutiérrez Vera:</w:t>
      </w:r>
      <w:r w:rsidRPr="00716D94">
        <w:rPr>
          <w:rFonts w:ascii="Arial" w:hAnsi="Arial" w:cs="Arial"/>
          <w:sz w:val="20"/>
          <w:szCs w:val="20"/>
          <w:lang w:eastAsia="en-US" w:bidi="en-US"/>
        </w:rPr>
        <w:t xml:space="preserve"> se muestra conforme, considera que debe haber un consenso previo para poder enriquecer la propuesta; hay muchos reconocidos que merecen también ser premiados por lo que echan de menos una reunión previa con todos los grupos políticos, incluida la oposición, en la que poder consensuar y aportar también otras opiniones y enriquecer la propuesta.</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b/>
          <w:sz w:val="20"/>
          <w:szCs w:val="20"/>
          <w:u w:val="single"/>
          <w:lang w:eastAsia="en-US" w:bidi="en-US"/>
        </w:rPr>
        <w:t>VOTACIÓN Y ACUERDO</w:t>
      </w:r>
      <w:r w:rsidRPr="00716D94">
        <w:rPr>
          <w:rFonts w:ascii="Arial" w:hAnsi="Arial" w:cs="Arial"/>
          <w:sz w:val="20"/>
          <w:szCs w:val="20"/>
          <w:lang w:eastAsia="en-US" w:bidi="en-US"/>
        </w:rPr>
        <w:t>:</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Visto el Decreto de la Presidencia nº 592, de fecha 13/02/2019, en el que se inicia el procedimiento de concesión de premios de distinciones y honores a diferentes personas y colectivos.</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Vistos los informes propuestas de resolución de la funcionaria instructora del expediente Dª Mª del Rosario Sarmiento Pérez, de fechas 14/02/2019.</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Visto el dictamen de la Comisión Especial de Cuentas y Presupuestos, de fecha 18/02/2019, así como la enmienda formulada por la Presidencia.</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El Pleno de la Corporación, por unanimidad de todos/as., los/as., Sres</w:t>
      </w:r>
      <w:proofErr w:type="gramStart"/>
      <w:r w:rsidRPr="00716D94">
        <w:rPr>
          <w:rFonts w:ascii="Arial" w:hAnsi="Arial" w:cs="Arial"/>
          <w:sz w:val="20"/>
          <w:szCs w:val="20"/>
          <w:lang w:eastAsia="en-US" w:bidi="en-US"/>
        </w:rPr>
        <w:t>./</w:t>
      </w:r>
      <w:proofErr w:type="gramEnd"/>
      <w:r w:rsidRPr="00716D94">
        <w:rPr>
          <w:rFonts w:ascii="Arial" w:hAnsi="Arial" w:cs="Arial"/>
          <w:sz w:val="20"/>
          <w:szCs w:val="20"/>
          <w:lang w:eastAsia="en-US" w:bidi="en-US"/>
        </w:rPr>
        <w:t xml:space="preserve">as., Consejeros/as., miembros asistentes, </w:t>
      </w:r>
      <w:r w:rsidRPr="00716D94">
        <w:rPr>
          <w:rFonts w:ascii="Arial" w:hAnsi="Arial" w:cs="Arial"/>
          <w:b/>
          <w:sz w:val="20"/>
          <w:szCs w:val="20"/>
          <w:lang w:eastAsia="en-US" w:bidi="en-US"/>
        </w:rPr>
        <w:t>ACUERDA:</w:t>
      </w:r>
    </w:p>
    <w:p w:rsidR="004025AF" w:rsidRPr="00716D94" w:rsidRDefault="004025AF" w:rsidP="004025AF">
      <w:pPr>
        <w:ind w:firstLine="709"/>
        <w:jc w:val="both"/>
        <w:rPr>
          <w:rFonts w:ascii="Arial" w:hAnsi="Arial" w:cs="Arial"/>
          <w:b/>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Conceder los diferentes Premios Honores y Distinciones del Excmo. Cabildo Insular de Fuerteventura 2019, a las siguientes personas y colectivos que se citan:</w:t>
      </w:r>
    </w:p>
    <w:p w:rsidR="004025AF" w:rsidRPr="00716D94" w:rsidRDefault="004025AF" w:rsidP="004025AF">
      <w:pPr>
        <w:ind w:firstLine="709"/>
        <w:jc w:val="both"/>
        <w:rPr>
          <w:rFonts w:ascii="Arial" w:hAnsi="Arial" w:cs="Arial"/>
          <w:sz w:val="20"/>
          <w:szCs w:val="20"/>
          <w:lang w:eastAsia="en-US" w:bidi="en-US"/>
        </w:rPr>
      </w:pP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t xml:space="preserve">Título de </w:t>
      </w:r>
      <w:r w:rsidRPr="00716D94">
        <w:rPr>
          <w:rFonts w:ascii="Arial" w:hAnsi="Arial" w:cs="Arial"/>
          <w:b/>
          <w:sz w:val="20"/>
          <w:szCs w:val="20"/>
          <w:lang w:eastAsia="en-US" w:bidi="en-US"/>
        </w:rPr>
        <w:t>HIJA PREDILECTA DE FUERTEVENTURA</w:t>
      </w:r>
      <w:r w:rsidRPr="00716D94">
        <w:rPr>
          <w:rFonts w:ascii="Arial" w:hAnsi="Arial" w:cs="Arial"/>
          <w:sz w:val="20"/>
          <w:szCs w:val="20"/>
          <w:lang w:eastAsia="en-US" w:bidi="en-US"/>
        </w:rPr>
        <w:t xml:space="preserve"> a </w:t>
      </w:r>
      <w:r w:rsidRPr="00716D94">
        <w:rPr>
          <w:rFonts w:ascii="Arial" w:hAnsi="Arial" w:cs="Arial"/>
          <w:b/>
          <w:sz w:val="20"/>
          <w:szCs w:val="20"/>
          <w:lang w:eastAsia="en-US" w:bidi="en-US"/>
        </w:rPr>
        <w:t>Dª. JUANA CASTILLO RAVELO</w:t>
      </w:r>
      <w:r w:rsidRPr="00716D94">
        <w:rPr>
          <w:rFonts w:ascii="Arial" w:hAnsi="Arial" w:cs="Arial"/>
          <w:sz w:val="20"/>
          <w:szCs w:val="20"/>
          <w:lang w:eastAsia="en-US" w:bidi="en-US"/>
        </w:rPr>
        <w:t>.</w:t>
      </w: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lastRenderedPageBreak/>
        <w:t>-</w:t>
      </w:r>
      <w:r w:rsidRPr="00716D94">
        <w:rPr>
          <w:rFonts w:ascii="Arial" w:hAnsi="Arial" w:cs="Arial"/>
          <w:sz w:val="20"/>
          <w:szCs w:val="20"/>
          <w:lang w:eastAsia="en-US" w:bidi="en-US"/>
        </w:rPr>
        <w:tab/>
        <w:t xml:space="preserve">Título de </w:t>
      </w:r>
      <w:r w:rsidRPr="00716D94">
        <w:rPr>
          <w:rFonts w:ascii="Arial" w:hAnsi="Arial" w:cs="Arial"/>
          <w:b/>
          <w:sz w:val="20"/>
          <w:szCs w:val="20"/>
          <w:lang w:eastAsia="en-US" w:bidi="en-US"/>
        </w:rPr>
        <w:t>HIJO ADOPTIVO DE FUERTEVENTURA</w:t>
      </w:r>
      <w:r w:rsidRPr="00716D94">
        <w:rPr>
          <w:rFonts w:ascii="Arial" w:hAnsi="Arial" w:cs="Arial"/>
          <w:sz w:val="20"/>
          <w:szCs w:val="20"/>
          <w:lang w:eastAsia="en-US" w:bidi="en-US"/>
        </w:rPr>
        <w:t xml:space="preserve"> a </w:t>
      </w:r>
      <w:r w:rsidRPr="00716D94">
        <w:rPr>
          <w:rFonts w:ascii="Arial" w:hAnsi="Arial" w:cs="Arial"/>
          <w:b/>
          <w:sz w:val="20"/>
          <w:szCs w:val="20"/>
          <w:lang w:eastAsia="en-US" w:bidi="en-US"/>
        </w:rPr>
        <w:t>D. ANTONIO JESÚS FERNÁNDEZ RODRÍGUEZ.</w:t>
      </w: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MEDALLA DE ORO</w:t>
      </w:r>
      <w:r w:rsidRPr="00716D94">
        <w:rPr>
          <w:rFonts w:ascii="Arial" w:hAnsi="Arial" w:cs="Arial"/>
          <w:sz w:val="20"/>
          <w:szCs w:val="20"/>
          <w:lang w:eastAsia="en-US" w:bidi="en-US"/>
        </w:rPr>
        <w:t xml:space="preserve"> de Fuerteventura a </w:t>
      </w:r>
      <w:r w:rsidRPr="00716D94">
        <w:rPr>
          <w:rFonts w:ascii="Arial" w:hAnsi="Arial" w:cs="Arial"/>
          <w:b/>
          <w:sz w:val="20"/>
          <w:szCs w:val="20"/>
          <w:lang w:eastAsia="en-US" w:bidi="en-US"/>
        </w:rPr>
        <w:t>RADIO ECCA</w:t>
      </w: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MEDALLA DE PLATA</w:t>
      </w:r>
      <w:r w:rsidRPr="00716D94">
        <w:rPr>
          <w:rFonts w:ascii="Arial" w:hAnsi="Arial" w:cs="Arial"/>
          <w:sz w:val="20"/>
          <w:szCs w:val="20"/>
          <w:lang w:eastAsia="en-US" w:bidi="en-US"/>
        </w:rPr>
        <w:t xml:space="preserve"> de Fuerteventura a </w:t>
      </w:r>
      <w:r w:rsidRPr="00716D94">
        <w:rPr>
          <w:rFonts w:ascii="Arial" w:hAnsi="Arial" w:cs="Arial"/>
          <w:b/>
          <w:sz w:val="20"/>
          <w:szCs w:val="20"/>
          <w:lang w:eastAsia="en-US" w:bidi="en-US"/>
        </w:rPr>
        <w:t xml:space="preserve">D. ELIAS RODRÍGUEZ </w:t>
      </w:r>
      <w:proofErr w:type="spellStart"/>
      <w:r w:rsidRPr="00716D94">
        <w:rPr>
          <w:rFonts w:ascii="Arial" w:hAnsi="Arial" w:cs="Arial"/>
          <w:b/>
          <w:sz w:val="20"/>
          <w:szCs w:val="20"/>
          <w:lang w:eastAsia="en-US" w:bidi="en-US"/>
        </w:rPr>
        <w:t>RODRÍGUEZ</w:t>
      </w:r>
      <w:proofErr w:type="spellEnd"/>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MEDALLA DE PLATA</w:t>
      </w:r>
      <w:r w:rsidRPr="00716D94">
        <w:rPr>
          <w:rFonts w:ascii="Arial" w:hAnsi="Arial" w:cs="Arial"/>
          <w:sz w:val="20"/>
          <w:szCs w:val="20"/>
          <w:lang w:eastAsia="en-US" w:bidi="en-US"/>
        </w:rPr>
        <w:t xml:space="preserve"> de Fuerteventura a </w:t>
      </w:r>
      <w:r w:rsidRPr="00716D94">
        <w:rPr>
          <w:rFonts w:ascii="Arial" w:hAnsi="Arial" w:cs="Arial"/>
          <w:b/>
          <w:sz w:val="20"/>
          <w:szCs w:val="20"/>
          <w:lang w:eastAsia="en-US" w:bidi="en-US"/>
        </w:rPr>
        <w:t>Dª. MARÍA ASUNCION ARMAS ALONSO</w:t>
      </w: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MEDALLA DE PLATA</w:t>
      </w:r>
      <w:r w:rsidRPr="00716D94">
        <w:rPr>
          <w:rFonts w:ascii="Arial" w:hAnsi="Arial" w:cs="Arial"/>
          <w:sz w:val="20"/>
          <w:szCs w:val="20"/>
          <w:lang w:eastAsia="en-US" w:bidi="en-US"/>
        </w:rPr>
        <w:t xml:space="preserve"> de Fuerteventura </w:t>
      </w:r>
      <w:r w:rsidRPr="00716D94">
        <w:rPr>
          <w:rFonts w:ascii="Arial" w:hAnsi="Arial" w:cs="Arial"/>
          <w:b/>
          <w:sz w:val="20"/>
          <w:szCs w:val="20"/>
          <w:lang w:eastAsia="en-US" w:bidi="en-US"/>
        </w:rPr>
        <w:t>a ASOCIACIÓN COTILLO JOVEN.</w:t>
      </w: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MEDALLA DE PLATA</w:t>
      </w:r>
      <w:r w:rsidRPr="00716D94">
        <w:rPr>
          <w:rFonts w:ascii="Arial" w:hAnsi="Arial" w:cs="Arial"/>
          <w:sz w:val="20"/>
          <w:szCs w:val="20"/>
          <w:lang w:eastAsia="en-US" w:bidi="en-US"/>
        </w:rPr>
        <w:t xml:space="preserve"> de Fuerteventura a </w:t>
      </w:r>
      <w:r w:rsidRPr="00716D94">
        <w:rPr>
          <w:rFonts w:ascii="Arial" w:hAnsi="Arial" w:cs="Arial"/>
          <w:b/>
          <w:sz w:val="20"/>
          <w:szCs w:val="20"/>
          <w:lang w:eastAsia="en-US" w:bidi="en-US"/>
        </w:rPr>
        <w:t>D. ESTÉBAN SHOLZ</w:t>
      </w:r>
      <w:r w:rsidRPr="00716D94">
        <w:rPr>
          <w:rFonts w:ascii="Arial" w:hAnsi="Arial" w:cs="Arial"/>
          <w:sz w:val="20"/>
          <w:szCs w:val="20"/>
          <w:lang w:eastAsia="en-US" w:bidi="en-US"/>
        </w:rPr>
        <w:t>, Biólogo, conservador y descubridor de la flora autóctona majorera.</w:t>
      </w:r>
    </w:p>
    <w:p w:rsidR="004025AF" w:rsidRPr="00716D94" w:rsidRDefault="004025AF" w:rsidP="004025AF">
      <w:pPr>
        <w:ind w:firstLine="709"/>
        <w:jc w:val="both"/>
        <w:rPr>
          <w:rFonts w:ascii="Arial" w:hAnsi="Arial" w:cs="Arial"/>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PREMIO CABILDO DE FUERTEVENTURA AL MÉRITO SOCIA</w:t>
      </w:r>
      <w:r w:rsidRPr="00716D94">
        <w:rPr>
          <w:rFonts w:ascii="Arial" w:hAnsi="Arial" w:cs="Arial"/>
          <w:sz w:val="20"/>
          <w:szCs w:val="20"/>
          <w:lang w:eastAsia="en-US" w:bidi="en-US"/>
        </w:rPr>
        <w:t xml:space="preserve">L a </w:t>
      </w:r>
      <w:r w:rsidRPr="00716D94">
        <w:rPr>
          <w:rFonts w:ascii="Arial" w:hAnsi="Arial" w:cs="Arial"/>
          <w:b/>
          <w:sz w:val="20"/>
          <w:szCs w:val="20"/>
          <w:lang w:eastAsia="en-US" w:bidi="en-US"/>
        </w:rPr>
        <w:t>HOSPITRÁN</w:t>
      </w: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PREMIO CABILDO DE FUERTEVENTURA AL MÉRITO CULTURAL</w:t>
      </w:r>
      <w:r w:rsidRPr="00716D94">
        <w:rPr>
          <w:rFonts w:ascii="Arial" w:hAnsi="Arial" w:cs="Arial"/>
          <w:sz w:val="20"/>
          <w:szCs w:val="20"/>
          <w:lang w:eastAsia="en-US" w:bidi="en-US"/>
        </w:rPr>
        <w:t xml:space="preserve"> a la </w:t>
      </w:r>
      <w:r w:rsidRPr="00716D94">
        <w:rPr>
          <w:rFonts w:ascii="Arial" w:hAnsi="Arial" w:cs="Arial"/>
          <w:b/>
          <w:sz w:val="20"/>
          <w:szCs w:val="20"/>
          <w:lang w:eastAsia="en-US" w:bidi="en-US"/>
        </w:rPr>
        <w:t>UNIDAD DE APOYO A LA DOCENCIA DE LA ULPGC.</w:t>
      </w: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PREMIO CABILDO DE FUERTEVENTURA AL MÉRITO ARTÍSTICO</w:t>
      </w:r>
      <w:r w:rsidRPr="00716D94">
        <w:rPr>
          <w:rFonts w:ascii="Arial" w:hAnsi="Arial" w:cs="Arial"/>
          <w:sz w:val="20"/>
          <w:szCs w:val="20"/>
          <w:lang w:eastAsia="en-US" w:bidi="en-US"/>
        </w:rPr>
        <w:t xml:space="preserve"> a </w:t>
      </w:r>
      <w:r w:rsidRPr="00716D94">
        <w:rPr>
          <w:rFonts w:ascii="Arial" w:hAnsi="Arial" w:cs="Arial"/>
          <w:b/>
          <w:sz w:val="20"/>
          <w:szCs w:val="20"/>
          <w:lang w:eastAsia="en-US" w:bidi="en-US"/>
        </w:rPr>
        <w:t>D. JUAN MIGUEL CUBAS SÁNCHEZ</w:t>
      </w:r>
    </w:p>
    <w:p w:rsidR="004025AF" w:rsidRPr="00716D94" w:rsidRDefault="004025AF" w:rsidP="004025AF">
      <w:pPr>
        <w:ind w:firstLine="709"/>
        <w:jc w:val="both"/>
        <w:rPr>
          <w:rFonts w:ascii="Arial" w:hAnsi="Arial" w:cs="Arial"/>
          <w:b/>
          <w:sz w:val="20"/>
          <w:szCs w:val="20"/>
          <w:lang w:eastAsia="en-US" w:bidi="en-US"/>
        </w:rPr>
      </w:pPr>
      <w:r w:rsidRPr="00716D94">
        <w:rPr>
          <w:rFonts w:ascii="Arial" w:hAnsi="Arial" w:cs="Arial"/>
          <w:sz w:val="20"/>
          <w:szCs w:val="20"/>
          <w:lang w:eastAsia="en-US" w:bidi="en-US"/>
        </w:rPr>
        <w:t>-</w:t>
      </w:r>
      <w:r w:rsidRPr="00716D94">
        <w:rPr>
          <w:rFonts w:ascii="Arial" w:hAnsi="Arial" w:cs="Arial"/>
          <w:sz w:val="20"/>
          <w:szCs w:val="20"/>
          <w:lang w:eastAsia="en-US" w:bidi="en-US"/>
        </w:rPr>
        <w:tab/>
      </w:r>
      <w:r w:rsidRPr="00716D94">
        <w:rPr>
          <w:rFonts w:ascii="Arial" w:hAnsi="Arial" w:cs="Arial"/>
          <w:b/>
          <w:sz w:val="20"/>
          <w:szCs w:val="20"/>
          <w:lang w:eastAsia="en-US" w:bidi="en-US"/>
        </w:rPr>
        <w:t>PREMIO CABILDO DE FUERTEVENTURA AL MÉRITO DEPORTIVO</w:t>
      </w:r>
      <w:r w:rsidRPr="00716D94">
        <w:rPr>
          <w:rFonts w:ascii="Arial" w:hAnsi="Arial" w:cs="Arial"/>
          <w:sz w:val="20"/>
          <w:szCs w:val="20"/>
          <w:lang w:eastAsia="en-US" w:bidi="en-US"/>
        </w:rPr>
        <w:t xml:space="preserve"> a. </w:t>
      </w:r>
      <w:r w:rsidRPr="00716D94">
        <w:rPr>
          <w:rFonts w:ascii="Arial" w:hAnsi="Arial" w:cs="Arial"/>
          <w:b/>
          <w:sz w:val="20"/>
          <w:szCs w:val="20"/>
          <w:lang w:eastAsia="en-US" w:bidi="en-US"/>
        </w:rPr>
        <w:t>D. EDUARDO BLASCO ALVAREZ</w:t>
      </w:r>
    </w:p>
    <w:p w:rsidR="00F471C8" w:rsidRPr="00716D94" w:rsidRDefault="00F471C8" w:rsidP="00F05B36">
      <w:pPr>
        <w:ind w:firstLine="709"/>
        <w:jc w:val="both"/>
        <w:rPr>
          <w:rFonts w:ascii="Arial" w:hAnsi="Arial" w:cs="Arial"/>
          <w:sz w:val="20"/>
          <w:szCs w:val="20"/>
          <w:lang w:eastAsia="en-US" w:bidi="en-US"/>
        </w:rPr>
      </w:pPr>
    </w:p>
    <w:p w:rsidR="00195344" w:rsidRPr="00716D94" w:rsidRDefault="004025AF" w:rsidP="00195344">
      <w:pPr>
        <w:jc w:val="both"/>
        <w:rPr>
          <w:rFonts w:ascii="Arial" w:hAnsi="Arial" w:cs="Arial"/>
          <w:b/>
          <w:sz w:val="20"/>
          <w:szCs w:val="20"/>
        </w:rPr>
      </w:pPr>
      <w:r w:rsidRPr="00716D94">
        <w:rPr>
          <w:rFonts w:ascii="Arial" w:hAnsi="Arial" w:cs="Arial"/>
          <w:b/>
          <w:sz w:val="20"/>
          <w:szCs w:val="20"/>
        </w:rPr>
        <w:t>3</w:t>
      </w:r>
      <w:r w:rsidR="002830AC" w:rsidRPr="00716D94">
        <w:rPr>
          <w:rFonts w:ascii="Arial" w:hAnsi="Arial" w:cs="Arial"/>
          <w:b/>
          <w:sz w:val="20"/>
          <w:szCs w:val="20"/>
        </w:rPr>
        <w:t>.-</w:t>
      </w:r>
      <w:r w:rsidR="00195344" w:rsidRPr="00716D94">
        <w:rPr>
          <w:rFonts w:ascii="Arial" w:hAnsi="Arial" w:cs="Arial"/>
          <w:b/>
          <w:sz w:val="20"/>
          <w:szCs w:val="20"/>
        </w:rPr>
        <w:t xml:space="preserve"> MOCIÓN INSTITUCIONAL RELATIVA A: PROPUESTA DE ENMIENDAS DE LA FEDERACIÓN REGIONAL DE TAXIS DE CANARIAS (FEDETAX) Y DE LA CONFEDERACIÓN CANARIA DE TRABAJADORES AUTÓNOMOS DEL TAXI (C.C.T.A.T.), AL PROYECTO DE MODIFICACIÓN DE LA LEY 13/2.007, DE 17 DE MAYO DE ORDENACIÓN DEL TRANSPORTE POR CARRETERA DE CANARIAS (L.O.T.C.C.). ACUERDOS QUE PROCEDAN.</w:t>
      </w:r>
    </w:p>
    <w:p w:rsidR="00051BB8" w:rsidRPr="00716D94" w:rsidRDefault="00051BB8" w:rsidP="00195344">
      <w:pPr>
        <w:jc w:val="both"/>
        <w:rPr>
          <w:rFonts w:ascii="Arial" w:hAnsi="Arial" w:cs="Arial"/>
          <w:b/>
          <w:sz w:val="20"/>
          <w:szCs w:val="20"/>
        </w:rPr>
      </w:pPr>
    </w:p>
    <w:p w:rsidR="00E027F3" w:rsidRPr="00716D94" w:rsidRDefault="00051BB8" w:rsidP="00195344">
      <w:pPr>
        <w:jc w:val="both"/>
        <w:rPr>
          <w:rFonts w:ascii="Arial" w:hAnsi="Arial" w:cs="Arial"/>
          <w:sz w:val="20"/>
          <w:szCs w:val="20"/>
        </w:rPr>
      </w:pPr>
      <w:r w:rsidRPr="00716D94">
        <w:rPr>
          <w:rFonts w:ascii="Arial" w:hAnsi="Arial" w:cs="Arial"/>
          <w:b/>
          <w:sz w:val="20"/>
          <w:szCs w:val="20"/>
        </w:rPr>
        <w:tab/>
      </w:r>
      <w:r w:rsidR="00E027F3" w:rsidRPr="00716D94">
        <w:rPr>
          <w:rFonts w:ascii="Arial" w:hAnsi="Arial" w:cs="Arial"/>
          <w:b/>
          <w:sz w:val="20"/>
          <w:szCs w:val="20"/>
        </w:rPr>
        <w:t>D. Marcial Morales Martín</w:t>
      </w:r>
      <w:r w:rsidR="00E027F3" w:rsidRPr="00716D94">
        <w:rPr>
          <w:rFonts w:ascii="Arial" w:hAnsi="Arial" w:cs="Arial"/>
          <w:sz w:val="20"/>
          <w:szCs w:val="20"/>
        </w:rPr>
        <w:t>,</w:t>
      </w:r>
      <w:r w:rsidR="008E5318" w:rsidRPr="00716D94">
        <w:rPr>
          <w:rFonts w:ascii="Arial" w:hAnsi="Arial" w:cs="Arial"/>
          <w:sz w:val="20"/>
          <w:szCs w:val="20"/>
        </w:rPr>
        <w:t xml:space="preserve"> Presidente de la Corporación</w:t>
      </w:r>
      <w:r w:rsidR="008E5318" w:rsidRPr="00716D94">
        <w:rPr>
          <w:rFonts w:ascii="Arial" w:hAnsi="Arial" w:cs="Arial"/>
          <w:b/>
          <w:sz w:val="20"/>
          <w:szCs w:val="20"/>
        </w:rPr>
        <w:t xml:space="preserve">, </w:t>
      </w:r>
      <w:r w:rsidR="008E5318" w:rsidRPr="00716D94">
        <w:rPr>
          <w:rFonts w:ascii="Arial" w:hAnsi="Arial" w:cs="Arial"/>
          <w:sz w:val="20"/>
          <w:szCs w:val="20"/>
        </w:rPr>
        <w:t>propone modificar el orden del día de la convocatoria pasando a tratar en segundo lugar la moción relativa a la probl</w:t>
      </w:r>
      <w:r w:rsidR="00A322A0" w:rsidRPr="00716D94">
        <w:rPr>
          <w:rFonts w:ascii="Arial" w:hAnsi="Arial" w:cs="Arial"/>
          <w:sz w:val="20"/>
          <w:szCs w:val="20"/>
        </w:rPr>
        <w:t>emática del taxi, agradeciendo la asistencia</w:t>
      </w:r>
      <w:r w:rsidR="008E5318" w:rsidRPr="00716D94">
        <w:rPr>
          <w:rFonts w:ascii="Arial" w:hAnsi="Arial" w:cs="Arial"/>
          <w:sz w:val="20"/>
          <w:szCs w:val="20"/>
        </w:rPr>
        <w:t xml:space="preserve"> de miembros del sector</w:t>
      </w:r>
      <w:r w:rsidR="00A322A0" w:rsidRPr="00716D94">
        <w:rPr>
          <w:rFonts w:ascii="Arial" w:hAnsi="Arial" w:cs="Arial"/>
          <w:sz w:val="20"/>
          <w:szCs w:val="20"/>
        </w:rPr>
        <w:t xml:space="preserve"> del taxi</w:t>
      </w:r>
      <w:r w:rsidR="008E5318" w:rsidRPr="00716D94">
        <w:rPr>
          <w:rFonts w:ascii="Arial" w:hAnsi="Arial" w:cs="Arial"/>
          <w:sz w:val="20"/>
          <w:szCs w:val="20"/>
        </w:rPr>
        <w:t xml:space="preserve"> en el sa</w:t>
      </w:r>
      <w:r w:rsidR="00E027F3" w:rsidRPr="00716D94">
        <w:rPr>
          <w:rFonts w:ascii="Arial" w:hAnsi="Arial" w:cs="Arial"/>
          <w:sz w:val="20"/>
          <w:szCs w:val="20"/>
        </w:rPr>
        <w:t>lón de plenos de la Corporación.</w:t>
      </w:r>
    </w:p>
    <w:p w:rsidR="008E5318" w:rsidRPr="00716D94" w:rsidRDefault="00DE04B8" w:rsidP="00E027F3">
      <w:pPr>
        <w:ind w:firstLine="708"/>
        <w:jc w:val="both"/>
        <w:rPr>
          <w:rFonts w:ascii="Arial" w:hAnsi="Arial" w:cs="Arial"/>
          <w:sz w:val="20"/>
          <w:szCs w:val="20"/>
        </w:rPr>
      </w:pPr>
      <w:r w:rsidRPr="00716D94">
        <w:rPr>
          <w:rFonts w:ascii="Arial" w:hAnsi="Arial" w:cs="Arial"/>
          <w:sz w:val="20"/>
          <w:szCs w:val="20"/>
        </w:rPr>
        <w:t>Se adelanta</w:t>
      </w:r>
      <w:r w:rsidR="00966AC1" w:rsidRPr="00716D94">
        <w:rPr>
          <w:rFonts w:ascii="Arial" w:hAnsi="Arial" w:cs="Arial"/>
          <w:sz w:val="20"/>
          <w:szCs w:val="20"/>
        </w:rPr>
        <w:t xml:space="preserve"> el orden del día</w:t>
      </w:r>
      <w:r w:rsidR="00E027F3" w:rsidRPr="00716D94">
        <w:rPr>
          <w:rFonts w:ascii="Arial" w:hAnsi="Arial" w:cs="Arial"/>
          <w:sz w:val="20"/>
          <w:szCs w:val="20"/>
        </w:rPr>
        <w:t xml:space="preserve"> de la convocatoria</w:t>
      </w:r>
      <w:r w:rsidR="00966AC1" w:rsidRPr="00716D94">
        <w:rPr>
          <w:rFonts w:ascii="Arial" w:hAnsi="Arial" w:cs="Arial"/>
          <w:sz w:val="20"/>
          <w:szCs w:val="20"/>
        </w:rPr>
        <w:t xml:space="preserve"> con el </w:t>
      </w:r>
      <w:r w:rsidR="00E027F3" w:rsidRPr="00716D94">
        <w:rPr>
          <w:rFonts w:ascii="Arial" w:hAnsi="Arial" w:cs="Arial"/>
          <w:sz w:val="20"/>
          <w:szCs w:val="20"/>
        </w:rPr>
        <w:t>acu</w:t>
      </w:r>
      <w:r w:rsidR="00096F85" w:rsidRPr="00716D94">
        <w:rPr>
          <w:rFonts w:ascii="Arial" w:hAnsi="Arial" w:cs="Arial"/>
          <w:sz w:val="20"/>
          <w:szCs w:val="20"/>
        </w:rPr>
        <w:t>erdo de los miembros del Pleno.</w:t>
      </w:r>
    </w:p>
    <w:p w:rsidR="00DC28B7" w:rsidRDefault="00DC28B7" w:rsidP="00E027F3">
      <w:pPr>
        <w:ind w:firstLine="708"/>
        <w:jc w:val="both"/>
        <w:rPr>
          <w:rFonts w:ascii="Arial" w:hAnsi="Arial" w:cs="Arial"/>
          <w:b/>
          <w:sz w:val="20"/>
          <w:szCs w:val="20"/>
        </w:rPr>
      </w:pPr>
    </w:p>
    <w:p w:rsidR="00EE06B2" w:rsidRPr="00716D94" w:rsidRDefault="00EE06B2" w:rsidP="00E027F3">
      <w:pPr>
        <w:ind w:firstLine="708"/>
        <w:jc w:val="both"/>
        <w:rPr>
          <w:rFonts w:ascii="Arial" w:hAnsi="Arial" w:cs="Arial"/>
          <w:sz w:val="20"/>
          <w:szCs w:val="20"/>
        </w:rPr>
      </w:pPr>
      <w:r w:rsidRPr="00716D94">
        <w:rPr>
          <w:rFonts w:ascii="Arial" w:hAnsi="Arial" w:cs="Arial"/>
          <w:b/>
          <w:sz w:val="20"/>
          <w:szCs w:val="20"/>
        </w:rPr>
        <w:t>El Sr. Presidente</w:t>
      </w:r>
      <w:r w:rsidRPr="00716D94">
        <w:rPr>
          <w:rFonts w:ascii="Arial" w:hAnsi="Arial" w:cs="Arial"/>
          <w:sz w:val="20"/>
          <w:szCs w:val="20"/>
        </w:rPr>
        <w:t xml:space="preserve"> da lectura a la Declaración Institucional:</w:t>
      </w:r>
    </w:p>
    <w:p w:rsidR="00A60A6F" w:rsidRPr="00716D94" w:rsidRDefault="00A60A6F" w:rsidP="00E027F3">
      <w:pPr>
        <w:ind w:firstLine="708"/>
        <w:jc w:val="both"/>
        <w:rPr>
          <w:rFonts w:ascii="Arial" w:hAnsi="Arial" w:cs="Arial"/>
          <w:sz w:val="20"/>
          <w:szCs w:val="20"/>
        </w:rPr>
      </w:pPr>
    </w:p>
    <w:p w:rsidR="00EE06B2" w:rsidRPr="00716D94" w:rsidRDefault="00EE06B2" w:rsidP="00E027F3">
      <w:pPr>
        <w:ind w:firstLine="708"/>
        <w:jc w:val="both"/>
        <w:rPr>
          <w:rFonts w:ascii="Arial" w:hAnsi="Arial" w:cs="Arial"/>
          <w:sz w:val="20"/>
          <w:szCs w:val="20"/>
        </w:rPr>
      </w:pPr>
    </w:p>
    <w:p w:rsidR="00A60A6F" w:rsidRPr="00716D94" w:rsidRDefault="006B1EFA" w:rsidP="006B1EFA">
      <w:pPr>
        <w:rPr>
          <w:rFonts w:ascii="Arial" w:hAnsi="Arial" w:cs="Arial"/>
          <w:sz w:val="20"/>
          <w:szCs w:val="20"/>
        </w:rPr>
      </w:pPr>
      <w:r w:rsidRPr="00716D94">
        <w:rPr>
          <w:rFonts w:ascii="Arial" w:hAnsi="Arial" w:cs="Arial"/>
          <w:noProof/>
          <w:sz w:val="20"/>
          <w:szCs w:val="20"/>
        </w:rPr>
        <w:lastRenderedPageBreak/>
        <w:drawing>
          <wp:inline distT="0" distB="0" distL="0" distR="0">
            <wp:extent cx="5165638" cy="4354776"/>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4218" cy="4362009"/>
                    </a:xfrm>
                    <a:prstGeom prst="rect">
                      <a:avLst/>
                    </a:prstGeom>
                    <a:noFill/>
                    <a:ln>
                      <a:noFill/>
                    </a:ln>
                  </pic:spPr>
                </pic:pic>
              </a:graphicData>
            </a:graphic>
          </wp:inline>
        </w:drawing>
      </w:r>
    </w:p>
    <w:p w:rsidR="00A60A6F" w:rsidRPr="00716D94" w:rsidRDefault="006B1EFA" w:rsidP="006B1EFA">
      <w:pPr>
        <w:rPr>
          <w:rFonts w:ascii="Arial" w:hAnsi="Arial" w:cs="Arial"/>
          <w:sz w:val="20"/>
          <w:szCs w:val="20"/>
        </w:rPr>
      </w:pPr>
      <w:r w:rsidRPr="00716D94">
        <w:rPr>
          <w:rFonts w:ascii="Arial" w:hAnsi="Arial" w:cs="Arial"/>
          <w:noProof/>
          <w:sz w:val="20"/>
          <w:szCs w:val="20"/>
        </w:rPr>
        <w:drawing>
          <wp:inline distT="0" distB="0" distL="0" distR="0">
            <wp:extent cx="5578475" cy="288163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8475" cy="2881630"/>
                    </a:xfrm>
                    <a:prstGeom prst="rect">
                      <a:avLst/>
                    </a:prstGeom>
                    <a:noFill/>
                    <a:ln>
                      <a:noFill/>
                    </a:ln>
                  </pic:spPr>
                </pic:pic>
              </a:graphicData>
            </a:graphic>
          </wp:inline>
        </w:drawing>
      </w:r>
    </w:p>
    <w:p w:rsidR="00A60A6F" w:rsidRPr="00716D94" w:rsidRDefault="006B1EFA" w:rsidP="006B1EFA">
      <w:pPr>
        <w:jc w:val="both"/>
        <w:rPr>
          <w:rFonts w:ascii="Arial" w:hAnsi="Arial" w:cs="Arial"/>
          <w:sz w:val="20"/>
          <w:szCs w:val="20"/>
        </w:rPr>
      </w:pPr>
      <w:r w:rsidRPr="00716D94">
        <w:rPr>
          <w:rFonts w:ascii="Arial" w:hAnsi="Arial" w:cs="Arial"/>
          <w:noProof/>
          <w:sz w:val="20"/>
          <w:szCs w:val="20"/>
        </w:rPr>
        <w:lastRenderedPageBreak/>
        <w:drawing>
          <wp:inline distT="0" distB="0" distL="0" distR="0">
            <wp:extent cx="5570855" cy="23590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0855" cy="2359025"/>
                    </a:xfrm>
                    <a:prstGeom prst="rect">
                      <a:avLst/>
                    </a:prstGeom>
                    <a:noFill/>
                    <a:ln>
                      <a:noFill/>
                    </a:ln>
                  </pic:spPr>
                </pic:pic>
              </a:graphicData>
            </a:graphic>
          </wp:inline>
        </w:drawing>
      </w:r>
    </w:p>
    <w:p w:rsidR="00A60A6F" w:rsidRPr="00716D94" w:rsidRDefault="00A60A6F" w:rsidP="00E027F3">
      <w:pPr>
        <w:ind w:firstLine="708"/>
        <w:jc w:val="both"/>
        <w:rPr>
          <w:rFonts w:ascii="Arial" w:hAnsi="Arial" w:cs="Arial"/>
          <w:sz w:val="20"/>
          <w:szCs w:val="20"/>
        </w:rPr>
      </w:pPr>
    </w:p>
    <w:p w:rsidR="00051BB8" w:rsidRPr="00716D94" w:rsidRDefault="00A93113" w:rsidP="008E5318">
      <w:pPr>
        <w:ind w:firstLine="708"/>
        <w:jc w:val="both"/>
        <w:rPr>
          <w:rFonts w:ascii="Arial" w:hAnsi="Arial" w:cs="Arial"/>
          <w:b/>
          <w:sz w:val="20"/>
          <w:szCs w:val="20"/>
        </w:rPr>
      </w:pPr>
      <w:r w:rsidRPr="00716D94">
        <w:rPr>
          <w:rFonts w:ascii="Arial" w:hAnsi="Arial" w:cs="Arial"/>
          <w:b/>
          <w:sz w:val="20"/>
          <w:szCs w:val="20"/>
          <w:u w:val="single"/>
          <w:lang w:eastAsia="en-US" w:bidi="en-US"/>
        </w:rPr>
        <w:t>I</w:t>
      </w:r>
      <w:r w:rsidR="00051BB8" w:rsidRPr="00716D94">
        <w:rPr>
          <w:rFonts w:ascii="Arial" w:hAnsi="Arial" w:cs="Arial"/>
          <w:b/>
          <w:sz w:val="20"/>
          <w:szCs w:val="20"/>
          <w:u w:val="single"/>
          <w:lang w:eastAsia="en-US" w:bidi="en-US"/>
        </w:rPr>
        <w:t>NTERVENCIONES</w:t>
      </w:r>
      <w:r w:rsidR="00051BB8" w:rsidRPr="00716D94">
        <w:rPr>
          <w:rFonts w:ascii="Arial" w:hAnsi="Arial" w:cs="Arial"/>
          <w:sz w:val="20"/>
          <w:szCs w:val="20"/>
          <w:lang w:eastAsia="en-US" w:bidi="en-US"/>
        </w:rPr>
        <w:t>:</w:t>
      </w:r>
    </w:p>
    <w:p w:rsidR="00F471C8" w:rsidRPr="00716D94" w:rsidRDefault="00F471C8" w:rsidP="00195344">
      <w:pPr>
        <w:jc w:val="both"/>
        <w:rPr>
          <w:rFonts w:ascii="Arial" w:hAnsi="Arial" w:cs="Arial"/>
          <w:sz w:val="20"/>
          <w:szCs w:val="20"/>
          <w:lang w:eastAsia="en-US" w:bidi="en-US"/>
        </w:rPr>
      </w:pPr>
    </w:p>
    <w:p w:rsidR="00801C98" w:rsidRPr="00716D94" w:rsidRDefault="008E5318" w:rsidP="00195344">
      <w:pPr>
        <w:jc w:val="both"/>
        <w:rPr>
          <w:rFonts w:ascii="Arial" w:hAnsi="Arial" w:cs="Arial"/>
          <w:sz w:val="20"/>
          <w:szCs w:val="20"/>
          <w:lang w:eastAsia="en-US" w:bidi="en-US"/>
        </w:rPr>
      </w:pPr>
      <w:r w:rsidRPr="00716D94">
        <w:rPr>
          <w:rFonts w:ascii="Arial" w:hAnsi="Arial" w:cs="Arial"/>
          <w:sz w:val="20"/>
          <w:szCs w:val="20"/>
          <w:lang w:eastAsia="en-US" w:bidi="en-US"/>
        </w:rPr>
        <w:tab/>
        <w:t>Antes de pasar a tratar en profundidad</w:t>
      </w:r>
      <w:r w:rsidR="007C3F6F" w:rsidRPr="00716D94">
        <w:rPr>
          <w:rFonts w:ascii="Arial" w:hAnsi="Arial" w:cs="Arial"/>
          <w:sz w:val="20"/>
          <w:szCs w:val="20"/>
          <w:lang w:eastAsia="en-US" w:bidi="en-US"/>
        </w:rPr>
        <w:t xml:space="preserve"> este punto</w:t>
      </w:r>
      <w:r w:rsidR="00801C98" w:rsidRPr="00716D94">
        <w:rPr>
          <w:rFonts w:ascii="Arial" w:hAnsi="Arial" w:cs="Arial"/>
          <w:sz w:val="20"/>
          <w:szCs w:val="20"/>
          <w:lang w:eastAsia="en-US" w:bidi="en-US"/>
        </w:rPr>
        <w:t xml:space="preserve"> se ausenta el Sr. Consejero del grupo Mixto: PPM, </w:t>
      </w:r>
      <w:r w:rsidR="00801C98" w:rsidRPr="00716D94">
        <w:rPr>
          <w:rFonts w:ascii="Arial" w:hAnsi="Arial" w:cs="Arial"/>
          <w:b/>
          <w:sz w:val="20"/>
          <w:szCs w:val="20"/>
          <w:lang w:eastAsia="en-US" w:bidi="en-US"/>
        </w:rPr>
        <w:t>D. Fernando Méndez Ramos</w:t>
      </w:r>
      <w:r w:rsidR="007C3F6F" w:rsidRPr="00716D94">
        <w:rPr>
          <w:rFonts w:ascii="Arial" w:hAnsi="Arial" w:cs="Arial"/>
          <w:sz w:val="20"/>
          <w:szCs w:val="20"/>
          <w:lang w:eastAsia="en-US" w:bidi="en-US"/>
        </w:rPr>
        <w:t>, por ser afectado del sector.</w:t>
      </w:r>
    </w:p>
    <w:p w:rsidR="008E5318" w:rsidRPr="00716D94" w:rsidRDefault="008E5318" w:rsidP="00195344">
      <w:pPr>
        <w:jc w:val="both"/>
        <w:rPr>
          <w:rFonts w:ascii="Arial" w:hAnsi="Arial" w:cs="Arial"/>
          <w:sz w:val="20"/>
          <w:szCs w:val="20"/>
          <w:lang w:eastAsia="en-US" w:bidi="en-US"/>
        </w:rPr>
      </w:pPr>
    </w:p>
    <w:p w:rsidR="00051BB8" w:rsidRPr="00716D94" w:rsidRDefault="008E5318" w:rsidP="00E07260">
      <w:pPr>
        <w:ind w:firstLine="708"/>
        <w:jc w:val="both"/>
        <w:rPr>
          <w:rFonts w:ascii="Arial" w:hAnsi="Arial" w:cs="Arial"/>
          <w:sz w:val="20"/>
          <w:szCs w:val="20"/>
          <w:lang w:eastAsia="en-US" w:bidi="en-US"/>
        </w:rPr>
      </w:pPr>
      <w:r w:rsidRPr="00716D94">
        <w:rPr>
          <w:rFonts w:ascii="Arial" w:hAnsi="Arial" w:cs="Arial"/>
          <w:sz w:val="20"/>
          <w:szCs w:val="20"/>
          <w:lang w:eastAsia="en-US" w:bidi="en-US"/>
        </w:rPr>
        <w:t xml:space="preserve"> </w:t>
      </w:r>
      <w:r w:rsidR="00966AC1" w:rsidRPr="00716D94">
        <w:rPr>
          <w:rFonts w:ascii="Arial" w:hAnsi="Arial" w:cs="Arial"/>
          <w:b/>
          <w:sz w:val="20"/>
          <w:szCs w:val="20"/>
          <w:lang w:eastAsia="en-US" w:bidi="en-US"/>
        </w:rPr>
        <w:t>D. Marcial Morales Martín</w:t>
      </w:r>
      <w:r w:rsidR="00E07260" w:rsidRPr="00716D94">
        <w:rPr>
          <w:rFonts w:ascii="Arial" w:hAnsi="Arial" w:cs="Arial"/>
          <w:b/>
          <w:sz w:val="20"/>
          <w:szCs w:val="20"/>
          <w:lang w:eastAsia="en-US" w:bidi="en-US"/>
        </w:rPr>
        <w:t xml:space="preserve">: </w:t>
      </w:r>
      <w:r w:rsidR="00E07260" w:rsidRPr="00716D94">
        <w:rPr>
          <w:rFonts w:ascii="Arial" w:hAnsi="Arial" w:cs="Arial"/>
          <w:sz w:val="20"/>
          <w:szCs w:val="20"/>
          <w:lang w:eastAsia="en-US" w:bidi="en-US"/>
        </w:rPr>
        <w:t>a</w:t>
      </w:r>
      <w:r w:rsidR="00D27D7F" w:rsidRPr="00716D94">
        <w:rPr>
          <w:rFonts w:ascii="Arial" w:hAnsi="Arial" w:cs="Arial"/>
          <w:sz w:val="20"/>
          <w:szCs w:val="20"/>
          <w:lang w:eastAsia="en-US" w:bidi="en-US"/>
        </w:rPr>
        <w:t>gradece la presencia del colectivo</w:t>
      </w:r>
      <w:r w:rsidR="00A60271" w:rsidRPr="00716D94">
        <w:rPr>
          <w:rFonts w:ascii="Arial" w:hAnsi="Arial" w:cs="Arial"/>
          <w:sz w:val="20"/>
          <w:szCs w:val="20"/>
          <w:lang w:eastAsia="en-US" w:bidi="en-US"/>
        </w:rPr>
        <w:t xml:space="preserve"> de taxistas y explica</w:t>
      </w:r>
      <w:r w:rsidR="00A40A34" w:rsidRPr="00716D94">
        <w:rPr>
          <w:rFonts w:ascii="Arial" w:hAnsi="Arial" w:cs="Arial"/>
          <w:sz w:val="20"/>
          <w:szCs w:val="20"/>
          <w:lang w:eastAsia="en-US" w:bidi="en-US"/>
        </w:rPr>
        <w:t xml:space="preserve"> </w:t>
      </w:r>
      <w:r w:rsidR="00A60271" w:rsidRPr="00716D94">
        <w:rPr>
          <w:rFonts w:ascii="Arial" w:hAnsi="Arial" w:cs="Arial"/>
          <w:sz w:val="20"/>
          <w:szCs w:val="20"/>
          <w:lang w:eastAsia="en-US" w:bidi="en-US"/>
        </w:rPr>
        <w:t xml:space="preserve">que con </w:t>
      </w:r>
      <w:r w:rsidR="00D27D7F" w:rsidRPr="00716D94">
        <w:rPr>
          <w:rFonts w:ascii="Arial" w:hAnsi="Arial" w:cs="Arial"/>
          <w:sz w:val="20"/>
          <w:szCs w:val="20"/>
          <w:lang w:eastAsia="en-US" w:bidi="en-US"/>
        </w:rPr>
        <w:t>la ordenación de los transportes</w:t>
      </w:r>
      <w:r w:rsidR="005D5132" w:rsidRPr="00716D94">
        <w:rPr>
          <w:rFonts w:ascii="Arial" w:hAnsi="Arial" w:cs="Arial"/>
          <w:sz w:val="20"/>
          <w:szCs w:val="20"/>
          <w:lang w:eastAsia="en-US" w:bidi="en-US"/>
        </w:rPr>
        <w:t xml:space="preserve"> se evitan</w:t>
      </w:r>
      <w:r w:rsidR="00051BB8" w:rsidRPr="00716D94">
        <w:rPr>
          <w:rFonts w:ascii="Arial" w:hAnsi="Arial" w:cs="Arial"/>
          <w:sz w:val="20"/>
          <w:szCs w:val="20"/>
          <w:lang w:eastAsia="en-US" w:bidi="en-US"/>
        </w:rPr>
        <w:t xml:space="preserve"> situ</w:t>
      </w:r>
      <w:r w:rsidR="00A60271" w:rsidRPr="00716D94">
        <w:rPr>
          <w:rFonts w:ascii="Arial" w:hAnsi="Arial" w:cs="Arial"/>
          <w:sz w:val="20"/>
          <w:szCs w:val="20"/>
          <w:lang w:eastAsia="en-US" w:bidi="en-US"/>
        </w:rPr>
        <w:t>aciones de solapamiento</w:t>
      </w:r>
      <w:r w:rsidR="005D5132" w:rsidRPr="00716D94">
        <w:rPr>
          <w:rFonts w:ascii="Arial" w:hAnsi="Arial" w:cs="Arial"/>
          <w:sz w:val="20"/>
          <w:szCs w:val="20"/>
          <w:lang w:eastAsia="en-US" w:bidi="en-US"/>
        </w:rPr>
        <w:t>,</w:t>
      </w:r>
      <w:r w:rsidR="00A60271" w:rsidRPr="00716D94">
        <w:rPr>
          <w:rFonts w:ascii="Arial" w:hAnsi="Arial" w:cs="Arial"/>
          <w:sz w:val="20"/>
          <w:szCs w:val="20"/>
          <w:lang w:eastAsia="en-US" w:bidi="en-US"/>
        </w:rPr>
        <w:t xml:space="preserve"> por lo que es</w:t>
      </w:r>
      <w:r w:rsidR="005D5132" w:rsidRPr="00716D94">
        <w:rPr>
          <w:rFonts w:ascii="Arial" w:hAnsi="Arial" w:cs="Arial"/>
          <w:sz w:val="20"/>
          <w:szCs w:val="20"/>
          <w:lang w:eastAsia="en-US" w:bidi="en-US"/>
        </w:rPr>
        <w:t xml:space="preserve"> preciso su regulación</w:t>
      </w:r>
      <w:r w:rsidR="00E07260" w:rsidRPr="00716D94">
        <w:rPr>
          <w:rFonts w:ascii="Arial" w:hAnsi="Arial" w:cs="Arial"/>
          <w:sz w:val="20"/>
          <w:szCs w:val="20"/>
          <w:lang w:eastAsia="en-US" w:bidi="en-US"/>
        </w:rPr>
        <w:t xml:space="preserve">. </w:t>
      </w:r>
      <w:r w:rsidR="005D5132" w:rsidRPr="00716D94">
        <w:rPr>
          <w:rFonts w:ascii="Arial" w:hAnsi="Arial" w:cs="Arial"/>
          <w:sz w:val="20"/>
          <w:szCs w:val="20"/>
          <w:lang w:eastAsia="en-US" w:bidi="en-US"/>
        </w:rPr>
        <w:t>L</w:t>
      </w:r>
      <w:r w:rsidR="00051BB8" w:rsidRPr="00716D94">
        <w:rPr>
          <w:rFonts w:ascii="Arial" w:hAnsi="Arial" w:cs="Arial"/>
          <w:sz w:val="20"/>
          <w:szCs w:val="20"/>
          <w:lang w:eastAsia="en-US" w:bidi="en-US"/>
        </w:rPr>
        <w:t>a propuesta consiste en modificar la Ley 13/2013, de 17/5, de Ordenación del Transporte por carretera de Canarias (L.O.T.C.C.).</w:t>
      </w:r>
    </w:p>
    <w:p w:rsidR="00801C98" w:rsidRPr="00716D94" w:rsidRDefault="00801C98" w:rsidP="00195344">
      <w:pPr>
        <w:jc w:val="both"/>
        <w:rPr>
          <w:rFonts w:ascii="Arial" w:hAnsi="Arial" w:cs="Arial"/>
          <w:sz w:val="20"/>
          <w:szCs w:val="20"/>
          <w:lang w:eastAsia="en-US" w:bidi="en-US"/>
        </w:rPr>
      </w:pPr>
    </w:p>
    <w:p w:rsidR="00051BB8" w:rsidRPr="00716D94" w:rsidRDefault="00051BB8"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lang w:eastAsia="en-US" w:bidi="en-US"/>
        </w:rPr>
        <w:t>D. Alejandro Jorge Moreno</w:t>
      </w:r>
      <w:r w:rsidR="0041719F" w:rsidRPr="00716D94">
        <w:rPr>
          <w:rFonts w:ascii="Arial" w:hAnsi="Arial" w:cs="Arial"/>
          <w:sz w:val="20"/>
          <w:szCs w:val="20"/>
          <w:lang w:eastAsia="en-US" w:bidi="en-US"/>
        </w:rPr>
        <w:t>: acepta la</w:t>
      </w:r>
      <w:r w:rsidR="00CB46BB" w:rsidRPr="00716D94">
        <w:rPr>
          <w:rFonts w:ascii="Arial" w:hAnsi="Arial" w:cs="Arial"/>
          <w:sz w:val="20"/>
          <w:szCs w:val="20"/>
          <w:lang w:eastAsia="en-US" w:bidi="en-US"/>
        </w:rPr>
        <w:t xml:space="preserve"> Moción I</w:t>
      </w:r>
      <w:r w:rsidR="00A97346" w:rsidRPr="00716D94">
        <w:rPr>
          <w:rFonts w:ascii="Arial" w:hAnsi="Arial" w:cs="Arial"/>
          <w:sz w:val="20"/>
          <w:szCs w:val="20"/>
          <w:lang w:eastAsia="en-US" w:bidi="en-US"/>
        </w:rPr>
        <w:t xml:space="preserve">nstitucional que cuenta </w:t>
      </w:r>
      <w:r w:rsidRPr="00716D94">
        <w:rPr>
          <w:rFonts w:ascii="Arial" w:hAnsi="Arial" w:cs="Arial"/>
          <w:sz w:val="20"/>
          <w:szCs w:val="20"/>
          <w:lang w:eastAsia="en-US" w:bidi="en-US"/>
        </w:rPr>
        <w:t>con el apoyo de todos los portavoces d</w:t>
      </w:r>
      <w:r w:rsidR="00A97346" w:rsidRPr="00716D94">
        <w:rPr>
          <w:rFonts w:ascii="Arial" w:hAnsi="Arial" w:cs="Arial"/>
          <w:sz w:val="20"/>
          <w:szCs w:val="20"/>
          <w:lang w:eastAsia="en-US" w:bidi="en-US"/>
        </w:rPr>
        <w:t>e los grupos políticos incluido</w:t>
      </w:r>
      <w:r w:rsidR="000120C7" w:rsidRPr="00716D94">
        <w:rPr>
          <w:rFonts w:ascii="Arial" w:hAnsi="Arial" w:cs="Arial"/>
          <w:sz w:val="20"/>
          <w:szCs w:val="20"/>
          <w:lang w:eastAsia="en-US" w:bidi="en-US"/>
        </w:rPr>
        <w:t xml:space="preserve"> NC-IF/PPM</w:t>
      </w:r>
      <w:r w:rsidRPr="00716D94">
        <w:rPr>
          <w:rFonts w:ascii="Arial" w:hAnsi="Arial" w:cs="Arial"/>
          <w:sz w:val="20"/>
          <w:szCs w:val="20"/>
          <w:lang w:eastAsia="en-US" w:bidi="en-US"/>
        </w:rPr>
        <w:t>. La preocupación del problema d</w:t>
      </w:r>
      <w:r w:rsidR="0041719F" w:rsidRPr="00716D94">
        <w:rPr>
          <w:rFonts w:ascii="Arial" w:hAnsi="Arial" w:cs="Arial"/>
          <w:sz w:val="20"/>
          <w:szCs w:val="20"/>
          <w:lang w:eastAsia="en-US" w:bidi="en-US"/>
        </w:rPr>
        <w:t>el taxi es compartida por todos,</w:t>
      </w:r>
      <w:r w:rsidRPr="00716D94">
        <w:rPr>
          <w:rFonts w:ascii="Arial" w:hAnsi="Arial" w:cs="Arial"/>
          <w:sz w:val="20"/>
          <w:szCs w:val="20"/>
          <w:lang w:eastAsia="en-US" w:bidi="en-US"/>
        </w:rPr>
        <w:t xml:space="preserve"> en es</w:t>
      </w:r>
      <w:r w:rsidR="000120C7" w:rsidRPr="00716D94">
        <w:rPr>
          <w:rFonts w:ascii="Arial" w:hAnsi="Arial" w:cs="Arial"/>
          <w:sz w:val="20"/>
          <w:szCs w:val="20"/>
          <w:lang w:eastAsia="en-US" w:bidi="en-US"/>
        </w:rPr>
        <w:t>t</w:t>
      </w:r>
      <w:r w:rsidRPr="00716D94">
        <w:rPr>
          <w:rFonts w:ascii="Arial" w:hAnsi="Arial" w:cs="Arial"/>
          <w:sz w:val="20"/>
          <w:szCs w:val="20"/>
          <w:lang w:eastAsia="en-US" w:bidi="en-US"/>
        </w:rPr>
        <w:t xml:space="preserve">e caso se trata de </w:t>
      </w:r>
      <w:r w:rsidR="00DE04B8" w:rsidRPr="00716D94">
        <w:rPr>
          <w:rFonts w:ascii="Arial" w:hAnsi="Arial" w:cs="Arial"/>
          <w:sz w:val="20"/>
          <w:szCs w:val="20"/>
          <w:lang w:eastAsia="en-US" w:bidi="en-US"/>
        </w:rPr>
        <w:t>apoyar al sector haciendo</w:t>
      </w:r>
      <w:r w:rsidRPr="00716D94">
        <w:rPr>
          <w:rFonts w:ascii="Arial" w:hAnsi="Arial" w:cs="Arial"/>
          <w:sz w:val="20"/>
          <w:szCs w:val="20"/>
          <w:lang w:eastAsia="en-US" w:bidi="en-US"/>
        </w:rPr>
        <w:t xml:space="preserve"> llegar</w:t>
      </w:r>
      <w:r w:rsidR="0041719F" w:rsidRPr="00716D94">
        <w:rPr>
          <w:rFonts w:ascii="Arial" w:hAnsi="Arial" w:cs="Arial"/>
          <w:sz w:val="20"/>
          <w:szCs w:val="20"/>
          <w:lang w:eastAsia="en-US" w:bidi="en-US"/>
        </w:rPr>
        <w:t xml:space="preserve"> la reivindicación</w:t>
      </w:r>
      <w:r w:rsidRPr="00716D94">
        <w:rPr>
          <w:rFonts w:ascii="Arial" w:hAnsi="Arial" w:cs="Arial"/>
          <w:sz w:val="20"/>
          <w:szCs w:val="20"/>
          <w:lang w:eastAsia="en-US" w:bidi="en-US"/>
        </w:rPr>
        <w:t xml:space="preserve"> hasta el </w:t>
      </w:r>
      <w:r w:rsidR="000120C7" w:rsidRPr="00716D94">
        <w:rPr>
          <w:rFonts w:ascii="Arial" w:hAnsi="Arial" w:cs="Arial"/>
          <w:sz w:val="20"/>
          <w:szCs w:val="20"/>
          <w:lang w:eastAsia="en-US" w:bidi="en-US"/>
        </w:rPr>
        <w:t xml:space="preserve">mismo </w:t>
      </w:r>
      <w:r w:rsidRPr="00716D94">
        <w:rPr>
          <w:rFonts w:ascii="Arial" w:hAnsi="Arial" w:cs="Arial"/>
          <w:sz w:val="20"/>
          <w:szCs w:val="20"/>
          <w:lang w:eastAsia="en-US" w:bidi="en-US"/>
        </w:rPr>
        <w:t>Parlamento</w:t>
      </w:r>
      <w:r w:rsidR="0041719F" w:rsidRPr="00716D94">
        <w:rPr>
          <w:rFonts w:ascii="Arial" w:hAnsi="Arial" w:cs="Arial"/>
          <w:sz w:val="20"/>
          <w:szCs w:val="20"/>
          <w:lang w:eastAsia="en-US" w:bidi="en-US"/>
        </w:rPr>
        <w:t xml:space="preserve"> de Canarias. Si se perjudica este</w:t>
      </w:r>
      <w:r w:rsidRPr="00716D94">
        <w:rPr>
          <w:rFonts w:ascii="Arial" w:hAnsi="Arial" w:cs="Arial"/>
          <w:sz w:val="20"/>
          <w:szCs w:val="20"/>
          <w:lang w:eastAsia="en-US" w:bidi="en-US"/>
        </w:rPr>
        <w:t xml:space="preserve"> sector se perjudica</w:t>
      </w:r>
      <w:r w:rsidR="0041719F" w:rsidRPr="00716D94">
        <w:rPr>
          <w:rFonts w:ascii="Arial" w:hAnsi="Arial" w:cs="Arial"/>
          <w:sz w:val="20"/>
          <w:szCs w:val="20"/>
          <w:lang w:eastAsia="en-US" w:bidi="en-US"/>
        </w:rPr>
        <w:t>n</w:t>
      </w:r>
      <w:r w:rsidRPr="00716D94">
        <w:rPr>
          <w:rFonts w:ascii="Arial" w:hAnsi="Arial" w:cs="Arial"/>
          <w:sz w:val="20"/>
          <w:szCs w:val="20"/>
          <w:lang w:eastAsia="en-US" w:bidi="en-US"/>
        </w:rPr>
        <w:t xml:space="preserve"> también</w:t>
      </w:r>
      <w:r w:rsidR="0041719F" w:rsidRPr="00716D94">
        <w:rPr>
          <w:rFonts w:ascii="Arial" w:hAnsi="Arial" w:cs="Arial"/>
          <w:sz w:val="20"/>
          <w:szCs w:val="20"/>
          <w:lang w:eastAsia="en-US" w:bidi="en-US"/>
        </w:rPr>
        <w:t xml:space="preserve"> sectores vitales para Canarias como e</w:t>
      </w:r>
      <w:r w:rsidR="000120C7" w:rsidRPr="00716D94">
        <w:rPr>
          <w:rFonts w:ascii="Arial" w:hAnsi="Arial" w:cs="Arial"/>
          <w:sz w:val="20"/>
          <w:szCs w:val="20"/>
          <w:lang w:eastAsia="en-US" w:bidi="en-US"/>
        </w:rPr>
        <w:t>l turismo, por lo que hay que evitar el</w:t>
      </w:r>
      <w:r w:rsidRPr="00716D94">
        <w:rPr>
          <w:rFonts w:ascii="Arial" w:hAnsi="Arial" w:cs="Arial"/>
          <w:sz w:val="20"/>
          <w:szCs w:val="20"/>
          <w:lang w:eastAsia="en-US" w:bidi="en-US"/>
        </w:rPr>
        <w:t xml:space="preserve"> intr</w:t>
      </w:r>
      <w:r w:rsidR="0041719F" w:rsidRPr="00716D94">
        <w:rPr>
          <w:rFonts w:ascii="Arial" w:hAnsi="Arial" w:cs="Arial"/>
          <w:sz w:val="20"/>
          <w:szCs w:val="20"/>
          <w:lang w:eastAsia="en-US" w:bidi="en-US"/>
        </w:rPr>
        <w:t>usi</w:t>
      </w:r>
      <w:r w:rsidR="000120C7" w:rsidRPr="00716D94">
        <w:rPr>
          <w:rFonts w:ascii="Arial" w:hAnsi="Arial" w:cs="Arial"/>
          <w:sz w:val="20"/>
          <w:szCs w:val="20"/>
          <w:lang w:eastAsia="en-US" w:bidi="en-US"/>
        </w:rPr>
        <w:t>smo de</w:t>
      </w:r>
      <w:r w:rsidR="0041719F" w:rsidRPr="00716D94">
        <w:rPr>
          <w:rFonts w:ascii="Arial" w:hAnsi="Arial" w:cs="Arial"/>
          <w:sz w:val="20"/>
          <w:szCs w:val="20"/>
          <w:lang w:eastAsia="en-US" w:bidi="en-US"/>
        </w:rPr>
        <w:t xml:space="preserve"> aquellos propietarios de vehículos públicos</w:t>
      </w:r>
      <w:r w:rsidRPr="00716D94">
        <w:rPr>
          <w:rFonts w:ascii="Arial" w:hAnsi="Arial" w:cs="Arial"/>
          <w:sz w:val="20"/>
          <w:szCs w:val="20"/>
          <w:lang w:eastAsia="en-US" w:bidi="en-US"/>
        </w:rPr>
        <w:t xml:space="preserve"> que carecen de tarjeta, los desleales, los mic</w:t>
      </w:r>
      <w:r w:rsidR="000120C7" w:rsidRPr="00716D94">
        <w:rPr>
          <w:rFonts w:ascii="Arial" w:hAnsi="Arial" w:cs="Arial"/>
          <w:sz w:val="20"/>
          <w:szCs w:val="20"/>
          <w:lang w:eastAsia="en-US" w:bidi="en-US"/>
        </w:rPr>
        <w:t>robuses sin regulación correcta, etc., a</w:t>
      </w:r>
      <w:r w:rsidRPr="00716D94">
        <w:rPr>
          <w:rFonts w:ascii="Arial" w:hAnsi="Arial" w:cs="Arial"/>
          <w:sz w:val="20"/>
          <w:szCs w:val="20"/>
          <w:lang w:eastAsia="en-US" w:bidi="en-US"/>
        </w:rPr>
        <w:t>puesta por la posibilidad de congeniar con la competencia.</w:t>
      </w:r>
    </w:p>
    <w:p w:rsidR="00051BB8" w:rsidRPr="00716D94" w:rsidRDefault="00051BB8" w:rsidP="00195344">
      <w:pPr>
        <w:jc w:val="both"/>
        <w:rPr>
          <w:rFonts w:ascii="Arial" w:hAnsi="Arial" w:cs="Arial"/>
          <w:sz w:val="20"/>
          <w:szCs w:val="20"/>
          <w:lang w:eastAsia="en-US" w:bidi="en-US"/>
        </w:rPr>
      </w:pPr>
    </w:p>
    <w:p w:rsidR="00051BB8" w:rsidRPr="00716D94" w:rsidRDefault="00051BB8"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lang w:eastAsia="en-US" w:bidi="en-US"/>
        </w:rPr>
        <w:t xml:space="preserve">D. Andrés </w:t>
      </w:r>
      <w:proofErr w:type="spellStart"/>
      <w:r w:rsidRPr="00716D94">
        <w:rPr>
          <w:rFonts w:ascii="Arial" w:hAnsi="Arial" w:cs="Arial"/>
          <w:b/>
          <w:sz w:val="20"/>
          <w:szCs w:val="20"/>
          <w:lang w:eastAsia="en-US" w:bidi="en-US"/>
        </w:rPr>
        <w:t>Brianso</w:t>
      </w:r>
      <w:proofErr w:type="spellEnd"/>
      <w:r w:rsidRPr="00716D94">
        <w:rPr>
          <w:rFonts w:ascii="Arial" w:hAnsi="Arial" w:cs="Arial"/>
          <w:b/>
          <w:sz w:val="20"/>
          <w:szCs w:val="20"/>
          <w:lang w:eastAsia="en-US" w:bidi="en-US"/>
        </w:rPr>
        <w:t xml:space="preserve"> Cárcamo:</w:t>
      </w:r>
      <w:r w:rsidRPr="00716D94">
        <w:rPr>
          <w:rFonts w:ascii="Arial" w:hAnsi="Arial" w:cs="Arial"/>
          <w:sz w:val="20"/>
          <w:szCs w:val="20"/>
          <w:lang w:eastAsia="en-US" w:bidi="en-US"/>
        </w:rPr>
        <w:t xml:space="preserve"> agradecen la representación de los</w:t>
      </w:r>
      <w:r w:rsidR="003861DB" w:rsidRPr="00716D94">
        <w:rPr>
          <w:rFonts w:ascii="Arial" w:hAnsi="Arial" w:cs="Arial"/>
          <w:sz w:val="20"/>
          <w:szCs w:val="20"/>
          <w:lang w:eastAsia="en-US" w:bidi="en-US"/>
        </w:rPr>
        <w:t xml:space="preserve"> taxistas en esta sesión dando ejemplo.</w:t>
      </w:r>
    </w:p>
    <w:p w:rsidR="00966AD5" w:rsidRPr="00716D94" w:rsidRDefault="00966AD5" w:rsidP="00195344">
      <w:pPr>
        <w:jc w:val="both"/>
        <w:rPr>
          <w:rFonts w:ascii="Arial" w:hAnsi="Arial" w:cs="Arial"/>
          <w:sz w:val="20"/>
          <w:szCs w:val="20"/>
          <w:lang w:eastAsia="en-US" w:bidi="en-US"/>
        </w:rPr>
      </w:pPr>
    </w:p>
    <w:p w:rsidR="00966AD5" w:rsidRPr="00716D94" w:rsidRDefault="00966AD5" w:rsidP="00195344">
      <w:pPr>
        <w:jc w:val="both"/>
        <w:rPr>
          <w:rFonts w:ascii="Arial" w:hAnsi="Arial" w:cs="Arial"/>
          <w:sz w:val="20"/>
          <w:szCs w:val="20"/>
          <w:lang w:eastAsia="en-US" w:bidi="en-US"/>
        </w:rPr>
      </w:pPr>
      <w:r w:rsidRPr="00716D94">
        <w:rPr>
          <w:rFonts w:ascii="Arial" w:hAnsi="Arial" w:cs="Arial"/>
          <w:b/>
          <w:sz w:val="20"/>
          <w:szCs w:val="20"/>
          <w:lang w:eastAsia="en-US" w:bidi="en-US"/>
        </w:rPr>
        <w:tab/>
        <w:t>D. Claudio Gutiérrez Vera</w:t>
      </w:r>
      <w:r w:rsidR="00480C6D" w:rsidRPr="00716D94">
        <w:rPr>
          <w:rFonts w:ascii="Arial" w:hAnsi="Arial" w:cs="Arial"/>
          <w:sz w:val="20"/>
          <w:szCs w:val="20"/>
          <w:lang w:eastAsia="en-US" w:bidi="en-US"/>
        </w:rPr>
        <w:t>: si el turismo baja</w:t>
      </w:r>
      <w:r w:rsidR="00257030" w:rsidRPr="00716D94">
        <w:rPr>
          <w:rFonts w:ascii="Arial" w:hAnsi="Arial" w:cs="Arial"/>
          <w:sz w:val="20"/>
          <w:szCs w:val="20"/>
          <w:lang w:eastAsia="en-US" w:bidi="en-US"/>
        </w:rPr>
        <w:t>,</w:t>
      </w:r>
      <w:r w:rsidR="00480C6D" w:rsidRPr="00716D94">
        <w:rPr>
          <w:rFonts w:ascii="Arial" w:hAnsi="Arial" w:cs="Arial"/>
          <w:sz w:val="20"/>
          <w:szCs w:val="20"/>
          <w:lang w:eastAsia="en-US" w:bidi="en-US"/>
        </w:rPr>
        <w:t xml:space="preserve"> el sector del taxi también se ve  perjudicado. </w:t>
      </w:r>
      <w:r w:rsidRPr="00716D94">
        <w:rPr>
          <w:rFonts w:ascii="Arial" w:hAnsi="Arial" w:cs="Arial"/>
          <w:sz w:val="20"/>
          <w:szCs w:val="20"/>
          <w:lang w:eastAsia="en-US" w:bidi="en-US"/>
        </w:rPr>
        <w:t xml:space="preserve"> El Cabildo debe hacer s</w:t>
      </w:r>
      <w:r w:rsidR="00480C6D" w:rsidRPr="00716D94">
        <w:rPr>
          <w:rFonts w:ascii="Arial" w:hAnsi="Arial" w:cs="Arial"/>
          <w:sz w:val="20"/>
          <w:szCs w:val="20"/>
          <w:lang w:eastAsia="en-US" w:bidi="en-US"/>
        </w:rPr>
        <w:t xml:space="preserve">u trabajo en este tema pero no </w:t>
      </w:r>
      <w:r w:rsidR="002A2D96" w:rsidRPr="00716D94">
        <w:rPr>
          <w:rFonts w:ascii="Arial" w:hAnsi="Arial" w:cs="Arial"/>
          <w:sz w:val="20"/>
          <w:szCs w:val="20"/>
          <w:lang w:eastAsia="en-US" w:bidi="en-US"/>
        </w:rPr>
        <w:t>sólo en el municipio capitalino</w:t>
      </w:r>
      <w:r w:rsidR="00480C6D" w:rsidRPr="00716D94">
        <w:rPr>
          <w:rFonts w:ascii="Arial" w:hAnsi="Arial" w:cs="Arial"/>
          <w:sz w:val="20"/>
          <w:szCs w:val="20"/>
          <w:lang w:eastAsia="en-US" w:bidi="en-US"/>
        </w:rPr>
        <w:t xml:space="preserve"> sino </w:t>
      </w:r>
      <w:r w:rsidR="001F1329" w:rsidRPr="00716D94">
        <w:rPr>
          <w:rFonts w:ascii="Arial" w:hAnsi="Arial" w:cs="Arial"/>
          <w:sz w:val="20"/>
          <w:szCs w:val="20"/>
          <w:lang w:eastAsia="en-US" w:bidi="en-US"/>
        </w:rPr>
        <w:t>haciéndolo extensivo a otros municipios especialmente los turísticos, como Morro Jable,</w:t>
      </w:r>
      <w:r w:rsidR="00257030" w:rsidRPr="00716D94">
        <w:rPr>
          <w:rFonts w:ascii="Arial" w:hAnsi="Arial" w:cs="Arial"/>
          <w:sz w:val="20"/>
          <w:szCs w:val="20"/>
          <w:lang w:eastAsia="en-US" w:bidi="en-US"/>
        </w:rPr>
        <w:t xml:space="preserve"> </w:t>
      </w:r>
      <w:r w:rsidR="00480C6D" w:rsidRPr="00716D94">
        <w:rPr>
          <w:rFonts w:ascii="Arial" w:hAnsi="Arial" w:cs="Arial"/>
          <w:sz w:val="20"/>
          <w:szCs w:val="20"/>
          <w:lang w:eastAsia="en-US" w:bidi="en-US"/>
        </w:rPr>
        <w:t>Corralejo, etc., evitando</w:t>
      </w:r>
      <w:r w:rsidRPr="00716D94">
        <w:rPr>
          <w:rFonts w:ascii="Arial" w:hAnsi="Arial" w:cs="Arial"/>
          <w:sz w:val="20"/>
          <w:szCs w:val="20"/>
          <w:lang w:eastAsia="en-US" w:bidi="en-US"/>
        </w:rPr>
        <w:t xml:space="preserve"> </w:t>
      </w:r>
      <w:r w:rsidR="00257030" w:rsidRPr="00716D94">
        <w:rPr>
          <w:rFonts w:ascii="Arial" w:hAnsi="Arial" w:cs="Arial"/>
          <w:sz w:val="20"/>
          <w:szCs w:val="20"/>
          <w:lang w:eastAsia="en-US" w:bidi="en-US"/>
        </w:rPr>
        <w:t>todo tipo de</w:t>
      </w:r>
      <w:r w:rsidR="00480C6D" w:rsidRPr="00716D94">
        <w:rPr>
          <w:rFonts w:ascii="Arial" w:hAnsi="Arial" w:cs="Arial"/>
          <w:sz w:val="20"/>
          <w:szCs w:val="20"/>
          <w:lang w:eastAsia="en-US" w:bidi="en-US"/>
        </w:rPr>
        <w:t xml:space="preserve"> intrusismo aunque la Corporación </w:t>
      </w:r>
      <w:r w:rsidRPr="00716D94">
        <w:rPr>
          <w:rFonts w:ascii="Arial" w:hAnsi="Arial" w:cs="Arial"/>
          <w:sz w:val="20"/>
          <w:szCs w:val="20"/>
          <w:lang w:eastAsia="en-US" w:bidi="en-US"/>
        </w:rPr>
        <w:t>tenga que unirse con los Ayuntamientos y con el Gobierno</w:t>
      </w:r>
      <w:r w:rsidR="00790E2F" w:rsidRPr="00716D94">
        <w:rPr>
          <w:rFonts w:ascii="Arial" w:hAnsi="Arial" w:cs="Arial"/>
          <w:sz w:val="20"/>
          <w:szCs w:val="20"/>
          <w:lang w:eastAsia="en-US" w:bidi="en-US"/>
        </w:rPr>
        <w:t xml:space="preserve"> de Canarias firmando algún tip</w:t>
      </w:r>
      <w:r w:rsidR="00DF44BD" w:rsidRPr="00716D94">
        <w:rPr>
          <w:rFonts w:ascii="Arial" w:hAnsi="Arial" w:cs="Arial"/>
          <w:sz w:val="20"/>
          <w:szCs w:val="20"/>
          <w:lang w:eastAsia="en-US" w:bidi="en-US"/>
        </w:rPr>
        <w:t>o de convenio al objeto de unir</w:t>
      </w:r>
      <w:r w:rsidR="00480C6D" w:rsidRPr="00716D94">
        <w:rPr>
          <w:rFonts w:ascii="Arial" w:hAnsi="Arial" w:cs="Arial"/>
          <w:sz w:val="20"/>
          <w:szCs w:val="20"/>
          <w:lang w:eastAsia="en-US" w:bidi="en-US"/>
        </w:rPr>
        <w:t xml:space="preserve"> fuerzas en favor del sector.</w:t>
      </w:r>
    </w:p>
    <w:p w:rsidR="00966AD5" w:rsidRPr="00716D94" w:rsidRDefault="00966AD5" w:rsidP="00195344">
      <w:pPr>
        <w:jc w:val="both"/>
        <w:rPr>
          <w:rFonts w:ascii="Arial" w:hAnsi="Arial" w:cs="Arial"/>
          <w:sz w:val="20"/>
          <w:szCs w:val="20"/>
          <w:lang w:eastAsia="en-US" w:bidi="en-US"/>
        </w:rPr>
      </w:pPr>
    </w:p>
    <w:p w:rsidR="00966AD5" w:rsidRPr="00716D94" w:rsidRDefault="00966AD5"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lang w:eastAsia="en-US" w:bidi="en-US"/>
        </w:rPr>
        <w:t>D. Blas Acosta Cabrera</w:t>
      </w:r>
      <w:r w:rsidR="00891728" w:rsidRPr="00716D94">
        <w:rPr>
          <w:rFonts w:ascii="Arial" w:hAnsi="Arial" w:cs="Arial"/>
          <w:sz w:val="20"/>
          <w:szCs w:val="20"/>
          <w:lang w:eastAsia="en-US" w:bidi="en-US"/>
        </w:rPr>
        <w:t>: Hay poco más que añadir</w:t>
      </w:r>
      <w:r w:rsidR="00CB46BB" w:rsidRPr="00716D94">
        <w:rPr>
          <w:rFonts w:ascii="Arial" w:hAnsi="Arial" w:cs="Arial"/>
          <w:sz w:val="20"/>
          <w:szCs w:val="20"/>
          <w:lang w:eastAsia="en-US" w:bidi="en-US"/>
        </w:rPr>
        <w:t xml:space="preserve"> a la Declaración Institucional,</w:t>
      </w:r>
      <w:r w:rsidR="00891728" w:rsidRPr="00716D94">
        <w:rPr>
          <w:rFonts w:ascii="Arial" w:hAnsi="Arial" w:cs="Arial"/>
          <w:sz w:val="20"/>
          <w:szCs w:val="20"/>
          <w:lang w:eastAsia="en-US" w:bidi="en-US"/>
        </w:rPr>
        <w:t xml:space="preserve"> pide </w:t>
      </w:r>
      <w:r w:rsidRPr="00716D94">
        <w:rPr>
          <w:rFonts w:ascii="Arial" w:hAnsi="Arial" w:cs="Arial"/>
          <w:sz w:val="20"/>
          <w:szCs w:val="20"/>
          <w:lang w:eastAsia="en-US" w:bidi="en-US"/>
        </w:rPr>
        <w:t>expresamente  que se incoe expedient</w:t>
      </w:r>
      <w:r w:rsidR="00891728" w:rsidRPr="00716D94">
        <w:rPr>
          <w:rFonts w:ascii="Arial" w:hAnsi="Arial" w:cs="Arial"/>
          <w:sz w:val="20"/>
          <w:szCs w:val="20"/>
          <w:lang w:eastAsia="en-US" w:bidi="en-US"/>
        </w:rPr>
        <w:t>e para la regulación del secto</w:t>
      </w:r>
      <w:r w:rsidR="00CB46BB" w:rsidRPr="00716D94">
        <w:rPr>
          <w:rFonts w:ascii="Arial" w:hAnsi="Arial" w:cs="Arial"/>
          <w:sz w:val="20"/>
          <w:szCs w:val="20"/>
          <w:lang w:eastAsia="en-US" w:bidi="en-US"/>
        </w:rPr>
        <w:t xml:space="preserve">r al que apoyan sin condiciones; </w:t>
      </w:r>
      <w:r w:rsidR="0087641A" w:rsidRPr="00716D94">
        <w:rPr>
          <w:rFonts w:ascii="Arial" w:hAnsi="Arial" w:cs="Arial"/>
          <w:sz w:val="20"/>
          <w:szCs w:val="20"/>
          <w:lang w:eastAsia="en-US" w:bidi="en-US"/>
        </w:rPr>
        <w:t xml:space="preserve">deja constancia de que </w:t>
      </w:r>
      <w:r w:rsidR="00CB46BB" w:rsidRPr="00716D94">
        <w:rPr>
          <w:rFonts w:ascii="Arial" w:hAnsi="Arial" w:cs="Arial"/>
          <w:sz w:val="20"/>
          <w:szCs w:val="20"/>
          <w:lang w:eastAsia="en-US" w:bidi="en-US"/>
        </w:rPr>
        <w:t>t</w:t>
      </w:r>
      <w:r w:rsidRPr="00716D94">
        <w:rPr>
          <w:rFonts w:ascii="Arial" w:hAnsi="Arial" w:cs="Arial"/>
          <w:sz w:val="20"/>
          <w:szCs w:val="20"/>
          <w:lang w:eastAsia="en-US" w:bidi="en-US"/>
        </w:rPr>
        <w:t>anto en est</w:t>
      </w:r>
      <w:r w:rsidR="006933D8" w:rsidRPr="00716D94">
        <w:rPr>
          <w:rFonts w:ascii="Arial" w:hAnsi="Arial" w:cs="Arial"/>
          <w:sz w:val="20"/>
          <w:szCs w:val="20"/>
          <w:lang w:eastAsia="en-US" w:bidi="en-US"/>
        </w:rPr>
        <w:t>a legislatura como en la próxima</w:t>
      </w:r>
      <w:r w:rsidRPr="00716D94">
        <w:rPr>
          <w:rFonts w:ascii="Arial" w:hAnsi="Arial" w:cs="Arial"/>
          <w:sz w:val="20"/>
          <w:szCs w:val="20"/>
          <w:lang w:eastAsia="en-US" w:bidi="en-US"/>
        </w:rPr>
        <w:t xml:space="preserve"> hay que continuar</w:t>
      </w:r>
      <w:r w:rsidR="0087641A" w:rsidRPr="00716D94">
        <w:rPr>
          <w:rFonts w:ascii="Arial" w:hAnsi="Arial" w:cs="Arial"/>
          <w:sz w:val="20"/>
          <w:szCs w:val="20"/>
          <w:lang w:eastAsia="en-US" w:bidi="en-US"/>
        </w:rPr>
        <w:t xml:space="preserve"> con el apoyo al sector</w:t>
      </w:r>
      <w:r w:rsidRPr="00716D94">
        <w:rPr>
          <w:rFonts w:ascii="Arial" w:hAnsi="Arial" w:cs="Arial"/>
          <w:sz w:val="20"/>
          <w:szCs w:val="20"/>
          <w:lang w:eastAsia="en-US" w:bidi="en-US"/>
        </w:rPr>
        <w:t xml:space="preserve"> para regularlo</w:t>
      </w:r>
      <w:r w:rsidR="00891728" w:rsidRPr="00716D94">
        <w:rPr>
          <w:rFonts w:ascii="Arial" w:hAnsi="Arial" w:cs="Arial"/>
          <w:sz w:val="20"/>
          <w:szCs w:val="20"/>
          <w:lang w:eastAsia="en-US" w:bidi="en-US"/>
        </w:rPr>
        <w:t>,</w:t>
      </w:r>
      <w:r w:rsidRPr="00716D94">
        <w:rPr>
          <w:rFonts w:ascii="Arial" w:hAnsi="Arial" w:cs="Arial"/>
          <w:sz w:val="20"/>
          <w:szCs w:val="20"/>
          <w:lang w:eastAsia="en-US" w:bidi="en-US"/>
        </w:rPr>
        <w:t xml:space="preserve"> garantizando</w:t>
      </w:r>
      <w:r w:rsidR="00891728" w:rsidRPr="00716D94">
        <w:rPr>
          <w:rFonts w:ascii="Arial" w:hAnsi="Arial" w:cs="Arial"/>
          <w:sz w:val="20"/>
          <w:szCs w:val="20"/>
          <w:lang w:eastAsia="en-US" w:bidi="en-US"/>
        </w:rPr>
        <w:t xml:space="preserve"> así tantos</w:t>
      </w:r>
      <w:r w:rsidRPr="00716D94">
        <w:rPr>
          <w:rFonts w:ascii="Arial" w:hAnsi="Arial" w:cs="Arial"/>
          <w:sz w:val="20"/>
          <w:szCs w:val="20"/>
          <w:lang w:eastAsia="en-US" w:bidi="en-US"/>
        </w:rPr>
        <w:t xml:space="preserve"> puestos de trabajo. </w:t>
      </w:r>
    </w:p>
    <w:p w:rsidR="00966AD5" w:rsidRPr="00716D94" w:rsidRDefault="00966AD5" w:rsidP="00195344">
      <w:pPr>
        <w:jc w:val="both"/>
        <w:rPr>
          <w:rFonts w:ascii="Arial" w:hAnsi="Arial" w:cs="Arial"/>
          <w:sz w:val="20"/>
          <w:szCs w:val="20"/>
          <w:lang w:eastAsia="en-US" w:bidi="en-US"/>
        </w:rPr>
      </w:pPr>
    </w:p>
    <w:p w:rsidR="00312AF2" w:rsidRPr="00716D94" w:rsidRDefault="00966AD5" w:rsidP="00195344">
      <w:pPr>
        <w:jc w:val="both"/>
        <w:rPr>
          <w:rFonts w:ascii="Arial" w:hAnsi="Arial" w:cs="Arial"/>
          <w:sz w:val="20"/>
          <w:szCs w:val="20"/>
          <w:lang w:eastAsia="en-US" w:bidi="en-US"/>
        </w:rPr>
      </w:pPr>
      <w:r w:rsidRPr="00716D94">
        <w:rPr>
          <w:rFonts w:ascii="Arial" w:hAnsi="Arial" w:cs="Arial"/>
          <w:sz w:val="20"/>
          <w:szCs w:val="20"/>
          <w:lang w:eastAsia="en-US" w:bidi="en-US"/>
        </w:rPr>
        <w:lastRenderedPageBreak/>
        <w:tab/>
      </w:r>
      <w:r w:rsidRPr="00716D94">
        <w:rPr>
          <w:rFonts w:ascii="Arial" w:hAnsi="Arial" w:cs="Arial"/>
          <w:b/>
          <w:sz w:val="20"/>
          <w:szCs w:val="20"/>
          <w:lang w:eastAsia="en-US" w:bidi="en-US"/>
        </w:rPr>
        <w:t>D. Rafael F. Páez Santana</w:t>
      </w:r>
      <w:r w:rsidRPr="00716D94">
        <w:rPr>
          <w:rFonts w:ascii="Arial" w:hAnsi="Arial" w:cs="Arial"/>
          <w:sz w:val="20"/>
          <w:szCs w:val="20"/>
          <w:lang w:eastAsia="en-US" w:bidi="en-US"/>
        </w:rPr>
        <w:t>: Co</w:t>
      </w:r>
      <w:r w:rsidR="005A7C39" w:rsidRPr="00716D94">
        <w:rPr>
          <w:rFonts w:ascii="Arial" w:hAnsi="Arial" w:cs="Arial"/>
          <w:sz w:val="20"/>
          <w:szCs w:val="20"/>
          <w:lang w:eastAsia="en-US" w:bidi="en-US"/>
        </w:rPr>
        <w:t>alición Canaria hace suya esta Declaración I</w:t>
      </w:r>
      <w:r w:rsidRPr="00716D94">
        <w:rPr>
          <w:rFonts w:ascii="Arial" w:hAnsi="Arial" w:cs="Arial"/>
          <w:sz w:val="20"/>
          <w:szCs w:val="20"/>
          <w:lang w:eastAsia="en-US" w:bidi="en-US"/>
        </w:rPr>
        <w:t xml:space="preserve">nstitucional; el transporte es un sector estratégico que tiene que ver mucho con la calidad de vida de Fuerteventura; hay que trasladar </w:t>
      </w:r>
      <w:r w:rsidR="00FE6DDA" w:rsidRPr="00716D94">
        <w:rPr>
          <w:rFonts w:ascii="Arial" w:hAnsi="Arial" w:cs="Arial"/>
          <w:sz w:val="20"/>
          <w:szCs w:val="20"/>
          <w:lang w:eastAsia="en-US" w:bidi="en-US"/>
        </w:rPr>
        <w:t xml:space="preserve">la propuesta </w:t>
      </w:r>
      <w:r w:rsidRPr="00716D94">
        <w:rPr>
          <w:rFonts w:ascii="Arial" w:hAnsi="Arial" w:cs="Arial"/>
          <w:sz w:val="20"/>
          <w:szCs w:val="20"/>
          <w:lang w:eastAsia="en-US" w:bidi="en-US"/>
        </w:rPr>
        <w:t xml:space="preserve">al Gobierno de Canarias </w:t>
      </w:r>
      <w:r w:rsidR="00FE6DDA" w:rsidRPr="00716D94">
        <w:rPr>
          <w:rFonts w:ascii="Arial" w:hAnsi="Arial" w:cs="Arial"/>
          <w:sz w:val="20"/>
          <w:szCs w:val="20"/>
          <w:lang w:eastAsia="en-US" w:bidi="en-US"/>
        </w:rPr>
        <w:t>que es quien tiene la capacidad legislativa</w:t>
      </w:r>
      <w:r w:rsidR="005A7C39" w:rsidRPr="00716D94">
        <w:rPr>
          <w:rFonts w:ascii="Arial" w:hAnsi="Arial" w:cs="Arial"/>
          <w:sz w:val="20"/>
          <w:szCs w:val="20"/>
          <w:lang w:eastAsia="en-US" w:bidi="en-US"/>
        </w:rPr>
        <w:t>,</w:t>
      </w:r>
      <w:r w:rsidR="00E306F2" w:rsidRPr="00716D94">
        <w:rPr>
          <w:rFonts w:ascii="Arial" w:hAnsi="Arial" w:cs="Arial"/>
          <w:sz w:val="20"/>
          <w:szCs w:val="20"/>
          <w:lang w:eastAsia="en-US" w:bidi="en-US"/>
        </w:rPr>
        <w:t xml:space="preserve"> para que delimite la capacidad de carga.</w:t>
      </w:r>
      <w:r w:rsidR="00FE6DDA" w:rsidRPr="00716D94">
        <w:rPr>
          <w:rFonts w:ascii="Arial" w:hAnsi="Arial" w:cs="Arial"/>
          <w:sz w:val="20"/>
          <w:szCs w:val="20"/>
          <w:lang w:eastAsia="en-US" w:bidi="en-US"/>
        </w:rPr>
        <w:t xml:space="preserve"> Desde el Cabildo lo que hay que hace</w:t>
      </w:r>
      <w:r w:rsidR="005211D8" w:rsidRPr="00716D94">
        <w:rPr>
          <w:rFonts w:ascii="Arial" w:hAnsi="Arial" w:cs="Arial"/>
          <w:sz w:val="20"/>
          <w:szCs w:val="20"/>
          <w:lang w:eastAsia="en-US" w:bidi="en-US"/>
        </w:rPr>
        <w:t>r es impulsar</w:t>
      </w:r>
      <w:r w:rsidR="0018578B" w:rsidRPr="00716D94">
        <w:rPr>
          <w:rFonts w:ascii="Arial" w:hAnsi="Arial" w:cs="Arial"/>
          <w:sz w:val="20"/>
          <w:szCs w:val="20"/>
          <w:lang w:eastAsia="en-US" w:bidi="en-US"/>
        </w:rPr>
        <w:t xml:space="preserve"> y acelerar las decisiones que se adopten</w:t>
      </w:r>
      <w:r w:rsidR="00FE6DDA" w:rsidRPr="00716D94">
        <w:rPr>
          <w:rFonts w:ascii="Arial" w:hAnsi="Arial" w:cs="Arial"/>
          <w:sz w:val="20"/>
          <w:szCs w:val="20"/>
          <w:lang w:eastAsia="en-US" w:bidi="en-US"/>
        </w:rPr>
        <w:t xml:space="preserve"> </w:t>
      </w:r>
      <w:r w:rsidR="0018578B" w:rsidRPr="00716D94">
        <w:rPr>
          <w:rFonts w:ascii="Arial" w:hAnsi="Arial" w:cs="Arial"/>
          <w:sz w:val="20"/>
          <w:szCs w:val="20"/>
          <w:lang w:eastAsia="en-US" w:bidi="en-US"/>
        </w:rPr>
        <w:t>desde el Gobierno de Canarias.</w:t>
      </w:r>
    </w:p>
    <w:p w:rsidR="002D6427" w:rsidRPr="00716D94" w:rsidRDefault="002D6427" w:rsidP="00195344">
      <w:pPr>
        <w:jc w:val="both"/>
        <w:rPr>
          <w:rFonts w:ascii="Arial" w:hAnsi="Arial" w:cs="Arial"/>
          <w:sz w:val="20"/>
          <w:szCs w:val="20"/>
          <w:lang w:eastAsia="en-US" w:bidi="en-US"/>
        </w:rPr>
      </w:pPr>
    </w:p>
    <w:p w:rsidR="002D6427" w:rsidRPr="00716D94" w:rsidRDefault="002D6427"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lang w:eastAsia="en-US" w:bidi="en-US"/>
        </w:rPr>
        <w:t>Dª Águeda Montelongo González:</w:t>
      </w:r>
      <w:r w:rsidRPr="00716D94">
        <w:rPr>
          <w:rFonts w:ascii="Arial" w:hAnsi="Arial" w:cs="Arial"/>
          <w:sz w:val="20"/>
          <w:szCs w:val="20"/>
          <w:lang w:eastAsia="en-US" w:bidi="en-US"/>
        </w:rPr>
        <w:t xml:space="preserve"> plantea una cuestión de orden. Hace referencia a uno de los aspectos </w:t>
      </w:r>
      <w:r w:rsidR="001B78B5" w:rsidRPr="00716D94">
        <w:rPr>
          <w:rFonts w:ascii="Arial" w:hAnsi="Arial" w:cs="Arial"/>
          <w:sz w:val="20"/>
          <w:szCs w:val="20"/>
          <w:lang w:eastAsia="en-US" w:bidi="en-US"/>
        </w:rPr>
        <w:t>de la Declaración I</w:t>
      </w:r>
      <w:r w:rsidR="00535EE1" w:rsidRPr="00716D94">
        <w:rPr>
          <w:rFonts w:ascii="Arial" w:hAnsi="Arial" w:cs="Arial"/>
          <w:sz w:val="20"/>
          <w:szCs w:val="20"/>
          <w:lang w:eastAsia="en-US" w:bidi="en-US"/>
        </w:rPr>
        <w:t>nstitucional como es</w:t>
      </w:r>
      <w:r w:rsidRPr="00716D94">
        <w:rPr>
          <w:rFonts w:ascii="Arial" w:hAnsi="Arial" w:cs="Arial"/>
          <w:sz w:val="20"/>
          <w:szCs w:val="20"/>
          <w:lang w:eastAsia="en-US" w:bidi="en-US"/>
        </w:rPr>
        <w:t xml:space="preserve"> dar</w:t>
      </w:r>
      <w:r w:rsidR="00535EE1" w:rsidRPr="00716D94">
        <w:rPr>
          <w:rFonts w:ascii="Arial" w:hAnsi="Arial" w:cs="Arial"/>
          <w:sz w:val="20"/>
          <w:szCs w:val="20"/>
          <w:lang w:eastAsia="en-US" w:bidi="en-US"/>
        </w:rPr>
        <w:t>le</w:t>
      </w:r>
      <w:r w:rsidRPr="00716D94">
        <w:rPr>
          <w:rFonts w:ascii="Arial" w:hAnsi="Arial" w:cs="Arial"/>
          <w:sz w:val="20"/>
          <w:szCs w:val="20"/>
          <w:lang w:eastAsia="en-US" w:bidi="en-US"/>
        </w:rPr>
        <w:t xml:space="preserve"> traslado al Parlamento de Canarias, </w:t>
      </w:r>
      <w:r w:rsidR="00535EE1" w:rsidRPr="00716D94">
        <w:rPr>
          <w:rFonts w:ascii="Arial" w:hAnsi="Arial" w:cs="Arial"/>
          <w:sz w:val="20"/>
          <w:szCs w:val="20"/>
          <w:lang w:eastAsia="en-US" w:bidi="en-US"/>
        </w:rPr>
        <w:t xml:space="preserve">por lo que </w:t>
      </w:r>
      <w:r w:rsidRPr="00716D94">
        <w:rPr>
          <w:rFonts w:ascii="Arial" w:hAnsi="Arial" w:cs="Arial"/>
          <w:sz w:val="20"/>
          <w:szCs w:val="20"/>
          <w:lang w:eastAsia="en-US" w:bidi="en-US"/>
        </w:rPr>
        <w:t>se compromete, dada su doble c</w:t>
      </w:r>
      <w:r w:rsidR="00FB056F" w:rsidRPr="00716D94">
        <w:rPr>
          <w:rFonts w:ascii="Arial" w:hAnsi="Arial" w:cs="Arial"/>
          <w:sz w:val="20"/>
          <w:szCs w:val="20"/>
          <w:lang w:eastAsia="en-US" w:bidi="en-US"/>
        </w:rPr>
        <w:t>ondición de Diputada, a</w:t>
      </w:r>
      <w:r w:rsidRPr="00716D94">
        <w:rPr>
          <w:rFonts w:ascii="Arial" w:hAnsi="Arial" w:cs="Arial"/>
          <w:sz w:val="20"/>
          <w:szCs w:val="20"/>
          <w:lang w:eastAsia="en-US" w:bidi="en-US"/>
        </w:rPr>
        <w:t xml:space="preserve"> tramitarlo vía proposición no de ley, buscando apoyo de todos los grupos políticos para que quede constancia de cara a la futura le</w:t>
      </w:r>
      <w:r w:rsidR="00FB056F" w:rsidRPr="00716D94">
        <w:rPr>
          <w:rFonts w:ascii="Arial" w:hAnsi="Arial" w:cs="Arial"/>
          <w:sz w:val="20"/>
          <w:szCs w:val="20"/>
          <w:lang w:eastAsia="en-US" w:bidi="en-US"/>
        </w:rPr>
        <w:t>gislatura que realmente es en la que</w:t>
      </w:r>
      <w:r w:rsidRPr="00716D94">
        <w:rPr>
          <w:rFonts w:ascii="Arial" w:hAnsi="Arial" w:cs="Arial"/>
          <w:sz w:val="20"/>
          <w:szCs w:val="20"/>
          <w:lang w:eastAsia="en-US" w:bidi="en-US"/>
        </w:rPr>
        <w:t xml:space="preserve"> se abordará </w:t>
      </w:r>
      <w:r w:rsidR="00535EE1" w:rsidRPr="00716D94">
        <w:rPr>
          <w:rFonts w:ascii="Arial" w:hAnsi="Arial" w:cs="Arial"/>
          <w:sz w:val="20"/>
          <w:szCs w:val="20"/>
          <w:lang w:eastAsia="en-US" w:bidi="en-US"/>
        </w:rPr>
        <w:t xml:space="preserve">a fondo </w:t>
      </w:r>
      <w:r w:rsidRPr="00716D94">
        <w:rPr>
          <w:rFonts w:ascii="Arial" w:hAnsi="Arial" w:cs="Arial"/>
          <w:sz w:val="20"/>
          <w:szCs w:val="20"/>
          <w:lang w:eastAsia="en-US" w:bidi="en-US"/>
        </w:rPr>
        <w:t>este t</w:t>
      </w:r>
      <w:r w:rsidR="00FB056F" w:rsidRPr="00716D94">
        <w:rPr>
          <w:rFonts w:ascii="Arial" w:hAnsi="Arial" w:cs="Arial"/>
          <w:sz w:val="20"/>
          <w:szCs w:val="20"/>
          <w:lang w:eastAsia="en-US" w:bidi="en-US"/>
        </w:rPr>
        <w:t>ema, dado el tiempo que le queda a la presente</w:t>
      </w:r>
      <w:r w:rsidRPr="00716D94">
        <w:rPr>
          <w:rFonts w:ascii="Arial" w:hAnsi="Arial" w:cs="Arial"/>
          <w:sz w:val="20"/>
          <w:szCs w:val="20"/>
          <w:lang w:eastAsia="en-US" w:bidi="en-US"/>
        </w:rPr>
        <w:t xml:space="preserve"> legislatura.</w:t>
      </w:r>
    </w:p>
    <w:p w:rsidR="002D6427" w:rsidRPr="00716D94" w:rsidRDefault="002D6427" w:rsidP="00195344">
      <w:pPr>
        <w:jc w:val="both"/>
        <w:rPr>
          <w:rFonts w:ascii="Arial" w:hAnsi="Arial" w:cs="Arial"/>
          <w:sz w:val="20"/>
          <w:szCs w:val="20"/>
          <w:lang w:eastAsia="en-US" w:bidi="en-US"/>
        </w:rPr>
      </w:pPr>
    </w:p>
    <w:p w:rsidR="002D6427" w:rsidRPr="00716D94" w:rsidRDefault="002D6427"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lang w:eastAsia="en-US" w:bidi="en-US"/>
        </w:rPr>
        <w:t>El Sr. Presidente de la Corporación:</w:t>
      </w:r>
      <w:r w:rsidR="00204664" w:rsidRPr="00716D94">
        <w:rPr>
          <w:rFonts w:ascii="Arial" w:hAnsi="Arial" w:cs="Arial"/>
          <w:sz w:val="20"/>
          <w:szCs w:val="20"/>
          <w:lang w:eastAsia="en-US" w:bidi="en-US"/>
        </w:rPr>
        <w:t xml:space="preserve"> agradece a</w:t>
      </w:r>
      <w:r w:rsidR="00522926" w:rsidRPr="00716D94">
        <w:rPr>
          <w:rFonts w:ascii="Arial" w:hAnsi="Arial" w:cs="Arial"/>
          <w:sz w:val="20"/>
          <w:szCs w:val="20"/>
          <w:lang w:eastAsia="en-US" w:bidi="en-US"/>
        </w:rPr>
        <w:t xml:space="preserve"> los</w:t>
      </w:r>
      <w:r w:rsidRPr="00716D94">
        <w:rPr>
          <w:rFonts w:ascii="Arial" w:hAnsi="Arial" w:cs="Arial"/>
          <w:sz w:val="20"/>
          <w:szCs w:val="20"/>
          <w:lang w:eastAsia="en-US" w:bidi="en-US"/>
        </w:rPr>
        <w:t xml:space="preserve"> </w:t>
      </w:r>
      <w:r w:rsidR="00F24E1C" w:rsidRPr="00716D94">
        <w:rPr>
          <w:rFonts w:ascii="Arial" w:hAnsi="Arial" w:cs="Arial"/>
          <w:sz w:val="20"/>
          <w:szCs w:val="20"/>
          <w:lang w:eastAsia="en-US" w:bidi="en-US"/>
        </w:rPr>
        <w:t>representante del colectivo de taxist</w:t>
      </w:r>
      <w:r w:rsidR="00204664" w:rsidRPr="00716D94">
        <w:rPr>
          <w:rFonts w:ascii="Arial" w:hAnsi="Arial" w:cs="Arial"/>
          <w:sz w:val="20"/>
          <w:szCs w:val="20"/>
          <w:lang w:eastAsia="en-US" w:bidi="en-US"/>
        </w:rPr>
        <w:t>as</w:t>
      </w:r>
      <w:r w:rsidR="00522926" w:rsidRPr="00716D94">
        <w:rPr>
          <w:rFonts w:ascii="Arial" w:hAnsi="Arial" w:cs="Arial"/>
          <w:sz w:val="20"/>
          <w:szCs w:val="20"/>
          <w:lang w:eastAsia="en-US" w:bidi="en-US"/>
        </w:rPr>
        <w:t xml:space="preserve"> su presencia en este acto, comprometiéndose a dar traslado de sus propuestas</w:t>
      </w:r>
      <w:r w:rsidR="00F24E1C" w:rsidRPr="00716D94">
        <w:rPr>
          <w:rFonts w:ascii="Arial" w:hAnsi="Arial" w:cs="Arial"/>
          <w:sz w:val="20"/>
          <w:szCs w:val="20"/>
          <w:lang w:eastAsia="en-US" w:bidi="en-US"/>
        </w:rPr>
        <w:t xml:space="preserve"> primero a la FECAI, por ser quien reúne a todos los Presidentes de los Cabildos Insulares, y </w:t>
      </w:r>
      <w:r w:rsidR="001B78B5" w:rsidRPr="00716D94">
        <w:rPr>
          <w:rFonts w:ascii="Arial" w:hAnsi="Arial" w:cs="Arial"/>
          <w:sz w:val="20"/>
          <w:szCs w:val="20"/>
          <w:lang w:eastAsia="en-US" w:bidi="en-US"/>
        </w:rPr>
        <w:t xml:space="preserve">precisamente </w:t>
      </w:r>
      <w:r w:rsidR="00F24E1C" w:rsidRPr="00716D94">
        <w:rPr>
          <w:rFonts w:ascii="Arial" w:hAnsi="Arial" w:cs="Arial"/>
          <w:sz w:val="20"/>
          <w:szCs w:val="20"/>
          <w:lang w:eastAsia="en-US" w:bidi="en-US"/>
        </w:rPr>
        <w:t>en estos momentos la Presidencia la ostenta el Cabildo de Fuerteventura, para que se adhieran al</w:t>
      </w:r>
      <w:r w:rsidR="00522926" w:rsidRPr="00716D94">
        <w:rPr>
          <w:rFonts w:ascii="Arial" w:hAnsi="Arial" w:cs="Arial"/>
          <w:sz w:val="20"/>
          <w:szCs w:val="20"/>
          <w:lang w:eastAsia="en-US" w:bidi="en-US"/>
        </w:rPr>
        <w:t xml:space="preserve"> apoyo al sector</w:t>
      </w:r>
      <w:r w:rsidR="00F24E1C" w:rsidRPr="00716D94">
        <w:rPr>
          <w:rFonts w:ascii="Arial" w:hAnsi="Arial" w:cs="Arial"/>
          <w:sz w:val="20"/>
          <w:szCs w:val="20"/>
          <w:lang w:eastAsia="en-US" w:bidi="en-US"/>
        </w:rPr>
        <w:t>, y posterior</w:t>
      </w:r>
      <w:r w:rsidR="00522926" w:rsidRPr="00716D94">
        <w:rPr>
          <w:rFonts w:ascii="Arial" w:hAnsi="Arial" w:cs="Arial"/>
          <w:sz w:val="20"/>
          <w:szCs w:val="20"/>
          <w:lang w:eastAsia="en-US" w:bidi="en-US"/>
        </w:rPr>
        <w:t>mente al Parlamento de Canarias</w:t>
      </w:r>
      <w:r w:rsidR="00F24E1C" w:rsidRPr="00716D94">
        <w:rPr>
          <w:rFonts w:ascii="Arial" w:hAnsi="Arial" w:cs="Arial"/>
          <w:sz w:val="20"/>
          <w:szCs w:val="20"/>
          <w:lang w:eastAsia="en-US" w:bidi="en-US"/>
        </w:rPr>
        <w:t xml:space="preserve"> para que sea defendida como iniciativa propia por esta Presidencia; de </w:t>
      </w:r>
      <w:r w:rsidR="00204664" w:rsidRPr="00716D94">
        <w:rPr>
          <w:rFonts w:ascii="Arial" w:hAnsi="Arial" w:cs="Arial"/>
          <w:sz w:val="20"/>
          <w:szCs w:val="20"/>
          <w:lang w:eastAsia="en-US" w:bidi="en-US"/>
        </w:rPr>
        <w:t xml:space="preserve">aprobarse se convertiría en </w:t>
      </w:r>
      <w:r w:rsidR="00F24E1C" w:rsidRPr="00716D94">
        <w:rPr>
          <w:rFonts w:ascii="Arial" w:hAnsi="Arial" w:cs="Arial"/>
          <w:sz w:val="20"/>
          <w:szCs w:val="20"/>
          <w:lang w:eastAsia="en-US" w:bidi="en-US"/>
        </w:rPr>
        <w:t>modificación legislativa de L</w:t>
      </w:r>
      <w:r w:rsidR="00204664" w:rsidRPr="00716D94">
        <w:rPr>
          <w:rFonts w:ascii="Arial" w:hAnsi="Arial" w:cs="Arial"/>
          <w:sz w:val="20"/>
          <w:szCs w:val="20"/>
          <w:lang w:eastAsia="en-US" w:bidi="en-US"/>
        </w:rPr>
        <w:t>ey del Transporte por carretera</w:t>
      </w:r>
      <w:r w:rsidR="00522926" w:rsidRPr="00716D94">
        <w:rPr>
          <w:rFonts w:ascii="Arial" w:hAnsi="Arial" w:cs="Arial"/>
          <w:sz w:val="20"/>
          <w:szCs w:val="20"/>
          <w:lang w:eastAsia="en-US" w:bidi="en-US"/>
        </w:rPr>
        <w:t>,</w:t>
      </w:r>
      <w:r w:rsidR="00204664" w:rsidRPr="00716D94">
        <w:rPr>
          <w:rFonts w:ascii="Arial" w:hAnsi="Arial" w:cs="Arial"/>
          <w:sz w:val="20"/>
          <w:szCs w:val="20"/>
          <w:lang w:eastAsia="en-US" w:bidi="en-US"/>
        </w:rPr>
        <w:t xml:space="preserve"> lo que</w:t>
      </w:r>
      <w:r w:rsidR="00F24E1C" w:rsidRPr="00716D94">
        <w:rPr>
          <w:rFonts w:ascii="Arial" w:hAnsi="Arial" w:cs="Arial"/>
          <w:sz w:val="20"/>
          <w:szCs w:val="20"/>
          <w:lang w:eastAsia="en-US" w:bidi="en-US"/>
        </w:rPr>
        <w:t xml:space="preserve"> sería un hito para la isla de Fuerteventura.</w:t>
      </w:r>
    </w:p>
    <w:p w:rsidR="00F24E1C" w:rsidRPr="00716D94" w:rsidRDefault="00F24E1C" w:rsidP="00195344">
      <w:pPr>
        <w:jc w:val="both"/>
        <w:rPr>
          <w:rFonts w:ascii="Arial" w:hAnsi="Arial" w:cs="Arial"/>
          <w:sz w:val="20"/>
          <w:szCs w:val="20"/>
          <w:lang w:eastAsia="en-US" w:bidi="en-US"/>
        </w:rPr>
      </w:pPr>
    </w:p>
    <w:p w:rsidR="00F24E1C" w:rsidRPr="00716D94" w:rsidRDefault="00F24E1C" w:rsidP="00195344">
      <w:pPr>
        <w:jc w:val="both"/>
        <w:rPr>
          <w:rFonts w:ascii="Arial" w:hAnsi="Arial" w:cs="Arial"/>
          <w:sz w:val="20"/>
          <w:szCs w:val="20"/>
          <w:lang w:eastAsia="en-US" w:bidi="en-US"/>
        </w:rPr>
      </w:pPr>
      <w:r w:rsidRPr="00716D94">
        <w:rPr>
          <w:rFonts w:ascii="Arial" w:hAnsi="Arial" w:cs="Arial"/>
          <w:sz w:val="20"/>
          <w:szCs w:val="20"/>
          <w:lang w:eastAsia="en-US" w:bidi="en-US"/>
        </w:rPr>
        <w:tab/>
      </w:r>
      <w:r w:rsidRPr="00716D94">
        <w:rPr>
          <w:rFonts w:ascii="Arial" w:hAnsi="Arial" w:cs="Arial"/>
          <w:b/>
          <w:sz w:val="20"/>
          <w:szCs w:val="20"/>
          <w:u w:val="single"/>
          <w:lang w:eastAsia="en-US" w:bidi="en-US"/>
        </w:rPr>
        <w:t>VOTACIÓN Y ACUERDO</w:t>
      </w:r>
      <w:r w:rsidRPr="00716D94">
        <w:rPr>
          <w:rFonts w:ascii="Arial" w:hAnsi="Arial" w:cs="Arial"/>
          <w:sz w:val="20"/>
          <w:szCs w:val="20"/>
          <w:lang w:eastAsia="en-US" w:bidi="en-US"/>
        </w:rPr>
        <w:t>:</w:t>
      </w:r>
    </w:p>
    <w:p w:rsidR="00F24E1C" w:rsidRPr="00716D94" w:rsidRDefault="00F24E1C" w:rsidP="00195344">
      <w:pPr>
        <w:jc w:val="both"/>
        <w:rPr>
          <w:rFonts w:ascii="Arial" w:hAnsi="Arial" w:cs="Arial"/>
          <w:sz w:val="20"/>
          <w:szCs w:val="20"/>
          <w:lang w:eastAsia="en-US" w:bidi="en-US"/>
        </w:rPr>
      </w:pPr>
    </w:p>
    <w:p w:rsidR="00F24E1C" w:rsidRPr="00716D94" w:rsidRDefault="00F24E1C" w:rsidP="00195344">
      <w:pPr>
        <w:jc w:val="both"/>
        <w:rPr>
          <w:rFonts w:ascii="Arial" w:hAnsi="Arial" w:cs="Arial"/>
          <w:b/>
          <w:sz w:val="20"/>
          <w:szCs w:val="20"/>
          <w:lang w:eastAsia="en-US" w:bidi="en-US"/>
        </w:rPr>
      </w:pPr>
      <w:r w:rsidRPr="00716D94">
        <w:rPr>
          <w:rFonts w:ascii="Arial" w:hAnsi="Arial" w:cs="Arial"/>
          <w:sz w:val="20"/>
          <w:szCs w:val="20"/>
          <w:lang w:eastAsia="en-US" w:bidi="en-US"/>
        </w:rPr>
        <w:tab/>
        <w:t>El Pleno de la Corporación, por unanimidad de todos/as., los/as., Sres</w:t>
      </w:r>
      <w:proofErr w:type="gramStart"/>
      <w:r w:rsidRPr="00716D94">
        <w:rPr>
          <w:rFonts w:ascii="Arial" w:hAnsi="Arial" w:cs="Arial"/>
          <w:sz w:val="20"/>
          <w:szCs w:val="20"/>
          <w:lang w:eastAsia="en-US" w:bidi="en-US"/>
        </w:rPr>
        <w:t>./</w:t>
      </w:r>
      <w:proofErr w:type="gramEnd"/>
      <w:r w:rsidRPr="00716D94">
        <w:rPr>
          <w:rFonts w:ascii="Arial" w:hAnsi="Arial" w:cs="Arial"/>
          <w:sz w:val="20"/>
          <w:szCs w:val="20"/>
          <w:lang w:eastAsia="en-US" w:bidi="en-US"/>
        </w:rPr>
        <w:t xml:space="preserve">as., Consejeros/as., miembros asistentes, </w:t>
      </w:r>
      <w:r w:rsidRPr="00716D94">
        <w:rPr>
          <w:rFonts w:ascii="Arial" w:hAnsi="Arial" w:cs="Arial"/>
          <w:b/>
          <w:sz w:val="20"/>
          <w:szCs w:val="20"/>
          <w:lang w:eastAsia="en-US" w:bidi="en-US"/>
        </w:rPr>
        <w:t>ACUERDA:</w:t>
      </w:r>
    </w:p>
    <w:p w:rsidR="00F24E1C" w:rsidRPr="00716D94" w:rsidRDefault="00F24E1C" w:rsidP="00195344">
      <w:pPr>
        <w:jc w:val="both"/>
        <w:rPr>
          <w:rFonts w:ascii="Arial" w:hAnsi="Arial" w:cs="Arial"/>
          <w:b/>
          <w:sz w:val="20"/>
          <w:szCs w:val="20"/>
          <w:lang w:eastAsia="en-US" w:bidi="en-US"/>
        </w:rPr>
      </w:pPr>
    </w:p>
    <w:p w:rsidR="000117FD" w:rsidRPr="00716D94" w:rsidRDefault="000117FD" w:rsidP="000117FD">
      <w:pPr>
        <w:jc w:val="both"/>
        <w:rPr>
          <w:rFonts w:ascii="Arial" w:hAnsi="Arial" w:cs="Arial"/>
          <w:sz w:val="20"/>
          <w:szCs w:val="20"/>
          <w:lang w:eastAsia="en-US" w:bidi="en-US"/>
        </w:rPr>
      </w:pPr>
      <w:r w:rsidRPr="00716D94">
        <w:rPr>
          <w:rFonts w:ascii="Arial" w:hAnsi="Arial" w:cs="Arial"/>
          <w:b/>
          <w:sz w:val="20"/>
          <w:szCs w:val="20"/>
          <w:lang w:eastAsia="en-US" w:bidi="en-US"/>
        </w:rPr>
        <w:t>Apoyar a la FEDERACIÓN REGIONAL DE TAXIS DE CANARIAS (FEDETAX) y a la CONFEDERACIÓN CANARIA DE TRABAJADORES AUTÓNOMOS DEL TAXI (C.C.T.A.T.),</w:t>
      </w:r>
      <w:r w:rsidRPr="00716D94">
        <w:rPr>
          <w:rFonts w:ascii="Arial" w:hAnsi="Arial" w:cs="Arial"/>
          <w:sz w:val="20"/>
          <w:szCs w:val="20"/>
          <w:lang w:eastAsia="en-US" w:bidi="en-US"/>
        </w:rPr>
        <w:t xml:space="preserve"> en sus enmiendas al proyecto de modificación de la Ley 13/2.007, de 17 de mayo de ordenación del transporte por carretera de Canarias (L.O.T.C.C.). </w:t>
      </w:r>
      <w:proofErr w:type="gramStart"/>
      <w:r w:rsidRPr="00716D94">
        <w:rPr>
          <w:rFonts w:ascii="Arial" w:hAnsi="Arial" w:cs="Arial"/>
          <w:sz w:val="20"/>
          <w:szCs w:val="20"/>
          <w:lang w:eastAsia="en-US" w:bidi="en-US"/>
        </w:rPr>
        <w:t>referidas</w:t>
      </w:r>
      <w:proofErr w:type="gramEnd"/>
      <w:r w:rsidRPr="00716D94">
        <w:rPr>
          <w:rFonts w:ascii="Arial" w:hAnsi="Arial" w:cs="Arial"/>
          <w:sz w:val="20"/>
          <w:szCs w:val="20"/>
          <w:lang w:eastAsia="en-US" w:bidi="en-US"/>
        </w:rPr>
        <w:t xml:space="preserve"> a :</w:t>
      </w:r>
    </w:p>
    <w:p w:rsidR="000D54E0" w:rsidRPr="00716D94" w:rsidRDefault="000D54E0" w:rsidP="000117FD">
      <w:pPr>
        <w:jc w:val="both"/>
        <w:rPr>
          <w:rFonts w:ascii="Arial" w:hAnsi="Arial" w:cs="Arial"/>
          <w:sz w:val="20"/>
          <w:szCs w:val="20"/>
          <w:lang w:eastAsia="en-US" w:bidi="en-US"/>
        </w:rPr>
      </w:pPr>
    </w:p>
    <w:p w:rsidR="004025AF" w:rsidRPr="00716D94" w:rsidRDefault="000117FD" w:rsidP="008E6CB4">
      <w:pPr>
        <w:jc w:val="both"/>
        <w:rPr>
          <w:rFonts w:ascii="Arial" w:hAnsi="Arial" w:cs="Arial"/>
          <w:sz w:val="20"/>
          <w:szCs w:val="20"/>
          <w:lang w:eastAsia="en-US" w:bidi="en-US"/>
        </w:rPr>
      </w:pPr>
      <w:r w:rsidRPr="00716D94">
        <w:rPr>
          <w:rFonts w:ascii="Arial" w:hAnsi="Arial" w:cs="Arial"/>
          <w:b/>
          <w:sz w:val="20"/>
          <w:szCs w:val="20"/>
          <w:lang w:eastAsia="en-US" w:bidi="en-US"/>
        </w:rPr>
        <w:t>1)</w:t>
      </w:r>
      <w:r w:rsidR="00DF5F41" w:rsidRPr="00716D94">
        <w:rPr>
          <w:rFonts w:ascii="Arial" w:hAnsi="Arial" w:cs="Arial"/>
          <w:sz w:val="20"/>
          <w:szCs w:val="20"/>
          <w:lang w:eastAsia="en-US" w:bidi="en-US"/>
        </w:rPr>
        <w:t xml:space="preserve"> </w:t>
      </w:r>
      <w:r w:rsidR="004025AF" w:rsidRPr="00716D94">
        <w:rPr>
          <w:rFonts w:ascii="Arial" w:hAnsi="Arial" w:cs="Arial"/>
          <w:sz w:val="20"/>
          <w:szCs w:val="20"/>
          <w:lang w:eastAsia="en-US" w:bidi="en-US"/>
        </w:rPr>
        <w:t>L</w:t>
      </w:r>
      <w:r w:rsidR="00DF5F41" w:rsidRPr="00716D94">
        <w:rPr>
          <w:rFonts w:ascii="Arial" w:hAnsi="Arial" w:cs="Arial"/>
          <w:sz w:val="20"/>
          <w:szCs w:val="20"/>
          <w:lang w:eastAsia="en-US" w:bidi="en-US"/>
        </w:rPr>
        <w:t xml:space="preserve">a prestación de los servicios de transporte discrecional de viajeros en vehículos de entre diez y diecisiete plazas, incluida la del conductor, en el territorio de la Comunidad Autónoma de Canarias, deberá realizarse previa contratación del mismo y por un mínimo de cinco plazas. </w:t>
      </w:r>
    </w:p>
    <w:p w:rsidR="009D0572" w:rsidRPr="00716D94" w:rsidRDefault="009D0572" w:rsidP="000B4BA2">
      <w:pPr>
        <w:ind w:left="360"/>
        <w:jc w:val="both"/>
        <w:rPr>
          <w:rFonts w:ascii="Arial" w:hAnsi="Arial" w:cs="Arial"/>
          <w:sz w:val="20"/>
          <w:szCs w:val="20"/>
          <w:lang w:eastAsia="en-US" w:bidi="en-US"/>
        </w:rPr>
      </w:pPr>
    </w:p>
    <w:p w:rsidR="00DF5F41" w:rsidRPr="00716D94" w:rsidRDefault="00DF5F41" w:rsidP="004025AF">
      <w:pPr>
        <w:ind w:left="360"/>
        <w:jc w:val="both"/>
        <w:rPr>
          <w:rFonts w:ascii="Arial" w:hAnsi="Arial" w:cs="Arial"/>
          <w:sz w:val="20"/>
          <w:szCs w:val="20"/>
          <w:lang w:eastAsia="en-US" w:bidi="en-US"/>
        </w:rPr>
      </w:pPr>
      <w:r w:rsidRPr="00716D94">
        <w:rPr>
          <w:rFonts w:ascii="Arial" w:hAnsi="Arial" w:cs="Arial"/>
          <w:sz w:val="20"/>
          <w:szCs w:val="20"/>
          <w:lang w:eastAsia="en-US" w:bidi="en-US"/>
        </w:rPr>
        <w:t xml:space="preserve"> El correspondiente contrato, que deberá llevarse a bordo del vehículo para la realización de los servicios, contendrá, como mínimo, los siguientes requisitos:</w:t>
      </w:r>
    </w:p>
    <w:p w:rsidR="0036325F" w:rsidRPr="00716D94" w:rsidRDefault="0036325F" w:rsidP="004025AF">
      <w:pPr>
        <w:ind w:firstLine="360"/>
        <w:jc w:val="both"/>
        <w:rPr>
          <w:rFonts w:ascii="Arial" w:hAnsi="Arial" w:cs="Arial"/>
          <w:sz w:val="20"/>
          <w:szCs w:val="20"/>
          <w:lang w:eastAsia="en-US" w:bidi="en-US"/>
        </w:rPr>
      </w:pPr>
      <w:r w:rsidRPr="00716D94">
        <w:rPr>
          <w:rFonts w:ascii="Arial" w:hAnsi="Arial" w:cs="Arial"/>
          <w:sz w:val="20"/>
          <w:szCs w:val="20"/>
          <w:lang w:eastAsia="en-US" w:bidi="en-US"/>
        </w:rPr>
        <w:t>a) Identificación del contratante.</w:t>
      </w:r>
    </w:p>
    <w:p w:rsidR="0036325F" w:rsidRPr="00716D94" w:rsidRDefault="0036325F" w:rsidP="004025AF">
      <w:pPr>
        <w:ind w:firstLine="360"/>
        <w:jc w:val="both"/>
        <w:rPr>
          <w:rFonts w:ascii="Arial" w:hAnsi="Arial" w:cs="Arial"/>
          <w:sz w:val="20"/>
          <w:szCs w:val="20"/>
          <w:lang w:eastAsia="en-US" w:bidi="en-US"/>
        </w:rPr>
      </w:pPr>
      <w:r w:rsidRPr="00716D94">
        <w:rPr>
          <w:rFonts w:ascii="Arial" w:hAnsi="Arial" w:cs="Arial"/>
          <w:sz w:val="20"/>
          <w:szCs w:val="20"/>
          <w:lang w:eastAsia="en-US" w:bidi="en-US"/>
        </w:rPr>
        <w:t>b) Origen y destino del servicio.</w:t>
      </w:r>
    </w:p>
    <w:p w:rsidR="0036325F" w:rsidRPr="00716D94" w:rsidRDefault="0036325F" w:rsidP="004025AF">
      <w:pPr>
        <w:ind w:firstLine="360"/>
        <w:jc w:val="both"/>
        <w:rPr>
          <w:rFonts w:ascii="Arial" w:hAnsi="Arial" w:cs="Arial"/>
          <w:sz w:val="20"/>
          <w:szCs w:val="20"/>
          <w:lang w:eastAsia="en-US" w:bidi="en-US"/>
        </w:rPr>
      </w:pPr>
      <w:r w:rsidRPr="00716D94">
        <w:rPr>
          <w:rFonts w:ascii="Arial" w:hAnsi="Arial" w:cs="Arial"/>
          <w:sz w:val="20"/>
          <w:szCs w:val="20"/>
          <w:lang w:eastAsia="en-US" w:bidi="en-US"/>
        </w:rPr>
        <w:t>c) Identificación del vuelo o buque, en caso de prestación con origen y/o destino en puertos o aeropuertos.</w:t>
      </w:r>
    </w:p>
    <w:p w:rsidR="0036325F" w:rsidRPr="00716D94" w:rsidRDefault="0036325F" w:rsidP="004025AF">
      <w:pPr>
        <w:ind w:firstLine="360"/>
        <w:jc w:val="both"/>
        <w:rPr>
          <w:rFonts w:ascii="Arial" w:hAnsi="Arial" w:cs="Arial"/>
          <w:sz w:val="20"/>
          <w:szCs w:val="20"/>
          <w:lang w:eastAsia="en-US" w:bidi="en-US"/>
        </w:rPr>
      </w:pPr>
      <w:r w:rsidRPr="00716D94">
        <w:rPr>
          <w:rFonts w:ascii="Arial" w:hAnsi="Arial" w:cs="Arial"/>
          <w:sz w:val="20"/>
          <w:szCs w:val="20"/>
          <w:lang w:eastAsia="en-US" w:bidi="en-US"/>
        </w:rPr>
        <w:t>d) Número de pasajeros para los que ha sido contratado.</w:t>
      </w:r>
    </w:p>
    <w:p w:rsidR="00F471C8" w:rsidRPr="00716D94" w:rsidRDefault="00F471C8" w:rsidP="00F05B36">
      <w:pPr>
        <w:ind w:firstLine="709"/>
        <w:jc w:val="both"/>
        <w:rPr>
          <w:rFonts w:ascii="Arial" w:hAnsi="Arial" w:cs="Arial"/>
          <w:sz w:val="20"/>
          <w:szCs w:val="20"/>
          <w:lang w:eastAsia="en-US" w:bidi="en-US"/>
        </w:rPr>
      </w:pPr>
    </w:p>
    <w:p w:rsidR="00F471C8" w:rsidRPr="00716D94" w:rsidRDefault="008E6CB4" w:rsidP="0036325F">
      <w:pPr>
        <w:jc w:val="both"/>
        <w:rPr>
          <w:rFonts w:ascii="Arial" w:hAnsi="Arial" w:cs="Arial"/>
          <w:sz w:val="20"/>
          <w:szCs w:val="20"/>
          <w:lang w:eastAsia="en-US" w:bidi="en-US"/>
        </w:rPr>
      </w:pPr>
      <w:r w:rsidRPr="00716D94">
        <w:rPr>
          <w:rFonts w:ascii="Arial" w:hAnsi="Arial" w:cs="Arial"/>
          <w:b/>
          <w:sz w:val="20"/>
          <w:szCs w:val="20"/>
          <w:lang w:eastAsia="en-US" w:bidi="en-US"/>
        </w:rPr>
        <w:t>2</w:t>
      </w:r>
      <w:r w:rsidR="0036325F" w:rsidRPr="00716D94">
        <w:rPr>
          <w:rFonts w:ascii="Arial" w:hAnsi="Arial" w:cs="Arial"/>
          <w:b/>
          <w:sz w:val="20"/>
          <w:szCs w:val="20"/>
          <w:lang w:eastAsia="en-US" w:bidi="en-US"/>
        </w:rPr>
        <w:t>)</w:t>
      </w:r>
      <w:r w:rsidR="0036325F" w:rsidRPr="00716D94">
        <w:rPr>
          <w:rFonts w:ascii="Arial" w:hAnsi="Arial" w:cs="Arial"/>
          <w:sz w:val="20"/>
          <w:szCs w:val="20"/>
          <w:lang w:eastAsia="en-US" w:bidi="en-US"/>
        </w:rPr>
        <w:t xml:space="preserve"> Incoar expediente de iniciativa legislativa conforme a lo dispuesto en los artículos 18 y 19 de la Ley de Cabildos, y al Reglamento del Parlamento de Canarias, en apoyo de dichas reivindicaciones, facultando a la Presidencia para la adopción a cuantos acuerdos y trámites sean necesarios para llevar a término la misma. </w:t>
      </w:r>
    </w:p>
    <w:p w:rsidR="0036325F" w:rsidRPr="00716D94" w:rsidRDefault="0036325F" w:rsidP="0036325F">
      <w:pPr>
        <w:jc w:val="both"/>
        <w:rPr>
          <w:rFonts w:ascii="Arial" w:hAnsi="Arial" w:cs="Arial"/>
          <w:sz w:val="20"/>
          <w:szCs w:val="20"/>
          <w:lang w:eastAsia="en-US" w:bidi="en-US"/>
        </w:rPr>
      </w:pPr>
    </w:p>
    <w:p w:rsidR="0036325F" w:rsidRPr="00716D94" w:rsidRDefault="008E6CB4" w:rsidP="0036325F">
      <w:pPr>
        <w:jc w:val="both"/>
        <w:rPr>
          <w:rFonts w:ascii="Arial" w:hAnsi="Arial" w:cs="Arial"/>
          <w:sz w:val="20"/>
          <w:szCs w:val="20"/>
          <w:lang w:eastAsia="en-US" w:bidi="en-US"/>
        </w:rPr>
      </w:pPr>
      <w:r w:rsidRPr="00716D94">
        <w:rPr>
          <w:rFonts w:ascii="Arial" w:hAnsi="Arial" w:cs="Arial"/>
          <w:b/>
          <w:sz w:val="20"/>
          <w:szCs w:val="20"/>
          <w:lang w:eastAsia="en-US" w:bidi="en-US"/>
        </w:rPr>
        <w:t>3</w:t>
      </w:r>
      <w:r w:rsidR="0036325F" w:rsidRPr="00716D94">
        <w:rPr>
          <w:rFonts w:ascii="Arial" w:hAnsi="Arial" w:cs="Arial"/>
          <w:b/>
          <w:sz w:val="20"/>
          <w:szCs w:val="20"/>
          <w:lang w:eastAsia="en-US" w:bidi="en-US"/>
        </w:rPr>
        <w:t>)</w:t>
      </w:r>
      <w:r w:rsidR="0036325F" w:rsidRPr="00716D94">
        <w:rPr>
          <w:rFonts w:ascii="Arial" w:hAnsi="Arial" w:cs="Arial"/>
          <w:sz w:val="20"/>
          <w:szCs w:val="20"/>
          <w:lang w:eastAsia="en-US" w:bidi="en-US"/>
        </w:rPr>
        <w:t xml:space="preserve"> Dar traslado </w:t>
      </w:r>
      <w:r w:rsidR="00C75743" w:rsidRPr="00716D94">
        <w:rPr>
          <w:rFonts w:ascii="Arial" w:hAnsi="Arial" w:cs="Arial"/>
          <w:sz w:val="20"/>
          <w:szCs w:val="20"/>
          <w:lang w:eastAsia="en-US" w:bidi="en-US"/>
        </w:rPr>
        <w:t xml:space="preserve">de la propuesta del sector del taxi </w:t>
      </w:r>
      <w:r w:rsidR="0036325F" w:rsidRPr="00716D94">
        <w:rPr>
          <w:rFonts w:ascii="Arial" w:hAnsi="Arial" w:cs="Arial"/>
          <w:sz w:val="20"/>
          <w:szCs w:val="20"/>
          <w:lang w:eastAsia="en-US" w:bidi="en-US"/>
        </w:rPr>
        <w:t xml:space="preserve">a la FECAI </w:t>
      </w:r>
      <w:r w:rsidR="00C75743" w:rsidRPr="00716D94">
        <w:rPr>
          <w:rFonts w:ascii="Arial" w:hAnsi="Arial" w:cs="Arial"/>
          <w:sz w:val="20"/>
          <w:szCs w:val="20"/>
          <w:lang w:eastAsia="en-US" w:bidi="en-US"/>
        </w:rPr>
        <w:t xml:space="preserve">para que se adhieran al apoyo de dicho sector, </w:t>
      </w:r>
      <w:r w:rsidR="0036325F" w:rsidRPr="00716D94">
        <w:rPr>
          <w:rFonts w:ascii="Arial" w:hAnsi="Arial" w:cs="Arial"/>
          <w:sz w:val="20"/>
          <w:szCs w:val="20"/>
          <w:lang w:eastAsia="en-US" w:bidi="en-US"/>
        </w:rPr>
        <w:t xml:space="preserve"> y al Parlamento de Canarias p</w:t>
      </w:r>
      <w:r w:rsidR="00C75743" w:rsidRPr="00716D94">
        <w:rPr>
          <w:rFonts w:ascii="Arial" w:hAnsi="Arial" w:cs="Arial"/>
          <w:sz w:val="20"/>
          <w:szCs w:val="20"/>
          <w:lang w:eastAsia="en-US" w:bidi="en-US"/>
        </w:rPr>
        <w:t>ara que</w:t>
      </w:r>
      <w:r w:rsidR="00B17D45" w:rsidRPr="00716D94">
        <w:rPr>
          <w:rFonts w:ascii="Arial" w:hAnsi="Arial" w:cs="Arial"/>
          <w:sz w:val="20"/>
          <w:szCs w:val="20"/>
          <w:lang w:eastAsia="en-US" w:bidi="en-US"/>
        </w:rPr>
        <w:t xml:space="preserve"> dicha propuesta</w:t>
      </w:r>
      <w:r w:rsidR="007B30A6" w:rsidRPr="00716D94">
        <w:rPr>
          <w:rFonts w:ascii="Arial" w:hAnsi="Arial" w:cs="Arial"/>
          <w:sz w:val="20"/>
          <w:szCs w:val="20"/>
          <w:lang w:eastAsia="en-US" w:bidi="en-US"/>
        </w:rPr>
        <w:t xml:space="preserve"> </w:t>
      </w:r>
      <w:r w:rsidR="0036325F" w:rsidRPr="00716D94">
        <w:rPr>
          <w:rFonts w:ascii="Arial" w:hAnsi="Arial" w:cs="Arial"/>
          <w:sz w:val="20"/>
          <w:szCs w:val="20"/>
          <w:lang w:eastAsia="en-US" w:bidi="en-US"/>
        </w:rPr>
        <w:t xml:space="preserve">sea defendida como iniciativa propia </w:t>
      </w:r>
      <w:r w:rsidR="0036325F" w:rsidRPr="00716D94">
        <w:rPr>
          <w:rFonts w:ascii="Arial" w:hAnsi="Arial" w:cs="Arial"/>
          <w:sz w:val="20"/>
          <w:szCs w:val="20"/>
          <w:lang w:eastAsia="en-US" w:bidi="en-US"/>
        </w:rPr>
        <w:lastRenderedPageBreak/>
        <w:t>por la Presidencia del Cabildo Insular de Fuerteventura</w:t>
      </w:r>
      <w:r w:rsidR="007B30A6" w:rsidRPr="00716D94">
        <w:rPr>
          <w:rFonts w:ascii="Arial" w:hAnsi="Arial" w:cs="Arial"/>
          <w:sz w:val="20"/>
          <w:szCs w:val="20"/>
          <w:lang w:eastAsia="en-US" w:bidi="en-US"/>
        </w:rPr>
        <w:t>, por ser el Cabildo de esta isla quien ostenta la presidencia actualmente.</w:t>
      </w:r>
    </w:p>
    <w:p w:rsidR="00F471C8" w:rsidRPr="00716D94" w:rsidRDefault="00F471C8" w:rsidP="00F05B36">
      <w:pPr>
        <w:ind w:firstLine="709"/>
        <w:jc w:val="both"/>
        <w:rPr>
          <w:rFonts w:ascii="Arial" w:hAnsi="Arial" w:cs="Arial"/>
          <w:sz w:val="20"/>
          <w:szCs w:val="20"/>
          <w:lang w:eastAsia="en-US" w:bidi="en-US"/>
        </w:rPr>
      </w:pPr>
    </w:p>
    <w:p w:rsidR="000C2C9F" w:rsidRPr="00716D94" w:rsidRDefault="004025AF" w:rsidP="000C2C9F">
      <w:pPr>
        <w:jc w:val="both"/>
        <w:rPr>
          <w:rFonts w:ascii="Arial" w:hAnsi="Arial" w:cs="Arial"/>
          <w:b/>
          <w:sz w:val="20"/>
          <w:szCs w:val="20"/>
        </w:rPr>
      </w:pPr>
      <w:r w:rsidRPr="00716D94">
        <w:rPr>
          <w:rFonts w:ascii="Arial" w:hAnsi="Arial" w:cs="Arial"/>
          <w:b/>
          <w:sz w:val="20"/>
          <w:szCs w:val="20"/>
        </w:rPr>
        <w:t>4</w:t>
      </w:r>
      <w:r w:rsidR="000C2C9F" w:rsidRPr="00716D94">
        <w:rPr>
          <w:rFonts w:ascii="Arial" w:hAnsi="Arial" w:cs="Arial"/>
          <w:b/>
          <w:sz w:val="20"/>
          <w:szCs w:val="20"/>
        </w:rPr>
        <w:t>.-MOCIÓN DEL GRUPO NUEVA CANARIAS CON REGISTRO DE ENTRADA Nº 5304 DE FECHA 12 DE FEBRERO DE 2019, RELATIVO A ELABORAC</w:t>
      </w:r>
      <w:r w:rsidR="009057AC" w:rsidRPr="00716D94">
        <w:rPr>
          <w:rFonts w:ascii="Arial" w:hAnsi="Arial" w:cs="Arial"/>
          <w:b/>
          <w:sz w:val="20"/>
          <w:szCs w:val="20"/>
        </w:rPr>
        <w:t>IÓN ESTUDIO PARA LA OPTIMIZACIÓN</w:t>
      </w:r>
      <w:r w:rsidR="000C2C9F" w:rsidRPr="00716D94">
        <w:rPr>
          <w:rFonts w:ascii="Arial" w:hAnsi="Arial" w:cs="Arial"/>
          <w:b/>
          <w:sz w:val="20"/>
          <w:szCs w:val="20"/>
        </w:rPr>
        <w:t xml:space="preserve"> DE RECURSOS EN EL SECTOR PRIMARIO. ACUERDOS QUE PROCEDAN.</w:t>
      </w:r>
    </w:p>
    <w:p w:rsidR="00122833" w:rsidRPr="00716D94" w:rsidRDefault="00122833" w:rsidP="000C2C9F">
      <w:pPr>
        <w:jc w:val="both"/>
        <w:rPr>
          <w:rFonts w:ascii="Arial" w:hAnsi="Arial" w:cs="Arial"/>
          <w:b/>
          <w:sz w:val="20"/>
          <w:szCs w:val="20"/>
        </w:rPr>
      </w:pPr>
    </w:p>
    <w:p w:rsidR="00122833" w:rsidRPr="00716D94" w:rsidRDefault="00122833"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8475" cy="297370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8475" cy="2973705"/>
                    </a:xfrm>
                    <a:prstGeom prst="rect">
                      <a:avLst/>
                    </a:prstGeom>
                    <a:noFill/>
                    <a:ln>
                      <a:noFill/>
                    </a:ln>
                  </pic:spPr>
                </pic:pic>
              </a:graphicData>
            </a:graphic>
          </wp:inline>
        </w:drawing>
      </w:r>
    </w:p>
    <w:p w:rsidR="00122833" w:rsidRPr="00716D94" w:rsidRDefault="00122833" w:rsidP="000C2C9F">
      <w:pPr>
        <w:jc w:val="both"/>
        <w:rPr>
          <w:rFonts w:ascii="Arial" w:hAnsi="Arial" w:cs="Arial"/>
          <w:b/>
          <w:sz w:val="20"/>
          <w:szCs w:val="20"/>
        </w:rPr>
      </w:pPr>
    </w:p>
    <w:p w:rsidR="00122833" w:rsidRPr="00716D94" w:rsidRDefault="00122833" w:rsidP="000C2C9F">
      <w:pPr>
        <w:jc w:val="both"/>
        <w:rPr>
          <w:rFonts w:ascii="Arial" w:hAnsi="Arial" w:cs="Arial"/>
          <w:b/>
          <w:sz w:val="20"/>
          <w:szCs w:val="20"/>
        </w:rPr>
      </w:pPr>
    </w:p>
    <w:p w:rsidR="00122833" w:rsidRPr="00716D94" w:rsidRDefault="00A75A9F"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0855" cy="27971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0855" cy="2797175"/>
                    </a:xfrm>
                    <a:prstGeom prst="rect">
                      <a:avLst/>
                    </a:prstGeom>
                    <a:noFill/>
                    <a:ln>
                      <a:noFill/>
                    </a:ln>
                  </pic:spPr>
                </pic:pic>
              </a:graphicData>
            </a:graphic>
          </wp:inline>
        </w:drawing>
      </w:r>
    </w:p>
    <w:p w:rsidR="00122833" w:rsidRPr="00716D94" w:rsidRDefault="00A75A9F"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570855" cy="2566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855" cy="2566670"/>
                    </a:xfrm>
                    <a:prstGeom prst="rect">
                      <a:avLst/>
                    </a:prstGeom>
                    <a:noFill/>
                    <a:ln>
                      <a:noFill/>
                    </a:ln>
                  </pic:spPr>
                </pic:pic>
              </a:graphicData>
            </a:graphic>
          </wp:inline>
        </w:drawing>
      </w:r>
    </w:p>
    <w:p w:rsidR="00122833" w:rsidRPr="00716D94" w:rsidRDefault="00122833" w:rsidP="000C2C9F">
      <w:pPr>
        <w:jc w:val="both"/>
        <w:rPr>
          <w:rFonts w:ascii="Arial" w:hAnsi="Arial" w:cs="Arial"/>
          <w:b/>
          <w:sz w:val="20"/>
          <w:szCs w:val="20"/>
        </w:rPr>
      </w:pPr>
    </w:p>
    <w:p w:rsidR="007F5880" w:rsidRPr="00716D94" w:rsidRDefault="00F73A7D" w:rsidP="000C2C9F">
      <w:pPr>
        <w:jc w:val="both"/>
        <w:rPr>
          <w:rFonts w:ascii="Arial" w:hAnsi="Arial" w:cs="Arial"/>
          <w:b/>
          <w:sz w:val="20"/>
          <w:szCs w:val="20"/>
          <w:u w:val="single"/>
        </w:rPr>
      </w:pPr>
      <w:r w:rsidRPr="00716D94">
        <w:rPr>
          <w:rFonts w:ascii="Arial" w:hAnsi="Arial" w:cs="Arial"/>
          <w:b/>
          <w:sz w:val="20"/>
          <w:szCs w:val="20"/>
        </w:rPr>
        <w:tab/>
      </w:r>
      <w:r w:rsidR="007F5880" w:rsidRPr="00716D94">
        <w:rPr>
          <w:rFonts w:ascii="Arial" w:hAnsi="Arial" w:cs="Arial"/>
          <w:b/>
          <w:sz w:val="20"/>
          <w:szCs w:val="20"/>
          <w:u w:val="single"/>
        </w:rPr>
        <w:t>INTERVENCIONES:</w:t>
      </w:r>
    </w:p>
    <w:p w:rsidR="00F73A7D" w:rsidRPr="00716D94" w:rsidRDefault="00F73A7D" w:rsidP="000C2C9F">
      <w:pPr>
        <w:jc w:val="both"/>
        <w:rPr>
          <w:rFonts w:ascii="Arial" w:hAnsi="Arial" w:cs="Arial"/>
          <w:b/>
          <w:sz w:val="20"/>
          <w:szCs w:val="20"/>
          <w:u w:val="single"/>
        </w:rPr>
      </w:pPr>
    </w:p>
    <w:p w:rsidR="00F73A7D" w:rsidRPr="00716D94" w:rsidRDefault="00F73A7D" w:rsidP="000C2C9F">
      <w:pPr>
        <w:jc w:val="both"/>
        <w:rPr>
          <w:rFonts w:ascii="Arial" w:hAnsi="Arial" w:cs="Arial"/>
          <w:b/>
          <w:sz w:val="20"/>
          <w:szCs w:val="20"/>
        </w:rPr>
      </w:pPr>
      <w:r w:rsidRPr="00716D94">
        <w:rPr>
          <w:rFonts w:ascii="Arial" w:hAnsi="Arial" w:cs="Arial"/>
          <w:b/>
          <w:sz w:val="20"/>
          <w:szCs w:val="20"/>
        </w:rPr>
        <w:tab/>
        <w:t xml:space="preserve">D. Alejandro Jorge Moreno </w:t>
      </w:r>
      <w:r w:rsidRPr="00716D94">
        <w:rPr>
          <w:rFonts w:ascii="Arial" w:hAnsi="Arial" w:cs="Arial"/>
          <w:sz w:val="20"/>
          <w:szCs w:val="20"/>
        </w:rPr>
        <w:t>explica</w:t>
      </w:r>
      <w:r w:rsidR="004E2E3C" w:rsidRPr="00716D94">
        <w:rPr>
          <w:rFonts w:ascii="Arial" w:hAnsi="Arial" w:cs="Arial"/>
          <w:sz w:val="20"/>
          <w:szCs w:val="20"/>
        </w:rPr>
        <w:t xml:space="preserve"> la moción</w:t>
      </w:r>
      <w:r w:rsidR="005B26A3" w:rsidRPr="00716D94">
        <w:rPr>
          <w:rFonts w:ascii="Arial" w:hAnsi="Arial" w:cs="Arial"/>
          <w:sz w:val="20"/>
          <w:szCs w:val="20"/>
        </w:rPr>
        <w:t>,</w:t>
      </w:r>
      <w:r w:rsidR="004E2E3C" w:rsidRPr="00716D94">
        <w:rPr>
          <w:rFonts w:ascii="Arial" w:hAnsi="Arial" w:cs="Arial"/>
          <w:sz w:val="20"/>
          <w:szCs w:val="20"/>
        </w:rPr>
        <w:t xml:space="preserve"> con R.E. nº 5304, de fecha 12/02/2019.</w:t>
      </w:r>
    </w:p>
    <w:p w:rsidR="009057AC" w:rsidRPr="00716D94" w:rsidRDefault="009057AC" w:rsidP="000C2C9F">
      <w:pPr>
        <w:jc w:val="both"/>
        <w:rPr>
          <w:rFonts w:ascii="Arial" w:hAnsi="Arial" w:cs="Arial"/>
          <w:b/>
          <w:sz w:val="20"/>
          <w:szCs w:val="20"/>
        </w:rPr>
      </w:pPr>
    </w:p>
    <w:p w:rsidR="009057AC" w:rsidRPr="00716D94" w:rsidRDefault="007F5880" w:rsidP="000C2C9F">
      <w:pPr>
        <w:jc w:val="both"/>
        <w:rPr>
          <w:rFonts w:ascii="Arial" w:hAnsi="Arial" w:cs="Arial"/>
          <w:sz w:val="20"/>
          <w:szCs w:val="20"/>
        </w:rPr>
      </w:pPr>
      <w:r w:rsidRPr="00716D94">
        <w:rPr>
          <w:rFonts w:ascii="Arial" w:hAnsi="Arial" w:cs="Arial"/>
          <w:b/>
          <w:sz w:val="20"/>
          <w:szCs w:val="20"/>
        </w:rPr>
        <w:tab/>
        <w:t xml:space="preserve">D. Alejandro Jorge Moreno: </w:t>
      </w:r>
      <w:r w:rsidR="00564313" w:rsidRPr="00716D94">
        <w:rPr>
          <w:rFonts w:ascii="Arial" w:hAnsi="Arial" w:cs="Arial"/>
          <w:sz w:val="20"/>
          <w:szCs w:val="20"/>
        </w:rPr>
        <w:t>en el</w:t>
      </w:r>
      <w:r w:rsidRPr="00716D94">
        <w:rPr>
          <w:rFonts w:ascii="Arial" w:hAnsi="Arial" w:cs="Arial"/>
          <w:sz w:val="20"/>
          <w:szCs w:val="20"/>
        </w:rPr>
        <w:t xml:space="preserve"> sector primario uno de los mayores problemas es el </w:t>
      </w:r>
      <w:r w:rsidR="00564313" w:rsidRPr="00716D94">
        <w:rPr>
          <w:rFonts w:ascii="Arial" w:hAnsi="Arial" w:cs="Arial"/>
          <w:sz w:val="20"/>
          <w:szCs w:val="20"/>
        </w:rPr>
        <w:t>encarecimiento de la producción</w:t>
      </w:r>
      <w:r w:rsidR="008C44E9" w:rsidRPr="00716D94">
        <w:rPr>
          <w:rFonts w:ascii="Arial" w:hAnsi="Arial" w:cs="Arial"/>
          <w:sz w:val="20"/>
          <w:szCs w:val="20"/>
        </w:rPr>
        <w:t xml:space="preserve"> </w:t>
      </w:r>
      <w:r w:rsidR="00C1299B" w:rsidRPr="00716D94">
        <w:rPr>
          <w:rFonts w:ascii="Arial" w:hAnsi="Arial" w:cs="Arial"/>
          <w:sz w:val="20"/>
          <w:szCs w:val="20"/>
        </w:rPr>
        <w:t>que conlleva al</w:t>
      </w:r>
      <w:r w:rsidR="00564313" w:rsidRPr="00716D94">
        <w:rPr>
          <w:rFonts w:ascii="Arial" w:hAnsi="Arial" w:cs="Arial"/>
          <w:sz w:val="20"/>
          <w:szCs w:val="20"/>
        </w:rPr>
        <w:t xml:space="preserve"> </w:t>
      </w:r>
      <w:r w:rsidRPr="00716D94">
        <w:rPr>
          <w:rFonts w:ascii="Arial" w:hAnsi="Arial" w:cs="Arial"/>
          <w:sz w:val="20"/>
          <w:szCs w:val="20"/>
        </w:rPr>
        <w:t>encarecim</w:t>
      </w:r>
      <w:r w:rsidR="00564313" w:rsidRPr="00716D94">
        <w:rPr>
          <w:rFonts w:ascii="Arial" w:hAnsi="Arial" w:cs="Arial"/>
          <w:sz w:val="20"/>
          <w:szCs w:val="20"/>
        </w:rPr>
        <w:t>iento del producto</w:t>
      </w:r>
      <w:r w:rsidR="005B26A3" w:rsidRPr="00716D94">
        <w:rPr>
          <w:rFonts w:ascii="Arial" w:hAnsi="Arial" w:cs="Arial"/>
          <w:sz w:val="20"/>
          <w:szCs w:val="20"/>
        </w:rPr>
        <w:t xml:space="preserve">, </w:t>
      </w:r>
      <w:r w:rsidR="002A71F6" w:rsidRPr="00716D94">
        <w:rPr>
          <w:rFonts w:ascii="Arial" w:hAnsi="Arial" w:cs="Arial"/>
          <w:sz w:val="20"/>
          <w:szCs w:val="20"/>
        </w:rPr>
        <w:t xml:space="preserve">a </w:t>
      </w:r>
      <w:r w:rsidR="00C1299B" w:rsidRPr="00716D94">
        <w:rPr>
          <w:rFonts w:ascii="Arial" w:hAnsi="Arial" w:cs="Arial"/>
          <w:sz w:val="20"/>
          <w:szCs w:val="20"/>
        </w:rPr>
        <w:t>la reducción de</w:t>
      </w:r>
      <w:r w:rsidR="005B26A3" w:rsidRPr="00716D94">
        <w:rPr>
          <w:rFonts w:ascii="Arial" w:hAnsi="Arial" w:cs="Arial"/>
          <w:sz w:val="20"/>
          <w:szCs w:val="20"/>
        </w:rPr>
        <w:t xml:space="preserve"> la productividad y</w:t>
      </w:r>
      <w:r w:rsidR="00C1299B" w:rsidRPr="00716D94">
        <w:rPr>
          <w:rFonts w:ascii="Arial" w:hAnsi="Arial" w:cs="Arial"/>
          <w:sz w:val="20"/>
          <w:szCs w:val="20"/>
        </w:rPr>
        <w:t xml:space="preserve"> de la</w:t>
      </w:r>
      <w:r w:rsidR="00564313" w:rsidRPr="00716D94">
        <w:rPr>
          <w:rFonts w:ascii="Arial" w:hAnsi="Arial" w:cs="Arial"/>
          <w:sz w:val="20"/>
          <w:szCs w:val="20"/>
        </w:rPr>
        <w:t xml:space="preserve"> competitividad; que esto ocurra</w:t>
      </w:r>
      <w:r w:rsidRPr="00716D94">
        <w:rPr>
          <w:rFonts w:ascii="Arial" w:hAnsi="Arial" w:cs="Arial"/>
          <w:sz w:val="20"/>
          <w:szCs w:val="20"/>
        </w:rPr>
        <w:t xml:space="preserve"> en el sector primario es lo que garantiza</w:t>
      </w:r>
      <w:r w:rsidR="005B26A3" w:rsidRPr="00716D94">
        <w:rPr>
          <w:rFonts w:ascii="Arial" w:hAnsi="Arial" w:cs="Arial"/>
          <w:sz w:val="20"/>
          <w:szCs w:val="20"/>
        </w:rPr>
        <w:t xml:space="preserve"> l</w:t>
      </w:r>
      <w:r w:rsidR="002A71F6" w:rsidRPr="00716D94">
        <w:rPr>
          <w:rFonts w:ascii="Arial" w:hAnsi="Arial" w:cs="Arial"/>
          <w:sz w:val="20"/>
          <w:szCs w:val="20"/>
        </w:rPr>
        <w:t>a desafección hacia dicho sector,</w:t>
      </w:r>
      <w:r w:rsidR="00564313" w:rsidRPr="00716D94">
        <w:rPr>
          <w:rFonts w:ascii="Arial" w:hAnsi="Arial" w:cs="Arial"/>
          <w:sz w:val="20"/>
          <w:szCs w:val="20"/>
        </w:rPr>
        <w:t xml:space="preserve"> por ese motivo</w:t>
      </w:r>
      <w:r w:rsidRPr="00716D94">
        <w:rPr>
          <w:rFonts w:ascii="Arial" w:hAnsi="Arial" w:cs="Arial"/>
          <w:sz w:val="20"/>
          <w:szCs w:val="20"/>
        </w:rPr>
        <w:t xml:space="preserve"> propone que el Cabildo de Fuerteventura impulse un estudio integral sobre </w:t>
      </w:r>
      <w:r w:rsidR="00564313" w:rsidRPr="00716D94">
        <w:rPr>
          <w:rFonts w:ascii="Arial" w:hAnsi="Arial" w:cs="Arial"/>
          <w:sz w:val="20"/>
          <w:szCs w:val="20"/>
        </w:rPr>
        <w:t xml:space="preserve">la </w:t>
      </w:r>
      <w:r w:rsidRPr="00716D94">
        <w:rPr>
          <w:rFonts w:ascii="Arial" w:hAnsi="Arial" w:cs="Arial"/>
          <w:sz w:val="20"/>
          <w:szCs w:val="20"/>
        </w:rPr>
        <w:t>optimización de recursos económicos en el sector primario con l</w:t>
      </w:r>
      <w:r w:rsidR="005826AA" w:rsidRPr="00716D94">
        <w:rPr>
          <w:rFonts w:ascii="Arial" w:hAnsi="Arial" w:cs="Arial"/>
          <w:sz w:val="20"/>
          <w:szCs w:val="20"/>
        </w:rPr>
        <w:t>a misma calidad pero con los pr</w:t>
      </w:r>
      <w:r w:rsidR="008C44E9" w:rsidRPr="00716D94">
        <w:rPr>
          <w:rFonts w:ascii="Arial" w:hAnsi="Arial" w:cs="Arial"/>
          <w:sz w:val="20"/>
          <w:szCs w:val="20"/>
        </w:rPr>
        <w:t xml:space="preserve">ecios más </w:t>
      </w:r>
      <w:r w:rsidR="005B26A3" w:rsidRPr="00716D94">
        <w:rPr>
          <w:rFonts w:ascii="Arial" w:hAnsi="Arial" w:cs="Arial"/>
          <w:sz w:val="20"/>
          <w:szCs w:val="20"/>
        </w:rPr>
        <w:t>bajos;</w:t>
      </w:r>
      <w:r w:rsidRPr="00716D94">
        <w:rPr>
          <w:rFonts w:ascii="Arial" w:hAnsi="Arial" w:cs="Arial"/>
          <w:sz w:val="20"/>
          <w:szCs w:val="20"/>
        </w:rPr>
        <w:t xml:space="preserve"> </w:t>
      </w:r>
      <w:r w:rsidR="005B26A3" w:rsidRPr="00716D94">
        <w:rPr>
          <w:rFonts w:ascii="Arial" w:hAnsi="Arial" w:cs="Arial"/>
          <w:sz w:val="20"/>
          <w:szCs w:val="20"/>
        </w:rPr>
        <w:t>e</w:t>
      </w:r>
      <w:r w:rsidR="005826AA" w:rsidRPr="00716D94">
        <w:rPr>
          <w:rFonts w:ascii="Arial" w:hAnsi="Arial" w:cs="Arial"/>
          <w:sz w:val="20"/>
          <w:szCs w:val="20"/>
        </w:rPr>
        <w:t>se posible estudio serviría</w:t>
      </w:r>
      <w:r w:rsidR="00564313" w:rsidRPr="00716D94">
        <w:rPr>
          <w:rFonts w:ascii="Arial" w:hAnsi="Arial" w:cs="Arial"/>
          <w:sz w:val="20"/>
          <w:szCs w:val="20"/>
        </w:rPr>
        <w:t xml:space="preserve"> también</w:t>
      </w:r>
      <w:r w:rsidR="005826AA" w:rsidRPr="00716D94">
        <w:rPr>
          <w:rFonts w:ascii="Arial" w:hAnsi="Arial" w:cs="Arial"/>
          <w:sz w:val="20"/>
          <w:szCs w:val="20"/>
        </w:rPr>
        <w:t xml:space="preserve"> para</w:t>
      </w:r>
      <w:r w:rsidR="004E2E3C" w:rsidRPr="00716D94">
        <w:rPr>
          <w:rFonts w:ascii="Arial" w:hAnsi="Arial" w:cs="Arial"/>
          <w:sz w:val="20"/>
          <w:szCs w:val="20"/>
        </w:rPr>
        <w:t xml:space="preserve"> asesorar posteriormente</w:t>
      </w:r>
      <w:r w:rsidR="005826AA" w:rsidRPr="00716D94">
        <w:rPr>
          <w:rFonts w:ascii="Arial" w:hAnsi="Arial" w:cs="Arial"/>
          <w:sz w:val="20"/>
          <w:szCs w:val="20"/>
        </w:rPr>
        <w:t xml:space="preserve"> a los sectores agrí</w:t>
      </w:r>
      <w:r w:rsidR="00AB0075" w:rsidRPr="00716D94">
        <w:rPr>
          <w:rFonts w:ascii="Arial" w:hAnsi="Arial" w:cs="Arial"/>
          <w:sz w:val="20"/>
          <w:szCs w:val="20"/>
        </w:rPr>
        <w:t>cola, ganadero y pesquero</w:t>
      </w:r>
      <w:r w:rsidR="002A71F6" w:rsidRPr="00716D94">
        <w:rPr>
          <w:rFonts w:ascii="Arial" w:hAnsi="Arial" w:cs="Arial"/>
          <w:sz w:val="20"/>
          <w:szCs w:val="20"/>
        </w:rPr>
        <w:t>,</w:t>
      </w:r>
      <w:r w:rsidR="00AB0075" w:rsidRPr="00716D94">
        <w:rPr>
          <w:rFonts w:ascii="Arial" w:hAnsi="Arial" w:cs="Arial"/>
          <w:sz w:val="20"/>
          <w:szCs w:val="20"/>
        </w:rPr>
        <w:t xml:space="preserve"> consiguiéndose así</w:t>
      </w:r>
      <w:r w:rsidR="005826AA" w:rsidRPr="00716D94">
        <w:rPr>
          <w:rFonts w:ascii="Arial" w:hAnsi="Arial" w:cs="Arial"/>
          <w:sz w:val="20"/>
          <w:szCs w:val="20"/>
        </w:rPr>
        <w:t xml:space="preserve"> un beneficio a medio plazo para rescatar a personas que </w:t>
      </w:r>
      <w:r w:rsidR="00ED6DD2" w:rsidRPr="00716D94">
        <w:rPr>
          <w:rFonts w:ascii="Arial" w:hAnsi="Arial" w:cs="Arial"/>
          <w:sz w:val="20"/>
          <w:szCs w:val="20"/>
        </w:rPr>
        <w:t xml:space="preserve">han pensado </w:t>
      </w:r>
      <w:r w:rsidR="00AB0075" w:rsidRPr="00716D94">
        <w:rPr>
          <w:rFonts w:ascii="Arial" w:hAnsi="Arial" w:cs="Arial"/>
          <w:sz w:val="20"/>
          <w:szCs w:val="20"/>
        </w:rPr>
        <w:t xml:space="preserve">incluso en </w:t>
      </w:r>
      <w:r w:rsidR="00ED6DD2" w:rsidRPr="00716D94">
        <w:rPr>
          <w:rFonts w:ascii="Arial" w:hAnsi="Arial" w:cs="Arial"/>
          <w:sz w:val="20"/>
          <w:szCs w:val="20"/>
        </w:rPr>
        <w:t>a</w:t>
      </w:r>
      <w:r w:rsidR="00AB0075" w:rsidRPr="00716D94">
        <w:rPr>
          <w:rFonts w:ascii="Arial" w:hAnsi="Arial" w:cs="Arial"/>
          <w:sz w:val="20"/>
          <w:szCs w:val="20"/>
        </w:rPr>
        <w:t xml:space="preserve">bandonar el </w:t>
      </w:r>
      <w:r w:rsidR="002A71F6" w:rsidRPr="00716D94">
        <w:rPr>
          <w:rFonts w:ascii="Arial" w:hAnsi="Arial" w:cs="Arial"/>
          <w:sz w:val="20"/>
          <w:szCs w:val="20"/>
        </w:rPr>
        <w:t>sector por la precaria situación que atraviesa</w:t>
      </w:r>
      <w:r w:rsidR="00AB0075" w:rsidRPr="00716D94">
        <w:rPr>
          <w:rFonts w:ascii="Arial" w:hAnsi="Arial" w:cs="Arial"/>
          <w:sz w:val="20"/>
          <w:szCs w:val="20"/>
        </w:rPr>
        <w:t>.</w:t>
      </w:r>
    </w:p>
    <w:p w:rsidR="005826AA" w:rsidRPr="00716D94" w:rsidRDefault="005826AA" w:rsidP="000C2C9F">
      <w:pPr>
        <w:jc w:val="both"/>
        <w:rPr>
          <w:rFonts w:ascii="Arial" w:hAnsi="Arial" w:cs="Arial"/>
          <w:i/>
          <w:sz w:val="20"/>
          <w:szCs w:val="20"/>
        </w:rPr>
      </w:pPr>
      <w:r w:rsidRPr="00716D94">
        <w:rPr>
          <w:rFonts w:ascii="Arial" w:hAnsi="Arial" w:cs="Arial"/>
          <w:sz w:val="20"/>
          <w:szCs w:val="20"/>
        </w:rPr>
        <w:tab/>
      </w:r>
      <w:r w:rsidRPr="00716D94">
        <w:rPr>
          <w:rFonts w:ascii="Arial" w:hAnsi="Arial" w:cs="Arial"/>
          <w:b/>
          <w:sz w:val="20"/>
          <w:szCs w:val="20"/>
        </w:rPr>
        <w:t xml:space="preserve">D. Juan </w:t>
      </w:r>
      <w:proofErr w:type="spellStart"/>
      <w:r w:rsidRPr="00716D94">
        <w:rPr>
          <w:rFonts w:ascii="Arial" w:hAnsi="Arial" w:cs="Arial"/>
          <w:b/>
          <w:sz w:val="20"/>
          <w:szCs w:val="20"/>
        </w:rPr>
        <w:t>Estárico</w:t>
      </w:r>
      <w:proofErr w:type="spellEnd"/>
      <w:r w:rsidRPr="00716D94">
        <w:rPr>
          <w:rFonts w:ascii="Arial" w:hAnsi="Arial" w:cs="Arial"/>
          <w:b/>
          <w:sz w:val="20"/>
          <w:szCs w:val="20"/>
        </w:rPr>
        <w:t xml:space="preserve"> Quintana</w:t>
      </w:r>
      <w:r w:rsidRPr="00716D94">
        <w:rPr>
          <w:rFonts w:ascii="Arial" w:hAnsi="Arial" w:cs="Arial"/>
          <w:sz w:val="20"/>
          <w:szCs w:val="20"/>
        </w:rPr>
        <w:t xml:space="preserve">: </w:t>
      </w:r>
      <w:r w:rsidR="002F3524" w:rsidRPr="00716D94">
        <w:rPr>
          <w:rFonts w:ascii="Arial" w:hAnsi="Arial" w:cs="Arial"/>
          <w:sz w:val="20"/>
          <w:szCs w:val="20"/>
        </w:rPr>
        <w:t xml:space="preserve">su moción </w:t>
      </w:r>
      <w:r w:rsidRPr="00716D94">
        <w:rPr>
          <w:rFonts w:ascii="Arial" w:hAnsi="Arial" w:cs="Arial"/>
          <w:sz w:val="20"/>
          <w:szCs w:val="20"/>
        </w:rPr>
        <w:t>es in</w:t>
      </w:r>
      <w:r w:rsidR="002F3524" w:rsidRPr="00716D94">
        <w:rPr>
          <w:rFonts w:ascii="Arial" w:hAnsi="Arial" w:cs="Arial"/>
          <w:sz w:val="20"/>
          <w:szCs w:val="20"/>
        </w:rPr>
        <w:t xml:space="preserve">teresante pero ambigua, por lo que propone </w:t>
      </w:r>
      <w:r w:rsidRPr="00716D94">
        <w:rPr>
          <w:rFonts w:ascii="Arial" w:hAnsi="Arial" w:cs="Arial"/>
          <w:sz w:val="20"/>
          <w:szCs w:val="20"/>
        </w:rPr>
        <w:t>correcciones</w:t>
      </w:r>
      <w:r w:rsidR="00AB3696" w:rsidRPr="00716D94">
        <w:rPr>
          <w:rFonts w:ascii="Arial" w:hAnsi="Arial" w:cs="Arial"/>
          <w:sz w:val="20"/>
          <w:szCs w:val="20"/>
        </w:rPr>
        <w:t>, al tiempo que</w:t>
      </w:r>
      <w:r w:rsidR="00FB5C23" w:rsidRPr="00716D94">
        <w:rPr>
          <w:rFonts w:ascii="Arial" w:hAnsi="Arial" w:cs="Arial"/>
          <w:sz w:val="20"/>
          <w:szCs w:val="20"/>
        </w:rPr>
        <w:t xml:space="preserve"> hace una </w:t>
      </w:r>
      <w:r w:rsidR="008C44E9" w:rsidRPr="00716D94">
        <w:rPr>
          <w:rFonts w:ascii="Arial" w:hAnsi="Arial" w:cs="Arial"/>
          <w:sz w:val="20"/>
          <w:szCs w:val="20"/>
        </w:rPr>
        <w:t>breve reseña his</w:t>
      </w:r>
      <w:r w:rsidR="00FB5C23" w:rsidRPr="00716D94">
        <w:rPr>
          <w:rFonts w:ascii="Arial" w:hAnsi="Arial" w:cs="Arial"/>
          <w:sz w:val="20"/>
          <w:szCs w:val="20"/>
        </w:rPr>
        <w:t>tórica destacando las</w:t>
      </w:r>
      <w:r w:rsidR="008C44E9" w:rsidRPr="00716D94">
        <w:rPr>
          <w:rFonts w:ascii="Arial" w:hAnsi="Arial" w:cs="Arial"/>
          <w:sz w:val="20"/>
          <w:szCs w:val="20"/>
        </w:rPr>
        <w:t xml:space="preserve"> ayudas</w:t>
      </w:r>
      <w:r w:rsidR="00AB3696" w:rsidRPr="00716D94">
        <w:rPr>
          <w:rFonts w:ascii="Arial" w:hAnsi="Arial" w:cs="Arial"/>
          <w:sz w:val="20"/>
          <w:szCs w:val="20"/>
        </w:rPr>
        <w:t xml:space="preserve"> obtenidas</w:t>
      </w:r>
      <w:r w:rsidR="008C44E9" w:rsidRPr="00716D94">
        <w:rPr>
          <w:rFonts w:ascii="Arial" w:hAnsi="Arial" w:cs="Arial"/>
          <w:sz w:val="20"/>
          <w:szCs w:val="20"/>
        </w:rPr>
        <w:t xml:space="preserve"> de</w:t>
      </w:r>
      <w:r w:rsidR="00F24210" w:rsidRPr="00716D94">
        <w:rPr>
          <w:rFonts w:ascii="Arial" w:hAnsi="Arial" w:cs="Arial"/>
          <w:sz w:val="20"/>
          <w:szCs w:val="20"/>
        </w:rPr>
        <w:t>l</w:t>
      </w:r>
      <w:r w:rsidR="00FB5C23" w:rsidRPr="00716D94">
        <w:rPr>
          <w:rFonts w:ascii="Arial" w:hAnsi="Arial" w:cs="Arial"/>
          <w:sz w:val="20"/>
          <w:szCs w:val="20"/>
        </w:rPr>
        <w:t xml:space="preserve"> POSEI,</w:t>
      </w:r>
      <w:r w:rsidR="008C44E9" w:rsidRPr="00716D94">
        <w:rPr>
          <w:rFonts w:ascii="Arial" w:hAnsi="Arial" w:cs="Arial"/>
          <w:sz w:val="20"/>
          <w:szCs w:val="20"/>
        </w:rPr>
        <w:t xml:space="preserve"> las destinadas a la producción de</w:t>
      </w:r>
      <w:r w:rsidR="00F24210" w:rsidRPr="00716D94">
        <w:rPr>
          <w:rFonts w:ascii="Arial" w:hAnsi="Arial" w:cs="Arial"/>
          <w:sz w:val="20"/>
          <w:szCs w:val="20"/>
        </w:rPr>
        <w:t>l</w:t>
      </w:r>
      <w:r w:rsidR="008C44E9" w:rsidRPr="00716D94">
        <w:rPr>
          <w:rFonts w:ascii="Arial" w:hAnsi="Arial" w:cs="Arial"/>
          <w:sz w:val="20"/>
          <w:szCs w:val="20"/>
        </w:rPr>
        <w:t xml:space="preserve"> queso, de</w:t>
      </w:r>
      <w:r w:rsidR="00F24210" w:rsidRPr="00716D94">
        <w:rPr>
          <w:rFonts w:ascii="Arial" w:hAnsi="Arial" w:cs="Arial"/>
          <w:sz w:val="20"/>
          <w:szCs w:val="20"/>
        </w:rPr>
        <w:t xml:space="preserve"> la leche, de las carnes,</w:t>
      </w:r>
      <w:r w:rsidR="008C44E9" w:rsidRPr="00716D94">
        <w:rPr>
          <w:rFonts w:ascii="Arial" w:hAnsi="Arial" w:cs="Arial"/>
          <w:sz w:val="20"/>
          <w:szCs w:val="20"/>
        </w:rPr>
        <w:t xml:space="preserve"> para los forrajes, para las plagas, para el matadero, para la mejora genética de la ganadería caprina, subvenciones al agua</w:t>
      </w:r>
      <w:r w:rsidR="00F24210" w:rsidRPr="00716D94">
        <w:rPr>
          <w:rFonts w:ascii="Arial" w:hAnsi="Arial" w:cs="Arial"/>
          <w:sz w:val="20"/>
          <w:szCs w:val="20"/>
        </w:rPr>
        <w:t>, etc., etc.</w:t>
      </w:r>
      <w:r w:rsidR="00FB5C23" w:rsidRPr="00716D94">
        <w:rPr>
          <w:rFonts w:ascii="Arial" w:hAnsi="Arial" w:cs="Arial"/>
          <w:sz w:val="20"/>
          <w:szCs w:val="20"/>
        </w:rPr>
        <w:t>,</w:t>
      </w:r>
      <w:r w:rsidR="000B19F4" w:rsidRPr="00716D94">
        <w:rPr>
          <w:rFonts w:ascii="Arial" w:hAnsi="Arial" w:cs="Arial"/>
          <w:sz w:val="20"/>
          <w:szCs w:val="20"/>
        </w:rPr>
        <w:t xml:space="preserve"> motivos</w:t>
      </w:r>
      <w:r w:rsidR="00AB3696" w:rsidRPr="00716D94">
        <w:rPr>
          <w:rFonts w:ascii="Arial" w:hAnsi="Arial" w:cs="Arial"/>
          <w:sz w:val="20"/>
          <w:szCs w:val="20"/>
        </w:rPr>
        <w:t xml:space="preserve"> todos ellos </w:t>
      </w:r>
      <w:r w:rsidR="000B19F4" w:rsidRPr="00716D94">
        <w:rPr>
          <w:rFonts w:ascii="Arial" w:hAnsi="Arial" w:cs="Arial"/>
          <w:sz w:val="20"/>
          <w:szCs w:val="20"/>
        </w:rPr>
        <w:t>por</w:t>
      </w:r>
      <w:r w:rsidR="008C44E9" w:rsidRPr="00716D94">
        <w:rPr>
          <w:rFonts w:ascii="Arial" w:hAnsi="Arial" w:cs="Arial"/>
          <w:sz w:val="20"/>
          <w:szCs w:val="20"/>
        </w:rPr>
        <w:t xml:space="preserve"> </w:t>
      </w:r>
      <w:r w:rsidR="00F24210" w:rsidRPr="00716D94">
        <w:rPr>
          <w:rFonts w:ascii="Arial" w:hAnsi="Arial" w:cs="Arial"/>
          <w:sz w:val="20"/>
          <w:szCs w:val="20"/>
        </w:rPr>
        <w:t>lo</w:t>
      </w:r>
      <w:r w:rsidR="000B19F4" w:rsidRPr="00716D94">
        <w:rPr>
          <w:rFonts w:ascii="Arial" w:hAnsi="Arial" w:cs="Arial"/>
          <w:sz w:val="20"/>
          <w:szCs w:val="20"/>
        </w:rPr>
        <w:t>s</w:t>
      </w:r>
      <w:r w:rsidR="00F24210" w:rsidRPr="00716D94">
        <w:rPr>
          <w:rFonts w:ascii="Arial" w:hAnsi="Arial" w:cs="Arial"/>
          <w:sz w:val="20"/>
          <w:szCs w:val="20"/>
        </w:rPr>
        <w:t xml:space="preserve"> que plantea una contraoferta a la moción </w:t>
      </w:r>
      <w:r w:rsidR="000B19F4" w:rsidRPr="00716D94">
        <w:rPr>
          <w:rFonts w:ascii="Arial" w:hAnsi="Arial" w:cs="Arial"/>
          <w:sz w:val="20"/>
          <w:szCs w:val="20"/>
        </w:rPr>
        <w:t>del Consejero de Nueva Canarias en los siguientes términos:</w:t>
      </w:r>
      <w:r w:rsidR="00A64240" w:rsidRPr="00716D94">
        <w:rPr>
          <w:rFonts w:ascii="Arial" w:hAnsi="Arial" w:cs="Arial"/>
          <w:sz w:val="20"/>
          <w:szCs w:val="20"/>
        </w:rPr>
        <w:t xml:space="preserve"> </w:t>
      </w:r>
      <w:r w:rsidR="00D6709A" w:rsidRPr="00716D94">
        <w:rPr>
          <w:rFonts w:ascii="Arial" w:hAnsi="Arial" w:cs="Arial"/>
          <w:i/>
          <w:sz w:val="20"/>
          <w:szCs w:val="20"/>
        </w:rPr>
        <w:t xml:space="preserve">elaborar un estudio para </w:t>
      </w:r>
      <w:r w:rsidR="0040557C" w:rsidRPr="00716D94">
        <w:rPr>
          <w:rFonts w:ascii="Arial" w:hAnsi="Arial" w:cs="Arial"/>
          <w:i/>
          <w:sz w:val="20"/>
          <w:szCs w:val="20"/>
        </w:rPr>
        <w:t xml:space="preserve">la </w:t>
      </w:r>
      <w:r w:rsidR="00D6709A" w:rsidRPr="00716D94">
        <w:rPr>
          <w:rFonts w:ascii="Arial" w:hAnsi="Arial" w:cs="Arial"/>
          <w:i/>
          <w:sz w:val="20"/>
          <w:szCs w:val="20"/>
        </w:rPr>
        <w:t>optimización de recursos del sector primario de acuerdo con las líneas contempladas y en el marco del Plan Estratégico para la gestión de subvenciones públicas en materia de agricultura, ganadería y pesca, aprobado por la Corporación en el punto 1º de esta sesión plenaria donde se contemplan ayudas directas a las inversiones de los profesionales por importe de 3.500 euros-anualidad 2019-2021”</w:t>
      </w:r>
      <w:r w:rsidR="00746840" w:rsidRPr="00716D94">
        <w:rPr>
          <w:rFonts w:ascii="Arial" w:hAnsi="Arial" w:cs="Arial"/>
          <w:i/>
          <w:sz w:val="20"/>
          <w:szCs w:val="20"/>
        </w:rPr>
        <w:t>.</w:t>
      </w:r>
    </w:p>
    <w:p w:rsidR="00CF6202" w:rsidRPr="00716D94" w:rsidRDefault="00CF6202" w:rsidP="000C2C9F">
      <w:pPr>
        <w:jc w:val="both"/>
        <w:rPr>
          <w:rFonts w:ascii="Arial" w:hAnsi="Arial" w:cs="Arial"/>
          <w:i/>
          <w:sz w:val="20"/>
          <w:szCs w:val="20"/>
        </w:rPr>
      </w:pPr>
    </w:p>
    <w:p w:rsidR="00CF6202" w:rsidRPr="00716D94" w:rsidRDefault="00CF6202" w:rsidP="000C2C9F">
      <w:pPr>
        <w:jc w:val="both"/>
        <w:rPr>
          <w:rFonts w:ascii="Arial" w:hAnsi="Arial" w:cs="Arial"/>
          <w:sz w:val="20"/>
          <w:szCs w:val="20"/>
        </w:rPr>
      </w:pPr>
      <w:r w:rsidRPr="00716D94">
        <w:rPr>
          <w:rFonts w:ascii="Arial" w:hAnsi="Arial" w:cs="Arial"/>
          <w:i/>
          <w:sz w:val="20"/>
          <w:szCs w:val="20"/>
        </w:rPr>
        <w:tab/>
      </w:r>
      <w:r w:rsidRPr="00716D94">
        <w:rPr>
          <w:rFonts w:ascii="Arial" w:hAnsi="Arial" w:cs="Arial"/>
          <w:b/>
          <w:sz w:val="20"/>
          <w:szCs w:val="20"/>
        </w:rPr>
        <w:t>D. Alejandro Jorge Moreno</w:t>
      </w:r>
      <w:r w:rsidRPr="00716D94">
        <w:rPr>
          <w:rFonts w:ascii="Arial" w:hAnsi="Arial" w:cs="Arial"/>
          <w:sz w:val="20"/>
          <w:szCs w:val="20"/>
        </w:rPr>
        <w:t xml:space="preserve">: el sector  no </w:t>
      </w:r>
      <w:r w:rsidR="00F72849" w:rsidRPr="00716D94">
        <w:rPr>
          <w:rFonts w:ascii="Arial" w:hAnsi="Arial" w:cs="Arial"/>
          <w:sz w:val="20"/>
          <w:szCs w:val="20"/>
        </w:rPr>
        <w:t>subsistiría sin ayudas públicas; l</w:t>
      </w:r>
      <w:r w:rsidRPr="00716D94">
        <w:rPr>
          <w:rFonts w:ascii="Arial" w:hAnsi="Arial" w:cs="Arial"/>
          <w:sz w:val="20"/>
          <w:szCs w:val="20"/>
        </w:rPr>
        <w:t>os ganaderos preferirían más capacidad de producción que depender de tanta a</w:t>
      </w:r>
      <w:r w:rsidR="008740F0" w:rsidRPr="00716D94">
        <w:rPr>
          <w:rFonts w:ascii="Arial" w:hAnsi="Arial" w:cs="Arial"/>
          <w:sz w:val="20"/>
          <w:szCs w:val="20"/>
        </w:rPr>
        <w:t>yuda externa que muchas veces ni</w:t>
      </w:r>
      <w:r w:rsidR="00C92393" w:rsidRPr="00716D94">
        <w:rPr>
          <w:rFonts w:ascii="Arial" w:hAnsi="Arial" w:cs="Arial"/>
          <w:sz w:val="20"/>
          <w:szCs w:val="20"/>
        </w:rPr>
        <w:t xml:space="preserve"> les llega. Otro</w:t>
      </w:r>
      <w:r w:rsidRPr="00716D94">
        <w:rPr>
          <w:rFonts w:ascii="Arial" w:hAnsi="Arial" w:cs="Arial"/>
          <w:sz w:val="20"/>
          <w:szCs w:val="20"/>
        </w:rPr>
        <w:t xml:space="preserve"> gran problema también es el agua. </w:t>
      </w:r>
      <w:r w:rsidR="008740F0" w:rsidRPr="00716D94">
        <w:rPr>
          <w:rFonts w:ascii="Arial" w:hAnsi="Arial" w:cs="Arial"/>
          <w:sz w:val="20"/>
          <w:szCs w:val="20"/>
        </w:rPr>
        <w:t>Sin embargo</w:t>
      </w:r>
      <w:r w:rsidRPr="00716D94">
        <w:rPr>
          <w:rFonts w:ascii="Arial" w:hAnsi="Arial" w:cs="Arial"/>
          <w:sz w:val="20"/>
          <w:szCs w:val="20"/>
        </w:rPr>
        <w:t xml:space="preserve"> </w:t>
      </w:r>
      <w:r w:rsidRPr="00716D94">
        <w:rPr>
          <w:rFonts w:ascii="Arial" w:hAnsi="Arial" w:cs="Arial"/>
          <w:b/>
          <w:sz w:val="20"/>
          <w:szCs w:val="20"/>
        </w:rPr>
        <w:t>acepta la contraoferta</w:t>
      </w:r>
      <w:r w:rsidRPr="00716D94">
        <w:rPr>
          <w:rFonts w:ascii="Arial" w:hAnsi="Arial" w:cs="Arial"/>
          <w:sz w:val="20"/>
          <w:szCs w:val="20"/>
        </w:rPr>
        <w:t xml:space="preserve"> de</w:t>
      </w:r>
      <w:r w:rsidR="00D807E3" w:rsidRPr="00716D94">
        <w:rPr>
          <w:rFonts w:ascii="Arial" w:hAnsi="Arial" w:cs="Arial"/>
          <w:sz w:val="20"/>
          <w:szCs w:val="20"/>
        </w:rPr>
        <w:t xml:space="preserve"> D. Juan</w:t>
      </w:r>
      <w:r w:rsidR="00AB3696" w:rsidRPr="00716D94">
        <w:rPr>
          <w:rFonts w:ascii="Arial" w:hAnsi="Arial" w:cs="Arial"/>
          <w:sz w:val="20"/>
          <w:szCs w:val="20"/>
        </w:rPr>
        <w:t xml:space="preserve"> </w:t>
      </w:r>
      <w:proofErr w:type="spellStart"/>
      <w:r w:rsidR="00AB3696" w:rsidRPr="00716D94">
        <w:rPr>
          <w:rFonts w:ascii="Arial" w:hAnsi="Arial" w:cs="Arial"/>
          <w:sz w:val="20"/>
          <w:szCs w:val="20"/>
        </w:rPr>
        <w:t>Estárico</w:t>
      </w:r>
      <w:proofErr w:type="spellEnd"/>
      <w:r w:rsidR="00AB3696" w:rsidRPr="00716D94">
        <w:rPr>
          <w:rFonts w:ascii="Arial" w:hAnsi="Arial" w:cs="Arial"/>
          <w:sz w:val="20"/>
          <w:szCs w:val="20"/>
        </w:rPr>
        <w:t xml:space="preserve"> Quintana.</w:t>
      </w:r>
      <w:r w:rsidRPr="00716D94">
        <w:rPr>
          <w:rFonts w:ascii="Arial" w:hAnsi="Arial" w:cs="Arial"/>
          <w:sz w:val="20"/>
          <w:szCs w:val="20"/>
        </w:rPr>
        <w:t xml:space="preserve"> </w:t>
      </w:r>
    </w:p>
    <w:p w:rsidR="00CF6202" w:rsidRPr="00716D94" w:rsidRDefault="00CF6202" w:rsidP="000C2C9F">
      <w:pPr>
        <w:jc w:val="both"/>
        <w:rPr>
          <w:rFonts w:ascii="Arial" w:hAnsi="Arial" w:cs="Arial"/>
          <w:sz w:val="20"/>
          <w:szCs w:val="20"/>
        </w:rPr>
      </w:pPr>
    </w:p>
    <w:p w:rsidR="00CF6202" w:rsidRPr="00716D94" w:rsidRDefault="00CF620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Briansó</w:t>
      </w:r>
      <w:proofErr w:type="spellEnd"/>
      <w:r w:rsidRPr="00716D94">
        <w:rPr>
          <w:rFonts w:ascii="Arial" w:hAnsi="Arial" w:cs="Arial"/>
          <w:sz w:val="20"/>
          <w:szCs w:val="20"/>
        </w:rPr>
        <w:t xml:space="preserve">: </w:t>
      </w:r>
      <w:r w:rsidR="00A87518" w:rsidRPr="00716D94">
        <w:rPr>
          <w:rFonts w:ascii="Arial" w:hAnsi="Arial" w:cs="Arial"/>
          <w:sz w:val="20"/>
          <w:szCs w:val="20"/>
        </w:rPr>
        <w:t>ve también ambigüedad en la moción de</w:t>
      </w:r>
      <w:r w:rsidRPr="00716D94">
        <w:rPr>
          <w:rFonts w:ascii="Arial" w:hAnsi="Arial" w:cs="Arial"/>
          <w:sz w:val="20"/>
          <w:szCs w:val="20"/>
        </w:rPr>
        <w:t xml:space="preserve"> D. Alejandro</w:t>
      </w:r>
      <w:r w:rsidR="000A2024" w:rsidRPr="00716D94">
        <w:rPr>
          <w:rFonts w:ascii="Arial" w:hAnsi="Arial" w:cs="Arial"/>
          <w:sz w:val="20"/>
          <w:szCs w:val="20"/>
        </w:rPr>
        <w:t xml:space="preserve"> Jorge</w:t>
      </w:r>
      <w:r w:rsidRPr="00716D94">
        <w:rPr>
          <w:rFonts w:ascii="Arial" w:hAnsi="Arial" w:cs="Arial"/>
          <w:sz w:val="20"/>
          <w:szCs w:val="20"/>
        </w:rPr>
        <w:t>, pues no basta conformarse</w:t>
      </w:r>
      <w:r w:rsidR="00A87518" w:rsidRPr="00716D94">
        <w:rPr>
          <w:rFonts w:ascii="Arial" w:hAnsi="Arial" w:cs="Arial"/>
          <w:sz w:val="20"/>
          <w:szCs w:val="20"/>
        </w:rPr>
        <w:t xml:space="preserve"> con un simple estudio, sino que habría que plantearse un plan integral</w:t>
      </w:r>
      <w:r w:rsidR="0005576F" w:rsidRPr="00716D94">
        <w:rPr>
          <w:rFonts w:ascii="Arial" w:hAnsi="Arial" w:cs="Arial"/>
          <w:sz w:val="20"/>
          <w:szCs w:val="20"/>
        </w:rPr>
        <w:t xml:space="preserve"> para la </w:t>
      </w:r>
      <w:r w:rsidR="0005576F" w:rsidRPr="00716D94">
        <w:rPr>
          <w:rFonts w:ascii="Arial" w:hAnsi="Arial" w:cs="Arial"/>
          <w:sz w:val="20"/>
          <w:szCs w:val="20"/>
        </w:rPr>
        <w:lastRenderedPageBreak/>
        <w:t>pervivencia del sector,</w:t>
      </w:r>
      <w:r w:rsidRPr="00716D94">
        <w:rPr>
          <w:rFonts w:ascii="Arial" w:hAnsi="Arial" w:cs="Arial"/>
          <w:sz w:val="20"/>
          <w:szCs w:val="20"/>
        </w:rPr>
        <w:t xml:space="preserve"> tanta</w:t>
      </w:r>
      <w:r w:rsidR="00684132" w:rsidRPr="00716D94">
        <w:rPr>
          <w:rFonts w:ascii="Arial" w:hAnsi="Arial" w:cs="Arial"/>
          <w:sz w:val="20"/>
          <w:szCs w:val="20"/>
        </w:rPr>
        <w:t>s veces reivindicado especialmente</w:t>
      </w:r>
      <w:r w:rsidRPr="00716D94">
        <w:rPr>
          <w:rFonts w:ascii="Arial" w:hAnsi="Arial" w:cs="Arial"/>
          <w:sz w:val="20"/>
          <w:szCs w:val="20"/>
        </w:rPr>
        <w:t xml:space="preserve"> por el compañero, Gustavo</w:t>
      </w:r>
      <w:r w:rsidR="00A87518" w:rsidRPr="00716D94">
        <w:rPr>
          <w:rFonts w:ascii="Arial" w:hAnsi="Arial" w:cs="Arial"/>
          <w:sz w:val="20"/>
          <w:szCs w:val="20"/>
        </w:rPr>
        <w:t xml:space="preserve"> García Suárez</w:t>
      </w:r>
      <w:r w:rsidR="004E206E" w:rsidRPr="00716D94">
        <w:rPr>
          <w:rFonts w:ascii="Arial" w:hAnsi="Arial" w:cs="Arial"/>
          <w:sz w:val="20"/>
          <w:szCs w:val="20"/>
        </w:rPr>
        <w:t>.</w:t>
      </w:r>
    </w:p>
    <w:p w:rsidR="00CF6202" w:rsidRPr="00716D94" w:rsidRDefault="00CF6202" w:rsidP="000C2C9F">
      <w:pPr>
        <w:jc w:val="both"/>
        <w:rPr>
          <w:rFonts w:ascii="Arial" w:hAnsi="Arial" w:cs="Arial"/>
          <w:sz w:val="20"/>
          <w:szCs w:val="20"/>
        </w:rPr>
      </w:pPr>
    </w:p>
    <w:p w:rsidR="009057AC" w:rsidRPr="00716D94" w:rsidRDefault="00CF6202" w:rsidP="000C2C9F">
      <w:pPr>
        <w:jc w:val="both"/>
        <w:rPr>
          <w:rFonts w:ascii="Arial" w:hAnsi="Arial" w:cs="Arial"/>
          <w:b/>
          <w:sz w:val="20"/>
          <w:szCs w:val="20"/>
        </w:rPr>
      </w:pPr>
      <w:r w:rsidRPr="00716D94">
        <w:rPr>
          <w:rFonts w:ascii="Arial" w:hAnsi="Arial" w:cs="Arial"/>
          <w:b/>
          <w:sz w:val="20"/>
          <w:szCs w:val="20"/>
        </w:rPr>
        <w:tab/>
        <w:t>D. Claudio Gutiérrez Vera</w:t>
      </w:r>
      <w:r w:rsidRPr="00716D94">
        <w:rPr>
          <w:rFonts w:ascii="Arial" w:hAnsi="Arial" w:cs="Arial"/>
          <w:sz w:val="20"/>
          <w:szCs w:val="20"/>
        </w:rPr>
        <w:t>: No es una cuestión nueva, el ganadero quiere los productos más ba</w:t>
      </w:r>
      <w:r w:rsidR="00F96CBE" w:rsidRPr="00716D94">
        <w:rPr>
          <w:rFonts w:ascii="Arial" w:hAnsi="Arial" w:cs="Arial"/>
          <w:sz w:val="20"/>
          <w:szCs w:val="20"/>
        </w:rPr>
        <w:t>ratos, que el matadero funcione</w:t>
      </w:r>
      <w:r w:rsidRPr="00716D94">
        <w:rPr>
          <w:rFonts w:ascii="Arial" w:hAnsi="Arial" w:cs="Arial"/>
          <w:sz w:val="20"/>
          <w:szCs w:val="20"/>
        </w:rPr>
        <w:t xml:space="preserve"> y que todo el sector primario cobre las ayudas en </w:t>
      </w:r>
      <w:r w:rsidR="00F96CBE" w:rsidRPr="00716D94">
        <w:rPr>
          <w:rFonts w:ascii="Arial" w:hAnsi="Arial" w:cs="Arial"/>
          <w:sz w:val="20"/>
          <w:szCs w:val="20"/>
        </w:rPr>
        <w:t xml:space="preserve">el </w:t>
      </w:r>
      <w:r w:rsidRPr="00716D94">
        <w:rPr>
          <w:rFonts w:ascii="Arial" w:hAnsi="Arial" w:cs="Arial"/>
          <w:sz w:val="20"/>
          <w:szCs w:val="20"/>
        </w:rPr>
        <w:t>tiempo</w:t>
      </w:r>
      <w:r w:rsidR="00F96CBE" w:rsidRPr="00716D94">
        <w:rPr>
          <w:rFonts w:ascii="Arial" w:hAnsi="Arial" w:cs="Arial"/>
          <w:sz w:val="20"/>
          <w:szCs w:val="20"/>
        </w:rPr>
        <w:t xml:space="preserve"> correspondiente, no como ahora que</w:t>
      </w:r>
      <w:r w:rsidR="00AB3696" w:rsidRPr="00716D94">
        <w:rPr>
          <w:rFonts w:ascii="Arial" w:hAnsi="Arial" w:cs="Arial"/>
          <w:sz w:val="20"/>
          <w:szCs w:val="20"/>
        </w:rPr>
        <w:t xml:space="preserve"> acaban de cobrar las</w:t>
      </w:r>
      <w:r w:rsidRPr="00716D94">
        <w:rPr>
          <w:rFonts w:ascii="Arial" w:hAnsi="Arial" w:cs="Arial"/>
          <w:sz w:val="20"/>
          <w:szCs w:val="20"/>
        </w:rPr>
        <w:t xml:space="preserve"> de</w:t>
      </w:r>
      <w:r w:rsidR="004A79FC" w:rsidRPr="00716D94">
        <w:rPr>
          <w:rFonts w:ascii="Arial" w:hAnsi="Arial" w:cs="Arial"/>
          <w:sz w:val="20"/>
          <w:szCs w:val="20"/>
        </w:rPr>
        <w:t>l año</w:t>
      </w:r>
      <w:r w:rsidRPr="00716D94">
        <w:rPr>
          <w:rFonts w:ascii="Arial" w:hAnsi="Arial" w:cs="Arial"/>
          <w:sz w:val="20"/>
          <w:szCs w:val="20"/>
        </w:rPr>
        <w:t xml:space="preserve"> 2016;</w:t>
      </w:r>
      <w:r w:rsidR="00F96CBE" w:rsidRPr="00716D94">
        <w:rPr>
          <w:rFonts w:ascii="Arial" w:hAnsi="Arial" w:cs="Arial"/>
          <w:sz w:val="20"/>
          <w:szCs w:val="20"/>
        </w:rPr>
        <w:t xml:space="preserve"> y</w:t>
      </w:r>
      <w:r w:rsidR="000D1663" w:rsidRPr="00716D94">
        <w:rPr>
          <w:rFonts w:ascii="Arial" w:hAnsi="Arial" w:cs="Arial"/>
          <w:sz w:val="20"/>
          <w:szCs w:val="20"/>
        </w:rPr>
        <w:t>a expusieron en su momento</w:t>
      </w:r>
      <w:r w:rsidRPr="00716D94">
        <w:rPr>
          <w:rFonts w:ascii="Arial" w:hAnsi="Arial" w:cs="Arial"/>
          <w:sz w:val="20"/>
          <w:szCs w:val="20"/>
        </w:rPr>
        <w:t xml:space="preserve"> las necesidades</w:t>
      </w:r>
      <w:r w:rsidR="004A79FC" w:rsidRPr="00716D94">
        <w:rPr>
          <w:rFonts w:ascii="Arial" w:hAnsi="Arial" w:cs="Arial"/>
          <w:sz w:val="20"/>
          <w:szCs w:val="20"/>
        </w:rPr>
        <w:t xml:space="preserve"> del sector considerando que</w:t>
      </w:r>
      <w:r w:rsidR="000D1663" w:rsidRPr="00716D94">
        <w:rPr>
          <w:rFonts w:ascii="Arial" w:hAnsi="Arial" w:cs="Arial"/>
          <w:sz w:val="20"/>
          <w:szCs w:val="20"/>
        </w:rPr>
        <w:t xml:space="preserve"> hay que activar esas necesidades</w:t>
      </w:r>
      <w:r w:rsidRPr="00716D94">
        <w:rPr>
          <w:rFonts w:ascii="Arial" w:hAnsi="Arial" w:cs="Arial"/>
          <w:sz w:val="20"/>
          <w:szCs w:val="20"/>
        </w:rPr>
        <w:t xml:space="preserve">; </w:t>
      </w:r>
      <w:r w:rsidRPr="00716D94">
        <w:rPr>
          <w:rFonts w:ascii="Arial" w:hAnsi="Arial" w:cs="Arial"/>
          <w:b/>
          <w:sz w:val="20"/>
          <w:szCs w:val="20"/>
        </w:rPr>
        <w:t>acep</w:t>
      </w:r>
      <w:r w:rsidR="000D1663" w:rsidRPr="00716D94">
        <w:rPr>
          <w:rFonts w:ascii="Arial" w:hAnsi="Arial" w:cs="Arial"/>
          <w:b/>
          <w:sz w:val="20"/>
          <w:szCs w:val="20"/>
        </w:rPr>
        <w:t>t</w:t>
      </w:r>
      <w:r w:rsidR="00035951" w:rsidRPr="00716D94">
        <w:rPr>
          <w:rFonts w:ascii="Arial" w:hAnsi="Arial" w:cs="Arial"/>
          <w:b/>
          <w:sz w:val="20"/>
          <w:szCs w:val="20"/>
        </w:rPr>
        <w:t xml:space="preserve">an la </w:t>
      </w:r>
      <w:r w:rsidR="004025AF" w:rsidRPr="00716D94">
        <w:rPr>
          <w:rFonts w:ascii="Arial" w:hAnsi="Arial" w:cs="Arial"/>
          <w:b/>
          <w:sz w:val="20"/>
          <w:szCs w:val="20"/>
        </w:rPr>
        <w:t xml:space="preserve">enmienda </w:t>
      </w:r>
      <w:r w:rsidRPr="00716D94">
        <w:rPr>
          <w:rFonts w:ascii="Arial" w:hAnsi="Arial" w:cs="Arial"/>
          <w:sz w:val="20"/>
          <w:szCs w:val="20"/>
        </w:rPr>
        <w:t>de</w:t>
      </w:r>
      <w:r w:rsidR="00722819" w:rsidRPr="00716D94">
        <w:rPr>
          <w:rFonts w:ascii="Arial" w:hAnsi="Arial" w:cs="Arial"/>
          <w:sz w:val="20"/>
          <w:szCs w:val="20"/>
        </w:rPr>
        <w:t xml:space="preserve"> D. Juan </w:t>
      </w:r>
      <w:r w:rsidRPr="00716D94">
        <w:rPr>
          <w:rFonts w:ascii="Arial" w:hAnsi="Arial" w:cs="Arial"/>
          <w:sz w:val="20"/>
          <w:szCs w:val="20"/>
        </w:rPr>
        <w:t xml:space="preserve"> </w:t>
      </w:r>
      <w:proofErr w:type="spellStart"/>
      <w:r w:rsidRPr="00716D94">
        <w:rPr>
          <w:rFonts w:ascii="Arial" w:hAnsi="Arial" w:cs="Arial"/>
          <w:sz w:val="20"/>
          <w:szCs w:val="20"/>
        </w:rPr>
        <w:t>Est</w:t>
      </w:r>
      <w:r w:rsidR="00722819" w:rsidRPr="00716D94">
        <w:rPr>
          <w:rFonts w:ascii="Arial" w:hAnsi="Arial" w:cs="Arial"/>
          <w:sz w:val="20"/>
          <w:szCs w:val="20"/>
        </w:rPr>
        <w:t>árico</w:t>
      </w:r>
      <w:proofErr w:type="spellEnd"/>
      <w:r w:rsidR="00722819" w:rsidRPr="00716D94">
        <w:rPr>
          <w:rFonts w:ascii="Arial" w:hAnsi="Arial" w:cs="Arial"/>
          <w:sz w:val="20"/>
          <w:szCs w:val="20"/>
        </w:rPr>
        <w:t xml:space="preserve"> Quintana.</w:t>
      </w:r>
      <w:r w:rsidRPr="00716D94">
        <w:rPr>
          <w:rFonts w:ascii="Arial" w:hAnsi="Arial" w:cs="Arial"/>
          <w:sz w:val="20"/>
          <w:szCs w:val="20"/>
        </w:rPr>
        <w:t xml:space="preserve"> </w:t>
      </w:r>
    </w:p>
    <w:p w:rsidR="009057AC" w:rsidRPr="00716D94" w:rsidRDefault="009057AC" w:rsidP="000C2C9F">
      <w:pPr>
        <w:jc w:val="both"/>
        <w:rPr>
          <w:rFonts w:ascii="Arial" w:hAnsi="Arial" w:cs="Arial"/>
          <w:b/>
          <w:sz w:val="20"/>
          <w:szCs w:val="20"/>
        </w:rPr>
      </w:pPr>
    </w:p>
    <w:p w:rsidR="00017DBB" w:rsidRPr="00716D94" w:rsidRDefault="00017DBB" w:rsidP="000C2C9F">
      <w:pPr>
        <w:jc w:val="both"/>
        <w:rPr>
          <w:rFonts w:ascii="Arial" w:hAnsi="Arial" w:cs="Arial"/>
          <w:b/>
          <w:sz w:val="20"/>
          <w:szCs w:val="20"/>
        </w:rPr>
      </w:pPr>
      <w:r w:rsidRPr="00716D94">
        <w:rPr>
          <w:rFonts w:ascii="Arial" w:hAnsi="Arial" w:cs="Arial"/>
          <w:b/>
          <w:sz w:val="20"/>
          <w:szCs w:val="20"/>
        </w:rPr>
        <w:tab/>
      </w:r>
      <w:r w:rsidRPr="00716D94">
        <w:rPr>
          <w:rFonts w:ascii="Arial" w:hAnsi="Arial" w:cs="Arial"/>
          <w:b/>
          <w:sz w:val="20"/>
          <w:szCs w:val="20"/>
          <w:u w:val="single"/>
        </w:rPr>
        <w:t>VOTACIÓN Y ACUERDO</w:t>
      </w:r>
      <w:r w:rsidRPr="00716D94">
        <w:rPr>
          <w:rFonts w:ascii="Arial" w:hAnsi="Arial" w:cs="Arial"/>
          <w:b/>
          <w:sz w:val="20"/>
          <w:szCs w:val="20"/>
        </w:rPr>
        <w:t>:</w:t>
      </w:r>
    </w:p>
    <w:p w:rsidR="00017DBB" w:rsidRPr="00716D94" w:rsidRDefault="00017DBB" w:rsidP="000C2C9F">
      <w:pPr>
        <w:jc w:val="both"/>
        <w:rPr>
          <w:rFonts w:ascii="Arial" w:hAnsi="Arial" w:cs="Arial"/>
          <w:b/>
          <w:sz w:val="20"/>
          <w:szCs w:val="20"/>
        </w:rPr>
      </w:pPr>
    </w:p>
    <w:p w:rsidR="00017DBB" w:rsidRPr="00716D94" w:rsidRDefault="00017DBB" w:rsidP="000C2C9F">
      <w:pPr>
        <w:jc w:val="both"/>
        <w:rPr>
          <w:rFonts w:ascii="Arial" w:hAnsi="Arial" w:cs="Arial"/>
          <w:sz w:val="20"/>
          <w:szCs w:val="20"/>
        </w:rPr>
      </w:pPr>
      <w:r w:rsidRPr="00716D94">
        <w:rPr>
          <w:rFonts w:ascii="Arial" w:hAnsi="Arial" w:cs="Arial"/>
          <w:b/>
          <w:sz w:val="20"/>
          <w:szCs w:val="20"/>
        </w:rPr>
        <w:tab/>
      </w:r>
      <w:r w:rsidRPr="00716D94">
        <w:rPr>
          <w:rFonts w:ascii="Arial" w:hAnsi="Arial" w:cs="Arial"/>
          <w:sz w:val="20"/>
          <w:szCs w:val="20"/>
        </w:rPr>
        <w:t>El Pleno</w:t>
      </w:r>
      <w:r w:rsidR="00F67419" w:rsidRPr="00716D94">
        <w:rPr>
          <w:rFonts w:ascii="Arial" w:hAnsi="Arial" w:cs="Arial"/>
          <w:sz w:val="20"/>
          <w:szCs w:val="20"/>
        </w:rPr>
        <w:t xml:space="preserve"> de la Corporación, por unanimidad de todos/as., los/as., Sres</w:t>
      </w:r>
      <w:proofErr w:type="gramStart"/>
      <w:r w:rsidR="00F67419" w:rsidRPr="00716D94">
        <w:rPr>
          <w:rFonts w:ascii="Arial" w:hAnsi="Arial" w:cs="Arial"/>
          <w:sz w:val="20"/>
          <w:szCs w:val="20"/>
        </w:rPr>
        <w:t>./</w:t>
      </w:r>
      <w:proofErr w:type="gramEnd"/>
      <w:r w:rsidR="00F67419" w:rsidRPr="00716D94">
        <w:rPr>
          <w:rFonts w:ascii="Arial" w:hAnsi="Arial" w:cs="Arial"/>
          <w:sz w:val="20"/>
          <w:szCs w:val="20"/>
        </w:rPr>
        <w:t>as., Consejeros/as</w:t>
      </w:r>
      <w:r w:rsidR="00722819" w:rsidRPr="00716D94">
        <w:rPr>
          <w:rFonts w:ascii="Arial" w:hAnsi="Arial" w:cs="Arial"/>
          <w:sz w:val="20"/>
          <w:szCs w:val="20"/>
        </w:rPr>
        <w:t xml:space="preserve">., miembros asistentes, </w:t>
      </w:r>
      <w:r w:rsidR="00722819" w:rsidRPr="00716D94">
        <w:rPr>
          <w:rFonts w:ascii="Arial" w:hAnsi="Arial" w:cs="Arial"/>
          <w:b/>
          <w:sz w:val="20"/>
          <w:szCs w:val="20"/>
        </w:rPr>
        <w:t>ACUERDA:</w:t>
      </w:r>
      <w:r w:rsidR="00F67419" w:rsidRPr="00716D94">
        <w:rPr>
          <w:rFonts w:ascii="Arial" w:hAnsi="Arial" w:cs="Arial"/>
          <w:sz w:val="20"/>
          <w:szCs w:val="20"/>
        </w:rPr>
        <w:t xml:space="preserve"> </w:t>
      </w:r>
    </w:p>
    <w:p w:rsidR="00F67419" w:rsidRPr="00716D94" w:rsidRDefault="00F67419" w:rsidP="000C2C9F">
      <w:pPr>
        <w:jc w:val="both"/>
        <w:rPr>
          <w:rFonts w:ascii="Arial" w:hAnsi="Arial" w:cs="Arial"/>
          <w:sz w:val="20"/>
          <w:szCs w:val="20"/>
        </w:rPr>
      </w:pPr>
    </w:p>
    <w:p w:rsidR="00F67419" w:rsidRPr="00716D94" w:rsidRDefault="00F67419" w:rsidP="000C2C9F">
      <w:pPr>
        <w:jc w:val="both"/>
        <w:rPr>
          <w:rFonts w:ascii="Arial" w:hAnsi="Arial" w:cs="Arial"/>
          <w:sz w:val="20"/>
          <w:szCs w:val="20"/>
        </w:rPr>
      </w:pPr>
      <w:r w:rsidRPr="00716D94">
        <w:rPr>
          <w:rFonts w:ascii="Arial" w:hAnsi="Arial" w:cs="Arial"/>
          <w:sz w:val="20"/>
          <w:szCs w:val="20"/>
        </w:rPr>
        <w:tab/>
        <w:t>Elaborar un estudio para la optimización de los recursos del sector primario de acuerdo con las líneas contempladas en el marco del Plan Estratégico para la gestión de subvenciones públicas en materia de agricultura, ganadería y pesca, aprobado por la Corporación en el punto primero de esta sesión plenaria, donde se contemplan ayudas directas a las inversiones de los profesionales por un importe de 3.500,00 euros, anualidades 2019-2021.</w:t>
      </w:r>
    </w:p>
    <w:p w:rsidR="00722819" w:rsidRPr="00716D94" w:rsidRDefault="00722819" w:rsidP="000C2C9F">
      <w:pPr>
        <w:jc w:val="both"/>
        <w:rPr>
          <w:rFonts w:ascii="Arial" w:hAnsi="Arial" w:cs="Arial"/>
          <w:sz w:val="20"/>
          <w:szCs w:val="20"/>
        </w:rPr>
      </w:pPr>
    </w:p>
    <w:p w:rsidR="000C2C9F" w:rsidRPr="00716D94" w:rsidRDefault="004025AF" w:rsidP="000C2C9F">
      <w:pPr>
        <w:jc w:val="both"/>
        <w:rPr>
          <w:rFonts w:ascii="Arial" w:hAnsi="Arial" w:cs="Arial"/>
          <w:b/>
          <w:sz w:val="20"/>
          <w:szCs w:val="20"/>
        </w:rPr>
      </w:pPr>
      <w:r w:rsidRPr="00716D94">
        <w:rPr>
          <w:rFonts w:ascii="Arial" w:hAnsi="Arial" w:cs="Arial"/>
          <w:b/>
          <w:sz w:val="20"/>
          <w:szCs w:val="20"/>
        </w:rPr>
        <w:t>5</w:t>
      </w:r>
      <w:r w:rsidR="000C2C9F" w:rsidRPr="00716D94">
        <w:rPr>
          <w:rFonts w:ascii="Arial" w:hAnsi="Arial" w:cs="Arial"/>
          <w:b/>
          <w:sz w:val="20"/>
          <w:szCs w:val="20"/>
        </w:rPr>
        <w:t>.- MOCIÓN DEL GRUPO NUEVA CANARIAS CON REGISTRO DE ENTRADA  Nº 5301 DE FECHA 12 DE FEBRERO DE 2019, RELATIVO A APROVECHAR LAS NUEVAS TECNOLOGÍAS MEDIANTE LA CREACIÓN DE UNA APLICACIÓN INFORMÁTICA, QUE INFORME PUNTUALMENTE A LA POBLACIÓN DE LOS CORTES DE AGUA Y SU PREVISIÓN DE DURABILIDAD. ACUERDOS QUE PROCEDAN.</w:t>
      </w:r>
    </w:p>
    <w:p w:rsidR="00741B96" w:rsidRPr="00716D94" w:rsidRDefault="00741B96" w:rsidP="000C2C9F">
      <w:pPr>
        <w:jc w:val="both"/>
        <w:rPr>
          <w:rFonts w:ascii="Arial" w:hAnsi="Arial" w:cs="Arial"/>
          <w:b/>
          <w:noProof/>
          <w:sz w:val="20"/>
          <w:szCs w:val="20"/>
        </w:rPr>
      </w:pPr>
    </w:p>
    <w:p w:rsidR="005C3E30" w:rsidRPr="00716D94" w:rsidRDefault="005C3E30" w:rsidP="000C2C9F">
      <w:pPr>
        <w:jc w:val="both"/>
        <w:rPr>
          <w:rFonts w:ascii="Arial" w:hAnsi="Arial" w:cs="Arial"/>
          <w:b/>
          <w:sz w:val="20"/>
          <w:szCs w:val="20"/>
        </w:rPr>
      </w:pPr>
      <w:r w:rsidRPr="00716D94">
        <w:rPr>
          <w:rFonts w:ascii="Arial" w:hAnsi="Arial" w:cs="Arial"/>
          <w:b/>
          <w:sz w:val="20"/>
          <w:szCs w:val="20"/>
        </w:rPr>
        <w:lastRenderedPageBreak/>
        <w:t xml:space="preserve">                 </w:t>
      </w:r>
      <w:r w:rsidRPr="00716D94">
        <w:rPr>
          <w:rFonts w:ascii="Arial" w:hAnsi="Arial" w:cs="Arial"/>
          <w:b/>
          <w:noProof/>
          <w:sz w:val="20"/>
          <w:szCs w:val="20"/>
        </w:rPr>
        <w:drawing>
          <wp:inline distT="0" distB="0" distL="0" distR="0">
            <wp:extent cx="5384745" cy="3594944"/>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3287" cy="3613999"/>
                    </a:xfrm>
                    <a:prstGeom prst="rect">
                      <a:avLst/>
                    </a:prstGeom>
                    <a:noFill/>
                    <a:ln>
                      <a:noFill/>
                    </a:ln>
                  </pic:spPr>
                </pic:pic>
              </a:graphicData>
            </a:graphic>
          </wp:inline>
        </w:drawing>
      </w:r>
    </w:p>
    <w:p w:rsidR="00741B96" w:rsidRPr="00716D94" w:rsidRDefault="005C3E30" w:rsidP="000C2C9F">
      <w:pPr>
        <w:jc w:val="both"/>
        <w:rPr>
          <w:rFonts w:ascii="Arial" w:hAnsi="Arial" w:cs="Arial"/>
          <w:b/>
          <w:sz w:val="20"/>
          <w:szCs w:val="20"/>
        </w:rPr>
      </w:pPr>
      <w:r w:rsidRPr="00716D94">
        <w:rPr>
          <w:rFonts w:ascii="Arial" w:hAnsi="Arial" w:cs="Arial"/>
          <w:b/>
          <w:sz w:val="20"/>
          <w:szCs w:val="20"/>
        </w:rPr>
        <w:t xml:space="preserve">  </w:t>
      </w:r>
      <w:r w:rsidR="00E253C2" w:rsidRPr="00716D94">
        <w:rPr>
          <w:rFonts w:ascii="Arial" w:hAnsi="Arial" w:cs="Arial"/>
          <w:b/>
          <w:sz w:val="20"/>
          <w:szCs w:val="20"/>
        </w:rPr>
        <w:t xml:space="preserve">        </w:t>
      </w:r>
      <w:r w:rsidR="00BB3F4E" w:rsidRPr="00716D94">
        <w:rPr>
          <w:rFonts w:ascii="Arial" w:hAnsi="Arial" w:cs="Arial"/>
          <w:b/>
          <w:sz w:val="20"/>
          <w:szCs w:val="20"/>
        </w:rPr>
        <w:t xml:space="preserve">             </w:t>
      </w:r>
      <w:r w:rsidR="003E0621" w:rsidRPr="00716D94">
        <w:rPr>
          <w:rFonts w:ascii="Arial" w:hAnsi="Arial" w:cs="Arial"/>
          <w:b/>
          <w:sz w:val="20"/>
          <w:szCs w:val="20"/>
        </w:rPr>
        <w:t xml:space="preserve">    </w:t>
      </w:r>
      <w:r w:rsidR="00E253C2" w:rsidRPr="00716D94">
        <w:rPr>
          <w:rFonts w:ascii="Arial" w:hAnsi="Arial" w:cs="Arial"/>
          <w:b/>
          <w:noProof/>
          <w:sz w:val="20"/>
          <w:szCs w:val="20"/>
        </w:rPr>
        <w:drawing>
          <wp:inline distT="0" distB="0" distL="0" distR="0">
            <wp:extent cx="5061603" cy="2317619"/>
            <wp:effectExtent l="0" t="0" r="571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2821" cy="2354807"/>
                    </a:xfrm>
                    <a:prstGeom prst="rect">
                      <a:avLst/>
                    </a:prstGeom>
                    <a:noFill/>
                    <a:ln>
                      <a:noFill/>
                    </a:ln>
                  </pic:spPr>
                </pic:pic>
              </a:graphicData>
            </a:graphic>
          </wp:inline>
        </w:drawing>
      </w:r>
    </w:p>
    <w:p w:rsidR="00E253C2" w:rsidRPr="00716D94" w:rsidRDefault="00E253C2" w:rsidP="000C2C9F">
      <w:pPr>
        <w:jc w:val="both"/>
        <w:rPr>
          <w:rFonts w:ascii="Arial" w:hAnsi="Arial" w:cs="Arial"/>
          <w:b/>
          <w:sz w:val="20"/>
          <w:szCs w:val="20"/>
        </w:rPr>
      </w:pPr>
      <w:r w:rsidRPr="00716D94">
        <w:rPr>
          <w:rFonts w:ascii="Arial" w:hAnsi="Arial" w:cs="Arial"/>
          <w:b/>
          <w:sz w:val="20"/>
          <w:szCs w:val="20"/>
        </w:rPr>
        <w:lastRenderedPageBreak/>
        <w:t xml:space="preserve">      </w:t>
      </w:r>
      <w:r w:rsidRPr="00716D94">
        <w:rPr>
          <w:rFonts w:ascii="Arial" w:hAnsi="Arial" w:cs="Arial"/>
          <w:b/>
          <w:noProof/>
          <w:sz w:val="20"/>
          <w:szCs w:val="20"/>
        </w:rPr>
        <w:drawing>
          <wp:inline distT="0" distB="0" distL="0" distR="0">
            <wp:extent cx="4809533" cy="325039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4366" cy="3267177"/>
                    </a:xfrm>
                    <a:prstGeom prst="rect">
                      <a:avLst/>
                    </a:prstGeom>
                    <a:noFill/>
                    <a:ln>
                      <a:noFill/>
                    </a:ln>
                  </pic:spPr>
                </pic:pic>
              </a:graphicData>
            </a:graphic>
          </wp:inline>
        </w:drawing>
      </w:r>
    </w:p>
    <w:p w:rsidR="00741B96" w:rsidRPr="00716D94" w:rsidRDefault="00832B2B" w:rsidP="00832B2B">
      <w:pPr>
        <w:jc w:val="both"/>
        <w:rPr>
          <w:rFonts w:ascii="Arial" w:hAnsi="Arial" w:cs="Arial"/>
          <w:b/>
          <w:sz w:val="20"/>
          <w:szCs w:val="20"/>
        </w:rPr>
      </w:pPr>
      <w:r w:rsidRPr="00716D94">
        <w:rPr>
          <w:rFonts w:ascii="Arial" w:hAnsi="Arial" w:cs="Arial"/>
          <w:b/>
          <w:sz w:val="20"/>
          <w:szCs w:val="20"/>
        </w:rPr>
        <w:tab/>
      </w:r>
      <w:r w:rsidRPr="00716D94">
        <w:rPr>
          <w:rFonts w:ascii="Arial" w:hAnsi="Arial" w:cs="Arial"/>
          <w:b/>
          <w:sz w:val="20"/>
          <w:szCs w:val="20"/>
          <w:u w:val="single"/>
        </w:rPr>
        <w:t>INTERVENCIONES</w:t>
      </w:r>
    </w:p>
    <w:p w:rsidR="00741B96" w:rsidRPr="00716D94" w:rsidRDefault="00741B96" w:rsidP="000C2C9F">
      <w:pPr>
        <w:jc w:val="both"/>
        <w:rPr>
          <w:rFonts w:ascii="Arial" w:hAnsi="Arial" w:cs="Arial"/>
          <w:b/>
          <w:sz w:val="20"/>
          <w:szCs w:val="20"/>
        </w:rPr>
      </w:pPr>
    </w:p>
    <w:p w:rsidR="007A5E0D" w:rsidRPr="00716D94" w:rsidRDefault="007A5E0D" w:rsidP="00832B2B">
      <w:pPr>
        <w:ind w:firstLine="708"/>
        <w:jc w:val="both"/>
        <w:rPr>
          <w:rFonts w:ascii="Arial" w:hAnsi="Arial" w:cs="Arial"/>
          <w:sz w:val="20"/>
          <w:szCs w:val="20"/>
        </w:rPr>
      </w:pPr>
      <w:r w:rsidRPr="00716D94">
        <w:rPr>
          <w:rFonts w:ascii="Arial" w:hAnsi="Arial" w:cs="Arial"/>
          <w:b/>
          <w:sz w:val="20"/>
          <w:szCs w:val="20"/>
        </w:rPr>
        <w:t xml:space="preserve">D. Alejandro Jorge Moreno </w:t>
      </w:r>
      <w:r w:rsidR="005C4E4E" w:rsidRPr="00716D94">
        <w:rPr>
          <w:rFonts w:ascii="Arial" w:hAnsi="Arial" w:cs="Arial"/>
          <w:sz w:val="20"/>
          <w:szCs w:val="20"/>
        </w:rPr>
        <w:t>explica la moción, con R.E. nº 5301, de fecha 12/02/2019</w:t>
      </w:r>
    </w:p>
    <w:p w:rsidR="007A5E0D" w:rsidRPr="00716D94" w:rsidRDefault="007A5E0D" w:rsidP="000C2C9F">
      <w:pPr>
        <w:jc w:val="both"/>
        <w:rPr>
          <w:rFonts w:ascii="Arial" w:hAnsi="Arial" w:cs="Arial"/>
          <w:sz w:val="20"/>
          <w:szCs w:val="20"/>
        </w:rPr>
      </w:pPr>
      <w:r w:rsidRPr="00716D94">
        <w:rPr>
          <w:rFonts w:ascii="Arial" w:hAnsi="Arial" w:cs="Arial"/>
          <w:b/>
          <w:sz w:val="20"/>
          <w:szCs w:val="20"/>
        </w:rPr>
        <w:tab/>
      </w:r>
      <w:r w:rsidR="006B7286" w:rsidRPr="00716D94">
        <w:rPr>
          <w:rFonts w:ascii="Arial" w:hAnsi="Arial" w:cs="Arial"/>
          <w:sz w:val="20"/>
          <w:szCs w:val="20"/>
        </w:rPr>
        <w:t>L</w:t>
      </w:r>
      <w:r w:rsidR="006D1EC6" w:rsidRPr="00716D94">
        <w:rPr>
          <w:rFonts w:ascii="Arial" w:hAnsi="Arial" w:cs="Arial"/>
          <w:sz w:val="20"/>
          <w:szCs w:val="20"/>
        </w:rPr>
        <w:t xml:space="preserve">o que le preocupa al grupo Mixto </w:t>
      </w:r>
      <w:r w:rsidR="009778A8" w:rsidRPr="00716D94">
        <w:rPr>
          <w:rFonts w:ascii="Arial" w:hAnsi="Arial" w:cs="Arial"/>
          <w:sz w:val="20"/>
          <w:szCs w:val="20"/>
        </w:rPr>
        <w:t>es que sigan produciéndose más cortes de agua, que haya averías, sin embargo</w:t>
      </w:r>
      <w:r w:rsidR="006D1EC6" w:rsidRPr="00716D94">
        <w:rPr>
          <w:rFonts w:ascii="Arial" w:hAnsi="Arial" w:cs="Arial"/>
          <w:sz w:val="20"/>
          <w:szCs w:val="20"/>
        </w:rPr>
        <w:t xml:space="preserve"> l</w:t>
      </w:r>
      <w:r w:rsidR="009778A8" w:rsidRPr="00716D94">
        <w:rPr>
          <w:rFonts w:ascii="Arial" w:hAnsi="Arial" w:cs="Arial"/>
          <w:sz w:val="20"/>
          <w:szCs w:val="20"/>
        </w:rPr>
        <w:t>a precariedad de la red al ser tan</w:t>
      </w:r>
      <w:r w:rsidR="006D1EC6" w:rsidRPr="00716D94">
        <w:rPr>
          <w:rFonts w:ascii="Arial" w:hAnsi="Arial" w:cs="Arial"/>
          <w:sz w:val="20"/>
          <w:szCs w:val="20"/>
        </w:rPr>
        <w:t xml:space="preserve"> vieja hace</w:t>
      </w:r>
      <w:r w:rsidR="009778A8" w:rsidRPr="00716D94">
        <w:rPr>
          <w:rFonts w:ascii="Arial" w:hAnsi="Arial" w:cs="Arial"/>
          <w:sz w:val="20"/>
          <w:szCs w:val="20"/>
        </w:rPr>
        <w:t xml:space="preserve"> que sigan los cortes frecuentemente, </w:t>
      </w:r>
      <w:r w:rsidR="006D1EC6" w:rsidRPr="00716D94">
        <w:rPr>
          <w:rFonts w:ascii="Arial" w:hAnsi="Arial" w:cs="Arial"/>
          <w:sz w:val="20"/>
          <w:szCs w:val="20"/>
        </w:rPr>
        <w:t>en 1</w:t>
      </w:r>
      <w:r w:rsidR="009778A8" w:rsidRPr="00716D94">
        <w:rPr>
          <w:rFonts w:ascii="Arial" w:hAnsi="Arial" w:cs="Arial"/>
          <w:sz w:val="20"/>
          <w:szCs w:val="20"/>
        </w:rPr>
        <w:t xml:space="preserve"> mes incluso</w:t>
      </w:r>
      <w:r w:rsidR="00175A78" w:rsidRPr="00716D94">
        <w:rPr>
          <w:rFonts w:ascii="Arial" w:hAnsi="Arial" w:cs="Arial"/>
          <w:sz w:val="20"/>
          <w:szCs w:val="20"/>
        </w:rPr>
        <w:t xml:space="preserve"> varias veces</w:t>
      </w:r>
      <w:r w:rsidR="006D1EC6" w:rsidRPr="00716D94">
        <w:rPr>
          <w:rFonts w:ascii="Arial" w:hAnsi="Arial" w:cs="Arial"/>
          <w:sz w:val="20"/>
          <w:szCs w:val="20"/>
        </w:rPr>
        <w:t>.</w:t>
      </w:r>
      <w:r w:rsidR="006D1EC6" w:rsidRPr="00716D94">
        <w:rPr>
          <w:rFonts w:ascii="Arial" w:hAnsi="Arial" w:cs="Arial"/>
          <w:color w:val="C00000"/>
          <w:sz w:val="20"/>
          <w:szCs w:val="20"/>
        </w:rPr>
        <w:t xml:space="preserve"> </w:t>
      </w:r>
      <w:r w:rsidR="00170A54" w:rsidRPr="00716D94">
        <w:rPr>
          <w:rFonts w:ascii="Arial" w:hAnsi="Arial" w:cs="Arial"/>
          <w:sz w:val="20"/>
          <w:szCs w:val="20"/>
        </w:rPr>
        <w:t>Propone</w:t>
      </w:r>
      <w:r w:rsidR="006B7286" w:rsidRPr="00716D94">
        <w:rPr>
          <w:rFonts w:ascii="Arial" w:hAnsi="Arial" w:cs="Arial"/>
          <w:sz w:val="20"/>
          <w:szCs w:val="20"/>
        </w:rPr>
        <w:t>,</w:t>
      </w:r>
      <w:r w:rsidR="00BB5C2D" w:rsidRPr="00716D94">
        <w:rPr>
          <w:rFonts w:ascii="Arial" w:hAnsi="Arial" w:cs="Arial"/>
          <w:sz w:val="20"/>
          <w:szCs w:val="20"/>
        </w:rPr>
        <w:t xml:space="preserve"> por un lado</w:t>
      </w:r>
      <w:r w:rsidR="006B7286" w:rsidRPr="00716D94">
        <w:rPr>
          <w:rFonts w:ascii="Arial" w:hAnsi="Arial" w:cs="Arial"/>
          <w:sz w:val="20"/>
          <w:szCs w:val="20"/>
        </w:rPr>
        <w:t>,</w:t>
      </w:r>
      <w:r w:rsidR="00170A54" w:rsidRPr="00716D94">
        <w:rPr>
          <w:rFonts w:ascii="Arial" w:hAnsi="Arial" w:cs="Arial"/>
          <w:sz w:val="20"/>
          <w:szCs w:val="20"/>
        </w:rPr>
        <w:t xml:space="preserve"> </w:t>
      </w:r>
      <w:r w:rsidR="00BB5C2D" w:rsidRPr="00716D94">
        <w:rPr>
          <w:rFonts w:ascii="Arial" w:hAnsi="Arial" w:cs="Arial"/>
          <w:sz w:val="20"/>
          <w:szCs w:val="20"/>
        </w:rPr>
        <w:t>que se haga uso de toda</w:t>
      </w:r>
      <w:r w:rsidR="006D1EC6" w:rsidRPr="00716D94">
        <w:rPr>
          <w:rFonts w:ascii="Arial" w:hAnsi="Arial" w:cs="Arial"/>
          <w:sz w:val="20"/>
          <w:szCs w:val="20"/>
        </w:rPr>
        <w:t xml:space="preserve"> la inversión necesaria para revertir la situación del desabas</w:t>
      </w:r>
      <w:r w:rsidR="00170A54" w:rsidRPr="00716D94">
        <w:rPr>
          <w:rFonts w:ascii="Arial" w:hAnsi="Arial" w:cs="Arial"/>
          <w:sz w:val="20"/>
          <w:szCs w:val="20"/>
        </w:rPr>
        <w:t xml:space="preserve">tecimiento de agua, </w:t>
      </w:r>
      <w:r w:rsidR="006D1EC6" w:rsidRPr="00716D94">
        <w:rPr>
          <w:rFonts w:ascii="Arial" w:hAnsi="Arial" w:cs="Arial"/>
          <w:sz w:val="20"/>
          <w:szCs w:val="20"/>
        </w:rPr>
        <w:t>y por otro, aprovechar las nuevas tecnologías para obt</w:t>
      </w:r>
      <w:r w:rsidR="00170A54" w:rsidRPr="00716D94">
        <w:rPr>
          <w:rFonts w:ascii="Arial" w:hAnsi="Arial" w:cs="Arial"/>
          <w:sz w:val="20"/>
          <w:szCs w:val="20"/>
        </w:rPr>
        <w:t>ener más  información, o sea, establecer una posible aplicación de móvil que permita informar a los ciudadanos en tiempo real sobre los posibles cortes y</w:t>
      </w:r>
      <w:r w:rsidR="00BB5C2D" w:rsidRPr="00716D94">
        <w:rPr>
          <w:rFonts w:ascii="Arial" w:hAnsi="Arial" w:cs="Arial"/>
          <w:sz w:val="20"/>
          <w:szCs w:val="20"/>
        </w:rPr>
        <w:t xml:space="preserve"> el tiempo que duraría</w:t>
      </w:r>
      <w:r w:rsidR="00170A54" w:rsidRPr="00716D94">
        <w:rPr>
          <w:rFonts w:ascii="Arial" w:hAnsi="Arial" w:cs="Arial"/>
          <w:sz w:val="20"/>
          <w:szCs w:val="20"/>
        </w:rPr>
        <w:t xml:space="preserve"> la avería.</w:t>
      </w:r>
      <w:r w:rsidR="006D1EC6" w:rsidRPr="00716D94">
        <w:rPr>
          <w:rFonts w:ascii="Arial" w:hAnsi="Arial" w:cs="Arial"/>
          <w:sz w:val="20"/>
          <w:szCs w:val="20"/>
        </w:rPr>
        <w:t xml:space="preserve"> </w:t>
      </w:r>
    </w:p>
    <w:p w:rsidR="00477736" w:rsidRPr="00716D94" w:rsidRDefault="00477736" w:rsidP="000C2C9F">
      <w:pPr>
        <w:jc w:val="both"/>
        <w:rPr>
          <w:rFonts w:ascii="Arial" w:hAnsi="Arial" w:cs="Arial"/>
          <w:sz w:val="20"/>
          <w:szCs w:val="20"/>
        </w:rPr>
      </w:pPr>
    </w:p>
    <w:p w:rsidR="006D1EC6" w:rsidRPr="00716D94" w:rsidRDefault="006D1EC6" w:rsidP="00E95AB7">
      <w:pPr>
        <w:ind w:firstLine="708"/>
        <w:jc w:val="both"/>
        <w:rPr>
          <w:rFonts w:ascii="Arial" w:hAnsi="Arial" w:cs="Arial"/>
          <w:sz w:val="20"/>
          <w:szCs w:val="20"/>
        </w:rPr>
      </w:pPr>
      <w:r w:rsidRPr="00716D94">
        <w:rPr>
          <w:rFonts w:ascii="Arial" w:hAnsi="Arial" w:cs="Arial"/>
          <w:b/>
          <w:sz w:val="20"/>
          <w:szCs w:val="20"/>
        </w:rPr>
        <w:t>D. Andrés Díaz Matoso</w:t>
      </w:r>
      <w:r w:rsidRPr="00716D94">
        <w:rPr>
          <w:rFonts w:ascii="Arial" w:hAnsi="Arial" w:cs="Arial"/>
          <w:sz w:val="20"/>
          <w:szCs w:val="20"/>
        </w:rPr>
        <w:t xml:space="preserve">: rechaza la moción. </w:t>
      </w:r>
      <w:r w:rsidR="004C20A9" w:rsidRPr="00716D94">
        <w:rPr>
          <w:rFonts w:ascii="Arial" w:hAnsi="Arial" w:cs="Arial"/>
          <w:sz w:val="20"/>
          <w:szCs w:val="20"/>
        </w:rPr>
        <w:t>Explica que e</w:t>
      </w:r>
      <w:r w:rsidRPr="00716D94">
        <w:rPr>
          <w:rFonts w:ascii="Arial" w:hAnsi="Arial" w:cs="Arial"/>
          <w:sz w:val="20"/>
          <w:szCs w:val="20"/>
        </w:rPr>
        <w:t xml:space="preserve">l Consorcio de Abastecimiento de Aguas </w:t>
      </w:r>
      <w:r w:rsidR="00546413" w:rsidRPr="00716D94">
        <w:rPr>
          <w:rFonts w:ascii="Arial" w:hAnsi="Arial" w:cs="Arial"/>
          <w:sz w:val="20"/>
          <w:szCs w:val="20"/>
        </w:rPr>
        <w:t xml:space="preserve">trabaja ya con las redes sociales </w:t>
      </w:r>
      <w:r w:rsidRPr="00716D94">
        <w:rPr>
          <w:rFonts w:ascii="Arial" w:hAnsi="Arial" w:cs="Arial"/>
          <w:sz w:val="20"/>
          <w:szCs w:val="20"/>
        </w:rPr>
        <w:t>desde el año 2016</w:t>
      </w:r>
      <w:r w:rsidR="0094727D" w:rsidRPr="00716D94">
        <w:rPr>
          <w:rFonts w:ascii="Arial" w:hAnsi="Arial" w:cs="Arial"/>
          <w:sz w:val="20"/>
          <w:szCs w:val="20"/>
        </w:rPr>
        <w:t>, desde</w:t>
      </w:r>
      <w:r w:rsidRPr="00716D94">
        <w:rPr>
          <w:rFonts w:ascii="Arial" w:hAnsi="Arial" w:cs="Arial"/>
          <w:sz w:val="20"/>
          <w:szCs w:val="20"/>
        </w:rPr>
        <w:t xml:space="preserve"> do</w:t>
      </w:r>
      <w:r w:rsidR="000C556A" w:rsidRPr="00716D94">
        <w:rPr>
          <w:rFonts w:ascii="Arial" w:hAnsi="Arial" w:cs="Arial"/>
          <w:sz w:val="20"/>
          <w:szCs w:val="20"/>
        </w:rPr>
        <w:t>nde se informa convenientemente</w:t>
      </w:r>
      <w:r w:rsidR="009D300C" w:rsidRPr="00716D94">
        <w:rPr>
          <w:rFonts w:ascii="Arial" w:hAnsi="Arial" w:cs="Arial"/>
          <w:sz w:val="20"/>
          <w:szCs w:val="20"/>
        </w:rPr>
        <w:t xml:space="preserve">; </w:t>
      </w:r>
      <w:r w:rsidR="00672299" w:rsidRPr="00716D94">
        <w:rPr>
          <w:rFonts w:ascii="Arial" w:hAnsi="Arial" w:cs="Arial"/>
          <w:sz w:val="20"/>
          <w:szCs w:val="20"/>
        </w:rPr>
        <w:t>se está trabajando con ahínco</w:t>
      </w:r>
      <w:r w:rsidR="00CB21B2" w:rsidRPr="00716D94">
        <w:rPr>
          <w:rFonts w:ascii="Arial" w:hAnsi="Arial" w:cs="Arial"/>
          <w:sz w:val="20"/>
          <w:szCs w:val="20"/>
        </w:rPr>
        <w:t xml:space="preserve"> para solucionar el problema</w:t>
      </w:r>
      <w:r w:rsidR="009D300C" w:rsidRPr="00716D94">
        <w:rPr>
          <w:rFonts w:ascii="Arial" w:hAnsi="Arial" w:cs="Arial"/>
          <w:sz w:val="20"/>
          <w:szCs w:val="20"/>
        </w:rPr>
        <w:t>;</w:t>
      </w:r>
      <w:r w:rsidR="00CB21B2" w:rsidRPr="00716D94">
        <w:rPr>
          <w:rFonts w:ascii="Arial" w:hAnsi="Arial" w:cs="Arial"/>
          <w:sz w:val="20"/>
          <w:szCs w:val="20"/>
        </w:rPr>
        <w:t xml:space="preserve"> no</w:t>
      </w:r>
      <w:r w:rsidR="00672299" w:rsidRPr="00716D94">
        <w:rPr>
          <w:rFonts w:ascii="Arial" w:hAnsi="Arial" w:cs="Arial"/>
          <w:sz w:val="20"/>
          <w:szCs w:val="20"/>
        </w:rPr>
        <w:t xml:space="preserve"> niega que ha habido recientement</w:t>
      </w:r>
      <w:r w:rsidR="00CB21B2" w:rsidRPr="00716D94">
        <w:rPr>
          <w:rFonts w:ascii="Arial" w:hAnsi="Arial" w:cs="Arial"/>
          <w:sz w:val="20"/>
          <w:szCs w:val="20"/>
        </w:rPr>
        <w:t>e dos averías importantes en</w:t>
      </w:r>
      <w:r w:rsidR="00672299" w:rsidRPr="00716D94">
        <w:rPr>
          <w:rFonts w:ascii="Arial" w:hAnsi="Arial" w:cs="Arial"/>
          <w:sz w:val="20"/>
          <w:szCs w:val="20"/>
        </w:rPr>
        <w:t xml:space="preserve"> poco</w:t>
      </w:r>
      <w:r w:rsidR="00CB21B2" w:rsidRPr="00716D94">
        <w:rPr>
          <w:rFonts w:ascii="Arial" w:hAnsi="Arial" w:cs="Arial"/>
          <w:sz w:val="20"/>
          <w:szCs w:val="20"/>
        </w:rPr>
        <w:t xml:space="preserve"> espacio de tiempo, pero desde hace </w:t>
      </w:r>
      <w:r w:rsidR="000C556A" w:rsidRPr="00716D94">
        <w:rPr>
          <w:rFonts w:ascii="Arial" w:hAnsi="Arial" w:cs="Arial"/>
          <w:sz w:val="20"/>
          <w:szCs w:val="20"/>
        </w:rPr>
        <w:t xml:space="preserve">unos </w:t>
      </w:r>
      <w:r w:rsidR="00CB21B2" w:rsidRPr="00716D94">
        <w:rPr>
          <w:rFonts w:ascii="Arial" w:hAnsi="Arial" w:cs="Arial"/>
          <w:sz w:val="20"/>
          <w:szCs w:val="20"/>
        </w:rPr>
        <w:t>cuatro</w:t>
      </w:r>
      <w:r w:rsidR="00672299" w:rsidRPr="00716D94">
        <w:rPr>
          <w:rFonts w:ascii="Arial" w:hAnsi="Arial" w:cs="Arial"/>
          <w:sz w:val="20"/>
          <w:szCs w:val="20"/>
        </w:rPr>
        <w:t xml:space="preserve"> añ</w:t>
      </w:r>
      <w:r w:rsidR="000C556A" w:rsidRPr="00716D94">
        <w:rPr>
          <w:rFonts w:ascii="Arial" w:hAnsi="Arial" w:cs="Arial"/>
          <w:sz w:val="20"/>
          <w:szCs w:val="20"/>
        </w:rPr>
        <w:t>os se está</w:t>
      </w:r>
      <w:r w:rsidR="00CB21B2" w:rsidRPr="00716D94">
        <w:rPr>
          <w:rFonts w:ascii="Arial" w:hAnsi="Arial" w:cs="Arial"/>
          <w:sz w:val="20"/>
          <w:szCs w:val="20"/>
        </w:rPr>
        <w:t xml:space="preserve"> informando a los ciudadanos</w:t>
      </w:r>
      <w:r w:rsidR="00672299" w:rsidRPr="00716D94">
        <w:rPr>
          <w:rFonts w:ascii="Arial" w:hAnsi="Arial" w:cs="Arial"/>
          <w:sz w:val="20"/>
          <w:szCs w:val="20"/>
        </w:rPr>
        <w:t xml:space="preserve"> para que tengan</w:t>
      </w:r>
      <w:r w:rsidR="00CB21B2" w:rsidRPr="00716D94">
        <w:rPr>
          <w:rFonts w:ascii="Arial" w:hAnsi="Arial" w:cs="Arial"/>
          <w:sz w:val="20"/>
          <w:szCs w:val="20"/>
        </w:rPr>
        <w:t xml:space="preserve"> la </w:t>
      </w:r>
      <w:r w:rsidR="00672299" w:rsidRPr="00716D94">
        <w:rPr>
          <w:rFonts w:ascii="Arial" w:hAnsi="Arial" w:cs="Arial"/>
          <w:sz w:val="20"/>
          <w:szCs w:val="20"/>
        </w:rPr>
        <w:t xml:space="preserve">reserva </w:t>
      </w:r>
      <w:r w:rsidR="00CB21B2" w:rsidRPr="00716D94">
        <w:rPr>
          <w:rFonts w:ascii="Arial" w:hAnsi="Arial" w:cs="Arial"/>
          <w:sz w:val="20"/>
          <w:szCs w:val="20"/>
        </w:rPr>
        <w:t xml:space="preserve">necesaria </w:t>
      </w:r>
      <w:r w:rsidR="00672299" w:rsidRPr="00716D94">
        <w:rPr>
          <w:rFonts w:ascii="Arial" w:hAnsi="Arial" w:cs="Arial"/>
          <w:sz w:val="20"/>
          <w:szCs w:val="20"/>
        </w:rPr>
        <w:t xml:space="preserve">durante las aproximadas 72 horas que </w:t>
      </w:r>
      <w:r w:rsidR="00CB21B2" w:rsidRPr="00716D94">
        <w:rPr>
          <w:rFonts w:ascii="Arial" w:hAnsi="Arial" w:cs="Arial"/>
          <w:sz w:val="20"/>
          <w:szCs w:val="20"/>
        </w:rPr>
        <w:t xml:space="preserve">suele </w:t>
      </w:r>
      <w:r w:rsidR="00672299" w:rsidRPr="00716D94">
        <w:rPr>
          <w:rFonts w:ascii="Arial" w:hAnsi="Arial" w:cs="Arial"/>
          <w:sz w:val="20"/>
          <w:szCs w:val="20"/>
        </w:rPr>
        <w:t>dura</w:t>
      </w:r>
      <w:r w:rsidR="00CB21B2" w:rsidRPr="00716D94">
        <w:rPr>
          <w:rFonts w:ascii="Arial" w:hAnsi="Arial" w:cs="Arial"/>
          <w:sz w:val="20"/>
          <w:szCs w:val="20"/>
        </w:rPr>
        <w:t>r</w:t>
      </w:r>
      <w:r w:rsidR="00672299" w:rsidRPr="00716D94">
        <w:rPr>
          <w:rFonts w:ascii="Arial" w:hAnsi="Arial" w:cs="Arial"/>
          <w:sz w:val="20"/>
          <w:szCs w:val="20"/>
        </w:rPr>
        <w:t xml:space="preserve"> el corte</w:t>
      </w:r>
      <w:r w:rsidR="00CB21B2" w:rsidRPr="00716D94">
        <w:rPr>
          <w:rFonts w:ascii="Arial" w:hAnsi="Arial" w:cs="Arial"/>
          <w:sz w:val="20"/>
          <w:szCs w:val="20"/>
        </w:rPr>
        <w:t xml:space="preserve"> de suministro</w:t>
      </w:r>
      <w:r w:rsidR="00672299" w:rsidRPr="00716D94">
        <w:rPr>
          <w:rFonts w:ascii="Arial" w:hAnsi="Arial" w:cs="Arial"/>
          <w:sz w:val="20"/>
          <w:szCs w:val="20"/>
        </w:rPr>
        <w:t xml:space="preserve"> </w:t>
      </w:r>
      <w:r w:rsidR="000C556A" w:rsidRPr="00716D94">
        <w:rPr>
          <w:rFonts w:ascii="Arial" w:hAnsi="Arial" w:cs="Arial"/>
          <w:sz w:val="20"/>
          <w:szCs w:val="20"/>
        </w:rPr>
        <w:t>evitando así</w:t>
      </w:r>
      <w:r w:rsidR="00CB21B2" w:rsidRPr="00716D94">
        <w:rPr>
          <w:rFonts w:ascii="Arial" w:hAnsi="Arial" w:cs="Arial"/>
          <w:sz w:val="20"/>
          <w:szCs w:val="20"/>
        </w:rPr>
        <w:t xml:space="preserve"> mayores molestias</w:t>
      </w:r>
      <w:r w:rsidR="000C556A" w:rsidRPr="00716D94">
        <w:rPr>
          <w:rFonts w:ascii="Arial" w:hAnsi="Arial" w:cs="Arial"/>
          <w:sz w:val="20"/>
          <w:szCs w:val="20"/>
        </w:rPr>
        <w:t>, del mismo modo</w:t>
      </w:r>
      <w:r w:rsidR="00CB21B2" w:rsidRPr="00716D94">
        <w:rPr>
          <w:rFonts w:ascii="Arial" w:hAnsi="Arial" w:cs="Arial"/>
          <w:sz w:val="20"/>
          <w:szCs w:val="20"/>
        </w:rPr>
        <w:t xml:space="preserve"> que se ha recomendado a los técnicos</w:t>
      </w:r>
      <w:r w:rsidR="00672299" w:rsidRPr="00716D94">
        <w:rPr>
          <w:rFonts w:ascii="Arial" w:hAnsi="Arial" w:cs="Arial"/>
          <w:sz w:val="20"/>
          <w:szCs w:val="20"/>
        </w:rPr>
        <w:t xml:space="preserve"> bajar la presión del</w:t>
      </w:r>
      <w:r w:rsidR="009D300C" w:rsidRPr="00716D94">
        <w:rPr>
          <w:rFonts w:ascii="Arial" w:hAnsi="Arial" w:cs="Arial"/>
          <w:sz w:val="20"/>
          <w:szCs w:val="20"/>
        </w:rPr>
        <w:t xml:space="preserve"> agua por la noche cuando no hay</w:t>
      </w:r>
      <w:r w:rsidR="00672299" w:rsidRPr="00716D94">
        <w:rPr>
          <w:rFonts w:ascii="Arial" w:hAnsi="Arial" w:cs="Arial"/>
          <w:sz w:val="20"/>
          <w:szCs w:val="20"/>
        </w:rPr>
        <w:t xml:space="preserve"> consumo de agua </w:t>
      </w:r>
      <w:r w:rsidR="000C556A" w:rsidRPr="00716D94">
        <w:rPr>
          <w:rFonts w:ascii="Arial" w:hAnsi="Arial" w:cs="Arial"/>
          <w:sz w:val="20"/>
          <w:szCs w:val="20"/>
        </w:rPr>
        <w:t xml:space="preserve"> evitando de esa manera la falta de agua y roturas innecesarias.</w:t>
      </w:r>
    </w:p>
    <w:p w:rsidR="00C975A1" w:rsidRPr="00716D94" w:rsidRDefault="00C975A1" w:rsidP="000C2C9F">
      <w:pPr>
        <w:jc w:val="both"/>
        <w:rPr>
          <w:rFonts w:ascii="Arial" w:hAnsi="Arial" w:cs="Arial"/>
          <w:sz w:val="20"/>
          <w:szCs w:val="20"/>
        </w:rPr>
      </w:pPr>
    </w:p>
    <w:p w:rsidR="00FD114A" w:rsidRPr="00716D94" w:rsidRDefault="00C975A1"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Alejandro Jorge Moreno</w:t>
      </w:r>
      <w:r w:rsidRPr="00716D94">
        <w:rPr>
          <w:rFonts w:ascii="Arial" w:hAnsi="Arial" w:cs="Arial"/>
          <w:sz w:val="20"/>
          <w:szCs w:val="20"/>
        </w:rPr>
        <w:t xml:space="preserve">: pensó </w:t>
      </w:r>
      <w:r w:rsidR="00FD114A" w:rsidRPr="00716D94">
        <w:rPr>
          <w:rFonts w:ascii="Arial" w:hAnsi="Arial" w:cs="Arial"/>
          <w:sz w:val="20"/>
          <w:szCs w:val="20"/>
        </w:rPr>
        <w:t>que aceptarían la moción; c</w:t>
      </w:r>
      <w:r w:rsidRPr="00716D94">
        <w:rPr>
          <w:rFonts w:ascii="Arial" w:hAnsi="Arial" w:cs="Arial"/>
          <w:sz w:val="20"/>
          <w:szCs w:val="20"/>
        </w:rPr>
        <w:t>ree que se debe seguir trabajando en la creación de una aplicación móvil concreta qu</w:t>
      </w:r>
      <w:r w:rsidR="00FB36D9" w:rsidRPr="00716D94">
        <w:rPr>
          <w:rFonts w:ascii="Arial" w:hAnsi="Arial" w:cs="Arial"/>
          <w:sz w:val="20"/>
          <w:szCs w:val="20"/>
        </w:rPr>
        <w:t>e avisara</w:t>
      </w:r>
      <w:r w:rsidR="00954172" w:rsidRPr="00716D94">
        <w:rPr>
          <w:rFonts w:ascii="Arial" w:hAnsi="Arial" w:cs="Arial"/>
          <w:sz w:val="20"/>
          <w:szCs w:val="20"/>
        </w:rPr>
        <w:t xml:space="preserve"> de</w:t>
      </w:r>
      <w:r w:rsidR="00FD114A" w:rsidRPr="00716D94">
        <w:rPr>
          <w:rFonts w:ascii="Arial" w:hAnsi="Arial" w:cs="Arial"/>
          <w:sz w:val="20"/>
          <w:szCs w:val="20"/>
        </w:rPr>
        <w:t xml:space="preserve"> las posibles</w:t>
      </w:r>
      <w:r w:rsidR="005D678C" w:rsidRPr="00716D94">
        <w:rPr>
          <w:rFonts w:ascii="Arial" w:hAnsi="Arial" w:cs="Arial"/>
          <w:sz w:val="20"/>
          <w:szCs w:val="20"/>
        </w:rPr>
        <w:t xml:space="preserve"> eventualidades;</w:t>
      </w:r>
      <w:r w:rsidR="00FD114A" w:rsidRPr="00716D94">
        <w:rPr>
          <w:rFonts w:ascii="Arial" w:hAnsi="Arial" w:cs="Arial"/>
          <w:sz w:val="20"/>
          <w:szCs w:val="20"/>
        </w:rPr>
        <w:t xml:space="preserve"> </w:t>
      </w:r>
      <w:r w:rsidR="005D678C" w:rsidRPr="00716D94">
        <w:rPr>
          <w:rFonts w:ascii="Arial" w:hAnsi="Arial" w:cs="Arial"/>
          <w:sz w:val="20"/>
          <w:szCs w:val="20"/>
        </w:rPr>
        <w:t xml:space="preserve">el Cabildo podría volver a sacarlo a concurso nuevamente </w:t>
      </w:r>
      <w:r w:rsidR="00FD114A" w:rsidRPr="00716D94">
        <w:rPr>
          <w:rFonts w:ascii="Arial" w:hAnsi="Arial" w:cs="Arial"/>
          <w:sz w:val="20"/>
          <w:szCs w:val="20"/>
        </w:rPr>
        <w:t>después de</w:t>
      </w:r>
      <w:r w:rsidRPr="00716D94">
        <w:rPr>
          <w:rFonts w:ascii="Arial" w:hAnsi="Arial" w:cs="Arial"/>
          <w:sz w:val="20"/>
          <w:szCs w:val="20"/>
        </w:rPr>
        <w:t xml:space="preserve"> haber</w:t>
      </w:r>
      <w:r w:rsidR="005D678C" w:rsidRPr="00716D94">
        <w:rPr>
          <w:rFonts w:ascii="Arial" w:hAnsi="Arial" w:cs="Arial"/>
          <w:sz w:val="20"/>
          <w:szCs w:val="20"/>
        </w:rPr>
        <w:t>se</w:t>
      </w:r>
      <w:r w:rsidRPr="00716D94">
        <w:rPr>
          <w:rFonts w:ascii="Arial" w:hAnsi="Arial" w:cs="Arial"/>
          <w:sz w:val="20"/>
          <w:szCs w:val="20"/>
        </w:rPr>
        <w:t xml:space="preserve"> </w:t>
      </w:r>
      <w:r w:rsidR="004A743D" w:rsidRPr="00716D94">
        <w:rPr>
          <w:rFonts w:ascii="Arial" w:hAnsi="Arial" w:cs="Arial"/>
          <w:sz w:val="20"/>
          <w:szCs w:val="20"/>
        </w:rPr>
        <w:t>quedado</w:t>
      </w:r>
      <w:r w:rsidR="00FD114A" w:rsidRPr="00716D94">
        <w:rPr>
          <w:rFonts w:ascii="Arial" w:hAnsi="Arial" w:cs="Arial"/>
          <w:sz w:val="20"/>
          <w:szCs w:val="20"/>
        </w:rPr>
        <w:t xml:space="preserve"> sin efectos</w:t>
      </w:r>
      <w:r w:rsidR="00486B53" w:rsidRPr="00716D94">
        <w:rPr>
          <w:rFonts w:ascii="Arial" w:hAnsi="Arial" w:cs="Arial"/>
          <w:sz w:val="20"/>
          <w:szCs w:val="20"/>
        </w:rPr>
        <w:t xml:space="preserve"> la primera vez que salió a concurso</w:t>
      </w:r>
      <w:r w:rsidR="00FD114A" w:rsidRPr="00716D94">
        <w:rPr>
          <w:rFonts w:ascii="Arial" w:hAnsi="Arial" w:cs="Arial"/>
          <w:sz w:val="20"/>
          <w:szCs w:val="20"/>
        </w:rPr>
        <w:t xml:space="preserve"> por problemas de procedimiento</w:t>
      </w:r>
      <w:r w:rsidR="00486B53" w:rsidRPr="00716D94">
        <w:rPr>
          <w:rFonts w:ascii="Arial" w:hAnsi="Arial" w:cs="Arial"/>
          <w:sz w:val="20"/>
          <w:szCs w:val="20"/>
        </w:rPr>
        <w:t xml:space="preserve"> al impugnar</w:t>
      </w:r>
      <w:r w:rsidR="00FD114A" w:rsidRPr="00716D94">
        <w:rPr>
          <w:rFonts w:ascii="Arial" w:hAnsi="Arial" w:cs="Arial"/>
          <w:sz w:val="20"/>
          <w:szCs w:val="20"/>
        </w:rPr>
        <w:t xml:space="preserve"> una de las empresas,</w:t>
      </w:r>
      <w:r w:rsidR="00954172" w:rsidRPr="00716D94">
        <w:rPr>
          <w:rFonts w:ascii="Arial" w:hAnsi="Arial" w:cs="Arial"/>
          <w:sz w:val="20"/>
          <w:szCs w:val="20"/>
        </w:rPr>
        <w:t xml:space="preserve"> </w:t>
      </w:r>
      <w:r w:rsidR="00EC6C78" w:rsidRPr="00716D94">
        <w:rPr>
          <w:rFonts w:ascii="Arial" w:hAnsi="Arial" w:cs="Arial"/>
          <w:sz w:val="20"/>
          <w:szCs w:val="20"/>
        </w:rPr>
        <w:t>ya que</w:t>
      </w:r>
      <w:r w:rsidR="00FD114A" w:rsidRPr="00716D94">
        <w:rPr>
          <w:rFonts w:ascii="Arial" w:hAnsi="Arial" w:cs="Arial"/>
          <w:sz w:val="20"/>
          <w:szCs w:val="20"/>
        </w:rPr>
        <w:t xml:space="preserve"> los cortes de suministro se suceden </w:t>
      </w:r>
      <w:r w:rsidR="005D678C" w:rsidRPr="00716D94">
        <w:rPr>
          <w:rFonts w:ascii="Arial" w:hAnsi="Arial" w:cs="Arial"/>
          <w:sz w:val="20"/>
          <w:szCs w:val="20"/>
        </w:rPr>
        <w:t xml:space="preserve">con </w:t>
      </w:r>
      <w:r w:rsidR="00486B53" w:rsidRPr="00716D94">
        <w:rPr>
          <w:rFonts w:ascii="Arial" w:hAnsi="Arial" w:cs="Arial"/>
          <w:sz w:val="20"/>
          <w:szCs w:val="20"/>
        </w:rPr>
        <w:t xml:space="preserve">relativa </w:t>
      </w:r>
      <w:r w:rsidR="005D678C" w:rsidRPr="00716D94">
        <w:rPr>
          <w:rFonts w:ascii="Arial" w:hAnsi="Arial" w:cs="Arial"/>
          <w:sz w:val="20"/>
          <w:szCs w:val="20"/>
        </w:rPr>
        <w:t xml:space="preserve">frecuencia y </w:t>
      </w:r>
      <w:r w:rsidR="00FD114A" w:rsidRPr="00716D94">
        <w:rPr>
          <w:rFonts w:ascii="Arial" w:hAnsi="Arial" w:cs="Arial"/>
          <w:sz w:val="20"/>
          <w:szCs w:val="20"/>
        </w:rPr>
        <w:t>no sólo en este municipio sino también en los</w:t>
      </w:r>
      <w:r w:rsidR="005D678C" w:rsidRPr="00716D94">
        <w:rPr>
          <w:rFonts w:ascii="Arial" w:hAnsi="Arial" w:cs="Arial"/>
          <w:sz w:val="20"/>
          <w:szCs w:val="20"/>
        </w:rPr>
        <w:t xml:space="preserve"> distintos</w:t>
      </w:r>
      <w:r w:rsidR="00FD114A" w:rsidRPr="00716D94">
        <w:rPr>
          <w:rFonts w:ascii="Arial" w:hAnsi="Arial" w:cs="Arial"/>
          <w:sz w:val="20"/>
          <w:szCs w:val="20"/>
        </w:rPr>
        <w:t xml:space="preserve"> pueblos</w:t>
      </w:r>
      <w:r w:rsidR="00486B53" w:rsidRPr="00716D94">
        <w:rPr>
          <w:rFonts w:ascii="Arial" w:hAnsi="Arial" w:cs="Arial"/>
          <w:sz w:val="20"/>
          <w:szCs w:val="20"/>
        </w:rPr>
        <w:t xml:space="preserve"> de la isla</w:t>
      </w:r>
      <w:r w:rsidR="00FD114A" w:rsidRPr="00716D94">
        <w:rPr>
          <w:rFonts w:ascii="Arial" w:hAnsi="Arial" w:cs="Arial"/>
          <w:sz w:val="20"/>
          <w:szCs w:val="20"/>
        </w:rPr>
        <w:t>,</w:t>
      </w:r>
      <w:r w:rsidR="00486B53" w:rsidRPr="00716D94">
        <w:rPr>
          <w:rFonts w:ascii="Arial" w:hAnsi="Arial" w:cs="Arial"/>
          <w:sz w:val="20"/>
          <w:szCs w:val="20"/>
        </w:rPr>
        <w:t xml:space="preserve"> mientras que</w:t>
      </w:r>
      <w:r w:rsidR="005D678C" w:rsidRPr="00716D94">
        <w:rPr>
          <w:rFonts w:ascii="Arial" w:hAnsi="Arial" w:cs="Arial"/>
          <w:sz w:val="20"/>
          <w:szCs w:val="20"/>
        </w:rPr>
        <w:t xml:space="preserve"> con la implantación de esa aplicación</w:t>
      </w:r>
      <w:r w:rsidR="00FD114A" w:rsidRPr="00716D94">
        <w:rPr>
          <w:rFonts w:ascii="Arial" w:hAnsi="Arial" w:cs="Arial"/>
          <w:sz w:val="20"/>
          <w:szCs w:val="20"/>
        </w:rPr>
        <w:t xml:space="preserve"> e</w:t>
      </w:r>
      <w:r w:rsidR="005D678C" w:rsidRPr="00716D94">
        <w:rPr>
          <w:rFonts w:ascii="Arial" w:hAnsi="Arial" w:cs="Arial"/>
          <w:sz w:val="20"/>
          <w:szCs w:val="20"/>
        </w:rPr>
        <w:t>starían</w:t>
      </w:r>
      <w:r w:rsidR="00FD114A" w:rsidRPr="00716D94">
        <w:rPr>
          <w:rFonts w:ascii="Arial" w:hAnsi="Arial" w:cs="Arial"/>
          <w:sz w:val="20"/>
          <w:szCs w:val="20"/>
        </w:rPr>
        <w:t xml:space="preserve"> informados </w:t>
      </w:r>
      <w:r w:rsidR="00EC6C78" w:rsidRPr="00716D94">
        <w:rPr>
          <w:rFonts w:ascii="Arial" w:hAnsi="Arial" w:cs="Arial"/>
          <w:sz w:val="20"/>
          <w:szCs w:val="20"/>
        </w:rPr>
        <w:t>puntualmente y no</w:t>
      </w:r>
      <w:r w:rsidR="00486B53" w:rsidRPr="00716D94">
        <w:rPr>
          <w:rFonts w:ascii="Arial" w:hAnsi="Arial" w:cs="Arial"/>
          <w:sz w:val="20"/>
          <w:szCs w:val="20"/>
        </w:rPr>
        <w:t xml:space="preserve"> coger</w:t>
      </w:r>
      <w:r w:rsidR="00EC6C78" w:rsidRPr="00716D94">
        <w:rPr>
          <w:rFonts w:ascii="Arial" w:hAnsi="Arial" w:cs="Arial"/>
          <w:sz w:val="20"/>
          <w:szCs w:val="20"/>
        </w:rPr>
        <w:t>ía de sorpresa a muchos ciudadanos.</w:t>
      </w:r>
    </w:p>
    <w:p w:rsidR="00FD114A" w:rsidRPr="00716D94" w:rsidRDefault="00FD114A" w:rsidP="000C2C9F">
      <w:pPr>
        <w:jc w:val="both"/>
        <w:rPr>
          <w:rFonts w:ascii="Arial" w:hAnsi="Arial" w:cs="Arial"/>
          <w:sz w:val="20"/>
          <w:szCs w:val="20"/>
        </w:rPr>
      </w:pPr>
    </w:p>
    <w:p w:rsidR="00954172" w:rsidRPr="00716D94" w:rsidRDefault="0095417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w:t>
      </w:r>
      <w:r w:rsidRPr="00716D94">
        <w:rPr>
          <w:rFonts w:ascii="Arial" w:hAnsi="Arial" w:cs="Arial"/>
          <w:sz w:val="20"/>
          <w:szCs w:val="20"/>
        </w:rPr>
        <w:t xml:space="preserve">: Podría estar bien que avisaran por </w:t>
      </w:r>
      <w:proofErr w:type="spellStart"/>
      <w:r w:rsidRPr="00716D94">
        <w:rPr>
          <w:rFonts w:ascii="Arial" w:hAnsi="Arial" w:cs="Arial"/>
          <w:sz w:val="20"/>
          <w:szCs w:val="20"/>
        </w:rPr>
        <w:t>whatsapp</w:t>
      </w:r>
      <w:proofErr w:type="spellEnd"/>
      <w:r w:rsidRPr="00716D94">
        <w:rPr>
          <w:rFonts w:ascii="Arial" w:hAnsi="Arial" w:cs="Arial"/>
          <w:sz w:val="20"/>
          <w:szCs w:val="20"/>
        </w:rPr>
        <w:t>, pero mejor sería que se arreglar</w:t>
      </w:r>
      <w:r w:rsidR="0067657B" w:rsidRPr="00716D94">
        <w:rPr>
          <w:rFonts w:ascii="Arial" w:hAnsi="Arial" w:cs="Arial"/>
          <w:sz w:val="20"/>
          <w:szCs w:val="20"/>
        </w:rPr>
        <w:t>a la red y no hubiera problemas; t</w:t>
      </w:r>
      <w:r w:rsidRPr="00716D94">
        <w:rPr>
          <w:rFonts w:ascii="Arial" w:hAnsi="Arial" w:cs="Arial"/>
          <w:sz w:val="20"/>
          <w:szCs w:val="20"/>
        </w:rPr>
        <w:t>ambién estaría bien avi</w:t>
      </w:r>
      <w:r w:rsidR="0067657B" w:rsidRPr="00716D94">
        <w:rPr>
          <w:rFonts w:ascii="Arial" w:hAnsi="Arial" w:cs="Arial"/>
          <w:sz w:val="20"/>
          <w:szCs w:val="20"/>
        </w:rPr>
        <w:t>sar al pueblo para prevenirlo de los posibles cortes, para que tuvieran preparadas las reservas, o sea</w:t>
      </w:r>
      <w:r w:rsidRPr="00716D94">
        <w:rPr>
          <w:rFonts w:ascii="Arial" w:hAnsi="Arial" w:cs="Arial"/>
          <w:sz w:val="20"/>
          <w:szCs w:val="20"/>
        </w:rPr>
        <w:t xml:space="preserve"> los bidones, pero el problema es que hay pueblos en Fuerteventura que entre corte y corte no les da tiempo de llenar bidones de reserva, tan a</w:t>
      </w:r>
      <w:r w:rsidR="0067657B" w:rsidRPr="00716D94">
        <w:rPr>
          <w:rFonts w:ascii="Arial" w:hAnsi="Arial" w:cs="Arial"/>
          <w:sz w:val="20"/>
          <w:szCs w:val="20"/>
        </w:rPr>
        <w:t>costumbrados están a los cortes, citando por ejemplo,</w:t>
      </w:r>
      <w:r w:rsidR="004A743D" w:rsidRPr="00716D94">
        <w:rPr>
          <w:rFonts w:ascii="Arial" w:hAnsi="Arial" w:cs="Arial"/>
          <w:sz w:val="20"/>
          <w:szCs w:val="20"/>
        </w:rPr>
        <w:t xml:space="preserve"> al pueblo de</w:t>
      </w:r>
      <w:r w:rsidR="0067657B" w:rsidRPr="00716D94">
        <w:rPr>
          <w:rFonts w:ascii="Arial" w:hAnsi="Arial" w:cs="Arial"/>
          <w:sz w:val="20"/>
          <w:szCs w:val="20"/>
        </w:rPr>
        <w:t xml:space="preserve"> la Pared</w:t>
      </w:r>
      <w:r w:rsidR="004A743D" w:rsidRPr="00716D94">
        <w:rPr>
          <w:rFonts w:ascii="Arial" w:hAnsi="Arial" w:cs="Arial"/>
          <w:sz w:val="20"/>
          <w:szCs w:val="20"/>
        </w:rPr>
        <w:t>, entre otros</w:t>
      </w:r>
      <w:r w:rsidR="0067657B" w:rsidRPr="00716D94">
        <w:rPr>
          <w:rFonts w:ascii="Arial" w:hAnsi="Arial" w:cs="Arial"/>
          <w:sz w:val="20"/>
          <w:szCs w:val="20"/>
        </w:rPr>
        <w:t>.</w:t>
      </w:r>
      <w:r w:rsidRPr="00716D94">
        <w:rPr>
          <w:rFonts w:ascii="Arial" w:hAnsi="Arial" w:cs="Arial"/>
          <w:sz w:val="20"/>
          <w:szCs w:val="20"/>
        </w:rPr>
        <w:t xml:space="preserve"> </w:t>
      </w:r>
      <w:r w:rsidR="0067657B" w:rsidRPr="00716D94">
        <w:rPr>
          <w:rFonts w:ascii="Arial" w:hAnsi="Arial" w:cs="Arial"/>
          <w:sz w:val="20"/>
          <w:szCs w:val="20"/>
        </w:rPr>
        <w:t>Se trata de</w:t>
      </w:r>
      <w:r w:rsidRPr="00716D94">
        <w:rPr>
          <w:rFonts w:ascii="Arial" w:hAnsi="Arial" w:cs="Arial"/>
          <w:sz w:val="20"/>
          <w:szCs w:val="20"/>
        </w:rPr>
        <w:t xml:space="preserve"> una</w:t>
      </w:r>
      <w:r w:rsidR="004A743D" w:rsidRPr="00716D94">
        <w:rPr>
          <w:rFonts w:ascii="Arial" w:hAnsi="Arial" w:cs="Arial"/>
          <w:sz w:val="20"/>
          <w:szCs w:val="20"/>
        </w:rPr>
        <w:t xml:space="preserve"> asignatura pendiente, de hecho</w:t>
      </w:r>
      <w:r w:rsidRPr="00716D94">
        <w:rPr>
          <w:rFonts w:ascii="Arial" w:hAnsi="Arial" w:cs="Arial"/>
          <w:sz w:val="20"/>
          <w:szCs w:val="20"/>
        </w:rPr>
        <w:t xml:space="preserve"> hay</w:t>
      </w:r>
      <w:r w:rsidR="004A743D" w:rsidRPr="00716D94">
        <w:rPr>
          <w:rFonts w:ascii="Arial" w:hAnsi="Arial" w:cs="Arial"/>
          <w:sz w:val="20"/>
          <w:szCs w:val="20"/>
        </w:rPr>
        <w:t xml:space="preserve"> hasta presentadas tres</w:t>
      </w:r>
      <w:r w:rsidR="0067657B" w:rsidRPr="00716D94">
        <w:rPr>
          <w:rFonts w:ascii="Arial" w:hAnsi="Arial" w:cs="Arial"/>
          <w:sz w:val="20"/>
          <w:szCs w:val="20"/>
        </w:rPr>
        <w:t xml:space="preserve"> mociones en</w:t>
      </w:r>
      <w:r w:rsidRPr="00716D94">
        <w:rPr>
          <w:rFonts w:ascii="Arial" w:hAnsi="Arial" w:cs="Arial"/>
          <w:sz w:val="20"/>
          <w:szCs w:val="20"/>
        </w:rPr>
        <w:t xml:space="preserve"> este pleno sobre el mismo problema. </w:t>
      </w:r>
    </w:p>
    <w:p w:rsidR="00954172" w:rsidRPr="00716D94" w:rsidRDefault="00954172" w:rsidP="000C2C9F">
      <w:pPr>
        <w:jc w:val="both"/>
        <w:rPr>
          <w:rFonts w:ascii="Arial" w:hAnsi="Arial" w:cs="Arial"/>
          <w:sz w:val="20"/>
          <w:szCs w:val="20"/>
        </w:rPr>
      </w:pPr>
    </w:p>
    <w:p w:rsidR="00954172" w:rsidRPr="00716D94" w:rsidRDefault="0095417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Claudio Gutiérrez Vera</w:t>
      </w:r>
      <w:r w:rsidRPr="00716D94">
        <w:rPr>
          <w:rFonts w:ascii="Arial" w:hAnsi="Arial" w:cs="Arial"/>
          <w:sz w:val="20"/>
          <w:szCs w:val="20"/>
        </w:rPr>
        <w:t>: no es por no apoyarle pero la moción se queda muy co</w:t>
      </w:r>
      <w:r w:rsidR="00095AC4" w:rsidRPr="00716D94">
        <w:rPr>
          <w:rFonts w:ascii="Arial" w:hAnsi="Arial" w:cs="Arial"/>
          <w:sz w:val="20"/>
          <w:szCs w:val="20"/>
        </w:rPr>
        <w:t>rta con todo este problema</w:t>
      </w:r>
      <w:r w:rsidR="00D52F40" w:rsidRPr="00716D94">
        <w:rPr>
          <w:rFonts w:ascii="Arial" w:hAnsi="Arial" w:cs="Arial"/>
          <w:sz w:val="20"/>
          <w:szCs w:val="20"/>
        </w:rPr>
        <w:t>; las personas mayores</w:t>
      </w:r>
      <w:r w:rsidR="007D405E" w:rsidRPr="00716D94">
        <w:rPr>
          <w:rFonts w:ascii="Arial" w:hAnsi="Arial" w:cs="Arial"/>
          <w:sz w:val="20"/>
          <w:szCs w:val="20"/>
        </w:rPr>
        <w:t xml:space="preserve"> sobre todo las que</w:t>
      </w:r>
      <w:r w:rsidR="00C94E01" w:rsidRPr="00716D94">
        <w:rPr>
          <w:rFonts w:ascii="Arial" w:hAnsi="Arial" w:cs="Arial"/>
          <w:sz w:val="20"/>
          <w:szCs w:val="20"/>
        </w:rPr>
        <w:t xml:space="preserve"> </w:t>
      </w:r>
      <w:r w:rsidR="00D52F40" w:rsidRPr="00716D94">
        <w:rPr>
          <w:rFonts w:ascii="Arial" w:hAnsi="Arial" w:cs="Arial"/>
          <w:sz w:val="20"/>
          <w:szCs w:val="20"/>
        </w:rPr>
        <w:t>residen en el campo no tienen</w:t>
      </w:r>
      <w:r w:rsidRPr="00716D94">
        <w:rPr>
          <w:rFonts w:ascii="Arial" w:hAnsi="Arial" w:cs="Arial"/>
          <w:sz w:val="20"/>
          <w:szCs w:val="20"/>
        </w:rPr>
        <w:t xml:space="preserve"> acceso a las redes;</w:t>
      </w:r>
      <w:r w:rsidR="00D52F40" w:rsidRPr="00716D94">
        <w:rPr>
          <w:rFonts w:ascii="Arial" w:hAnsi="Arial" w:cs="Arial"/>
          <w:sz w:val="20"/>
          <w:szCs w:val="20"/>
        </w:rPr>
        <w:t xml:space="preserve"> considera que </w:t>
      </w:r>
      <w:r w:rsidRPr="00716D94">
        <w:rPr>
          <w:rFonts w:ascii="Arial" w:hAnsi="Arial" w:cs="Arial"/>
          <w:sz w:val="20"/>
          <w:szCs w:val="20"/>
        </w:rPr>
        <w:t>el propio Cabildo</w:t>
      </w:r>
      <w:r w:rsidR="00D52F40" w:rsidRPr="00716D94">
        <w:rPr>
          <w:rFonts w:ascii="Arial" w:hAnsi="Arial" w:cs="Arial"/>
          <w:sz w:val="20"/>
          <w:szCs w:val="20"/>
        </w:rPr>
        <w:t xml:space="preserve"> debería avisar de algún modo, bien en los recibos del agua, bien </w:t>
      </w:r>
      <w:r w:rsidRPr="00716D94">
        <w:rPr>
          <w:rFonts w:ascii="Arial" w:hAnsi="Arial" w:cs="Arial"/>
          <w:sz w:val="20"/>
          <w:szCs w:val="20"/>
        </w:rPr>
        <w:t>cuando se hace el contrato, por ejemplo.</w:t>
      </w:r>
      <w:r w:rsidR="00C76F3B" w:rsidRPr="00716D94">
        <w:rPr>
          <w:rFonts w:ascii="Arial" w:hAnsi="Arial" w:cs="Arial"/>
          <w:sz w:val="20"/>
          <w:szCs w:val="20"/>
        </w:rPr>
        <w:t xml:space="preserve"> </w:t>
      </w:r>
      <w:r w:rsidR="00C76F3B" w:rsidRPr="00716D94">
        <w:rPr>
          <w:rFonts w:ascii="Arial" w:hAnsi="Arial" w:cs="Arial"/>
          <w:b/>
          <w:sz w:val="20"/>
          <w:szCs w:val="20"/>
        </w:rPr>
        <w:t>Apoyamos</w:t>
      </w:r>
      <w:r w:rsidR="007D405E" w:rsidRPr="00716D94">
        <w:rPr>
          <w:rFonts w:ascii="Arial" w:hAnsi="Arial" w:cs="Arial"/>
          <w:sz w:val="20"/>
          <w:szCs w:val="20"/>
        </w:rPr>
        <w:t xml:space="preserve"> la moción</w:t>
      </w:r>
      <w:r w:rsidR="00C76F3B" w:rsidRPr="00716D94">
        <w:rPr>
          <w:rFonts w:ascii="Arial" w:hAnsi="Arial" w:cs="Arial"/>
          <w:sz w:val="20"/>
          <w:szCs w:val="20"/>
        </w:rPr>
        <w:t xml:space="preserve"> porque hay que beneficiar el servicio de agu</w:t>
      </w:r>
      <w:r w:rsidR="007D405E" w:rsidRPr="00716D94">
        <w:rPr>
          <w:rFonts w:ascii="Arial" w:hAnsi="Arial" w:cs="Arial"/>
          <w:sz w:val="20"/>
          <w:szCs w:val="20"/>
        </w:rPr>
        <w:t>a, pero la moción se queda corta</w:t>
      </w:r>
      <w:r w:rsidR="00C76F3B" w:rsidRPr="00716D94">
        <w:rPr>
          <w:rFonts w:ascii="Arial" w:hAnsi="Arial" w:cs="Arial"/>
          <w:sz w:val="20"/>
          <w:szCs w:val="20"/>
        </w:rPr>
        <w:t xml:space="preserve">; nuestra moción es más amplia y concreta. </w:t>
      </w:r>
    </w:p>
    <w:p w:rsidR="00C76F3B" w:rsidRPr="00716D94" w:rsidRDefault="00C76F3B" w:rsidP="000C2C9F">
      <w:pPr>
        <w:jc w:val="both"/>
        <w:rPr>
          <w:rFonts w:ascii="Arial" w:hAnsi="Arial" w:cs="Arial"/>
          <w:sz w:val="20"/>
          <w:szCs w:val="20"/>
        </w:rPr>
      </w:pPr>
    </w:p>
    <w:p w:rsidR="00C76F3B" w:rsidRPr="00716D94" w:rsidRDefault="00C76F3B" w:rsidP="000C2C9F">
      <w:pPr>
        <w:jc w:val="both"/>
        <w:rPr>
          <w:rFonts w:ascii="Arial" w:hAnsi="Arial" w:cs="Arial"/>
          <w:sz w:val="20"/>
          <w:szCs w:val="20"/>
        </w:rPr>
      </w:pPr>
      <w:r w:rsidRPr="00716D94">
        <w:rPr>
          <w:rFonts w:ascii="Arial" w:hAnsi="Arial" w:cs="Arial"/>
          <w:b/>
          <w:sz w:val="20"/>
          <w:szCs w:val="20"/>
        </w:rPr>
        <w:tab/>
        <w:t>D. Andrés Díaz Matoso</w:t>
      </w:r>
      <w:r w:rsidR="00715740" w:rsidRPr="00716D94">
        <w:rPr>
          <w:rFonts w:ascii="Arial" w:hAnsi="Arial" w:cs="Arial"/>
          <w:sz w:val="20"/>
          <w:szCs w:val="20"/>
        </w:rPr>
        <w:t>: considera la aplicación una</w:t>
      </w:r>
      <w:r w:rsidRPr="00716D94">
        <w:rPr>
          <w:rFonts w:ascii="Arial" w:hAnsi="Arial" w:cs="Arial"/>
          <w:sz w:val="20"/>
          <w:szCs w:val="20"/>
        </w:rPr>
        <w:t xml:space="preserve"> buena id</w:t>
      </w:r>
      <w:r w:rsidR="00715740" w:rsidRPr="00716D94">
        <w:rPr>
          <w:rFonts w:ascii="Arial" w:hAnsi="Arial" w:cs="Arial"/>
          <w:sz w:val="20"/>
          <w:szCs w:val="20"/>
        </w:rPr>
        <w:t>ea</w:t>
      </w:r>
      <w:r w:rsidRPr="00716D94">
        <w:rPr>
          <w:rFonts w:ascii="Arial" w:hAnsi="Arial" w:cs="Arial"/>
          <w:sz w:val="20"/>
          <w:szCs w:val="20"/>
        </w:rPr>
        <w:t>; actualmente</w:t>
      </w:r>
      <w:r w:rsidR="00D836C1" w:rsidRPr="00716D94">
        <w:rPr>
          <w:rFonts w:ascii="Arial" w:hAnsi="Arial" w:cs="Arial"/>
          <w:sz w:val="20"/>
          <w:szCs w:val="20"/>
        </w:rPr>
        <w:t>,</w:t>
      </w:r>
      <w:r w:rsidRPr="00716D94">
        <w:rPr>
          <w:rFonts w:ascii="Arial" w:hAnsi="Arial" w:cs="Arial"/>
          <w:sz w:val="20"/>
          <w:szCs w:val="20"/>
        </w:rPr>
        <w:t xml:space="preserve"> de acuerdo a la nueva Ley de contratos</w:t>
      </w:r>
      <w:r w:rsidR="00FB61F2" w:rsidRPr="00716D94">
        <w:rPr>
          <w:rFonts w:ascii="Arial" w:hAnsi="Arial" w:cs="Arial"/>
          <w:sz w:val="20"/>
          <w:szCs w:val="20"/>
        </w:rPr>
        <w:t>,</w:t>
      </w:r>
      <w:r w:rsidR="00715740" w:rsidRPr="00716D94">
        <w:rPr>
          <w:rFonts w:ascii="Arial" w:hAnsi="Arial" w:cs="Arial"/>
          <w:sz w:val="20"/>
          <w:szCs w:val="20"/>
        </w:rPr>
        <w:t xml:space="preserve"> se tramitan nuevos pliegos; desde la Consejería de </w:t>
      </w:r>
      <w:r w:rsidR="00D836C1" w:rsidRPr="00716D94">
        <w:rPr>
          <w:rFonts w:ascii="Arial" w:hAnsi="Arial" w:cs="Arial"/>
          <w:sz w:val="20"/>
          <w:szCs w:val="20"/>
        </w:rPr>
        <w:t xml:space="preserve">Transparencia y </w:t>
      </w:r>
      <w:r w:rsidR="00715740" w:rsidRPr="00716D94">
        <w:rPr>
          <w:rFonts w:ascii="Arial" w:hAnsi="Arial" w:cs="Arial"/>
          <w:sz w:val="20"/>
          <w:szCs w:val="20"/>
        </w:rPr>
        <w:t>Nuevas Tecnologías</w:t>
      </w:r>
      <w:r w:rsidR="00D836C1" w:rsidRPr="00716D94">
        <w:rPr>
          <w:rFonts w:ascii="Arial" w:hAnsi="Arial" w:cs="Arial"/>
          <w:sz w:val="20"/>
          <w:szCs w:val="20"/>
        </w:rPr>
        <w:t xml:space="preserve"> de esta</w:t>
      </w:r>
      <w:r w:rsidR="00732DFE" w:rsidRPr="00716D94">
        <w:rPr>
          <w:rFonts w:ascii="Arial" w:hAnsi="Arial" w:cs="Arial"/>
          <w:sz w:val="20"/>
          <w:szCs w:val="20"/>
        </w:rPr>
        <w:t xml:space="preserve"> Corporación fue cedida en su momento</w:t>
      </w:r>
      <w:r w:rsidRPr="00716D94">
        <w:rPr>
          <w:rFonts w:ascii="Arial" w:hAnsi="Arial" w:cs="Arial"/>
          <w:sz w:val="20"/>
          <w:szCs w:val="20"/>
        </w:rPr>
        <w:t xml:space="preserve"> la</w:t>
      </w:r>
      <w:r w:rsidR="00732DFE" w:rsidRPr="00716D94">
        <w:rPr>
          <w:rFonts w:ascii="Arial" w:hAnsi="Arial" w:cs="Arial"/>
          <w:sz w:val="20"/>
          <w:szCs w:val="20"/>
        </w:rPr>
        <w:t xml:space="preserve"> aplicación</w:t>
      </w:r>
      <w:r w:rsidR="00D836C1" w:rsidRPr="00716D94">
        <w:rPr>
          <w:rFonts w:ascii="Arial" w:hAnsi="Arial" w:cs="Arial"/>
          <w:sz w:val="20"/>
          <w:szCs w:val="20"/>
        </w:rPr>
        <w:t>, como ya explicó anteriormente,</w:t>
      </w:r>
      <w:r w:rsidR="00732DFE" w:rsidRPr="00716D94">
        <w:rPr>
          <w:rFonts w:ascii="Arial" w:hAnsi="Arial" w:cs="Arial"/>
          <w:sz w:val="20"/>
          <w:szCs w:val="20"/>
        </w:rPr>
        <w:t xml:space="preserve"> y gracias a ella</w:t>
      </w:r>
      <w:r w:rsidRPr="00716D94">
        <w:rPr>
          <w:rFonts w:ascii="Arial" w:hAnsi="Arial" w:cs="Arial"/>
          <w:sz w:val="20"/>
          <w:szCs w:val="20"/>
        </w:rPr>
        <w:t xml:space="preserve"> se viene</w:t>
      </w:r>
      <w:r w:rsidR="00732DFE" w:rsidRPr="00716D94">
        <w:rPr>
          <w:rFonts w:ascii="Arial" w:hAnsi="Arial" w:cs="Arial"/>
          <w:sz w:val="20"/>
          <w:szCs w:val="20"/>
        </w:rPr>
        <w:t xml:space="preserve"> dando información veraz</w:t>
      </w:r>
      <w:r w:rsidR="002D6D0F" w:rsidRPr="00716D94">
        <w:rPr>
          <w:rFonts w:ascii="Arial" w:hAnsi="Arial" w:cs="Arial"/>
          <w:sz w:val="20"/>
          <w:szCs w:val="20"/>
        </w:rPr>
        <w:t xml:space="preserve"> sobre todo lo relacionado con el suministro de agua</w:t>
      </w:r>
      <w:r w:rsidR="00732DFE" w:rsidRPr="00716D94">
        <w:rPr>
          <w:rFonts w:ascii="Arial" w:hAnsi="Arial" w:cs="Arial"/>
          <w:sz w:val="20"/>
          <w:szCs w:val="20"/>
        </w:rPr>
        <w:t xml:space="preserve"> a través de las redes sociales.</w:t>
      </w:r>
    </w:p>
    <w:p w:rsidR="00C76F3B" w:rsidRPr="00716D94" w:rsidRDefault="00C76F3B" w:rsidP="000C2C9F">
      <w:pPr>
        <w:jc w:val="both"/>
        <w:rPr>
          <w:rFonts w:ascii="Arial" w:hAnsi="Arial" w:cs="Arial"/>
          <w:sz w:val="20"/>
          <w:szCs w:val="20"/>
        </w:rPr>
      </w:pPr>
    </w:p>
    <w:p w:rsidR="00C76F3B" w:rsidRPr="00716D94" w:rsidRDefault="00C76F3B"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Alejandro Jorge Moreno:</w:t>
      </w:r>
      <w:r w:rsidRPr="00716D94">
        <w:rPr>
          <w:rFonts w:ascii="Arial" w:hAnsi="Arial" w:cs="Arial"/>
          <w:sz w:val="20"/>
          <w:szCs w:val="20"/>
        </w:rPr>
        <w:t xml:space="preserve"> </w:t>
      </w:r>
      <w:r w:rsidR="00E76BCD" w:rsidRPr="00716D94">
        <w:rPr>
          <w:rFonts w:ascii="Arial" w:hAnsi="Arial" w:cs="Arial"/>
          <w:sz w:val="20"/>
          <w:szCs w:val="20"/>
        </w:rPr>
        <w:t>pregunta al Sr. Presidente</w:t>
      </w:r>
      <w:r w:rsidRPr="00716D94">
        <w:rPr>
          <w:rFonts w:ascii="Arial" w:hAnsi="Arial" w:cs="Arial"/>
          <w:sz w:val="20"/>
          <w:szCs w:val="20"/>
        </w:rPr>
        <w:t xml:space="preserve"> si </w:t>
      </w:r>
      <w:r w:rsidR="00E76BCD" w:rsidRPr="00716D94">
        <w:rPr>
          <w:rFonts w:ascii="Arial" w:hAnsi="Arial" w:cs="Arial"/>
          <w:sz w:val="20"/>
          <w:szCs w:val="20"/>
        </w:rPr>
        <w:t>se va a sacar a concurso nuevamente, si se acepta la propuesta de sacar el tema a concurso en lugar de rechazar su moción</w:t>
      </w:r>
      <w:r w:rsidR="00743979" w:rsidRPr="00716D94">
        <w:rPr>
          <w:rFonts w:ascii="Arial" w:hAnsi="Arial" w:cs="Arial"/>
          <w:sz w:val="20"/>
          <w:szCs w:val="20"/>
        </w:rPr>
        <w:t>;</w:t>
      </w:r>
      <w:r w:rsidR="00E76BCD" w:rsidRPr="00716D94">
        <w:rPr>
          <w:rFonts w:ascii="Arial" w:hAnsi="Arial" w:cs="Arial"/>
          <w:sz w:val="20"/>
          <w:szCs w:val="20"/>
        </w:rPr>
        <w:t xml:space="preserve"> si está</w:t>
      </w:r>
      <w:r w:rsidRPr="00716D94">
        <w:rPr>
          <w:rFonts w:ascii="Arial" w:hAnsi="Arial" w:cs="Arial"/>
          <w:sz w:val="20"/>
          <w:szCs w:val="20"/>
        </w:rPr>
        <w:t xml:space="preserve"> de acuerdo en buscar soluciones al agua en Fuerteventura.</w:t>
      </w:r>
    </w:p>
    <w:p w:rsidR="00DB4379" w:rsidRPr="00716D94" w:rsidRDefault="00DB4379" w:rsidP="000C2C9F">
      <w:pPr>
        <w:jc w:val="both"/>
        <w:rPr>
          <w:rFonts w:ascii="Arial" w:hAnsi="Arial" w:cs="Arial"/>
          <w:sz w:val="20"/>
          <w:szCs w:val="20"/>
        </w:rPr>
      </w:pPr>
    </w:p>
    <w:p w:rsidR="00DB4379" w:rsidRPr="00716D94" w:rsidRDefault="00DB4379" w:rsidP="000C2C9F">
      <w:pPr>
        <w:jc w:val="both"/>
        <w:rPr>
          <w:rFonts w:ascii="Arial" w:hAnsi="Arial" w:cs="Arial"/>
          <w:b/>
          <w:sz w:val="20"/>
          <w:szCs w:val="20"/>
        </w:rPr>
      </w:pPr>
      <w:r w:rsidRPr="00716D94">
        <w:rPr>
          <w:rFonts w:ascii="Arial" w:hAnsi="Arial" w:cs="Arial"/>
          <w:sz w:val="20"/>
          <w:szCs w:val="20"/>
        </w:rPr>
        <w:tab/>
      </w:r>
      <w:r w:rsidRPr="00716D94">
        <w:rPr>
          <w:rFonts w:ascii="Arial" w:hAnsi="Arial" w:cs="Arial"/>
          <w:b/>
          <w:sz w:val="20"/>
          <w:szCs w:val="20"/>
        </w:rPr>
        <w:t>Sr. Presidente del Cabildo:</w:t>
      </w:r>
      <w:r w:rsidRPr="00716D94">
        <w:rPr>
          <w:rFonts w:ascii="Arial" w:hAnsi="Arial" w:cs="Arial"/>
          <w:sz w:val="20"/>
          <w:szCs w:val="20"/>
        </w:rPr>
        <w:t xml:space="preserve"> </w:t>
      </w:r>
      <w:r w:rsidR="004025AF" w:rsidRPr="00716D94">
        <w:rPr>
          <w:rFonts w:ascii="Arial" w:hAnsi="Arial" w:cs="Arial"/>
          <w:sz w:val="20"/>
          <w:szCs w:val="20"/>
        </w:rPr>
        <w:t>propone</w:t>
      </w:r>
      <w:r w:rsidRPr="00716D94">
        <w:rPr>
          <w:rFonts w:ascii="Arial" w:hAnsi="Arial" w:cs="Arial"/>
          <w:sz w:val="20"/>
          <w:szCs w:val="20"/>
        </w:rPr>
        <w:t xml:space="preserve"> </w:t>
      </w:r>
      <w:r w:rsidRPr="00716D94">
        <w:rPr>
          <w:rFonts w:ascii="Arial" w:hAnsi="Arial" w:cs="Arial"/>
          <w:b/>
          <w:sz w:val="20"/>
          <w:szCs w:val="20"/>
        </w:rPr>
        <w:t>dejar la moción sobre la mesa</w:t>
      </w:r>
      <w:r w:rsidRPr="00716D94">
        <w:rPr>
          <w:rFonts w:ascii="Arial" w:hAnsi="Arial" w:cs="Arial"/>
          <w:sz w:val="20"/>
          <w:szCs w:val="20"/>
        </w:rPr>
        <w:t xml:space="preserve"> </w:t>
      </w:r>
      <w:r w:rsidR="00C94E01" w:rsidRPr="00716D94">
        <w:rPr>
          <w:rFonts w:ascii="Arial" w:hAnsi="Arial" w:cs="Arial"/>
          <w:sz w:val="20"/>
          <w:szCs w:val="20"/>
        </w:rPr>
        <w:t xml:space="preserve">con el compromiso de redactar un texto consensuado </w:t>
      </w:r>
      <w:r w:rsidRPr="00716D94">
        <w:rPr>
          <w:rFonts w:ascii="Arial" w:hAnsi="Arial" w:cs="Arial"/>
          <w:sz w:val="20"/>
          <w:szCs w:val="20"/>
        </w:rPr>
        <w:t>p</w:t>
      </w:r>
      <w:r w:rsidR="005B6B1F" w:rsidRPr="00716D94">
        <w:rPr>
          <w:rFonts w:ascii="Arial" w:hAnsi="Arial" w:cs="Arial"/>
          <w:sz w:val="20"/>
          <w:szCs w:val="20"/>
        </w:rPr>
        <w:t>ara traerla nuevamente al Pleno.</w:t>
      </w:r>
    </w:p>
    <w:p w:rsidR="000C2C9F" w:rsidRPr="00716D94" w:rsidRDefault="000C2C9F" w:rsidP="000C2C9F">
      <w:pPr>
        <w:jc w:val="both"/>
        <w:rPr>
          <w:rFonts w:ascii="Arial" w:hAnsi="Arial" w:cs="Arial"/>
          <w:b/>
          <w:sz w:val="20"/>
          <w:szCs w:val="20"/>
        </w:rPr>
      </w:pPr>
    </w:p>
    <w:p w:rsidR="000C2C9F" w:rsidRPr="00716D94" w:rsidRDefault="004025AF" w:rsidP="000C2C9F">
      <w:pPr>
        <w:jc w:val="both"/>
        <w:rPr>
          <w:rFonts w:ascii="Arial" w:hAnsi="Arial" w:cs="Arial"/>
          <w:b/>
          <w:sz w:val="20"/>
          <w:szCs w:val="20"/>
        </w:rPr>
      </w:pPr>
      <w:r w:rsidRPr="00716D94">
        <w:rPr>
          <w:rFonts w:ascii="Arial" w:hAnsi="Arial" w:cs="Arial"/>
          <w:b/>
          <w:sz w:val="20"/>
          <w:szCs w:val="20"/>
        </w:rPr>
        <w:t>6</w:t>
      </w:r>
      <w:r w:rsidR="000C2C9F" w:rsidRPr="00716D94">
        <w:rPr>
          <w:rFonts w:ascii="Arial" w:hAnsi="Arial" w:cs="Arial"/>
          <w:b/>
          <w:sz w:val="20"/>
          <w:szCs w:val="20"/>
        </w:rPr>
        <w:t>.- MOCIÓN DEL GRUPO POLÍTICO PODEMOS DE FECHA 10 DE FEBRERO DE 2019, RELATIVA A SOLUCIÓN ANTE CONTAMINACIÓN DE AGUAS SUBTERRÁNEAS. ACUERDOS QUE PROCEDAN.</w:t>
      </w:r>
    </w:p>
    <w:p w:rsidR="002D2EE0" w:rsidRPr="00716D94" w:rsidRDefault="002D2EE0" w:rsidP="000C2C9F">
      <w:pPr>
        <w:jc w:val="both"/>
        <w:rPr>
          <w:rFonts w:ascii="Arial" w:hAnsi="Arial" w:cs="Arial"/>
          <w:b/>
          <w:sz w:val="20"/>
          <w:szCs w:val="20"/>
        </w:rPr>
      </w:pPr>
    </w:p>
    <w:p w:rsidR="002D2EE0" w:rsidRPr="00716D94" w:rsidRDefault="00055156"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0855" cy="18592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0855" cy="1859280"/>
                    </a:xfrm>
                    <a:prstGeom prst="rect">
                      <a:avLst/>
                    </a:prstGeom>
                    <a:noFill/>
                    <a:ln>
                      <a:noFill/>
                    </a:ln>
                  </pic:spPr>
                </pic:pic>
              </a:graphicData>
            </a:graphic>
          </wp:inline>
        </w:drawing>
      </w: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578475" cy="625475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8475" cy="6254750"/>
                    </a:xfrm>
                    <a:prstGeom prst="rect">
                      <a:avLst/>
                    </a:prstGeom>
                    <a:noFill/>
                    <a:ln>
                      <a:noFill/>
                    </a:ln>
                  </pic:spPr>
                </pic:pic>
              </a:graphicData>
            </a:graphic>
          </wp:inline>
        </w:drawing>
      </w: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079365" cy="7699375"/>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9365" cy="7699375"/>
                    </a:xfrm>
                    <a:prstGeom prst="rect">
                      <a:avLst/>
                    </a:prstGeom>
                    <a:noFill/>
                    <a:ln>
                      <a:noFill/>
                    </a:ln>
                  </pic:spPr>
                </pic:pic>
              </a:graphicData>
            </a:graphic>
          </wp:inline>
        </w:drawing>
      </w:r>
    </w:p>
    <w:p w:rsidR="00EC51C7" w:rsidRPr="00716D94" w:rsidRDefault="00EC51C7"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570855" cy="69691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0855" cy="6969125"/>
                    </a:xfrm>
                    <a:prstGeom prst="rect">
                      <a:avLst/>
                    </a:prstGeom>
                    <a:noFill/>
                    <a:ln>
                      <a:noFill/>
                    </a:ln>
                  </pic:spPr>
                </pic:pic>
              </a:graphicData>
            </a:graphic>
          </wp:inline>
        </w:drawing>
      </w:r>
    </w:p>
    <w:p w:rsidR="00EC51C7" w:rsidRPr="00716D94" w:rsidRDefault="00EC51C7" w:rsidP="000C2C9F">
      <w:pPr>
        <w:jc w:val="both"/>
        <w:rPr>
          <w:rFonts w:ascii="Arial" w:hAnsi="Arial" w:cs="Arial"/>
          <w:b/>
          <w:sz w:val="20"/>
          <w:szCs w:val="20"/>
        </w:rPr>
      </w:pPr>
    </w:p>
    <w:p w:rsidR="00EC51C7" w:rsidRPr="00716D94" w:rsidRDefault="00EC51C7" w:rsidP="000C2C9F">
      <w:pPr>
        <w:jc w:val="both"/>
        <w:rPr>
          <w:rFonts w:ascii="Arial" w:hAnsi="Arial" w:cs="Arial"/>
          <w:b/>
          <w:sz w:val="20"/>
          <w:szCs w:val="20"/>
        </w:rPr>
      </w:pPr>
    </w:p>
    <w:p w:rsidR="008E7726" w:rsidRPr="00716D94" w:rsidRDefault="008E7726" w:rsidP="000C2C9F">
      <w:pPr>
        <w:jc w:val="both"/>
        <w:rPr>
          <w:rFonts w:ascii="Arial" w:hAnsi="Arial" w:cs="Arial"/>
          <w:sz w:val="20"/>
          <w:szCs w:val="20"/>
        </w:rPr>
      </w:pPr>
      <w:r w:rsidRPr="00716D94">
        <w:rPr>
          <w:rFonts w:ascii="Arial" w:hAnsi="Arial" w:cs="Arial"/>
          <w:b/>
          <w:sz w:val="20"/>
          <w:szCs w:val="20"/>
        </w:rPr>
        <w:lastRenderedPageBreak/>
        <w:tab/>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 </w:t>
      </w:r>
      <w:r w:rsidR="002F64B1" w:rsidRPr="00716D94">
        <w:rPr>
          <w:rFonts w:ascii="Arial" w:hAnsi="Arial" w:cs="Arial"/>
          <w:sz w:val="20"/>
          <w:szCs w:val="20"/>
        </w:rPr>
        <w:t>explica la moción</w:t>
      </w:r>
      <w:r w:rsidR="00127AC9" w:rsidRPr="00716D94">
        <w:rPr>
          <w:rFonts w:ascii="Arial" w:hAnsi="Arial" w:cs="Arial"/>
          <w:sz w:val="20"/>
          <w:szCs w:val="20"/>
        </w:rPr>
        <w:t>, de fecha 10/02/2019</w:t>
      </w:r>
    </w:p>
    <w:p w:rsidR="0080167E" w:rsidRPr="00716D94" w:rsidRDefault="0080167E" w:rsidP="000C2C9F">
      <w:pPr>
        <w:jc w:val="both"/>
        <w:rPr>
          <w:rFonts w:ascii="Arial" w:hAnsi="Arial" w:cs="Arial"/>
          <w:b/>
          <w:sz w:val="20"/>
          <w:szCs w:val="20"/>
        </w:rPr>
      </w:pPr>
    </w:p>
    <w:p w:rsidR="0080167E" w:rsidRPr="00716D94" w:rsidRDefault="0080167E" w:rsidP="000C2C9F">
      <w:pPr>
        <w:jc w:val="both"/>
        <w:rPr>
          <w:rFonts w:ascii="Arial" w:hAnsi="Arial" w:cs="Arial"/>
          <w:b/>
          <w:sz w:val="20"/>
          <w:szCs w:val="20"/>
          <w:u w:val="single"/>
        </w:rPr>
      </w:pPr>
      <w:r w:rsidRPr="00716D94">
        <w:rPr>
          <w:rFonts w:ascii="Arial" w:hAnsi="Arial" w:cs="Arial"/>
          <w:b/>
          <w:sz w:val="20"/>
          <w:szCs w:val="20"/>
        </w:rPr>
        <w:tab/>
      </w:r>
      <w:r w:rsidRPr="00716D94">
        <w:rPr>
          <w:rFonts w:ascii="Arial" w:hAnsi="Arial" w:cs="Arial"/>
          <w:b/>
          <w:sz w:val="20"/>
          <w:szCs w:val="20"/>
          <w:u w:val="single"/>
        </w:rPr>
        <w:t>INTERVENCIONES:</w:t>
      </w:r>
    </w:p>
    <w:p w:rsidR="00A563A1" w:rsidRPr="00716D94" w:rsidRDefault="00A563A1" w:rsidP="000C2C9F">
      <w:pPr>
        <w:jc w:val="both"/>
        <w:rPr>
          <w:rFonts w:ascii="Arial" w:hAnsi="Arial" w:cs="Arial"/>
          <w:b/>
          <w:sz w:val="20"/>
          <w:szCs w:val="20"/>
          <w:u w:val="single"/>
        </w:rPr>
      </w:pPr>
    </w:p>
    <w:p w:rsidR="00DA3A42" w:rsidRPr="00716D94" w:rsidRDefault="00A563A1" w:rsidP="000C2C9F">
      <w:pPr>
        <w:jc w:val="both"/>
        <w:rPr>
          <w:rFonts w:ascii="Arial" w:hAnsi="Arial" w:cs="Arial"/>
          <w:sz w:val="20"/>
          <w:szCs w:val="20"/>
        </w:rPr>
      </w:pPr>
      <w:r w:rsidRPr="00716D94">
        <w:rPr>
          <w:rFonts w:ascii="Arial" w:hAnsi="Arial" w:cs="Arial"/>
          <w:b/>
          <w:sz w:val="20"/>
          <w:szCs w:val="20"/>
        </w:rPr>
        <w:tab/>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 </w:t>
      </w:r>
      <w:r w:rsidRPr="00716D94">
        <w:rPr>
          <w:rFonts w:ascii="Arial" w:hAnsi="Arial" w:cs="Arial"/>
          <w:sz w:val="20"/>
          <w:szCs w:val="20"/>
        </w:rPr>
        <w:t>disculpa</w:t>
      </w:r>
      <w:r w:rsidR="00DA3A42" w:rsidRPr="00716D94">
        <w:rPr>
          <w:rFonts w:ascii="Arial" w:hAnsi="Arial" w:cs="Arial"/>
          <w:sz w:val="20"/>
          <w:szCs w:val="20"/>
        </w:rPr>
        <w:t xml:space="preserve"> la inasistencia de su</w:t>
      </w:r>
      <w:r w:rsidRPr="00716D94">
        <w:rPr>
          <w:rFonts w:ascii="Arial" w:hAnsi="Arial" w:cs="Arial"/>
          <w:sz w:val="20"/>
          <w:szCs w:val="20"/>
        </w:rPr>
        <w:t xml:space="preserve"> Compañero, D. Gustavo García Suárez</w:t>
      </w:r>
      <w:r w:rsidR="00DA3A42" w:rsidRPr="00716D94">
        <w:rPr>
          <w:rFonts w:ascii="Arial" w:hAnsi="Arial" w:cs="Arial"/>
          <w:sz w:val="20"/>
          <w:szCs w:val="20"/>
        </w:rPr>
        <w:t>.</w:t>
      </w:r>
    </w:p>
    <w:p w:rsidR="004F588B" w:rsidRPr="00716D94" w:rsidRDefault="004F588B" w:rsidP="000C2C9F">
      <w:pPr>
        <w:jc w:val="both"/>
        <w:rPr>
          <w:rFonts w:ascii="Arial" w:hAnsi="Arial" w:cs="Arial"/>
          <w:sz w:val="20"/>
          <w:szCs w:val="20"/>
        </w:rPr>
      </w:pPr>
      <w:r w:rsidRPr="00716D94">
        <w:rPr>
          <w:rFonts w:ascii="Arial" w:hAnsi="Arial" w:cs="Arial"/>
          <w:sz w:val="20"/>
          <w:szCs w:val="20"/>
        </w:rPr>
        <w:tab/>
        <w:t xml:space="preserve">Según estudios del Consejo Insular de Aguas de Fuerteventura, se advierte del mal estado del 100 % de las aguas subterráneas de Fuerteventura; recordar que los pozos pueden ser privados, pero las aguas subterráneas son un bien público; lamentar la falta de reacción de la Corporación; se puede convertir en una situación irreparable, además, se corre el riesgo de que la Unión Europea establezca nuevas sanciones en relación a las aguas, por lo que exige que las deficiencias detectadas se solucionen de un ciclo a otro, porque no está sucediendo así. Es urgente dotar de medios económicos y humanos al Consejo Insular de Aguas para evitar parches, para valorar con rigor de la contaminación de aguas; </w:t>
      </w:r>
    </w:p>
    <w:p w:rsidR="004F588B" w:rsidRPr="00716D94" w:rsidRDefault="004F588B" w:rsidP="000C2C9F">
      <w:pPr>
        <w:jc w:val="both"/>
        <w:rPr>
          <w:rFonts w:ascii="Arial" w:hAnsi="Arial" w:cs="Arial"/>
          <w:sz w:val="20"/>
          <w:szCs w:val="20"/>
        </w:rPr>
      </w:pPr>
    </w:p>
    <w:p w:rsidR="004F588B" w:rsidRPr="00716D94" w:rsidRDefault="004F588B"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Andrés Díaz Matoso</w:t>
      </w:r>
      <w:r w:rsidRPr="00716D94">
        <w:rPr>
          <w:rFonts w:ascii="Arial" w:hAnsi="Arial" w:cs="Arial"/>
          <w:sz w:val="20"/>
          <w:szCs w:val="20"/>
        </w:rPr>
        <w:t>:</w:t>
      </w:r>
      <w:r w:rsidR="00B35FA9" w:rsidRPr="00716D94">
        <w:rPr>
          <w:rFonts w:ascii="Arial" w:hAnsi="Arial" w:cs="Arial"/>
          <w:sz w:val="20"/>
          <w:szCs w:val="20"/>
        </w:rPr>
        <w:t xml:space="preserve"> explica que desde </w:t>
      </w:r>
      <w:r w:rsidR="00AA46F2" w:rsidRPr="00716D94">
        <w:rPr>
          <w:rFonts w:ascii="Arial" w:hAnsi="Arial" w:cs="Arial"/>
          <w:sz w:val="20"/>
          <w:szCs w:val="20"/>
        </w:rPr>
        <w:t xml:space="preserve"> el Consejo Insular de Agua</w:t>
      </w:r>
      <w:r w:rsidR="00B35FA9" w:rsidRPr="00716D94">
        <w:rPr>
          <w:rFonts w:ascii="Arial" w:hAnsi="Arial" w:cs="Arial"/>
          <w:sz w:val="20"/>
          <w:szCs w:val="20"/>
        </w:rPr>
        <w:t xml:space="preserve">s se vienen haciendo estudios </w:t>
      </w:r>
      <w:r w:rsidR="00AA46F2" w:rsidRPr="00716D94">
        <w:rPr>
          <w:rFonts w:ascii="Arial" w:hAnsi="Arial" w:cs="Arial"/>
          <w:sz w:val="20"/>
          <w:szCs w:val="20"/>
        </w:rPr>
        <w:t xml:space="preserve"> como el plan de inundaciones, el estudio ambiental estratégico, el pla</w:t>
      </w:r>
      <w:r w:rsidR="00B35FA9" w:rsidRPr="00716D94">
        <w:rPr>
          <w:rFonts w:ascii="Arial" w:hAnsi="Arial" w:cs="Arial"/>
          <w:sz w:val="20"/>
          <w:szCs w:val="20"/>
        </w:rPr>
        <w:t>n hidrológico, etc., y se está</w:t>
      </w:r>
      <w:r w:rsidR="00AA46F2" w:rsidRPr="00716D94">
        <w:rPr>
          <w:rFonts w:ascii="Arial" w:hAnsi="Arial" w:cs="Arial"/>
          <w:sz w:val="20"/>
          <w:szCs w:val="20"/>
        </w:rPr>
        <w:t xml:space="preserve"> trabajando en este tema desde la Dirección General de Aguas y </w:t>
      </w:r>
      <w:r w:rsidR="00B35FA9" w:rsidRPr="00716D94">
        <w:rPr>
          <w:rFonts w:ascii="Arial" w:hAnsi="Arial" w:cs="Arial"/>
          <w:sz w:val="20"/>
          <w:szCs w:val="20"/>
        </w:rPr>
        <w:t>desde el Gobierno de Canarias;</w:t>
      </w:r>
      <w:r w:rsidR="00AA46F2" w:rsidRPr="00716D94">
        <w:rPr>
          <w:rFonts w:ascii="Arial" w:hAnsi="Arial" w:cs="Arial"/>
          <w:sz w:val="20"/>
          <w:szCs w:val="20"/>
        </w:rPr>
        <w:t xml:space="preserve"> desde el Consejo Insular de Aguas se han incor</w:t>
      </w:r>
      <w:r w:rsidR="00B35FA9" w:rsidRPr="00716D94">
        <w:rPr>
          <w:rFonts w:ascii="Arial" w:hAnsi="Arial" w:cs="Arial"/>
          <w:sz w:val="20"/>
          <w:szCs w:val="20"/>
        </w:rPr>
        <w:t>porado en los últimos dos años dos</w:t>
      </w:r>
      <w:r w:rsidR="00AA46F2" w:rsidRPr="00716D94">
        <w:rPr>
          <w:rFonts w:ascii="Arial" w:hAnsi="Arial" w:cs="Arial"/>
          <w:sz w:val="20"/>
          <w:szCs w:val="20"/>
        </w:rPr>
        <w:t xml:space="preserve"> técnicos más y otro de la Administración Gener</w:t>
      </w:r>
      <w:r w:rsidR="00B35FA9" w:rsidRPr="00716D94">
        <w:rPr>
          <w:rFonts w:ascii="Arial" w:hAnsi="Arial" w:cs="Arial"/>
          <w:sz w:val="20"/>
          <w:szCs w:val="20"/>
        </w:rPr>
        <w:t>al además de 1 administrativo, y</w:t>
      </w:r>
      <w:r w:rsidR="00AA46F2" w:rsidRPr="00716D94">
        <w:rPr>
          <w:rFonts w:ascii="Arial" w:hAnsi="Arial" w:cs="Arial"/>
          <w:sz w:val="20"/>
          <w:szCs w:val="20"/>
        </w:rPr>
        <w:t xml:space="preserve"> en la última modi</w:t>
      </w:r>
      <w:r w:rsidR="00B35FA9" w:rsidRPr="00716D94">
        <w:rPr>
          <w:rFonts w:ascii="Arial" w:hAnsi="Arial" w:cs="Arial"/>
          <w:sz w:val="20"/>
          <w:szCs w:val="20"/>
        </w:rPr>
        <w:t>ficación de la RPT se solicitó un</w:t>
      </w:r>
      <w:r w:rsidR="00AA46F2" w:rsidRPr="00716D94">
        <w:rPr>
          <w:rFonts w:ascii="Arial" w:hAnsi="Arial" w:cs="Arial"/>
          <w:sz w:val="20"/>
          <w:szCs w:val="20"/>
        </w:rPr>
        <w:t xml:space="preserve"> nuevo técnico superior para planif</w:t>
      </w:r>
      <w:r w:rsidR="00B35FA9" w:rsidRPr="00716D94">
        <w:rPr>
          <w:rFonts w:ascii="Arial" w:hAnsi="Arial" w:cs="Arial"/>
          <w:sz w:val="20"/>
          <w:szCs w:val="20"/>
        </w:rPr>
        <w:t>icar la exclusividad además de un</w:t>
      </w:r>
      <w:r w:rsidR="00AA46F2" w:rsidRPr="00716D94">
        <w:rPr>
          <w:rFonts w:ascii="Arial" w:hAnsi="Arial" w:cs="Arial"/>
          <w:sz w:val="20"/>
          <w:szCs w:val="20"/>
        </w:rPr>
        <w:t xml:space="preserve"> vigilante más; no hay amenazas de Europa sino felicitaciones desde el Gobierno de Canarias por el trabajo bien realizado. </w:t>
      </w:r>
    </w:p>
    <w:p w:rsidR="00AA46F2" w:rsidRPr="00716D94" w:rsidRDefault="00AA46F2" w:rsidP="000C2C9F">
      <w:pPr>
        <w:jc w:val="both"/>
        <w:rPr>
          <w:rFonts w:ascii="Arial" w:hAnsi="Arial" w:cs="Arial"/>
          <w:sz w:val="20"/>
          <w:szCs w:val="20"/>
        </w:rPr>
      </w:pPr>
    </w:p>
    <w:p w:rsidR="00AA46F2" w:rsidRPr="00716D94" w:rsidRDefault="00AA46F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Alejandro Jorge Moreno</w:t>
      </w:r>
      <w:r w:rsidRPr="00716D94">
        <w:rPr>
          <w:rFonts w:ascii="Arial" w:hAnsi="Arial" w:cs="Arial"/>
          <w:sz w:val="20"/>
          <w:szCs w:val="20"/>
        </w:rPr>
        <w:t>: optimizar los recursos, garantizar la calidad y utilidad del a</w:t>
      </w:r>
      <w:r w:rsidR="00D158FB" w:rsidRPr="00716D94">
        <w:rPr>
          <w:rFonts w:ascii="Arial" w:hAnsi="Arial" w:cs="Arial"/>
          <w:sz w:val="20"/>
          <w:szCs w:val="20"/>
        </w:rPr>
        <w:t xml:space="preserve">gua es muy importante. </w:t>
      </w:r>
      <w:r w:rsidR="00D158FB" w:rsidRPr="00716D94">
        <w:rPr>
          <w:rFonts w:ascii="Arial" w:hAnsi="Arial" w:cs="Arial"/>
          <w:b/>
          <w:sz w:val="20"/>
          <w:szCs w:val="20"/>
        </w:rPr>
        <w:t>Apoyarán</w:t>
      </w:r>
      <w:r w:rsidRPr="00716D94">
        <w:rPr>
          <w:rFonts w:ascii="Arial" w:hAnsi="Arial" w:cs="Arial"/>
          <w:sz w:val="20"/>
          <w:szCs w:val="20"/>
        </w:rPr>
        <w:t xml:space="preserve"> la moción y si hay modificaciones, bienvenidas sean.</w:t>
      </w:r>
    </w:p>
    <w:p w:rsidR="00AA46F2" w:rsidRPr="00716D94" w:rsidRDefault="00AA46F2" w:rsidP="000C2C9F">
      <w:pPr>
        <w:jc w:val="both"/>
        <w:rPr>
          <w:rFonts w:ascii="Arial" w:hAnsi="Arial" w:cs="Arial"/>
          <w:b/>
          <w:sz w:val="20"/>
          <w:szCs w:val="20"/>
        </w:rPr>
      </w:pPr>
    </w:p>
    <w:p w:rsidR="00AA46F2" w:rsidRPr="00716D94" w:rsidRDefault="00AA46F2" w:rsidP="000C2C9F">
      <w:pPr>
        <w:jc w:val="both"/>
        <w:rPr>
          <w:rFonts w:ascii="Arial" w:hAnsi="Arial" w:cs="Arial"/>
          <w:sz w:val="20"/>
          <w:szCs w:val="20"/>
        </w:rPr>
      </w:pPr>
      <w:r w:rsidRPr="00716D94">
        <w:rPr>
          <w:rFonts w:ascii="Arial" w:hAnsi="Arial" w:cs="Arial"/>
          <w:b/>
          <w:sz w:val="20"/>
          <w:szCs w:val="20"/>
        </w:rPr>
        <w:tab/>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w:t>
      </w:r>
      <w:r w:rsidRPr="00716D94">
        <w:rPr>
          <w:rFonts w:ascii="Arial" w:hAnsi="Arial" w:cs="Arial"/>
          <w:sz w:val="20"/>
          <w:szCs w:val="20"/>
        </w:rPr>
        <w:t>: no duda del trabajo del Consejo Insular de Aguas, pero hay que mejorar</w:t>
      </w:r>
      <w:r w:rsidR="006F4318" w:rsidRPr="00716D94">
        <w:rPr>
          <w:rFonts w:ascii="Arial" w:hAnsi="Arial" w:cs="Arial"/>
          <w:sz w:val="20"/>
          <w:szCs w:val="20"/>
        </w:rPr>
        <w:t>,</w:t>
      </w:r>
      <w:r w:rsidRPr="00716D94">
        <w:rPr>
          <w:rFonts w:ascii="Arial" w:hAnsi="Arial" w:cs="Arial"/>
          <w:sz w:val="20"/>
          <w:szCs w:val="20"/>
        </w:rPr>
        <w:t xml:space="preserve"> y saber si apoya la moción. </w:t>
      </w:r>
    </w:p>
    <w:p w:rsidR="00A75B76" w:rsidRPr="00716D94" w:rsidRDefault="00A75B76" w:rsidP="000C2C9F">
      <w:pPr>
        <w:jc w:val="both"/>
        <w:rPr>
          <w:rFonts w:ascii="Arial" w:hAnsi="Arial" w:cs="Arial"/>
          <w:b/>
          <w:sz w:val="20"/>
          <w:szCs w:val="20"/>
        </w:rPr>
      </w:pPr>
    </w:p>
    <w:p w:rsidR="00A75B76" w:rsidRPr="00716D94" w:rsidRDefault="00A75B76" w:rsidP="000C2C9F">
      <w:pPr>
        <w:jc w:val="both"/>
        <w:rPr>
          <w:rFonts w:ascii="Arial" w:hAnsi="Arial" w:cs="Arial"/>
          <w:sz w:val="20"/>
          <w:szCs w:val="20"/>
        </w:rPr>
      </w:pPr>
      <w:r w:rsidRPr="00716D94">
        <w:rPr>
          <w:rFonts w:ascii="Arial" w:hAnsi="Arial" w:cs="Arial"/>
          <w:b/>
          <w:sz w:val="20"/>
          <w:szCs w:val="20"/>
        </w:rPr>
        <w:tab/>
        <w:t>D. Claudio Gutiérrez Vera:</w:t>
      </w:r>
      <w:r w:rsidRPr="00716D94">
        <w:rPr>
          <w:rFonts w:ascii="Arial" w:hAnsi="Arial" w:cs="Arial"/>
          <w:sz w:val="20"/>
          <w:szCs w:val="20"/>
        </w:rPr>
        <w:t xml:space="preserve"> </w:t>
      </w:r>
      <w:r w:rsidR="006F4318" w:rsidRPr="00716D94">
        <w:rPr>
          <w:rFonts w:ascii="Arial" w:hAnsi="Arial" w:cs="Arial"/>
          <w:sz w:val="20"/>
          <w:szCs w:val="20"/>
        </w:rPr>
        <w:t xml:space="preserve">está </w:t>
      </w:r>
      <w:r w:rsidRPr="00716D94">
        <w:rPr>
          <w:rFonts w:ascii="Arial" w:hAnsi="Arial" w:cs="Arial"/>
          <w:sz w:val="20"/>
          <w:szCs w:val="20"/>
        </w:rPr>
        <w:t xml:space="preserve">de acuerdo con la moción. Hay que abordar la problemática desde el Consejo Insular de Aguas. </w:t>
      </w:r>
    </w:p>
    <w:p w:rsidR="00A75B76" w:rsidRPr="00716D94" w:rsidRDefault="00A75B76" w:rsidP="000C2C9F">
      <w:pPr>
        <w:jc w:val="both"/>
        <w:rPr>
          <w:rFonts w:ascii="Arial" w:hAnsi="Arial" w:cs="Arial"/>
          <w:sz w:val="20"/>
          <w:szCs w:val="20"/>
        </w:rPr>
      </w:pPr>
    </w:p>
    <w:p w:rsidR="00A75B76" w:rsidRPr="00716D94" w:rsidRDefault="00A75B76"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Andrés Díaz Matoso</w:t>
      </w:r>
      <w:r w:rsidR="003C2312" w:rsidRPr="00716D94">
        <w:rPr>
          <w:rFonts w:ascii="Arial" w:hAnsi="Arial" w:cs="Arial"/>
          <w:sz w:val="20"/>
          <w:szCs w:val="20"/>
        </w:rPr>
        <w:t>:</w:t>
      </w:r>
      <w:r w:rsidR="006F4318" w:rsidRPr="00716D94">
        <w:rPr>
          <w:rFonts w:ascii="Arial" w:hAnsi="Arial" w:cs="Arial"/>
          <w:sz w:val="20"/>
          <w:szCs w:val="20"/>
        </w:rPr>
        <w:t xml:space="preserve"> objeciones con</w:t>
      </w:r>
      <w:r w:rsidR="003C2312" w:rsidRPr="00716D94">
        <w:rPr>
          <w:rFonts w:ascii="Arial" w:hAnsi="Arial" w:cs="Arial"/>
          <w:sz w:val="20"/>
          <w:szCs w:val="20"/>
        </w:rPr>
        <w:t xml:space="preserve"> el 3º</w:t>
      </w:r>
      <w:r w:rsidR="006F4318" w:rsidRPr="00716D94">
        <w:rPr>
          <w:rFonts w:ascii="Arial" w:hAnsi="Arial" w:cs="Arial"/>
          <w:sz w:val="20"/>
          <w:szCs w:val="20"/>
        </w:rPr>
        <w:t xml:space="preserve"> apartado.</w:t>
      </w:r>
    </w:p>
    <w:p w:rsidR="006F4318" w:rsidRPr="00716D94" w:rsidRDefault="006F4318" w:rsidP="000C2C9F">
      <w:pPr>
        <w:jc w:val="both"/>
        <w:rPr>
          <w:rFonts w:ascii="Arial" w:hAnsi="Arial" w:cs="Arial"/>
          <w:sz w:val="20"/>
          <w:szCs w:val="20"/>
        </w:rPr>
      </w:pPr>
    </w:p>
    <w:p w:rsidR="003C2312" w:rsidRPr="00716D94" w:rsidRDefault="003C231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w:t>
      </w:r>
      <w:r w:rsidRPr="00716D94">
        <w:rPr>
          <w:rFonts w:ascii="Arial" w:hAnsi="Arial" w:cs="Arial"/>
          <w:sz w:val="20"/>
          <w:szCs w:val="20"/>
        </w:rPr>
        <w:t xml:space="preserve"> si el punto más delicado es el punto 3º</w:t>
      </w:r>
      <w:r w:rsidR="00CF5FF4" w:rsidRPr="00716D94">
        <w:rPr>
          <w:rFonts w:ascii="Arial" w:hAnsi="Arial" w:cs="Arial"/>
          <w:sz w:val="20"/>
          <w:szCs w:val="20"/>
        </w:rPr>
        <w:t>, están dispuestos a</w:t>
      </w:r>
      <w:r w:rsidR="006F4318" w:rsidRPr="00716D94">
        <w:rPr>
          <w:rFonts w:ascii="Arial" w:hAnsi="Arial" w:cs="Arial"/>
          <w:sz w:val="20"/>
          <w:szCs w:val="20"/>
        </w:rPr>
        <w:t xml:space="preserve"> eliminar el punto 3 y mantener los otros 2.</w:t>
      </w:r>
    </w:p>
    <w:p w:rsidR="00CF5FF4" w:rsidRPr="00716D94" w:rsidRDefault="00CF5FF4" w:rsidP="000C2C9F">
      <w:pPr>
        <w:jc w:val="both"/>
        <w:rPr>
          <w:rFonts w:ascii="Arial" w:hAnsi="Arial" w:cs="Arial"/>
          <w:sz w:val="20"/>
          <w:szCs w:val="20"/>
        </w:rPr>
      </w:pPr>
    </w:p>
    <w:p w:rsidR="00CF5FF4" w:rsidRPr="00716D94" w:rsidRDefault="00CF5FF4"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Andrés Díaz Matoso</w:t>
      </w:r>
      <w:r w:rsidRPr="00716D94">
        <w:rPr>
          <w:rFonts w:ascii="Arial" w:hAnsi="Arial" w:cs="Arial"/>
          <w:sz w:val="20"/>
          <w:szCs w:val="20"/>
        </w:rPr>
        <w:t>: re</w:t>
      </w:r>
      <w:r w:rsidR="006F4318" w:rsidRPr="00716D94">
        <w:rPr>
          <w:rFonts w:ascii="Arial" w:hAnsi="Arial" w:cs="Arial"/>
          <w:sz w:val="20"/>
          <w:szCs w:val="20"/>
        </w:rPr>
        <w:t>specto a la urgencia en el apartado</w:t>
      </w:r>
      <w:r w:rsidRPr="00716D94">
        <w:rPr>
          <w:rFonts w:ascii="Arial" w:hAnsi="Arial" w:cs="Arial"/>
          <w:sz w:val="20"/>
          <w:szCs w:val="20"/>
        </w:rPr>
        <w:t xml:space="preserve"> 3, el Consejo Insular de Aguas va a seguir trabajando</w:t>
      </w:r>
      <w:r w:rsidR="006F4318" w:rsidRPr="00716D94">
        <w:rPr>
          <w:rFonts w:ascii="Arial" w:hAnsi="Arial" w:cs="Arial"/>
          <w:sz w:val="20"/>
          <w:szCs w:val="20"/>
        </w:rPr>
        <w:t>,</w:t>
      </w:r>
      <w:r w:rsidRPr="00716D94">
        <w:rPr>
          <w:rFonts w:ascii="Arial" w:hAnsi="Arial" w:cs="Arial"/>
          <w:sz w:val="20"/>
          <w:szCs w:val="20"/>
        </w:rPr>
        <w:t xml:space="preserve"> como se ha hecho hasta ahora y como se sigue haciendo en un tema tan vulnerable…</w:t>
      </w:r>
    </w:p>
    <w:p w:rsidR="001672AA" w:rsidRPr="00716D94" w:rsidRDefault="001672AA" w:rsidP="000C2C9F">
      <w:pPr>
        <w:jc w:val="both"/>
        <w:rPr>
          <w:rFonts w:ascii="Arial" w:hAnsi="Arial" w:cs="Arial"/>
          <w:sz w:val="20"/>
          <w:szCs w:val="20"/>
        </w:rPr>
      </w:pPr>
    </w:p>
    <w:p w:rsidR="001672AA" w:rsidRPr="00716D94" w:rsidRDefault="001672AA" w:rsidP="000C2C9F">
      <w:pPr>
        <w:jc w:val="both"/>
        <w:rPr>
          <w:rFonts w:ascii="Arial" w:hAnsi="Arial" w:cs="Arial"/>
          <w:sz w:val="20"/>
          <w:szCs w:val="20"/>
        </w:rPr>
      </w:pPr>
      <w:r w:rsidRPr="00716D94">
        <w:rPr>
          <w:rFonts w:ascii="Arial" w:hAnsi="Arial" w:cs="Arial"/>
          <w:sz w:val="20"/>
          <w:szCs w:val="20"/>
        </w:rPr>
        <w:tab/>
        <w:t>Se intenta un texto consensuado.</w:t>
      </w:r>
    </w:p>
    <w:p w:rsidR="00CF5FF4" w:rsidRPr="00716D94" w:rsidRDefault="00CF5FF4" w:rsidP="000C2C9F">
      <w:pPr>
        <w:jc w:val="both"/>
        <w:rPr>
          <w:rFonts w:ascii="Arial" w:hAnsi="Arial" w:cs="Arial"/>
          <w:sz w:val="20"/>
          <w:szCs w:val="20"/>
        </w:rPr>
      </w:pPr>
    </w:p>
    <w:p w:rsidR="00CF5FF4" w:rsidRPr="00716D94" w:rsidRDefault="00CF5FF4" w:rsidP="000C2C9F">
      <w:pPr>
        <w:jc w:val="both"/>
        <w:rPr>
          <w:rFonts w:ascii="Arial" w:hAnsi="Arial" w:cs="Arial"/>
          <w:b/>
          <w:sz w:val="20"/>
          <w:szCs w:val="20"/>
        </w:rPr>
      </w:pPr>
      <w:r w:rsidRPr="00716D94">
        <w:rPr>
          <w:rFonts w:ascii="Arial" w:hAnsi="Arial" w:cs="Arial"/>
          <w:sz w:val="20"/>
          <w:szCs w:val="20"/>
        </w:rPr>
        <w:tab/>
      </w:r>
      <w:r w:rsidR="00A34D32" w:rsidRPr="00716D94">
        <w:rPr>
          <w:rFonts w:ascii="Arial" w:hAnsi="Arial" w:cs="Arial"/>
          <w:sz w:val="20"/>
          <w:szCs w:val="20"/>
        </w:rPr>
        <w:t>(</w:t>
      </w:r>
      <w:r w:rsidRPr="00716D94">
        <w:rPr>
          <w:rFonts w:ascii="Arial" w:hAnsi="Arial" w:cs="Arial"/>
          <w:b/>
          <w:sz w:val="20"/>
          <w:szCs w:val="20"/>
        </w:rPr>
        <w:t>- Se hace un receso de 5 minu</w:t>
      </w:r>
      <w:r w:rsidR="00AA7402" w:rsidRPr="00716D94">
        <w:rPr>
          <w:rFonts w:ascii="Arial" w:hAnsi="Arial" w:cs="Arial"/>
          <w:b/>
          <w:sz w:val="20"/>
          <w:szCs w:val="20"/>
        </w:rPr>
        <w:t>tos, siendo las 18:08 h</w:t>
      </w:r>
      <w:proofErr w:type="gramStart"/>
      <w:r w:rsidR="00AA7402" w:rsidRPr="00716D94">
        <w:rPr>
          <w:rFonts w:ascii="Arial" w:hAnsi="Arial" w:cs="Arial"/>
          <w:b/>
          <w:sz w:val="20"/>
          <w:szCs w:val="20"/>
        </w:rPr>
        <w:t>.</w:t>
      </w:r>
      <w:r w:rsidR="00A34D32" w:rsidRPr="00716D94">
        <w:rPr>
          <w:rFonts w:ascii="Arial" w:hAnsi="Arial" w:cs="Arial"/>
          <w:b/>
          <w:sz w:val="20"/>
          <w:szCs w:val="20"/>
        </w:rPr>
        <w:t>–</w:t>
      </w:r>
      <w:proofErr w:type="gramEnd"/>
      <w:r w:rsidR="00A34D32" w:rsidRPr="00716D94">
        <w:rPr>
          <w:rFonts w:ascii="Arial" w:hAnsi="Arial" w:cs="Arial"/>
          <w:b/>
          <w:sz w:val="20"/>
          <w:szCs w:val="20"/>
        </w:rPr>
        <w:t>)</w:t>
      </w:r>
    </w:p>
    <w:p w:rsidR="00A34D32" w:rsidRPr="00716D94" w:rsidRDefault="00A34D32" w:rsidP="000C2C9F">
      <w:pPr>
        <w:jc w:val="both"/>
        <w:rPr>
          <w:rFonts w:ascii="Arial" w:hAnsi="Arial" w:cs="Arial"/>
          <w:b/>
          <w:sz w:val="20"/>
          <w:szCs w:val="20"/>
        </w:rPr>
      </w:pPr>
    </w:p>
    <w:p w:rsidR="00A34D32" w:rsidRPr="00716D94" w:rsidRDefault="00A34D32" w:rsidP="000C2C9F">
      <w:pPr>
        <w:jc w:val="both"/>
        <w:rPr>
          <w:rFonts w:ascii="Arial" w:hAnsi="Arial" w:cs="Arial"/>
          <w:i/>
          <w:sz w:val="20"/>
          <w:szCs w:val="20"/>
        </w:rPr>
      </w:pPr>
      <w:r w:rsidRPr="00716D94">
        <w:rPr>
          <w:rFonts w:ascii="Arial" w:hAnsi="Arial" w:cs="Arial"/>
          <w:b/>
          <w:sz w:val="20"/>
          <w:szCs w:val="20"/>
        </w:rPr>
        <w:tab/>
      </w:r>
      <w:r w:rsidR="001672AA" w:rsidRPr="00716D94">
        <w:rPr>
          <w:rFonts w:ascii="Arial" w:hAnsi="Arial" w:cs="Arial"/>
          <w:sz w:val="20"/>
          <w:szCs w:val="20"/>
        </w:rPr>
        <w:t>El Sr.</w:t>
      </w:r>
      <w:r w:rsidR="006118BB" w:rsidRPr="00716D94">
        <w:rPr>
          <w:rFonts w:ascii="Arial" w:hAnsi="Arial" w:cs="Arial"/>
          <w:sz w:val="20"/>
          <w:szCs w:val="20"/>
        </w:rPr>
        <w:t xml:space="preserve"> Con</w:t>
      </w:r>
      <w:r w:rsidR="00EF4F63" w:rsidRPr="00716D94">
        <w:rPr>
          <w:rFonts w:ascii="Arial" w:hAnsi="Arial" w:cs="Arial"/>
          <w:sz w:val="20"/>
          <w:szCs w:val="20"/>
        </w:rPr>
        <w:t xml:space="preserve">sejero del área plantea </w:t>
      </w:r>
      <w:r w:rsidR="00A1339B" w:rsidRPr="00716D94">
        <w:rPr>
          <w:rFonts w:ascii="Arial" w:hAnsi="Arial" w:cs="Arial"/>
          <w:sz w:val="20"/>
          <w:szCs w:val="20"/>
        </w:rPr>
        <w:t>modificar</w:t>
      </w:r>
      <w:r w:rsidR="006118BB" w:rsidRPr="00716D94">
        <w:rPr>
          <w:rFonts w:ascii="Arial" w:hAnsi="Arial" w:cs="Arial"/>
          <w:sz w:val="20"/>
          <w:szCs w:val="20"/>
        </w:rPr>
        <w:t xml:space="preserve"> el punto 1º</w:t>
      </w:r>
      <w:r w:rsidR="006118BB" w:rsidRPr="00716D94">
        <w:rPr>
          <w:rFonts w:ascii="Arial" w:hAnsi="Arial" w:cs="Arial"/>
          <w:i/>
          <w:sz w:val="20"/>
          <w:szCs w:val="20"/>
        </w:rPr>
        <w:t xml:space="preserve"> </w:t>
      </w:r>
      <w:r w:rsidR="006118BB" w:rsidRPr="00716D94">
        <w:rPr>
          <w:rFonts w:ascii="Arial" w:hAnsi="Arial" w:cs="Arial"/>
          <w:sz w:val="20"/>
          <w:szCs w:val="20"/>
        </w:rPr>
        <w:t>elimina</w:t>
      </w:r>
      <w:r w:rsidR="00EF4F63" w:rsidRPr="00716D94">
        <w:rPr>
          <w:rFonts w:ascii="Arial" w:hAnsi="Arial" w:cs="Arial"/>
          <w:sz w:val="20"/>
          <w:szCs w:val="20"/>
        </w:rPr>
        <w:t>ndo</w:t>
      </w:r>
      <w:r w:rsidR="00EF4F63" w:rsidRPr="00716D94">
        <w:rPr>
          <w:rFonts w:ascii="Arial" w:hAnsi="Arial" w:cs="Arial"/>
          <w:i/>
          <w:sz w:val="20"/>
          <w:szCs w:val="20"/>
        </w:rPr>
        <w:t xml:space="preserve"> “con carácter de urgencia”, </w:t>
      </w:r>
      <w:r w:rsidR="001672AA" w:rsidRPr="00716D94">
        <w:rPr>
          <w:rFonts w:ascii="Arial" w:hAnsi="Arial" w:cs="Arial"/>
          <w:i/>
          <w:sz w:val="20"/>
          <w:szCs w:val="20"/>
        </w:rPr>
        <w:t>“</w:t>
      </w:r>
      <w:r w:rsidR="00EF4F63" w:rsidRPr="00716D94">
        <w:rPr>
          <w:rFonts w:ascii="Arial" w:hAnsi="Arial" w:cs="Arial"/>
          <w:i/>
          <w:sz w:val="20"/>
          <w:szCs w:val="20"/>
        </w:rPr>
        <w:t>manteniendo</w:t>
      </w:r>
      <w:r w:rsidR="00254E6B" w:rsidRPr="00716D94">
        <w:rPr>
          <w:rFonts w:ascii="Arial" w:hAnsi="Arial" w:cs="Arial"/>
          <w:i/>
          <w:sz w:val="20"/>
          <w:szCs w:val="20"/>
        </w:rPr>
        <w:t xml:space="preserve"> íntegro</w:t>
      </w:r>
      <w:r w:rsidR="00EF4F63" w:rsidRPr="00716D94">
        <w:rPr>
          <w:rFonts w:ascii="Arial" w:hAnsi="Arial" w:cs="Arial"/>
          <w:i/>
          <w:sz w:val="20"/>
          <w:szCs w:val="20"/>
        </w:rPr>
        <w:t xml:space="preserve"> el punto 2</w:t>
      </w:r>
      <w:r w:rsidR="001672AA" w:rsidRPr="00716D94">
        <w:rPr>
          <w:rFonts w:ascii="Arial" w:hAnsi="Arial" w:cs="Arial"/>
          <w:sz w:val="20"/>
          <w:szCs w:val="20"/>
        </w:rPr>
        <w:t>”</w:t>
      </w:r>
      <w:r w:rsidR="00EF4F63" w:rsidRPr="00716D94">
        <w:rPr>
          <w:rFonts w:ascii="Arial" w:hAnsi="Arial" w:cs="Arial"/>
          <w:i/>
          <w:sz w:val="20"/>
          <w:szCs w:val="20"/>
        </w:rPr>
        <w:t xml:space="preserve">, y </w:t>
      </w:r>
      <w:r w:rsidR="001672AA" w:rsidRPr="00716D94">
        <w:rPr>
          <w:rFonts w:ascii="Arial" w:hAnsi="Arial" w:cs="Arial"/>
          <w:i/>
          <w:sz w:val="20"/>
          <w:szCs w:val="20"/>
        </w:rPr>
        <w:t>“</w:t>
      </w:r>
      <w:r w:rsidR="00EF4F63" w:rsidRPr="00716D94">
        <w:rPr>
          <w:rFonts w:ascii="Arial" w:hAnsi="Arial" w:cs="Arial"/>
          <w:i/>
          <w:sz w:val="20"/>
          <w:szCs w:val="20"/>
        </w:rPr>
        <w:t>eliminando el</w:t>
      </w:r>
      <w:r w:rsidR="006118BB" w:rsidRPr="00716D94">
        <w:rPr>
          <w:rFonts w:ascii="Arial" w:hAnsi="Arial" w:cs="Arial"/>
          <w:i/>
          <w:sz w:val="20"/>
          <w:szCs w:val="20"/>
        </w:rPr>
        <w:t xml:space="preserve"> punto </w:t>
      </w:r>
      <w:r w:rsidR="001672AA" w:rsidRPr="00716D94">
        <w:rPr>
          <w:rFonts w:ascii="Arial" w:hAnsi="Arial" w:cs="Arial"/>
          <w:i/>
          <w:sz w:val="20"/>
          <w:szCs w:val="20"/>
        </w:rPr>
        <w:t>3º”</w:t>
      </w:r>
    </w:p>
    <w:p w:rsidR="00EF4F63" w:rsidRPr="00716D94" w:rsidRDefault="00EF4F63" w:rsidP="000C2C9F">
      <w:pPr>
        <w:jc w:val="both"/>
        <w:rPr>
          <w:rFonts w:ascii="Arial" w:hAnsi="Arial" w:cs="Arial"/>
          <w:b/>
          <w:i/>
          <w:sz w:val="20"/>
          <w:szCs w:val="20"/>
        </w:rPr>
      </w:pPr>
    </w:p>
    <w:p w:rsidR="00A34D32" w:rsidRPr="00716D94" w:rsidRDefault="00A34D32" w:rsidP="0059284C">
      <w:pPr>
        <w:ind w:firstLine="708"/>
        <w:jc w:val="both"/>
        <w:rPr>
          <w:rFonts w:ascii="Arial" w:hAnsi="Arial" w:cs="Arial"/>
          <w:b/>
          <w:sz w:val="20"/>
          <w:szCs w:val="20"/>
          <w:u w:val="single"/>
        </w:rPr>
      </w:pPr>
      <w:r w:rsidRPr="00716D94">
        <w:rPr>
          <w:rFonts w:ascii="Arial" w:hAnsi="Arial" w:cs="Arial"/>
          <w:b/>
          <w:sz w:val="20"/>
          <w:szCs w:val="20"/>
          <w:u w:val="single"/>
        </w:rPr>
        <w:t>VOTACIÓN Y ACUERDO:</w:t>
      </w:r>
    </w:p>
    <w:p w:rsidR="0059284C" w:rsidRPr="00716D94" w:rsidRDefault="0059284C" w:rsidP="0059284C">
      <w:pPr>
        <w:ind w:firstLine="708"/>
        <w:jc w:val="both"/>
        <w:rPr>
          <w:rFonts w:ascii="Arial" w:hAnsi="Arial" w:cs="Arial"/>
          <w:b/>
          <w:sz w:val="20"/>
          <w:szCs w:val="20"/>
          <w:u w:val="single"/>
        </w:rPr>
      </w:pPr>
    </w:p>
    <w:p w:rsidR="0059284C" w:rsidRPr="00716D94" w:rsidRDefault="00E66DF7" w:rsidP="0059284C">
      <w:pPr>
        <w:ind w:firstLine="708"/>
        <w:jc w:val="both"/>
        <w:rPr>
          <w:rFonts w:ascii="Arial" w:hAnsi="Arial" w:cs="Arial"/>
          <w:sz w:val="20"/>
          <w:szCs w:val="20"/>
        </w:rPr>
      </w:pPr>
      <w:r w:rsidRPr="00716D94">
        <w:rPr>
          <w:rFonts w:ascii="Arial" w:hAnsi="Arial" w:cs="Arial"/>
          <w:sz w:val="20"/>
          <w:szCs w:val="20"/>
        </w:rPr>
        <w:t>El Pleno de la Corporación, por unanimidad de todos/as., los/as., Sres</w:t>
      </w:r>
      <w:proofErr w:type="gramStart"/>
      <w:r w:rsidRPr="00716D94">
        <w:rPr>
          <w:rFonts w:ascii="Arial" w:hAnsi="Arial" w:cs="Arial"/>
          <w:sz w:val="20"/>
          <w:szCs w:val="20"/>
        </w:rPr>
        <w:t>./</w:t>
      </w:r>
      <w:proofErr w:type="gramEnd"/>
      <w:r w:rsidRPr="00716D94">
        <w:rPr>
          <w:rFonts w:ascii="Arial" w:hAnsi="Arial" w:cs="Arial"/>
          <w:sz w:val="20"/>
          <w:szCs w:val="20"/>
        </w:rPr>
        <w:t>as., Consejeros/as., miembros asistentes</w:t>
      </w:r>
      <w:r w:rsidRPr="00716D94">
        <w:rPr>
          <w:rFonts w:ascii="Arial" w:hAnsi="Arial" w:cs="Arial"/>
          <w:b/>
          <w:sz w:val="20"/>
          <w:szCs w:val="20"/>
        </w:rPr>
        <w:t>, ACUERDA:</w:t>
      </w:r>
    </w:p>
    <w:p w:rsidR="00BD7190" w:rsidRPr="00716D94" w:rsidRDefault="00BD7190" w:rsidP="000C2C9F">
      <w:pPr>
        <w:jc w:val="both"/>
        <w:rPr>
          <w:rFonts w:ascii="Arial" w:hAnsi="Arial" w:cs="Arial"/>
          <w:sz w:val="20"/>
          <w:szCs w:val="20"/>
        </w:rPr>
      </w:pPr>
      <w:r w:rsidRPr="00716D94">
        <w:rPr>
          <w:rFonts w:ascii="Arial" w:hAnsi="Arial" w:cs="Arial"/>
          <w:b/>
          <w:sz w:val="20"/>
          <w:szCs w:val="20"/>
        </w:rPr>
        <w:t xml:space="preserve">1.- </w:t>
      </w:r>
      <w:r w:rsidRPr="00716D94">
        <w:rPr>
          <w:rFonts w:ascii="Arial" w:hAnsi="Arial" w:cs="Arial"/>
          <w:sz w:val="20"/>
          <w:szCs w:val="20"/>
        </w:rPr>
        <w:t>A</w:t>
      </w:r>
      <w:r w:rsidR="00BA20A4" w:rsidRPr="00716D94">
        <w:rPr>
          <w:rFonts w:ascii="Arial" w:hAnsi="Arial" w:cs="Arial"/>
          <w:sz w:val="20"/>
          <w:szCs w:val="20"/>
        </w:rPr>
        <w:t xml:space="preserve">ctivar desde esta institución, con el asesoramiento del Consejo Insular de Aguas </w:t>
      </w:r>
      <w:r w:rsidR="00CE7558" w:rsidRPr="00716D94">
        <w:rPr>
          <w:rFonts w:ascii="Arial" w:hAnsi="Arial" w:cs="Arial"/>
          <w:sz w:val="20"/>
          <w:szCs w:val="20"/>
        </w:rPr>
        <w:t xml:space="preserve">de Fuerteventura los medios técnicos y presupuestarios que den lugar a una valoración veraz y rigurosa de los niveles de contaminación de todas las masas de aguas subterráneas de la isla. </w:t>
      </w:r>
    </w:p>
    <w:p w:rsidR="00CE7558" w:rsidRPr="00716D94" w:rsidRDefault="00CE7558" w:rsidP="000C2C9F">
      <w:pPr>
        <w:jc w:val="both"/>
        <w:rPr>
          <w:rFonts w:ascii="Arial" w:hAnsi="Arial" w:cs="Arial"/>
          <w:sz w:val="20"/>
          <w:szCs w:val="20"/>
        </w:rPr>
      </w:pPr>
    </w:p>
    <w:p w:rsidR="00CE7558" w:rsidRPr="00716D94" w:rsidRDefault="00CE7558" w:rsidP="000C2C9F">
      <w:pPr>
        <w:jc w:val="both"/>
        <w:rPr>
          <w:rFonts w:ascii="Arial" w:hAnsi="Arial" w:cs="Arial"/>
          <w:b/>
          <w:sz w:val="20"/>
          <w:szCs w:val="20"/>
        </w:rPr>
      </w:pPr>
      <w:r w:rsidRPr="00716D94">
        <w:rPr>
          <w:rFonts w:ascii="Arial" w:hAnsi="Arial" w:cs="Arial"/>
          <w:b/>
          <w:sz w:val="20"/>
          <w:szCs w:val="20"/>
        </w:rPr>
        <w:t>2.-</w:t>
      </w:r>
      <w:r w:rsidRPr="00716D94">
        <w:rPr>
          <w:rFonts w:ascii="Arial" w:hAnsi="Arial" w:cs="Arial"/>
          <w:sz w:val="20"/>
          <w:szCs w:val="20"/>
        </w:rPr>
        <w:t xml:space="preserve"> En función de los resultados, instar al Consejo Insular de Aguas a determinar de manera precisa aquellas zonas que puedan ser calificadas como vulnerables, según lo establecido en el Real Decreto 261/1996, de 16 de febrero, sobre protección de las aguas contra la contaminación producida por los nitratos. Poniendo a su disposición, todos los medios que desde este Cabildo, puedan ser aportados para la consecución de esta tarea y de otras contenidas en la legislación vigente en relación al tema que nos ocupa.</w:t>
      </w:r>
    </w:p>
    <w:p w:rsidR="00A34D32" w:rsidRPr="00716D94" w:rsidRDefault="00A34D32" w:rsidP="000C2C9F">
      <w:pPr>
        <w:jc w:val="both"/>
        <w:rPr>
          <w:rFonts w:ascii="Arial" w:hAnsi="Arial" w:cs="Arial"/>
          <w:sz w:val="20"/>
          <w:szCs w:val="20"/>
        </w:rPr>
      </w:pPr>
      <w:r w:rsidRPr="00716D94">
        <w:rPr>
          <w:rFonts w:ascii="Arial" w:hAnsi="Arial" w:cs="Arial"/>
          <w:b/>
          <w:sz w:val="20"/>
          <w:szCs w:val="20"/>
        </w:rPr>
        <w:tab/>
      </w:r>
    </w:p>
    <w:p w:rsidR="000C2C9F" w:rsidRPr="00716D94" w:rsidRDefault="004025AF" w:rsidP="000C2C9F">
      <w:pPr>
        <w:jc w:val="both"/>
        <w:rPr>
          <w:rFonts w:ascii="Arial" w:hAnsi="Arial" w:cs="Arial"/>
          <w:b/>
          <w:sz w:val="20"/>
          <w:szCs w:val="20"/>
        </w:rPr>
      </w:pPr>
      <w:r w:rsidRPr="00716D94">
        <w:rPr>
          <w:rFonts w:ascii="Arial" w:hAnsi="Arial" w:cs="Arial"/>
          <w:b/>
          <w:sz w:val="20"/>
          <w:szCs w:val="20"/>
        </w:rPr>
        <w:t>7</w:t>
      </w:r>
      <w:r w:rsidR="000C2C9F" w:rsidRPr="00716D94">
        <w:rPr>
          <w:rFonts w:ascii="Arial" w:hAnsi="Arial" w:cs="Arial"/>
          <w:b/>
          <w:sz w:val="20"/>
          <w:szCs w:val="20"/>
        </w:rPr>
        <w:t>.-  MOCIÓN DEL GRUPO POLÍTICO PODEMOS DE FECHA 12 DE FEBRERO DE 2019, RELATIVA AL APOYO INSTITUCIONAL A PERSONAL HANDLING DEL AEROPUERTO DE FUERTEVENTURA, ACUERDOS QUE PROCEDAN.</w:t>
      </w: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0855" cy="4572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0855" cy="4572000"/>
                    </a:xfrm>
                    <a:prstGeom prst="rect">
                      <a:avLst/>
                    </a:prstGeom>
                    <a:noFill/>
                    <a:ln>
                      <a:noFill/>
                    </a:ln>
                  </pic:spPr>
                </pic:pic>
              </a:graphicData>
            </a:graphic>
          </wp:inline>
        </w:drawing>
      </w: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8475" cy="3311525"/>
            <wp:effectExtent l="0" t="0" r="317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8475" cy="3311525"/>
                    </a:xfrm>
                    <a:prstGeom prst="rect">
                      <a:avLst/>
                    </a:prstGeom>
                    <a:noFill/>
                    <a:ln>
                      <a:noFill/>
                    </a:ln>
                  </pic:spPr>
                </pic:pic>
              </a:graphicData>
            </a:graphic>
          </wp:inline>
        </w:drawing>
      </w:r>
    </w:p>
    <w:p w:rsidR="00B33461" w:rsidRPr="00716D94" w:rsidRDefault="00B33461"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8475" cy="3273425"/>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8475" cy="3273425"/>
                    </a:xfrm>
                    <a:prstGeom prst="rect">
                      <a:avLst/>
                    </a:prstGeom>
                    <a:noFill/>
                    <a:ln>
                      <a:noFill/>
                    </a:ln>
                  </pic:spPr>
                </pic:pic>
              </a:graphicData>
            </a:graphic>
          </wp:inline>
        </w:drawing>
      </w: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p>
    <w:p w:rsidR="00B33461" w:rsidRPr="00716D94" w:rsidRDefault="00B33461"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8475" cy="413385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8475" cy="4133850"/>
                    </a:xfrm>
                    <a:prstGeom prst="rect">
                      <a:avLst/>
                    </a:prstGeom>
                    <a:noFill/>
                    <a:ln>
                      <a:noFill/>
                    </a:ln>
                  </pic:spPr>
                </pic:pic>
              </a:graphicData>
            </a:graphic>
          </wp:inline>
        </w:drawing>
      </w:r>
    </w:p>
    <w:p w:rsidR="002915A7" w:rsidRPr="00716D94" w:rsidRDefault="00593572" w:rsidP="000C2C9F">
      <w:pPr>
        <w:jc w:val="both"/>
        <w:rPr>
          <w:rFonts w:ascii="Arial" w:hAnsi="Arial" w:cs="Arial"/>
          <w:sz w:val="20"/>
          <w:szCs w:val="20"/>
        </w:rPr>
      </w:pPr>
      <w:r w:rsidRPr="00716D94">
        <w:rPr>
          <w:rFonts w:ascii="Arial" w:hAnsi="Arial" w:cs="Arial"/>
          <w:b/>
          <w:sz w:val="20"/>
          <w:szCs w:val="20"/>
        </w:rPr>
        <w:tab/>
      </w:r>
    </w:p>
    <w:p w:rsidR="002915A7" w:rsidRPr="00716D94" w:rsidRDefault="002915A7" w:rsidP="000C2C9F">
      <w:pPr>
        <w:jc w:val="both"/>
        <w:rPr>
          <w:rFonts w:ascii="Arial" w:hAnsi="Arial" w:cs="Arial"/>
          <w:b/>
          <w:sz w:val="20"/>
          <w:szCs w:val="20"/>
          <w:u w:val="single"/>
        </w:rPr>
      </w:pPr>
      <w:r w:rsidRPr="00716D94">
        <w:rPr>
          <w:rFonts w:ascii="Arial" w:hAnsi="Arial" w:cs="Arial"/>
          <w:sz w:val="20"/>
          <w:szCs w:val="20"/>
        </w:rPr>
        <w:tab/>
      </w:r>
      <w:r w:rsidRPr="00716D94">
        <w:rPr>
          <w:rFonts w:ascii="Arial" w:hAnsi="Arial" w:cs="Arial"/>
          <w:b/>
          <w:sz w:val="20"/>
          <w:szCs w:val="20"/>
          <w:u w:val="single"/>
        </w:rPr>
        <w:t>INTERVENCIONES</w:t>
      </w:r>
    </w:p>
    <w:p w:rsidR="008C1C1C" w:rsidRPr="00716D94" w:rsidRDefault="008C1C1C" w:rsidP="000C2C9F">
      <w:pPr>
        <w:jc w:val="both"/>
        <w:rPr>
          <w:rFonts w:ascii="Arial" w:hAnsi="Arial" w:cs="Arial"/>
          <w:b/>
          <w:sz w:val="20"/>
          <w:szCs w:val="20"/>
          <w:u w:val="single"/>
        </w:rPr>
      </w:pPr>
    </w:p>
    <w:p w:rsidR="008C1C1C" w:rsidRPr="00716D94" w:rsidRDefault="008C1C1C" w:rsidP="008C1C1C">
      <w:pPr>
        <w:jc w:val="both"/>
        <w:rPr>
          <w:rFonts w:ascii="Arial" w:hAnsi="Arial" w:cs="Arial"/>
          <w:sz w:val="20"/>
          <w:szCs w:val="20"/>
        </w:rPr>
      </w:pPr>
      <w:r w:rsidRPr="00716D94">
        <w:rPr>
          <w:rFonts w:ascii="Arial" w:hAnsi="Arial" w:cs="Arial"/>
          <w:b/>
          <w:sz w:val="20"/>
          <w:szCs w:val="20"/>
        </w:rPr>
        <w:tab/>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 </w:t>
      </w:r>
      <w:r w:rsidRPr="00716D94">
        <w:rPr>
          <w:rFonts w:ascii="Arial" w:hAnsi="Arial" w:cs="Arial"/>
          <w:sz w:val="20"/>
          <w:szCs w:val="20"/>
        </w:rPr>
        <w:t>explica la moción, de fecha 12 de febrero de 2019.</w:t>
      </w:r>
    </w:p>
    <w:p w:rsidR="00593572" w:rsidRPr="00716D94" w:rsidRDefault="00090CA3" w:rsidP="00090CA3">
      <w:pPr>
        <w:ind w:firstLine="708"/>
        <w:jc w:val="both"/>
        <w:rPr>
          <w:rFonts w:ascii="Arial" w:hAnsi="Arial" w:cs="Arial"/>
          <w:sz w:val="20"/>
          <w:szCs w:val="20"/>
        </w:rPr>
      </w:pPr>
      <w:r w:rsidRPr="00716D94">
        <w:rPr>
          <w:rFonts w:ascii="Arial" w:hAnsi="Arial" w:cs="Arial"/>
          <w:sz w:val="20"/>
          <w:szCs w:val="20"/>
        </w:rPr>
        <w:t>Of</w:t>
      </w:r>
      <w:r w:rsidR="00D53829" w:rsidRPr="00716D94">
        <w:rPr>
          <w:rFonts w:ascii="Arial" w:hAnsi="Arial" w:cs="Arial"/>
          <w:sz w:val="20"/>
          <w:szCs w:val="20"/>
        </w:rPr>
        <w:t>rece su apoyo</w:t>
      </w:r>
      <w:r w:rsidR="00800D53" w:rsidRPr="00716D94">
        <w:rPr>
          <w:rFonts w:ascii="Arial" w:hAnsi="Arial" w:cs="Arial"/>
          <w:sz w:val="20"/>
          <w:szCs w:val="20"/>
        </w:rPr>
        <w:t xml:space="preserve"> al sector de los tr</w:t>
      </w:r>
      <w:r w:rsidRPr="00716D94">
        <w:rPr>
          <w:rFonts w:ascii="Arial" w:hAnsi="Arial" w:cs="Arial"/>
          <w:sz w:val="20"/>
          <w:szCs w:val="20"/>
        </w:rPr>
        <w:t>abajadores con el compromiso de dirigirse al</w:t>
      </w:r>
      <w:r w:rsidR="00800D53" w:rsidRPr="00716D94">
        <w:rPr>
          <w:rFonts w:ascii="Arial" w:hAnsi="Arial" w:cs="Arial"/>
          <w:sz w:val="20"/>
          <w:szCs w:val="20"/>
        </w:rPr>
        <w:t xml:space="preserve"> Parl</w:t>
      </w:r>
      <w:r w:rsidRPr="00716D94">
        <w:rPr>
          <w:rFonts w:ascii="Arial" w:hAnsi="Arial" w:cs="Arial"/>
          <w:sz w:val="20"/>
          <w:szCs w:val="20"/>
        </w:rPr>
        <w:t>amento. En esta propuesta se hace</w:t>
      </w:r>
      <w:r w:rsidR="00800D53" w:rsidRPr="00716D94">
        <w:rPr>
          <w:rFonts w:ascii="Arial" w:hAnsi="Arial" w:cs="Arial"/>
          <w:sz w:val="20"/>
          <w:szCs w:val="20"/>
        </w:rPr>
        <w:t xml:space="preserve"> una petición expresa para que el sector se si</w:t>
      </w:r>
      <w:r w:rsidRPr="00716D94">
        <w:rPr>
          <w:rFonts w:ascii="Arial" w:hAnsi="Arial" w:cs="Arial"/>
          <w:sz w:val="20"/>
          <w:szCs w:val="20"/>
        </w:rPr>
        <w:t>enta respaldado por el Cabildo</w:t>
      </w:r>
      <w:r w:rsidR="00800D53" w:rsidRPr="00716D94">
        <w:rPr>
          <w:rFonts w:ascii="Arial" w:hAnsi="Arial" w:cs="Arial"/>
          <w:sz w:val="20"/>
          <w:szCs w:val="20"/>
        </w:rPr>
        <w:t xml:space="preserve"> ya que sufren temporalidad, precariedad, etc. </w:t>
      </w:r>
    </w:p>
    <w:p w:rsidR="00800D53" w:rsidRPr="00716D94" w:rsidRDefault="00800D53" w:rsidP="000C2C9F">
      <w:pPr>
        <w:jc w:val="both"/>
        <w:rPr>
          <w:rFonts w:ascii="Arial" w:hAnsi="Arial" w:cs="Arial"/>
          <w:sz w:val="20"/>
          <w:szCs w:val="20"/>
        </w:rPr>
      </w:pPr>
    </w:p>
    <w:p w:rsidR="00800D53" w:rsidRPr="00716D94" w:rsidRDefault="00800D53"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Blas Acosta Cabrera</w:t>
      </w:r>
      <w:r w:rsidR="00782636" w:rsidRPr="00716D94">
        <w:rPr>
          <w:rFonts w:ascii="Arial" w:hAnsi="Arial" w:cs="Arial"/>
          <w:sz w:val="20"/>
          <w:szCs w:val="20"/>
        </w:rPr>
        <w:t xml:space="preserve">: </w:t>
      </w:r>
      <w:r w:rsidR="001C72B7" w:rsidRPr="00716D94">
        <w:rPr>
          <w:rFonts w:ascii="Arial" w:hAnsi="Arial" w:cs="Arial"/>
          <w:sz w:val="20"/>
          <w:szCs w:val="20"/>
        </w:rPr>
        <w:t xml:space="preserve">propone una incorporación y D. Andrés la acepta; </w:t>
      </w:r>
      <w:r w:rsidR="00782636" w:rsidRPr="00716D94">
        <w:rPr>
          <w:rFonts w:ascii="Arial" w:hAnsi="Arial" w:cs="Arial"/>
          <w:sz w:val="20"/>
          <w:szCs w:val="20"/>
        </w:rPr>
        <w:t>explica el diálogo mantenido</w:t>
      </w:r>
      <w:r w:rsidRPr="00716D94">
        <w:rPr>
          <w:rFonts w:ascii="Arial" w:hAnsi="Arial" w:cs="Arial"/>
          <w:sz w:val="20"/>
          <w:szCs w:val="20"/>
        </w:rPr>
        <w:t xml:space="preserve"> con </w:t>
      </w:r>
      <w:r w:rsidR="00782636" w:rsidRPr="00716D94">
        <w:rPr>
          <w:rFonts w:ascii="Arial" w:hAnsi="Arial" w:cs="Arial"/>
          <w:sz w:val="20"/>
          <w:szCs w:val="20"/>
        </w:rPr>
        <w:t>los representantes sindicales concretamente lo referente</w:t>
      </w:r>
      <w:r w:rsidR="00EF78A5" w:rsidRPr="00716D94">
        <w:rPr>
          <w:rFonts w:ascii="Arial" w:hAnsi="Arial" w:cs="Arial"/>
          <w:sz w:val="20"/>
          <w:szCs w:val="20"/>
        </w:rPr>
        <w:t xml:space="preserve"> a la letra g)</w:t>
      </w:r>
      <w:r w:rsidR="00782636" w:rsidRPr="00716D94">
        <w:rPr>
          <w:rFonts w:ascii="Arial" w:hAnsi="Arial" w:cs="Arial"/>
          <w:sz w:val="20"/>
          <w:szCs w:val="20"/>
        </w:rPr>
        <w:t>:</w:t>
      </w:r>
      <w:r w:rsidR="00EF78A5" w:rsidRPr="00716D94">
        <w:rPr>
          <w:rFonts w:ascii="Arial" w:hAnsi="Arial" w:cs="Arial"/>
          <w:sz w:val="20"/>
          <w:szCs w:val="20"/>
        </w:rPr>
        <w:t xml:space="preserve"> </w:t>
      </w:r>
      <w:r w:rsidR="00EF78A5" w:rsidRPr="00716D94">
        <w:rPr>
          <w:rFonts w:ascii="Arial" w:hAnsi="Arial" w:cs="Arial"/>
          <w:i/>
          <w:sz w:val="20"/>
          <w:szCs w:val="20"/>
        </w:rPr>
        <w:t>“a que la asignación del disfrute de los ajustes de jornada no sea de forma unilateral por la empresa”</w:t>
      </w:r>
      <w:r w:rsidR="00782636" w:rsidRPr="00716D94">
        <w:rPr>
          <w:rFonts w:ascii="Arial" w:hAnsi="Arial" w:cs="Arial"/>
          <w:sz w:val="20"/>
          <w:szCs w:val="20"/>
        </w:rPr>
        <w:t xml:space="preserve"> </w:t>
      </w:r>
      <w:r w:rsidR="00B56F61" w:rsidRPr="00716D94">
        <w:rPr>
          <w:rFonts w:ascii="Arial" w:hAnsi="Arial" w:cs="Arial"/>
          <w:sz w:val="20"/>
          <w:szCs w:val="20"/>
        </w:rPr>
        <w:t>como derecho esencial de los trabajadores del aeropuerto, a  reivindicar.</w:t>
      </w:r>
    </w:p>
    <w:p w:rsidR="00800D53" w:rsidRPr="00716D94" w:rsidRDefault="00800D53" w:rsidP="000C2C9F">
      <w:pPr>
        <w:jc w:val="both"/>
        <w:rPr>
          <w:rFonts w:ascii="Arial" w:hAnsi="Arial" w:cs="Arial"/>
          <w:sz w:val="20"/>
          <w:szCs w:val="20"/>
        </w:rPr>
      </w:pPr>
    </w:p>
    <w:p w:rsidR="00800D53" w:rsidRPr="00716D94" w:rsidRDefault="00800D53"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Alejandro Jorge Moreno</w:t>
      </w:r>
      <w:r w:rsidR="00B56F61" w:rsidRPr="00716D94">
        <w:rPr>
          <w:rFonts w:ascii="Arial" w:hAnsi="Arial" w:cs="Arial"/>
          <w:sz w:val="20"/>
          <w:szCs w:val="20"/>
        </w:rPr>
        <w:t>:</w:t>
      </w:r>
      <w:r w:rsidR="00166A62" w:rsidRPr="00716D94">
        <w:rPr>
          <w:rFonts w:ascii="Arial" w:hAnsi="Arial" w:cs="Arial"/>
          <w:sz w:val="20"/>
          <w:szCs w:val="20"/>
        </w:rPr>
        <w:t xml:space="preserve"> apoyan la moción y la aprueban.</w:t>
      </w:r>
      <w:r w:rsidRPr="00716D94">
        <w:rPr>
          <w:rFonts w:ascii="Arial" w:hAnsi="Arial" w:cs="Arial"/>
          <w:sz w:val="20"/>
          <w:szCs w:val="20"/>
        </w:rPr>
        <w:t xml:space="preserve"> </w:t>
      </w:r>
    </w:p>
    <w:p w:rsidR="00800D53" w:rsidRPr="00716D94" w:rsidRDefault="00800D53" w:rsidP="000C2C9F">
      <w:pPr>
        <w:jc w:val="both"/>
        <w:rPr>
          <w:rFonts w:ascii="Arial" w:hAnsi="Arial" w:cs="Arial"/>
          <w:b/>
          <w:sz w:val="20"/>
          <w:szCs w:val="20"/>
        </w:rPr>
      </w:pPr>
    </w:p>
    <w:p w:rsidR="00800D53" w:rsidRPr="00716D94" w:rsidRDefault="00800D53" w:rsidP="000C2C9F">
      <w:pPr>
        <w:jc w:val="both"/>
        <w:rPr>
          <w:rFonts w:ascii="Arial" w:hAnsi="Arial" w:cs="Arial"/>
          <w:sz w:val="20"/>
          <w:szCs w:val="20"/>
        </w:rPr>
      </w:pPr>
      <w:r w:rsidRPr="00716D94">
        <w:rPr>
          <w:rFonts w:ascii="Arial" w:hAnsi="Arial" w:cs="Arial"/>
          <w:b/>
          <w:sz w:val="20"/>
          <w:szCs w:val="20"/>
        </w:rPr>
        <w:tab/>
        <w:t>D. Claudio Gutiérrez Vera</w:t>
      </w:r>
      <w:r w:rsidR="00166A62" w:rsidRPr="00716D94">
        <w:rPr>
          <w:rFonts w:ascii="Arial" w:hAnsi="Arial" w:cs="Arial"/>
          <w:sz w:val="20"/>
          <w:szCs w:val="20"/>
        </w:rPr>
        <w:t>:</w:t>
      </w:r>
      <w:r w:rsidRPr="00716D94">
        <w:rPr>
          <w:rFonts w:ascii="Arial" w:hAnsi="Arial" w:cs="Arial"/>
          <w:sz w:val="20"/>
          <w:szCs w:val="20"/>
        </w:rPr>
        <w:t xml:space="preserve"> </w:t>
      </w:r>
      <w:r w:rsidR="004C4B5C" w:rsidRPr="00716D94">
        <w:rPr>
          <w:rFonts w:ascii="Arial" w:hAnsi="Arial" w:cs="Arial"/>
          <w:sz w:val="20"/>
          <w:szCs w:val="20"/>
        </w:rPr>
        <w:t>ap</w:t>
      </w:r>
      <w:r w:rsidR="00166A62" w:rsidRPr="00716D94">
        <w:rPr>
          <w:rFonts w:ascii="Arial" w:hAnsi="Arial" w:cs="Arial"/>
          <w:sz w:val="20"/>
          <w:szCs w:val="20"/>
        </w:rPr>
        <w:t>oyan la moción, y la aprueban con la enmienda</w:t>
      </w:r>
      <w:r w:rsidRPr="00716D94">
        <w:rPr>
          <w:rFonts w:ascii="Arial" w:hAnsi="Arial" w:cs="Arial"/>
          <w:sz w:val="20"/>
          <w:szCs w:val="20"/>
        </w:rPr>
        <w:t xml:space="preserve"> del Consejero </w:t>
      </w:r>
      <w:r w:rsidR="001E7476" w:rsidRPr="00716D94">
        <w:rPr>
          <w:rFonts w:ascii="Arial" w:hAnsi="Arial" w:cs="Arial"/>
          <w:sz w:val="20"/>
          <w:szCs w:val="20"/>
        </w:rPr>
        <w:t>D. Blas Acosta.</w:t>
      </w:r>
    </w:p>
    <w:p w:rsidR="00800D53" w:rsidRPr="00716D94" w:rsidRDefault="00800D53" w:rsidP="000C2C9F">
      <w:pPr>
        <w:jc w:val="both"/>
        <w:rPr>
          <w:rFonts w:ascii="Arial" w:hAnsi="Arial" w:cs="Arial"/>
          <w:sz w:val="20"/>
          <w:szCs w:val="20"/>
        </w:rPr>
      </w:pPr>
      <w:r w:rsidRPr="00716D94">
        <w:rPr>
          <w:rFonts w:ascii="Arial" w:hAnsi="Arial" w:cs="Arial"/>
          <w:sz w:val="20"/>
          <w:szCs w:val="20"/>
        </w:rPr>
        <w:tab/>
      </w:r>
    </w:p>
    <w:p w:rsidR="00800D53" w:rsidRPr="00716D94" w:rsidRDefault="00800D53" w:rsidP="000C2C9F">
      <w:pPr>
        <w:jc w:val="both"/>
        <w:rPr>
          <w:rFonts w:ascii="Arial" w:hAnsi="Arial" w:cs="Arial"/>
          <w:b/>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Brianso</w:t>
      </w:r>
      <w:proofErr w:type="spellEnd"/>
      <w:r w:rsidRPr="00716D94">
        <w:rPr>
          <w:rFonts w:ascii="Arial" w:hAnsi="Arial" w:cs="Arial"/>
          <w:b/>
          <w:sz w:val="20"/>
          <w:szCs w:val="20"/>
        </w:rPr>
        <w:t xml:space="preserve"> Cárcamo:</w:t>
      </w:r>
      <w:r w:rsidRPr="00716D94">
        <w:rPr>
          <w:rFonts w:ascii="Arial" w:hAnsi="Arial" w:cs="Arial"/>
          <w:sz w:val="20"/>
          <w:szCs w:val="20"/>
        </w:rPr>
        <w:t xml:space="preserve"> si h</w:t>
      </w:r>
      <w:r w:rsidR="00166A62" w:rsidRPr="00716D94">
        <w:rPr>
          <w:rFonts w:ascii="Arial" w:hAnsi="Arial" w:cs="Arial"/>
          <w:sz w:val="20"/>
          <w:szCs w:val="20"/>
        </w:rPr>
        <w:t xml:space="preserve">ay unanimidad tendrá más fuerza, y </w:t>
      </w:r>
      <w:r w:rsidR="00166A62" w:rsidRPr="00716D94">
        <w:rPr>
          <w:rFonts w:ascii="Arial" w:hAnsi="Arial" w:cs="Arial"/>
          <w:b/>
          <w:sz w:val="20"/>
          <w:szCs w:val="20"/>
        </w:rPr>
        <w:t>acepta la enmienda propuesta</w:t>
      </w:r>
      <w:r w:rsidR="004025AF" w:rsidRPr="00716D94">
        <w:rPr>
          <w:rFonts w:ascii="Arial" w:hAnsi="Arial" w:cs="Arial"/>
          <w:b/>
          <w:sz w:val="20"/>
          <w:szCs w:val="20"/>
        </w:rPr>
        <w:t xml:space="preserve"> por el Sr. Acosta</w:t>
      </w:r>
      <w:r w:rsidR="00166A62" w:rsidRPr="00716D94">
        <w:rPr>
          <w:rFonts w:ascii="Arial" w:hAnsi="Arial" w:cs="Arial"/>
          <w:b/>
          <w:sz w:val="20"/>
          <w:szCs w:val="20"/>
        </w:rPr>
        <w:t>.</w:t>
      </w:r>
      <w:r w:rsidRPr="00716D94">
        <w:rPr>
          <w:rFonts w:ascii="Arial" w:hAnsi="Arial" w:cs="Arial"/>
          <w:b/>
          <w:sz w:val="20"/>
          <w:szCs w:val="20"/>
        </w:rPr>
        <w:t xml:space="preserve"> </w:t>
      </w:r>
    </w:p>
    <w:p w:rsidR="00EE4A68" w:rsidRPr="00716D94" w:rsidRDefault="00EE4A68" w:rsidP="000C2C9F">
      <w:pPr>
        <w:jc w:val="both"/>
        <w:rPr>
          <w:rFonts w:ascii="Arial" w:hAnsi="Arial" w:cs="Arial"/>
          <w:b/>
          <w:sz w:val="20"/>
          <w:szCs w:val="20"/>
        </w:rPr>
      </w:pPr>
    </w:p>
    <w:p w:rsidR="001E7476" w:rsidRPr="00716D94" w:rsidRDefault="001E7476" w:rsidP="000C2C9F">
      <w:pPr>
        <w:jc w:val="both"/>
        <w:rPr>
          <w:rFonts w:ascii="Arial" w:hAnsi="Arial" w:cs="Arial"/>
          <w:sz w:val="20"/>
          <w:szCs w:val="20"/>
        </w:rPr>
      </w:pPr>
    </w:p>
    <w:p w:rsidR="00800D53" w:rsidRPr="00716D94" w:rsidRDefault="00800D53" w:rsidP="000C2C9F">
      <w:pPr>
        <w:jc w:val="both"/>
        <w:rPr>
          <w:rFonts w:ascii="Arial" w:hAnsi="Arial" w:cs="Arial"/>
          <w:b/>
          <w:sz w:val="20"/>
          <w:szCs w:val="20"/>
          <w:u w:val="single"/>
        </w:rPr>
      </w:pPr>
      <w:r w:rsidRPr="00716D94">
        <w:rPr>
          <w:rFonts w:ascii="Arial" w:hAnsi="Arial" w:cs="Arial"/>
          <w:sz w:val="20"/>
          <w:szCs w:val="20"/>
        </w:rPr>
        <w:tab/>
      </w:r>
      <w:r w:rsidRPr="00716D94">
        <w:rPr>
          <w:rFonts w:ascii="Arial" w:hAnsi="Arial" w:cs="Arial"/>
          <w:b/>
          <w:sz w:val="20"/>
          <w:szCs w:val="20"/>
          <w:u w:val="single"/>
        </w:rPr>
        <w:t>VOTACIÓN Y ACUERDO:</w:t>
      </w:r>
    </w:p>
    <w:p w:rsidR="00800D53" w:rsidRPr="00716D94" w:rsidRDefault="00800D53" w:rsidP="000C2C9F">
      <w:pPr>
        <w:jc w:val="both"/>
        <w:rPr>
          <w:rFonts w:ascii="Arial" w:hAnsi="Arial" w:cs="Arial"/>
          <w:sz w:val="20"/>
          <w:szCs w:val="20"/>
        </w:rPr>
      </w:pPr>
    </w:p>
    <w:p w:rsidR="00800D53" w:rsidRPr="00716D94" w:rsidRDefault="00800D53" w:rsidP="000C2C9F">
      <w:pPr>
        <w:jc w:val="both"/>
        <w:rPr>
          <w:rFonts w:ascii="Arial" w:hAnsi="Arial" w:cs="Arial"/>
          <w:b/>
          <w:sz w:val="20"/>
          <w:szCs w:val="20"/>
        </w:rPr>
      </w:pPr>
      <w:r w:rsidRPr="00716D94">
        <w:rPr>
          <w:rFonts w:ascii="Arial" w:hAnsi="Arial" w:cs="Arial"/>
          <w:sz w:val="20"/>
          <w:szCs w:val="20"/>
        </w:rPr>
        <w:tab/>
        <w:t>El Pleno de la Corporación, por unanimidad de todos/as., los/as., Sres</w:t>
      </w:r>
      <w:proofErr w:type="gramStart"/>
      <w:r w:rsidRPr="00716D94">
        <w:rPr>
          <w:rFonts w:ascii="Arial" w:hAnsi="Arial" w:cs="Arial"/>
          <w:sz w:val="20"/>
          <w:szCs w:val="20"/>
        </w:rPr>
        <w:t>./</w:t>
      </w:r>
      <w:proofErr w:type="gramEnd"/>
      <w:r w:rsidRPr="00716D94">
        <w:rPr>
          <w:rFonts w:ascii="Arial" w:hAnsi="Arial" w:cs="Arial"/>
          <w:sz w:val="20"/>
          <w:szCs w:val="20"/>
        </w:rPr>
        <w:t xml:space="preserve">as., Consejeros/as., miembros asistentes, </w:t>
      </w:r>
      <w:r w:rsidRPr="00716D94">
        <w:rPr>
          <w:rFonts w:ascii="Arial" w:hAnsi="Arial" w:cs="Arial"/>
          <w:b/>
          <w:sz w:val="20"/>
          <w:szCs w:val="20"/>
        </w:rPr>
        <w:t>ACUERDA:</w:t>
      </w:r>
    </w:p>
    <w:p w:rsidR="00800D53" w:rsidRPr="00716D94" w:rsidRDefault="00800D53" w:rsidP="000C2C9F">
      <w:pPr>
        <w:jc w:val="both"/>
        <w:rPr>
          <w:rFonts w:ascii="Arial" w:hAnsi="Arial" w:cs="Arial"/>
          <w:b/>
          <w:sz w:val="20"/>
          <w:szCs w:val="20"/>
        </w:rPr>
      </w:pPr>
    </w:p>
    <w:p w:rsidR="001E7476" w:rsidRPr="00716D94" w:rsidRDefault="001E7476" w:rsidP="001E7476">
      <w:pPr>
        <w:ind w:firstLine="708"/>
        <w:jc w:val="both"/>
        <w:rPr>
          <w:rFonts w:ascii="Arial" w:hAnsi="Arial" w:cs="Arial"/>
          <w:b/>
          <w:sz w:val="20"/>
          <w:szCs w:val="20"/>
        </w:rPr>
      </w:pPr>
      <w:r w:rsidRPr="00716D94">
        <w:rPr>
          <w:rFonts w:ascii="Arial" w:hAnsi="Arial" w:cs="Arial"/>
          <w:b/>
          <w:sz w:val="20"/>
          <w:szCs w:val="20"/>
        </w:rPr>
        <w:t xml:space="preserve"> Replantear</w:t>
      </w:r>
      <w:r w:rsidRPr="00716D94">
        <w:rPr>
          <w:rFonts w:ascii="Arial" w:hAnsi="Arial" w:cs="Arial"/>
          <w:sz w:val="20"/>
          <w:szCs w:val="20"/>
        </w:rPr>
        <w:t xml:space="preserve"> la presente Moción como</w:t>
      </w:r>
      <w:r w:rsidR="00442A07" w:rsidRPr="00716D94">
        <w:rPr>
          <w:rFonts w:ascii="Arial" w:hAnsi="Arial" w:cs="Arial"/>
          <w:sz w:val="20"/>
          <w:szCs w:val="20"/>
        </w:rPr>
        <w:t xml:space="preserve"> </w:t>
      </w:r>
      <w:r w:rsidR="00442A07" w:rsidRPr="00716D94">
        <w:rPr>
          <w:rFonts w:ascii="Arial" w:hAnsi="Arial" w:cs="Arial"/>
          <w:b/>
          <w:sz w:val="20"/>
          <w:szCs w:val="20"/>
        </w:rPr>
        <w:t>INSTITUCIONAL.</w:t>
      </w:r>
    </w:p>
    <w:p w:rsidR="00800D53" w:rsidRPr="00716D94" w:rsidRDefault="00800D53" w:rsidP="000C2C9F">
      <w:pPr>
        <w:jc w:val="both"/>
        <w:rPr>
          <w:rFonts w:ascii="Arial" w:hAnsi="Arial" w:cs="Arial"/>
          <w:sz w:val="20"/>
          <w:szCs w:val="20"/>
        </w:rPr>
      </w:pPr>
    </w:p>
    <w:p w:rsidR="00800D53" w:rsidRPr="00716D94" w:rsidRDefault="00563649" w:rsidP="000C2C9F">
      <w:pPr>
        <w:jc w:val="both"/>
        <w:rPr>
          <w:rFonts w:ascii="Arial" w:hAnsi="Arial" w:cs="Arial"/>
          <w:sz w:val="20"/>
          <w:szCs w:val="20"/>
        </w:rPr>
      </w:pPr>
      <w:r w:rsidRPr="00716D94">
        <w:rPr>
          <w:rFonts w:ascii="Arial" w:hAnsi="Arial" w:cs="Arial"/>
          <w:b/>
          <w:sz w:val="20"/>
          <w:szCs w:val="20"/>
        </w:rPr>
        <w:t>1</w:t>
      </w:r>
      <w:r w:rsidR="00EF78A5" w:rsidRPr="00716D94">
        <w:rPr>
          <w:rFonts w:ascii="Arial" w:hAnsi="Arial" w:cs="Arial"/>
          <w:b/>
          <w:sz w:val="20"/>
          <w:szCs w:val="20"/>
        </w:rPr>
        <w:t>)</w:t>
      </w:r>
      <w:r w:rsidR="00EF78A5" w:rsidRPr="00716D94">
        <w:rPr>
          <w:rFonts w:ascii="Arial" w:hAnsi="Arial" w:cs="Arial"/>
          <w:sz w:val="20"/>
          <w:szCs w:val="20"/>
        </w:rPr>
        <w:t xml:space="preserve"> Mostrar el apoyo a los trabajadores del sector del </w:t>
      </w:r>
      <w:proofErr w:type="spellStart"/>
      <w:r w:rsidR="00EF78A5" w:rsidRPr="00716D94">
        <w:rPr>
          <w:rFonts w:ascii="Arial" w:hAnsi="Arial" w:cs="Arial"/>
          <w:sz w:val="20"/>
          <w:szCs w:val="20"/>
        </w:rPr>
        <w:t>handling</w:t>
      </w:r>
      <w:proofErr w:type="spellEnd"/>
      <w:r w:rsidR="00EF78A5" w:rsidRPr="00716D94">
        <w:rPr>
          <w:rFonts w:ascii="Arial" w:hAnsi="Arial" w:cs="Arial"/>
          <w:sz w:val="20"/>
          <w:szCs w:val="20"/>
        </w:rPr>
        <w:t xml:space="preserve"> del Aeropuerto de Fuerteventura en sus reivindicaciones en defensa de unos derechos laborales justos y equitativos. </w:t>
      </w:r>
    </w:p>
    <w:p w:rsidR="00EF78A5" w:rsidRPr="00716D94" w:rsidRDefault="00EF78A5" w:rsidP="000C2C9F">
      <w:pPr>
        <w:jc w:val="both"/>
        <w:rPr>
          <w:rFonts w:ascii="Arial" w:hAnsi="Arial" w:cs="Arial"/>
          <w:sz w:val="20"/>
          <w:szCs w:val="20"/>
        </w:rPr>
      </w:pPr>
    </w:p>
    <w:p w:rsidR="00EF78A5" w:rsidRPr="00716D94" w:rsidRDefault="00563649" w:rsidP="000C2C9F">
      <w:pPr>
        <w:jc w:val="both"/>
        <w:rPr>
          <w:rFonts w:ascii="Arial" w:hAnsi="Arial" w:cs="Arial"/>
          <w:sz w:val="20"/>
          <w:szCs w:val="20"/>
        </w:rPr>
      </w:pPr>
      <w:r w:rsidRPr="00716D94">
        <w:rPr>
          <w:rFonts w:ascii="Arial" w:hAnsi="Arial" w:cs="Arial"/>
          <w:b/>
          <w:sz w:val="20"/>
          <w:szCs w:val="20"/>
        </w:rPr>
        <w:t>2</w:t>
      </w:r>
      <w:r w:rsidR="00EF78A5" w:rsidRPr="00716D94">
        <w:rPr>
          <w:rFonts w:ascii="Arial" w:hAnsi="Arial" w:cs="Arial"/>
          <w:b/>
          <w:sz w:val="20"/>
          <w:szCs w:val="20"/>
        </w:rPr>
        <w:t>)</w:t>
      </w:r>
      <w:r w:rsidR="00EF78A5" w:rsidRPr="00716D94">
        <w:rPr>
          <w:rFonts w:ascii="Arial" w:hAnsi="Arial" w:cs="Arial"/>
          <w:sz w:val="20"/>
          <w:szCs w:val="20"/>
        </w:rPr>
        <w:t xml:space="preserve"> Instar a AENA a que efectúe el control exhaustivo del cumplimiento de los pliegos de condiciones de los concursos relacionados con empresas que operan en el Aeropuerto para velar por la no precarización de los contratos, garantizando los derechos laborales de los trabajadores y trabajadoras de acuerdo con el convenio del sector aéreo. </w:t>
      </w:r>
    </w:p>
    <w:p w:rsidR="00800D53" w:rsidRPr="00716D94" w:rsidRDefault="00800D53" w:rsidP="000C2C9F">
      <w:pPr>
        <w:jc w:val="both"/>
        <w:rPr>
          <w:rFonts w:ascii="Arial" w:hAnsi="Arial" w:cs="Arial"/>
          <w:sz w:val="20"/>
          <w:szCs w:val="20"/>
        </w:rPr>
      </w:pPr>
    </w:p>
    <w:p w:rsidR="00800D53" w:rsidRPr="00716D94" w:rsidRDefault="00563649" w:rsidP="000C2C9F">
      <w:pPr>
        <w:jc w:val="both"/>
        <w:rPr>
          <w:rFonts w:ascii="Arial" w:hAnsi="Arial" w:cs="Arial"/>
          <w:sz w:val="20"/>
          <w:szCs w:val="20"/>
        </w:rPr>
      </w:pPr>
      <w:r w:rsidRPr="00716D94">
        <w:rPr>
          <w:rFonts w:ascii="Arial" w:hAnsi="Arial" w:cs="Arial"/>
          <w:b/>
          <w:sz w:val="20"/>
          <w:szCs w:val="20"/>
        </w:rPr>
        <w:t>3</w:t>
      </w:r>
      <w:r w:rsidR="00EF78A5" w:rsidRPr="00716D94">
        <w:rPr>
          <w:rFonts w:ascii="Arial" w:hAnsi="Arial" w:cs="Arial"/>
          <w:b/>
          <w:sz w:val="20"/>
          <w:szCs w:val="20"/>
        </w:rPr>
        <w:t>)</w:t>
      </w:r>
      <w:r w:rsidR="00BE6E75" w:rsidRPr="00716D94">
        <w:rPr>
          <w:rFonts w:ascii="Arial" w:hAnsi="Arial" w:cs="Arial"/>
          <w:sz w:val="20"/>
          <w:szCs w:val="20"/>
        </w:rPr>
        <w:t xml:space="preserve"> Que el Cabildo se dirija</w:t>
      </w:r>
      <w:r w:rsidR="00EF78A5" w:rsidRPr="00716D94">
        <w:rPr>
          <w:rFonts w:ascii="Arial" w:hAnsi="Arial" w:cs="Arial"/>
          <w:sz w:val="20"/>
          <w:szCs w:val="20"/>
        </w:rPr>
        <w:t xml:space="preserve"> a la Inspección</w:t>
      </w:r>
      <w:r w:rsidR="00187B16" w:rsidRPr="00716D94">
        <w:rPr>
          <w:rFonts w:ascii="Arial" w:hAnsi="Arial" w:cs="Arial"/>
          <w:sz w:val="20"/>
          <w:szCs w:val="20"/>
        </w:rPr>
        <w:t xml:space="preserve"> Provincial</w:t>
      </w:r>
      <w:r w:rsidR="00EF78A5" w:rsidRPr="00716D94">
        <w:rPr>
          <w:rFonts w:ascii="Arial" w:hAnsi="Arial" w:cs="Arial"/>
          <w:sz w:val="20"/>
          <w:szCs w:val="20"/>
        </w:rPr>
        <w:t xml:space="preserve"> de Trabajo al objeto de reivindicar los derecho</w:t>
      </w:r>
      <w:r w:rsidR="00A33664" w:rsidRPr="00716D94">
        <w:rPr>
          <w:rFonts w:ascii="Arial" w:hAnsi="Arial" w:cs="Arial"/>
          <w:sz w:val="20"/>
          <w:szCs w:val="20"/>
        </w:rPr>
        <w:t>s de los trabajadores y</w:t>
      </w:r>
      <w:r w:rsidR="00EF78A5" w:rsidRPr="00716D94">
        <w:rPr>
          <w:rFonts w:ascii="Arial" w:hAnsi="Arial" w:cs="Arial"/>
          <w:sz w:val="20"/>
          <w:szCs w:val="20"/>
        </w:rPr>
        <w:t xml:space="preserve"> que la asignación del disfrute de los ajustes de jornada no sea de forma unilateral por la empresa.</w:t>
      </w:r>
    </w:p>
    <w:p w:rsidR="000C2C9F" w:rsidRPr="00716D94" w:rsidRDefault="000C2C9F" w:rsidP="000C2C9F">
      <w:pPr>
        <w:jc w:val="both"/>
        <w:rPr>
          <w:rFonts w:ascii="Arial" w:hAnsi="Arial" w:cs="Arial"/>
          <w:b/>
          <w:sz w:val="20"/>
          <w:szCs w:val="20"/>
        </w:rPr>
      </w:pPr>
    </w:p>
    <w:p w:rsidR="000C2C9F" w:rsidRPr="00716D94" w:rsidRDefault="004025AF" w:rsidP="000C2C9F">
      <w:pPr>
        <w:jc w:val="both"/>
        <w:rPr>
          <w:rFonts w:ascii="Arial" w:hAnsi="Arial" w:cs="Arial"/>
          <w:b/>
          <w:sz w:val="20"/>
          <w:szCs w:val="20"/>
        </w:rPr>
      </w:pPr>
      <w:r w:rsidRPr="00716D94">
        <w:rPr>
          <w:rFonts w:ascii="Arial" w:hAnsi="Arial" w:cs="Arial"/>
          <w:b/>
          <w:sz w:val="20"/>
          <w:szCs w:val="20"/>
        </w:rPr>
        <w:t>8</w:t>
      </w:r>
      <w:r w:rsidR="000C2C9F" w:rsidRPr="00716D94">
        <w:rPr>
          <w:rFonts w:ascii="Arial" w:hAnsi="Arial" w:cs="Arial"/>
          <w:b/>
          <w:sz w:val="20"/>
          <w:szCs w:val="20"/>
        </w:rPr>
        <w:t>.- MOCIÓN DEL GRUPO PARTIDO POPULAR, CON REGISTRO DE ENTRADA Nº 5395, DE FECHA 13 DE FEBRERO DE 2019, RELATIVA A ABONAR URGENTEMENTE LAS AYUDAS AL SECTOR PESQUERO CORRESPONDIENTES A LOS AÑOS 2017 Y 2018 QUE ESTÁ PENDIENTES DE PAGO POR PARTE DEL CABILDO INSULAR DE FUERTEVENTURA. ACUERDOS QUE PROCEDAN.</w:t>
      </w:r>
    </w:p>
    <w:p w:rsidR="00AE645F" w:rsidRPr="00716D94" w:rsidRDefault="00AE645F" w:rsidP="000C2C9F">
      <w:pPr>
        <w:jc w:val="both"/>
        <w:rPr>
          <w:rFonts w:ascii="Arial" w:hAnsi="Arial" w:cs="Arial"/>
          <w:b/>
          <w:sz w:val="20"/>
          <w:szCs w:val="20"/>
        </w:rPr>
      </w:pPr>
    </w:p>
    <w:p w:rsidR="00A73E2B" w:rsidRPr="00716D94" w:rsidRDefault="00BE2278"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578475" cy="365760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475" cy="3657600"/>
                    </a:xfrm>
                    <a:prstGeom prst="rect">
                      <a:avLst/>
                    </a:prstGeom>
                    <a:noFill/>
                    <a:ln>
                      <a:noFill/>
                    </a:ln>
                  </pic:spPr>
                </pic:pic>
              </a:graphicData>
            </a:graphic>
          </wp:inline>
        </w:drawing>
      </w:r>
    </w:p>
    <w:p w:rsidR="00A73E2B" w:rsidRPr="00716D94" w:rsidRDefault="00A73E2B" w:rsidP="000C2C9F">
      <w:pPr>
        <w:jc w:val="both"/>
        <w:rPr>
          <w:rFonts w:ascii="Arial" w:hAnsi="Arial" w:cs="Arial"/>
          <w:b/>
          <w:sz w:val="20"/>
          <w:szCs w:val="20"/>
        </w:rPr>
      </w:pPr>
    </w:p>
    <w:p w:rsidR="00A73E2B" w:rsidRPr="00716D94" w:rsidRDefault="00BE2278"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8475" cy="1652270"/>
            <wp:effectExtent l="0" t="0" r="317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1652270"/>
                    </a:xfrm>
                    <a:prstGeom prst="rect">
                      <a:avLst/>
                    </a:prstGeom>
                    <a:noFill/>
                    <a:ln>
                      <a:noFill/>
                    </a:ln>
                  </pic:spPr>
                </pic:pic>
              </a:graphicData>
            </a:graphic>
          </wp:inline>
        </w:drawing>
      </w:r>
    </w:p>
    <w:p w:rsidR="00A73E2B" w:rsidRPr="00716D94" w:rsidRDefault="00BE2278" w:rsidP="000C2C9F">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extent cx="5570855" cy="27203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0855" cy="2720340"/>
                    </a:xfrm>
                    <a:prstGeom prst="rect">
                      <a:avLst/>
                    </a:prstGeom>
                    <a:noFill/>
                    <a:ln>
                      <a:noFill/>
                    </a:ln>
                  </pic:spPr>
                </pic:pic>
              </a:graphicData>
            </a:graphic>
          </wp:inline>
        </w:drawing>
      </w:r>
    </w:p>
    <w:p w:rsidR="00545DDF" w:rsidRPr="00716D94" w:rsidRDefault="00AE645F" w:rsidP="000C2C9F">
      <w:pPr>
        <w:jc w:val="both"/>
        <w:rPr>
          <w:rFonts w:ascii="Arial" w:hAnsi="Arial" w:cs="Arial"/>
          <w:sz w:val="20"/>
          <w:szCs w:val="20"/>
        </w:rPr>
      </w:pPr>
      <w:r w:rsidRPr="00716D94">
        <w:rPr>
          <w:rFonts w:ascii="Arial" w:hAnsi="Arial" w:cs="Arial"/>
          <w:b/>
          <w:sz w:val="20"/>
          <w:szCs w:val="20"/>
        </w:rPr>
        <w:tab/>
      </w:r>
    </w:p>
    <w:p w:rsidR="00545DDF" w:rsidRPr="00716D94" w:rsidRDefault="00545DDF" w:rsidP="000C2C9F">
      <w:pPr>
        <w:jc w:val="both"/>
        <w:rPr>
          <w:rFonts w:ascii="Arial" w:hAnsi="Arial" w:cs="Arial"/>
          <w:b/>
          <w:sz w:val="20"/>
          <w:szCs w:val="20"/>
          <w:u w:val="single"/>
        </w:rPr>
      </w:pPr>
      <w:r w:rsidRPr="00716D94">
        <w:rPr>
          <w:rFonts w:ascii="Arial" w:hAnsi="Arial" w:cs="Arial"/>
          <w:sz w:val="20"/>
          <w:szCs w:val="20"/>
        </w:rPr>
        <w:tab/>
      </w:r>
      <w:r w:rsidRPr="00716D94">
        <w:rPr>
          <w:rFonts w:ascii="Arial" w:hAnsi="Arial" w:cs="Arial"/>
          <w:b/>
          <w:sz w:val="20"/>
          <w:szCs w:val="20"/>
          <w:u w:val="single"/>
        </w:rPr>
        <w:t>INTERVENCIONES:</w:t>
      </w:r>
    </w:p>
    <w:p w:rsidR="00344386" w:rsidRPr="00716D94" w:rsidRDefault="00344386" w:rsidP="000C2C9F">
      <w:pPr>
        <w:jc w:val="both"/>
        <w:rPr>
          <w:rFonts w:ascii="Arial" w:hAnsi="Arial" w:cs="Arial"/>
          <w:b/>
          <w:sz w:val="20"/>
          <w:szCs w:val="20"/>
          <w:u w:val="single"/>
        </w:rPr>
      </w:pPr>
    </w:p>
    <w:p w:rsidR="00344386" w:rsidRPr="00716D94" w:rsidRDefault="00344386" w:rsidP="00344386">
      <w:pPr>
        <w:jc w:val="both"/>
        <w:rPr>
          <w:rFonts w:ascii="Arial" w:hAnsi="Arial" w:cs="Arial"/>
          <w:sz w:val="20"/>
          <w:szCs w:val="20"/>
        </w:rPr>
      </w:pPr>
      <w:r w:rsidRPr="00716D94">
        <w:rPr>
          <w:rFonts w:ascii="Arial" w:hAnsi="Arial" w:cs="Arial"/>
          <w:b/>
          <w:sz w:val="20"/>
          <w:szCs w:val="20"/>
        </w:rPr>
        <w:tab/>
        <w:t xml:space="preserve">D. Claudio Gutiérrez Vera </w:t>
      </w:r>
      <w:r w:rsidRPr="00716D94">
        <w:rPr>
          <w:rFonts w:ascii="Arial" w:hAnsi="Arial" w:cs="Arial"/>
          <w:sz w:val="20"/>
          <w:szCs w:val="20"/>
        </w:rPr>
        <w:t>explica la moción, con R.E. 5395, de fecha 13 de febrero de 2019.</w:t>
      </w:r>
    </w:p>
    <w:p w:rsidR="00545DDF" w:rsidRPr="00716D94" w:rsidRDefault="00545DDF" w:rsidP="00344386">
      <w:pPr>
        <w:ind w:firstLine="708"/>
        <w:jc w:val="both"/>
        <w:rPr>
          <w:rFonts w:ascii="Arial" w:hAnsi="Arial" w:cs="Arial"/>
          <w:sz w:val="20"/>
          <w:szCs w:val="20"/>
        </w:rPr>
      </w:pPr>
      <w:r w:rsidRPr="00716D94">
        <w:rPr>
          <w:rFonts w:ascii="Arial" w:hAnsi="Arial" w:cs="Arial"/>
          <w:sz w:val="20"/>
          <w:szCs w:val="20"/>
        </w:rPr>
        <w:t xml:space="preserve"> Los pescadores acaban de cobrar las ayuda</w:t>
      </w:r>
      <w:r w:rsidR="00C84BAF" w:rsidRPr="00716D94">
        <w:rPr>
          <w:rFonts w:ascii="Arial" w:hAnsi="Arial" w:cs="Arial"/>
          <w:sz w:val="20"/>
          <w:szCs w:val="20"/>
        </w:rPr>
        <w:t>s correspondientes al año 2016; decirles que tienen nuestro apoyo con las dificultades que están atravesando para cobrar las cuotas que les corresponden</w:t>
      </w:r>
      <w:r w:rsidR="00344386" w:rsidRPr="00716D94">
        <w:rPr>
          <w:rFonts w:ascii="Arial" w:hAnsi="Arial" w:cs="Arial"/>
          <w:sz w:val="20"/>
          <w:szCs w:val="20"/>
        </w:rPr>
        <w:t xml:space="preserve"> en la fecha correspondiente;</w:t>
      </w:r>
      <w:r w:rsidRPr="00716D94">
        <w:rPr>
          <w:rFonts w:ascii="Arial" w:hAnsi="Arial" w:cs="Arial"/>
          <w:sz w:val="20"/>
          <w:szCs w:val="20"/>
        </w:rPr>
        <w:t xml:space="preserve"> si no les llegan las ayudas a tiempo </w:t>
      </w:r>
      <w:r w:rsidR="00E13FEC" w:rsidRPr="00716D94">
        <w:rPr>
          <w:rFonts w:ascii="Arial" w:hAnsi="Arial" w:cs="Arial"/>
          <w:sz w:val="20"/>
          <w:szCs w:val="20"/>
        </w:rPr>
        <w:t>es muy difícil seguir vinculados al sector.</w:t>
      </w:r>
    </w:p>
    <w:p w:rsidR="00545DDF" w:rsidRPr="00716D94" w:rsidRDefault="00545DDF" w:rsidP="000C2C9F">
      <w:pPr>
        <w:jc w:val="both"/>
        <w:rPr>
          <w:rFonts w:ascii="Arial" w:hAnsi="Arial" w:cs="Arial"/>
          <w:sz w:val="20"/>
          <w:szCs w:val="20"/>
        </w:rPr>
      </w:pPr>
    </w:p>
    <w:p w:rsidR="00545DDF" w:rsidRPr="00716D94" w:rsidRDefault="00545DDF" w:rsidP="000C2C9F">
      <w:pPr>
        <w:jc w:val="both"/>
        <w:rPr>
          <w:rFonts w:ascii="Arial" w:hAnsi="Arial" w:cs="Arial"/>
          <w:b/>
          <w:i/>
          <w:sz w:val="20"/>
          <w:szCs w:val="20"/>
        </w:rPr>
      </w:pPr>
      <w:r w:rsidRPr="00716D94">
        <w:rPr>
          <w:rFonts w:ascii="Arial" w:hAnsi="Arial" w:cs="Arial"/>
          <w:sz w:val="20"/>
          <w:szCs w:val="20"/>
        </w:rPr>
        <w:tab/>
      </w:r>
      <w:r w:rsidRPr="00716D94">
        <w:rPr>
          <w:rFonts w:ascii="Arial" w:hAnsi="Arial" w:cs="Arial"/>
          <w:b/>
          <w:sz w:val="20"/>
          <w:szCs w:val="20"/>
        </w:rPr>
        <w:t xml:space="preserve">D. Juan </w:t>
      </w:r>
      <w:proofErr w:type="spellStart"/>
      <w:r w:rsidRPr="00716D94">
        <w:rPr>
          <w:rFonts w:ascii="Arial" w:hAnsi="Arial" w:cs="Arial"/>
          <w:b/>
          <w:sz w:val="20"/>
          <w:szCs w:val="20"/>
        </w:rPr>
        <w:t>Estárico</w:t>
      </w:r>
      <w:proofErr w:type="spellEnd"/>
      <w:r w:rsidRPr="00716D94">
        <w:rPr>
          <w:rFonts w:ascii="Arial" w:hAnsi="Arial" w:cs="Arial"/>
          <w:b/>
          <w:sz w:val="20"/>
          <w:szCs w:val="20"/>
        </w:rPr>
        <w:t xml:space="preserve"> Quintana</w:t>
      </w:r>
      <w:r w:rsidR="00057F71" w:rsidRPr="00716D94">
        <w:rPr>
          <w:rFonts w:ascii="Arial" w:hAnsi="Arial" w:cs="Arial"/>
          <w:sz w:val="20"/>
          <w:szCs w:val="20"/>
        </w:rPr>
        <w:t>: reconoce el</w:t>
      </w:r>
      <w:r w:rsidRPr="00716D94">
        <w:rPr>
          <w:rFonts w:ascii="Arial" w:hAnsi="Arial" w:cs="Arial"/>
          <w:sz w:val="20"/>
          <w:szCs w:val="20"/>
        </w:rPr>
        <w:t xml:space="preserve"> retraso en el pago de las ayudas</w:t>
      </w:r>
      <w:r w:rsidR="00057F71" w:rsidRPr="00716D94">
        <w:rPr>
          <w:rFonts w:ascii="Arial" w:hAnsi="Arial" w:cs="Arial"/>
          <w:sz w:val="20"/>
          <w:szCs w:val="20"/>
        </w:rPr>
        <w:t xml:space="preserve"> por falta de fondos</w:t>
      </w:r>
      <w:r w:rsidRPr="00716D94">
        <w:rPr>
          <w:rFonts w:ascii="Arial" w:hAnsi="Arial" w:cs="Arial"/>
          <w:sz w:val="20"/>
          <w:szCs w:val="20"/>
        </w:rPr>
        <w:t>; teniendo en cuenta que el Gobierno de Canarias</w:t>
      </w:r>
      <w:r w:rsidR="006A1F92" w:rsidRPr="00716D94">
        <w:rPr>
          <w:rFonts w:ascii="Arial" w:hAnsi="Arial" w:cs="Arial"/>
          <w:sz w:val="20"/>
          <w:szCs w:val="20"/>
        </w:rPr>
        <w:t xml:space="preserve"> no estaba facilitando ayudas para las líneas que solicitaban, tuvieron que buscar nuevas ayudas por </w:t>
      </w:r>
      <w:r w:rsidR="00566CB5" w:rsidRPr="00716D94">
        <w:rPr>
          <w:rFonts w:ascii="Arial" w:hAnsi="Arial" w:cs="Arial"/>
          <w:sz w:val="20"/>
          <w:szCs w:val="20"/>
        </w:rPr>
        <w:t xml:space="preserve">los </w:t>
      </w:r>
      <w:r w:rsidR="006A1F92" w:rsidRPr="00716D94">
        <w:rPr>
          <w:rFonts w:ascii="Arial" w:hAnsi="Arial" w:cs="Arial"/>
          <w:sz w:val="20"/>
          <w:szCs w:val="20"/>
        </w:rPr>
        <w:t xml:space="preserve">problemas del procedimiento que finalmente se subsanaron. Pediría cambiar el contenido de la moción </w:t>
      </w:r>
      <w:r w:rsidR="00566CB5" w:rsidRPr="00716D94">
        <w:rPr>
          <w:rFonts w:ascii="Arial" w:hAnsi="Arial" w:cs="Arial"/>
          <w:sz w:val="20"/>
          <w:szCs w:val="20"/>
        </w:rPr>
        <w:t>planteando un texto alternativo en los siguientes términos</w:t>
      </w:r>
      <w:r w:rsidR="00566CB5" w:rsidRPr="00716D94">
        <w:rPr>
          <w:rFonts w:ascii="Arial" w:hAnsi="Arial" w:cs="Arial"/>
          <w:color w:val="FF0000"/>
          <w:sz w:val="20"/>
          <w:szCs w:val="20"/>
        </w:rPr>
        <w:t>:</w:t>
      </w:r>
      <w:r w:rsidR="006A1F92" w:rsidRPr="00716D94">
        <w:rPr>
          <w:rFonts w:ascii="Arial" w:hAnsi="Arial" w:cs="Arial"/>
          <w:color w:val="FF0000"/>
          <w:sz w:val="20"/>
          <w:szCs w:val="20"/>
        </w:rPr>
        <w:t xml:space="preserve"> </w:t>
      </w:r>
      <w:r w:rsidR="006A1F92" w:rsidRPr="00716D94">
        <w:rPr>
          <w:rFonts w:ascii="Arial" w:hAnsi="Arial" w:cs="Arial"/>
          <w:b/>
          <w:i/>
          <w:sz w:val="20"/>
          <w:szCs w:val="20"/>
        </w:rPr>
        <w:t>“resolver y abonar a la mayor brevedad posible las ayudas al sector pesquero contempladas en la convocatoria de las ayudas agropecuarias correspondientes al año 2018”.</w:t>
      </w:r>
    </w:p>
    <w:p w:rsidR="008416B9" w:rsidRPr="00716D94" w:rsidRDefault="008416B9" w:rsidP="000C2C9F">
      <w:pPr>
        <w:jc w:val="both"/>
        <w:rPr>
          <w:rFonts w:ascii="Arial" w:hAnsi="Arial" w:cs="Arial"/>
          <w:i/>
          <w:sz w:val="20"/>
          <w:szCs w:val="20"/>
        </w:rPr>
      </w:pPr>
    </w:p>
    <w:p w:rsidR="008416B9" w:rsidRPr="00716D94" w:rsidRDefault="008416B9" w:rsidP="000C2C9F">
      <w:pPr>
        <w:jc w:val="both"/>
        <w:rPr>
          <w:rFonts w:ascii="Arial" w:hAnsi="Arial" w:cs="Arial"/>
          <w:sz w:val="20"/>
          <w:szCs w:val="20"/>
        </w:rPr>
      </w:pPr>
      <w:r w:rsidRPr="00716D94">
        <w:rPr>
          <w:rFonts w:ascii="Arial" w:hAnsi="Arial" w:cs="Arial"/>
          <w:i/>
          <w:sz w:val="20"/>
          <w:szCs w:val="20"/>
        </w:rPr>
        <w:tab/>
      </w:r>
      <w:r w:rsidRPr="00716D94">
        <w:rPr>
          <w:rFonts w:ascii="Arial" w:hAnsi="Arial" w:cs="Arial"/>
          <w:b/>
          <w:sz w:val="20"/>
          <w:szCs w:val="20"/>
        </w:rPr>
        <w:t>D. Claudio Gutiérrez Vera</w:t>
      </w:r>
      <w:r w:rsidRPr="00716D94">
        <w:rPr>
          <w:rFonts w:ascii="Arial" w:hAnsi="Arial" w:cs="Arial"/>
          <w:sz w:val="20"/>
          <w:szCs w:val="20"/>
        </w:rPr>
        <w:t>:</w:t>
      </w:r>
      <w:r w:rsidR="00CB36E9" w:rsidRPr="00716D94">
        <w:rPr>
          <w:rFonts w:ascii="Arial" w:hAnsi="Arial" w:cs="Arial"/>
          <w:sz w:val="20"/>
          <w:szCs w:val="20"/>
        </w:rPr>
        <w:t xml:space="preserve"> </w:t>
      </w:r>
      <w:r w:rsidRPr="00716D94">
        <w:rPr>
          <w:rFonts w:ascii="Arial" w:hAnsi="Arial" w:cs="Arial"/>
          <w:sz w:val="20"/>
          <w:szCs w:val="20"/>
        </w:rPr>
        <w:t>y</w:t>
      </w:r>
      <w:r w:rsidR="006B3D1F" w:rsidRPr="00716D94">
        <w:rPr>
          <w:rFonts w:ascii="Arial" w:hAnsi="Arial" w:cs="Arial"/>
          <w:sz w:val="20"/>
          <w:szCs w:val="20"/>
        </w:rPr>
        <w:t xml:space="preserve"> las ayudas de</w:t>
      </w:r>
      <w:r w:rsidRPr="00716D94">
        <w:rPr>
          <w:rFonts w:ascii="Arial" w:hAnsi="Arial" w:cs="Arial"/>
          <w:sz w:val="20"/>
          <w:szCs w:val="20"/>
        </w:rPr>
        <w:t xml:space="preserve"> 2017?</w:t>
      </w:r>
    </w:p>
    <w:p w:rsidR="008416B9" w:rsidRPr="00716D94" w:rsidRDefault="008416B9" w:rsidP="000C2C9F">
      <w:pPr>
        <w:jc w:val="both"/>
        <w:rPr>
          <w:rFonts w:ascii="Arial" w:hAnsi="Arial" w:cs="Arial"/>
          <w:sz w:val="20"/>
          <w:szCs w:val="20"/>
        </w:rPr>
      </w:pPr>
    </w:p>
    <w:p w:rsidR="008416B9" w:rsidRPr="00716D94" w:rsidRDefault="008416B9" w:rsidP="000C2C9F">
      <w:pPr>
        <w:jc w:val="both"/>
        <w:rPr>
          <w:rFonts w:ascii="Arial" w:hAnsi="Arial" w:cs="Arial"/>
          <w:sz w:val="20"/>
          <w:szCs w:val="20"/>
        </w:rPr>
      </w:pPr>
      <w:r w:rsidRPr="00716D94">
        <w:rPr>
          <w:rFonts w:ascii="Arial" w:hAnsi="Arial" w:cs="Arial"/>
          <w:b/>
          <w:sz w:val="20"/>
          <w:szCs w:val="20"/>
        </w:rPr>
        <w:tab/>
        <w:t xml:space="preserve">D. Juan </w:t>
      </w:r>
      <w:proofErr w:type="spellStart"/>
      <w:r w:rsidRPr="00716D94">
        <w:rPr>
          <w:rFonts w:ascii="Arial" w:hAnsi="Arial" w:cs="Arial"/>
          <w:b/>
          <w:sz w:val="20"/>
          <w:szCs w:val="20"/>
        </w:rPr>
        <w:t>Estárico</w:t>
      </w:r>
      <w:proofErr w:type="spellEnd"/>
      <w:r w:rsidRPr="00716D94">
        <w:rPr>
          <w:rFonts w:ascii="Arial" w:hAnsi="Arial" w:cs="Arial"/>
          <w:b/>
          <w:sz w:val="20"/>
          <w:szCs w:val="20"/>
        </w:rPr>
        <w:t xml:space="preserve"> Quintana</w:t>
      </w:r>
      <w:r w:rsidRPr="00716D94">
        <w:rPr>
          <w:rFonts w:ascii="Arial" w:hAnsi="Arial" w:cs="Arial"/>
          <w:sz w:val="20"/>
          <w:szCs w:val="20"/>
        </w:rPr>
        <w:t>: también las contempla</w:t>
      </w:r>
      <w:r w:rsidR="006A692E" w:rsidRPr="00716D94">
        <w:rPr>
          <w:rFonts w:ascii="Arial" w:hAnsi="Arial" w:cs="Arial"/>
          <w:sz w:val="20"/>
          <w:szCs w:val="20"/>
        </w:rPr>
        <w:t>n</w:t>
      </w:r>
      <w:r w:rsidRPr="00716D94">
        <w:rPr>
          <w:rFonts w:ascii="Arial" w:hAnsi="Arial" w:cs="Arial"/>
          <w:sz w:val="20"/>
          <w:szCs w:val="20"/>
        </w:rPr>
        <w:t>.</w:t>
      </w:r>
    </w:p>
    <w:p w:rsidR="008416B9" w:rsidRPr="00716D94" w:rsidRDefault="008416B9" w:rsidP="000C2C9F">
      <w:pPr>
        <w:jc w:val="both"/>
        <w:rPr>
          <w:rFonts w:ascii="Arial" w:hAnsi="Arial" w:cs="Arial"/>
          <w:sz w:val="20"/>
          <w:szCs w:val="20"/>
        </w:rPr>
      </w:pPr>
    </w:p>
    <w:p w:rsidR="008416B9" w:rsidRDefault="008416B9"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Claudio Gutiérrez Vera:</w:t>
      </w:r>
      <w:r w:rsidRPr="00716D94">
        <w:rPr>
          <w:rFonts w:ascii="Arial" w:hAnsi="Arial" w:cs="Arial"/>
          <w:sz w:val="20"/>
          <w:szCs w:val="20"/>
        </w:rPr>
        <w:t xml:space="preserve"> no </w:t>
      </w:r>
      <w:r w:rsidR="006A692E" w:rsidRPr="00716D94">
        <w:rPr>
          <w:rFonts w:ascii="Arial" w:hAnsi="Arial" w:cs="Arial"/>
          <w:sz w:val="20"/>
          <w:szCs w:val="20"/>
        </w:rPr>
        <w:t>tienen problemas en aceptar el texto alternativo</w:t>
      </w:r>
      <w:r w:rsidRPr="00716D94">
        <w:rPr>
          <w:rFonts w:ascii="Arial" w:hAnsi="Arial" w:cs="Arial"/>
          <w:sz w:val="20"/>
          <w:szCs w:val="20"/>
        </w:rPr>
        <w:t>.</w:t>
      </w:r>
    </w:p>
    <w:p w:rsidR="00D367AF" w:rsidRPr="00716D94" w:rsidRDefault="00D367AF" w:rsidP="000C2C9F">
      <w:pPr>
        <w:jc w:val="both"/>
        <w:rPr>
          <w:rFonts w:ascii="Arial" w:hAnsi="Arial" w:cs="Arial"/>
          <w:sz w:val="20"/>
          <w:szCs w:val="20"/>
        </w:rPr>
      </w:pPr>
    </w:p>
    <w:p w:rsidR="008416B9" w:rsidRPr="00716D94" w:rsidRDefault="008416B9"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u w:val="single"/>
        </w:rPr>
        <w:t>VOTACIÓN Y ACUERDO</w:t>
      </w:r>
      <w:r w:rsidRPr="00716D94">
        <w:rPr>
          <w:rFonts w:ascii="Arial" w:hAnsi="Arial" w:cs="Arial"/>
          <w:sz w:val="20"/>
          <w:szCs w:val="20"/>
        </w:rPr>
        <w:t>:</w:t>
      </w:r>
    </w:p>
    <w:p w:rsidR="00D92E83" w:rsidRPr="00716D94" w:rsidRDefault="00D92E83" w:rsidP="000C2C9F">
      <w:pPr>
        <w:jc w:val="both"/>
        <w:rPr>
          <w:rFonts w:ascii="Arial" w:hAnsi="Arial" w:cs="Arial"/>
          <w:sz w:val="20"/>
          <w:szCs w:val="20"/>
        </w:rPr>
      </w:pPr>
    </w:p>
    <w:p w:rsidR="00D92E83" w:rsidRPr="00716D94" w:rsidRDefault="00D92E83" w:rsidP="000C2C9F">
      <w:pPr>
        <w:jc w:val="both"/>
        <w:rPr>
          <w:rFonts w:ascii="Arial" w:hAnsi="Arial" w:cs="Arial"/>
          <w:sz w:val="20"/>
          <w:szCs w:val="20"/>
        </w:rPr>
      </w:pPr>
      <w:r w:rsidRPr="00716D94">
        <w:rPr>
          <w:rFonts w:ascii="Arial" w:hAnsi="Arial" w:cs="Arial"/>
          <w:sz w:val="20"/>
          <w:szCs w:val="20"/>
        </w:rPr>
        <w:tab/>
        <w:t>El Pleno</w:t>
      </w:r>
      <w:r w:rsidR="00EC33AD" w:rsidRPr="00716D94">
        <w:rPr>
          <w:rFonts w:ascii="Arial" w:hAnsi="Arial" w:cs="Arial"/>
          <w:sz w:val="20"/>
          <w:szCs w:val="20"/>
        </w:rPr>
        <w:t xml:space="preserve"> de la Corporación</w:t>
      </w:r>
      <w:r w:rsidR="00965C61" w:rsidRPr="00716D94">
        <w:rPr>
          <w:rFonts w:ascii="Arial" w:hAnsi="Arial" w:cs="Arial"/>
          <w:sz w:val="20"/>
          <w:szCs w:val="20"/>
        </w:rPr>
        <w:t xml:space="preserve"> por unanimidad de todos/as., los/as., Sres</w:t>
      </w:r>
      <w:proofErr w:type="gramStart"/>
      <w:r w:rsidR="00965C61" w:rsidRPr="00716D94">
        <w:rPr>
          <w:rFonts w:ascii="Arial" w:hAnsi="Arial" w:cs="Arial"/>
          <w:sz w:val="20"/>
          <w:szCs w:val="20"/>
        </w:rPr>
        <w:t>./</w:t>
      </w:r>
      <w:proofErr w:type="gramEnd"/>
      <w:r w:rsidR="00965C61" w:rsidRPr="00716D94">
        <w:rPr>
          <w:rFonts w:ascii="Arial" w:hAnsi="Arial" w:cs="Arial"/>
          <w:sz w:val="20"/>
          <w:szCs w:val="20"/>
        </w:rPr>
        <w:t>as., Consejeros/as., miembros asistentes</w:t>
      </w:r>
      <w:r w:rsidR="004025AF" w:rsidRPr="00716D94">
        <w:rPr>
          <w:rFonts w:ascii="Arial" w:hAnsi="Arial" w:cs="Arial"/>
          <w:sz w:val="20"/>
          <w:szCs w:val="20"/>
        </w:rPr>
        <w:t xml:space="preserve"> (se encuentran ausentes del Salón</w:t>
      </w:r>
      <w:r w:rsidR="006F46EB" w:rsidRPr="00716D94">
        <w:rPr>
          <w:rFonts w:ascii="Arial" w:hAnsi="Arial" w:cs="Arial"/>
          <w:sz w:val="20"/>
          <w:szCs w:val="20"/>
        </w:rPr>
        <w:t xml:space="preserve"> de plenos</w:t>
      </w:r>
      <w:r w:rsidR="004025AF" w:rsidRPr="00716D94">
        <w:rPr>
          <w:rFonts w:ascii="Arial" w:hAnsi="Arial" w:cs="Arial"/>
          <w:sz w:val="20"/>
          <w:szCs w:val="20"/>
        </w:rPr>
        <w:t xml:space="preserve"> en el momento de la votación los Sres. Consejeros Don Blas Acosta y Doña </w:t>
      </w:r>
      <w:proofErr w:type="spellStart"/>
      <w:r w:rsidR="004025AF" w:rsidRPr="00716D94">
        <w:rPr>
          <w:rFonts w:ascii="Arial" w:hAnsi="Arial" w:cs="Arial"/>
          <w:sz w:val="20"/>
          <w:szCs w:val="20"/>
        </w:rPr>
        <w:t>Agueda</w:t>
      </w:r>
      <w:proofErr w:type="spellEnd"/>
      <w:r w:rsidR="004025AF" w:rsidRPr="00716D94">
        <w:rPr>
          <w:rFonts w:ascii="Arial" w:hAnsi="Arial" w:cs="Arial"/>
          <w:sz w:val="20"/>
          <w:szCs w:val="20"/>
        </w:rPr>
        <w:t xml:space="preserve"> </w:t>
      </w:r>
      <w:proofErr w:type="spellStart"/>
      <w:r w:rsidR="004025AF" w:rsidRPr="00716D94">
        <w:rPr>
          <w:rFonts w:ascii="Arial" w:hAnsi="Arial" w:cs="Arial"/>
          <w:sz w:val="20"/>
          <w:szCs w:val="20"/>
        </w:rPr>
        <w:t>Monttelongo</w:t>
      </w:r>
      <w:proofErr w:type="spellEnd"/>
      <w:r w:rsidR="004025AF" w:rsidRPr="00716D94">
        <w:rPr>
          <w:rFonts w:ascii="Arial" w:hAnsi="Arial" w:cs="Arial"/>
          <w:sz w:val="20"/>
          <w:szCs w:val="20"/>
        </w:rPr>
        <w:t>)</w:t>
      </w:r>
      <w:r w:rsidR="00965C61" w:rsidRPr="00716D94">
        <w:rPr>
          <w:rFonts w:ascii="Arial" w:hAnsi="Arial" w:cs="Arial"/>
          <w:sz w:val="20"/>
          <w:szCs w:val="20"/>
        </w:rPr>
        <w:t xml:space="preserve">, </w:t>
      </w:r>
      <w:r w:rsidR="00965C61" w:rsidRPr="00716D94">
        <w:rPr>
          <w:rFonts w:ascii="Arial" w:hAnsi="Arial" w:cs="Arial"/>
          <w:b/>
          <w:sz w:val="20"/>
          <w:szCs w:val="20"/>
        </w:rPr>
        <w:t>ACUERDA</w:t>
      </w:r>
      <w:r w:rsidR="00965C61" w:rsidRPr="00716D94">
        <w:rPr>
          <w:rFonts w:ascii="Arial" w:hAnsi="Arial" w:cs="Arial"/>
          <w:sz w:val="20"/>
          <w:szCs w:val="20"/>
        </w:rPr>
        <w:t>:</w:t>
      </w:r>
    </w:p>
    <w:p w:rsidR="00927511" w:rsidRPr="00716D94" w:rsidRDefault="00927511" w:rsidP="000C2C9F">
      <w:pPr>
        <w:jc w:val="both"/>
        <w:rPr>
          <w:rFonts w:ascii="Arial" w:hAnsi="Arial" w:cs="Arial"/>
          <w:sz w:val="20"/>
          <w:szCs w:val="20"/>
        </w:rPr>
      </w:pPr>
    </w:p>
    <w:p w:rsidR="00195C90" w:rsidRPr="00716D94" w:rsidRDefault="00195C90" w:rsidP="00195C90">
      <w:pPr>
        <w:ind w:firstLine="708"/>
        <w:jc w:val="both"/>
        <w:rPr>
          <w:rFonts w:ascii="Arial" w:hAnsi="Arial" w:cs="Arial"/>
          <w:sz w:val="20"/>
          <w:szCs w:val="20"/>
        </w:rPr>
      </w:pPr>
      <w:r w:rsidRPr="00716D94">
        <w:rPr>
          <w:rFonts w:ascii="Arial" w:hAnsi="Arial" w:cs="Arial"/>
          <w:sz w:val="20"/>
          <w:szCs w:val="20"/>
        </w:rPr>
        <w:lastRenderedPageBreak/>
        <w:t>- Resolver y abonar, a la mayor brevedad posible, las ayudas al sector pesquero contempladas en la convocatoria de las ayudas agropecuarias correspondientes al año 2018.</w:t>
      </w:r>
    </w:p>
    <w:p w:rsidR="000C2C9F" w:rsidRPr="00716D94" w:rsidRDefault="000C2C9F" w:rsidP="000C2C9F">
      <w:pPr>
        <w:jc w:val="both"/>
        <w:rPr>
          <w:rFonts w:ascii="Arial" w:hAnsi="Arial" w:cs="Arial"/>
          <w:b/>
          <w:sz w:val="20"/>
          <w:szCs w:val="20"/>
        </w:rPr>
      </w:pPr>
    </w:p>
    <w:p w:rsidR="000C2C9F" w:rsidRPr="00716D94" w:rsidRDefault="004025AF" w:rsidP="000C2C9F">
      <w:pPr>
        <w:jc w:val="both"/>
        <w:rPr>
          <w:rFonts w:ascii="Arial" w:hAnsi="Arial" w:cs="Arial"/>
          <w:b/>
          <w:sz w:val="20"/>
          <w:szCs w:val="20"/>
        </w:rPr>
      </w:pPr>
      <w:r w:rsidRPr="00716D94">
        <w:rPr>
          <w:rFonts w:ascii="Arial" w:hAnsi="Arial" w:cs="Arial"/>
          <w:b/>
          <w:sz w:val="20"/>
          <w:szCs w:val="20"/>
        </w:rPr>
        <w:t>9</w:t>
      </w:r>
      <w:r w:rsidR="000C2C9F" w:rsidRPr="00716D94">
        <w:rPr>
          <w:rFonts w:ascii="Arial" w:hAnsi="Arial" w:cs="Arial"/>
          <w:b/>
          <w:sz w:val="20"/>
          <w:szCs w:val="20"/>
        </w:rPr>
        <w:t>.- MOCIÓN DEL GRUPO PARTIDO POPULAR, CON REGISTRO DE ENTRADA Nº 5397 DE FECHA 13 DE FEBRERO DE 2019, RELATIVA A LA MEJORA DEL SERVICIO DE ABASTECIMIENTO DE AGUA DE FUERTEVENTURA Y SOBRE LA INSTALACIÓN DE CONTADORES INTELIGENTES EN PUERTO DEL ROSARIO. ACUERDOS QUE PROCEDAN.</w:t>
      </w:r>
    </w:p>
    <w:p w:rsidR="00981D14" w:rsidRPr="00716D94" w:rsidRDefault="00981D14" w:rsidP="000C2C9F">
      <w:pPr>
        <w:jc w:val="both"/>
        <w:rPr>
          <w:rFonts w:ascii="Arial" w:hAnsi="Arial" w:cs="Arial"/>
          <w:b/>
          <w:sz w:val="20"/>
          <w:szCs w:val="20"/>
        </w:rPr>
      </w:pPr>
    </w:p>
    <w:p w:rsidR="000F7560" w:rsidRPr="00716D94" w:rsidRDefault="000F7560" w:rsidP="000C2C9F">
      <w:pPr>
        <w:jc w:val="both"/>
        <w:rPr>
          <w:rFonts w:ascii="Arial" w:hAnsi="Arial" w:cs="Arial"/>
          <w:b/>
          <w:sz w:val="20"/>
          <w:szCs w:val="20"/>
        </w:rPr>
      </w:pPr>
      <w:r w:rsidRPr="00716D94">
        <w:rPr>
          <w:rFonts w:ascii="Arial" w:hAnsi="Arial" w:cs="Arial"/>
          <w:b/>
          <w:noProof/>
          <w:sz w:val="20"/>
          <w:szCs w:val="20"/>
        </w:rPr>
        <w:drawing>
          <wp:inline distT="0" distB="0" distL="0" distR="0">
            <wp:extent cx="5570855" cy="4918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855" cy="4918075"/>
                    </a:xfrm>
                    <a:prstGeom prst="rect">
                      <a:avLst/>
                    </a:prstGeom>
                    <a:noFill/>
                    <a:ln>
                      <a:noFill/>
                    </a:ln>
                  </pic:spPr>
                </pic:pic>
              </a:graphicData>
            </a:graphic>
          </wp:inline>
        </w:drawing>
      </w:r>
    </w:p>
    <w:p w:rsidR="00DF439A" w:rsidRPr="00716D94" w:rsidRDefault="00DF439A" w:rsidP="000C2C9F">
      <w:pPr>
        <w:jc w:val="both"/>
        <w:rPr>
          <w:rFonts w:ascii="Arial" w:hAnsi="Arial" w:cs="Arial"/>
          <w:b/>
          <w:sz w:val="20"/>
          <w:szCs w:val="20"/>
        </w:rPr>
      </w:pPr>
    </w:p>
    <w:p w:rsidR="00DF439A" w:rsidRPr="00716D94" w:rsidRDefault="00DF439A" w:rsidP="000C2C9F">
      <w:pPr>
        <w:jc w:val="both"/>
        <w:rPr>
          <w:rFonts w:ascii="Arial" w:hAnsi="Arial" w:cs="Arial"/>
          <w:b/>
          <w:sz w:val="20"/>
          <w:szCs w:val="20"/>
        </w:rPr>
      </w:pPr>
    </w:p>
    <w:p w:rsidR="00DF439A" w:rsidRPr="00716D94" w:rsidRDefault="00DF439A" w:rsidP="000C2C9F">
      <w:pPr>
        <w:jc w:val="both"/>
        <w:rPr>
          <w:rFonts w:ascii="Arial" w:hAnsi="Arial" w:cs="Arial"/>
          <w:b/>
          <w:sz w:val="20"/>
          <w:szCs w:val="20"/>
        </w:rPr>
      </w:pPr>
    </w:p>
    <w:p w:rsidR="000F7560" w:rsidRPr="00716D94" w:rsidRDefault="000F7560" w:rsidP="000F7560">
      <w:pPr>
        <w:jc w:val="both"/>
        <w:rPr>
          <w:rFonts w:ascii="Arial" w:hAnsi="Arial" w:cs="Arial"/>
          <w:b/>
          <w:sz w:val="20"/>
          <w:szCs w:val="20"/>
        </w:rPr>
      </w:pPr>
      <w:r w:rsidRPr="00716D94">
        <w:rPr>
          <w:rFonts w:ascii="Arial" w:hAnsi="Arial" w:cs="Arial"/>
          <w:b/>
          <w:sz w:val="20"/>
          <w:szCs w:val="20"/>
        </w:rPr>
        <w:lastRenderedPageBreak/>
        <w:t xml:space="preserve">  </w:t>
      </w:r>
      <w:r w:rsidRPr="00716D94">
        <w:rPr>
          <w:rFonts w:ascii="Arial" w:hAnsi="Arial" w:cs="Arial"/>
          <w:b/>
          <w:noProof/>
          <w:sz w:val="20"/>
          <w:szCs w:val="20"/>
        </w:rPr>
        <w:drawing>
          <wp:inline distT="0" distB="0" distL="0" distR="0">
            <wp:extent cx="5248062" cy="2342362"/>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4520" cy="2349708"/>
                    </a:xfrm>
                    <a:prstGeom prst="rect">
                      <a:avLst/>
                    </a:prstGeom>
                    <a:noFill/>
                    <a:ln>
                      <a:noFill/>
                    </a:ln>
                  </pic:spPr>
                </pic:pic>
              </a:graphicData>
            </a:graphic>
          </wp:inline>
        </w:drawing>
      </w:r>
      <w:r w:rsidRPr="00716D94">
        <w:rPr>
          <w:rFonts w:ascii="Arial" w:hAnsi="Arial" w:cs="Arial"/>
          <w:b/>
          <w:noProof/>
          <w:sz w:val="20"/>
          <w:szCs w:val="20"/>
        </w:rPr>
        <w:drawing>
          <wp:inline distT="0" distB="0" distL="0" distR="0" wp14:anchorId="51468343" wp14:editId="192683F3">
            <wp:extent cx="5871203" cy="3558343"/>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815" cy="3561744"/>
                    </a:xfrm>
                    <a:prstGeom prst="rect">
                      <a:avLst/>
                    </a:prstGeom>
                    <a:noFill/>
                    <a:ln>
                      <a:noFill/>
                    </a:ln>
                  </pic:spPr>
                </pic:pic>
              </a:graphicData>
            </a:graphic>
          </wp:inline>
        </w:drawing>
      </w: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p>
    <w:p w:rsidR="000F7560" w:rsidRPr="00716D94" w:rsidRDefault="000F7560" w:rsidP="000F7560">
      <w:pPr>
        <w:jc w:val="both"/>
        <w:rPr>
          <w:rFonts w:ascii="Arial" w:hAnsi="Arial" w:cs="Arial"/>
          <w:b/>
          <w:sz w:val="20"/>
          <w:szCs w:val="20"/>
        </w:rPr>
      </w:pPr>
      <w:r w:rsidRPr="00716D94">
        <w:rPr>
          <w:rFonts w:ascii="Arial" w:hAnsi="Arial" w:cs="Arial"/>
          <w:b/>
          <w:noProof/>
          <w:sz w:val="20"/>
          <w:szCs w:val="20"/>
        </w:rPr>
        <w:lastRenderedPageBreak/>
        <w:drawing>
          <wp:inline distT="0" distB="0" distL="0" distR="0" wp14:anchorId="26762D58" wp14:editId="1EB65B05">
            <wp:extent cx="5099534" cy="4971767"/>
            <wp:effectExtent l="0" t="0" r="635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8809" cy="4980810"/>
                    </a:xfrm>
                    <a:prstGeom prst="rect">
                      <a:avLst/>
                    </a:prstGeom>
                    <a:noFill/>
                    <a:ln>
                      <a:noFill/>
                    </a:ln>
                  </pic:spPr>
                </pic:pic>
              </a:graphicData>
            </a:graphic>
          </wp:inline>
        </w:drawing>
      </w:r>
    </w:p>
    <w:p w:rsidR="00981D14" w:rsidRPr="00716D94" w:rsidRDefault="00981D14" w:rsidP="000C2C9F">
      <w:pPr>
        <w:jc w:val="both"/>
        <w:rPr>
          <w:rFonts w:ascii="Arial" w:hAnsi="Arial" w:cs="Arial"/>
          <w:b/>
          <w:sz w:val="20"/>
          <w:szCs w:val="20"/>
        </w:rPr>
      </w:pPr>
      <w:r w:rsidRPr="00716D94">
        <w:rPr>
          <w:rFonts w:ascii="Arial" w:hAnsi="Arial" w:cs="Arial"/>
          <w:b/>
          <w:sz w:val="20"/>
          <w:szCs w:val="20"/>
        </w:rPr>
        <w:tab/>
      </w:r>
      <w:r w:rsidRPr="00716D94">
        <w:rPr>
          <w:rFonts w:ascii="Arial" w:hAnsi="Arial" w:cs="Arial"/>
          <w:b/>
          <w:sz w:val="20"/>
          <w:szCs w:val="20"/>
          <w:u w:val="single"/>
        </w:rPr>
        <w:t>INTERVENCIONES</w:t>
      </w:r>
      <w:r w:rsidRPr="00716D94">
        <w:rPr>
          <w:rFonts w:ascii="Arial" w:hAnsi="Arial" w:cs="Arial"/>
          <w:b/>
          <w:sz w:val="20"/>
          <w:szCs w:val="20"/>
        </w:rPr>
        <w:t>:</w:t>
      </w:r>
    </w:p>
    <w:p w:rsidR="00981D14" w:rsidRPr="00716D94" w:rsidRDefault="00981D14" w:rsidP="000C2C9F">
      <w:pPr>
        <w:jc w:val="both"/>
        <w:rPr>
          <w:rFonts w:ascii="Arial" w:hAnsi="Arial" w:cs="Arial"/>
          <w:b/>
          <w:sz w:val="20"/>
          <w:szCs w:val="20"/>
        </w:rPr>
      </w:pPr>
    </w:p>
    <w:p w:rsidR="00893027" w:rsidRPr="00716D94" w:rsidRDefault="00893027" w:rsidP="00893027">
      <w:pPr>
        <w:ind w:firstLine="708"/>
        <w:jc w:val="both"/>
        <w:rPr>
          <w:rFonts w:ascii="Arial" w:hAnsi="Arial" w:cs="Arial"/>
          <w:b/>
          <w:sz w:val="20"/>
          <w:szCs w:val="20"/>
        </w:rPr>
      </w:pPr>
      <w:r w:rsidRPr="00716D94">
        <w:rPr>
          <w:rFonts w:ascii="Arial" w:hAnsi="Arial" w:cs="Arial"/>
          <w:b/>
          <w:sz w:val="20"/>
          <w:szCs w:val="20"/>
        </w:rPr>
        <w:t xml:space="preserve">D. Claudio Gutiérrez Vera </w:t>
      </w:r>
      <w:r w:rsidRPr="00716D94">
        <w:rPr>
          <w:rFonts w:ascii="Arial" w:hAnsi="Arial" w:cs="Arial"/>
          <w:sz w:val="20"/>
          <w:szCs w:val="20"/>
        </w:rPr>
        <w:t>explica la moción, R.E. nº 5397, de fecha 13/02/2019</w:t>
      </w:r>
    </w:p>
    <w:p w:rsidR="00981D14" w:rsidRPr="00716D94" w:rsidRDefault="00981D14" w:rsidP="000C2C9F">
      <w:pPr>
        <w:jc w:val="both"/>
        <w:rPr>
          <w:rFonts w:ascii="Arial" w:hAnsi="Arial" w:cs="Arial"/>
          <w:sz w:val="20"/>
          <w:szCs w:val="20"/>
        </w:rPr>
      </w:pPr>
      <w:r w:rsidRPr="00716D94">
        <w:rPr>
          <w:rFonts w:ascii="Arial" w:hAnsi="Arial" w:cs="Arial"/>
          <w:b/>
          <w:sz w:val="20"/>
          <w:szCs w:val="20"/>
        </w:rPr>
        <w:tab/>
      </w:r>
      <w:r w:rsidR="00D907FD" w:rsidRPr="00716D94">
        <w:rPr>
          <w:rFonts w:ascii="Arial" w:hAnsi="Arial" w:cs="Arial"/>
          <w:sz w:val="20"/>
          <w:szCs w:val="20"/>
        </w:rPr>
        <w:t>El problema</w:t>
      </w:r>
      <w:r w:rsidRPr="00716D94">
        <w:rPr>
          <w:rFonts w:ascii="Arial" w:hAnsi="Arial" w:cs="Arial"/>
          <w:sz w:val="20"/>
          <w:szCs w:val="20"/>
        </w:rPr>
        <w:t xml:space="preserve"> del Consorcio de Abas</w:t>
      </w:r>
      <w:r w:rsidR="00D907FD" w:rsidRPr="00716D94">
        <w:rPr>
          <w:rFonts w:ascii="Arial" w:hAnsi="Arial" w:cs="Arial"/>
          <w:sz w:val="20"/>
          <w:szCs w:val="20"/>
        </w:rPr>
        <w:t>tecimiento de Aguas no es nuevo,</w:t>
      </w:r>
      <w:r w:rsidRPr="00716D94">
        <w:rPr>
          <w:rFonts w:ascii="Arial" w:hAnsi="Arial" w:cs="Arial"/>
          <w:sz w:val="20"/>
          <w:szCs w:val="20"/>
        </w:rPr>
        <w:t xml:space="preserve"> desde el principio de la legislatura no se ha ab</w:t>
      </w:r>
      <w:r w:rsidR="00D907FD" w:rsidRPr="00716D94">
        <w:rPr>
          <w:rFonts w:ascii="Arial" w:hAnsi="Arial" w:cs="Arial"/>
          <w:sz w:val="20"/>
          <w:szCs w:val="20"/>
        </w:rPr>
        <w:t>ordado con la atención necesaria, aparte se añade el lógico enfado ciudadano por el</w:t>
      </w:r>
      <w:r w:rsidRPr="00716D94">
        <w:rPr>
          <w:rFonts w:ascii="Arial" w:hAnsi="Arial" w:cs="Arial"/>
          <w:sz w:val="20"/>
          <w:szCs w:val="20"/>
        </w:rPr>
        <w:t xml:space="preserve"> cambio de contadores</w:t>
      </w:r>
      <w:r w:rsidR="00D907FD" w:rsidRPr="00716D94">
        <w:rPr>
          <w:rFonts w:ascii="Arial" w:hAnsi="Arial" w:cs="Arial"/>
          <w:sz w:val="20"/>
          <w:szCs w:val="20"/>
        </w:rPr>
        <w:t xml:space="preserve"> en caso de que tenga que</w:t>
      </w:r>
      <w:r w:rsidRPr="00716D94">
        <w:rPr>
          <w:rFonts w:ascii="Arial" w:hAnsi="Arial" w:cs="Arial"/>
          <w:sz w:val="20"/>
          <w:szCs w:val="20"/>
        </w:rPr>
        <w:t xml:space="preserve"> ser cost</w:t>
      </w:r>
      <w:r w:rsidR="0064325E" w:rsidRPr="00716D94">
        <w:rPr>
          <w:rFonts w:ascii="Arial" w:hAnsi="Arial" w:cs="Arial"/>
          <w:sz w:val="20"/>
          <w:szCs w:val="20"/>
        </w:rPr>
        <w:t>e</w:t>
      </w:r>
      <w:r w:rsidRPr="00716D94">
        <w:rPr>
          <w:rFonts w:ascii="Arial" w:hAnsi="Arial" w:cs="Arial"/>
          <w:sz w:val="20"/>
          <w:szCs w:val="20"/>
        </w:rPr>
        <w:t>ado por los propios usuarios aunque no tenemos una informació</w:t>
      </w:r>
      <w:r w:rsidR="00D907FD" w:rsidRPr="00716D94">
        <w:rPr>
          <w:rFonts w:ascii="Arial" w:hAnsi="Arial" w:cs="Arial"/>
          <w:sz w:val="20"/>
          <w:szCs w:val="20"/>
        </w:rPr>
        <w:t>n clara y nítida al respecto, no</w:t>
      </w:r>
      <w:r w:rsidRPr="00716D94">
        <w:rPr>
          <w:rFonts w:ascii="Arial" w:hAnsi="Arial" w:cs="Arial"/>
          <w:sz w:val="20"/>
          <w:szCs w:val="20"/>
        </w:rPr>
        <w:t xml:space="preserve"> sabemos si hay que pagar la conexión completa…</w:t>
      </w:r>
      <w:r w:rsidR="00D907FD" w:rsidRPr="00716D94">
        <w:rPr>
          <w:rFonts w:ascii="Arial" w:hAnsi="Arial" w:cs="Arial"/>
          <w:sz w:val="20"/>
          <w:szCs w:val="20"/>
        </w:rPr>
        <w:t>, este problema no se ha</w:t>
      </w:r>
      <w:r w:rsidR="00703C29" w:rsidRPr="00716D94">
        <w:rPr>
          <w:rFonts w:ascii="Arial" w:hAnsi="Arial" w:cs="Arial"/>
          <w:sz w:val="20"/>
          <w:szCs w:val="20"/>
        </w:rPr>
        <w:t xml:space="preserve"> </w:t>
      </w:r>
      <w:r w:rsidR="00D907FD" w:rsidRPr="00716D94">
        <w:rPr>
          <w:rFonts w:ascii="Arial" w:hAnsi="Arial" w:cs="Arial"/>
          <w:sz w:val="20"/>
          <w:szCs w:val="20"/>
        </w:rPr>
        <w:t>analizado a fondo.</w:t>
      </w:r>
    </w:p>
    <w:p w:rsidR="00703C29" w:rsidRPr="00716D94" w:rsidRDefault="00703C29" w:rsidP="000C2C9F">
      <w:pPr>
        <w:jc w:val="both"/>
        <w:rPr>
          <w:rFonts w:ascii="Arial" w:hAnsi="Arial" w:cs="Arial"/>
          <w:sz w:val="20"/>
          <w:szCs w:val="20"/>
        </w:rPr>
      </w:pPr>
    </w:p>
    <w:p w:rsidR="00703C29" w:rsidRPr="00716D94" w:rsidRDefault="00703C29"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Andrés Díaz Matoso</w:t>
      </w:r>
      <w:r w:rsidRPr="00716D94">
        <w:rPr>
          <w:rFonts w:ascii="Arial" w:hAnsi="Arial" w:cs="Arial"/>
          <w:sz w:val="20"/>
          <w:szCs w:val="20"/>
        </w:rPr>
        <w:t>: respecto del primer punto, agradecer a</w:t>
      </w:r>
      <w:r w:rsidR="003B1DDB" w:rsidRPr="00716D94">
        <w:rPr>
          <w:rFonts w:ascii="Arial" w:hAnsi="Arial" w:cs="Arial"/>
          <w:sz w:val="20"/>
          <w:szCs w:val="20"/>
        </w:rPr>
        <w:t>l grupo de gobierno que trajera</w:t>
      </w:r>
      <w:r w:rsidRPr="00716D94">
        <w:rPr>
          <w:rFonts w:ascii="Arial" w:hAnsi="Arial" w:cs="Arial"/>
          <w:sz w:val="20"/>
          <w:szCs w:val="20"/>
        </w:rPr>
        <w:t xml:space="preserve"> una modificación de créditos para el a</w:t>
      </w:r>
      <w:r w:rsidR="003B1DDB" w:rsidRPr="00716D94">
        <w:rPr>
          <w:rFonts w:ascii="Arial" w:hAnsi="Arial" w:cs="Arial"/>
          <w:sz w:val="20"/>
          <w:szCs w:val="20"/>
        </w:rPr>
        <w:t>bono de esa primera fase que abarcaba</w:t>
      </w:r>
      <w:r w:rsidRPr="00716D94">
        <w:rPr>
          <w:rFonts w:ascii="Arial" w:hAnsi="Arial" w:cs="Arial"/>
          <w:sz w:val="20"/>
          <w:szCs w:val="20"/>
        </w:rPr>
        <w:t xml:space="preserve"> Puerto del Rosario y aledaños; luego</w:t>
      </w:r>
      <w:r w:rsidR="003B1DDB" w:rsidRPr="00716D94">
        <w:rPr>
          <w:rFonts w:ascii="Arial" w:hAnsi="Arial" w:cs="Arial"/>
          <w:sz w:val="20"/>
          <w:szCs w:val="20"/>
        </w:rPr>
        <w:t xml:space="preserve"> vendrá una segunda fase que supera los</w:t>
      </w:r>
      <w:r w:rsidR="00D91651" w:rsidRPr="00716D94">
        <w:rPr>
          <w:rFonts w:ascii="Arial" w:hAnsi="Arial" w:cs="Arial"/>
          <w:sz w:val="20"/>
          <w:szCs w:val="20"/>
        </w:rPr>
        <w:t xml:space="preserve"> 4 millones de euros; el grupo popular</w:t>
      </w:r>
      <w:r w:rsidRPr="00716D94">
        <w:rPr>
          <w:rFonts w:ascii="Arial" w:hAnsi="Arial" w:cs="Arial"/>
          <w:sz w:val="20"/>
          <w:szCs w:val="20"/>
        </w:rPr>
        <w:t xml:space="preserve"> votó en contra de esa incorporación de remanente, es más, en las enmiendas al presupuesto de 2019 su grupo intentó quit</w:t>
      </w:r>
      <w:r w:rsidR="003B1DDB" w:rsidRPr="00716D94">
        <w:rPr>
          <w:rFonts w:ascii="Arial" w:hAnsi="Arial" w:cs="Arial"/>
          <w:sz w:val="20"/>
          <w:szCs w:val="20"/>
        </w:rPr>
        <w:t>ar esos dineros y de haberse</w:t>
      </w:r>
      <w:r w:rsidRPr="00716D94">
        <w:rPr>
          <w:rFonts w:ascii="Arial" w:hAnsi="Arial" w:cs="Arial"/>
          <w:sz w:val="20"/>
          <w:szCs w:val="20"/>
        </w:rPr>
        <w:t xml:space="preserve"> quitado los abona</w:t>
      </w:r>
      <w:r w:rsidR="003B1DDB" w:rsidRPr="00716D94">
        <w:rPr>
          <w:rFonts w:ascii="Arial" w:hAnsi="Arial" w:cs="Arial"/>
          <w:sz w:val="20"/>
          <w:szCs w:val="20"/>
        </w:rPr>
        <w:t>dos ahora tendrían que pagar el</w:t>
      </w:r>
      <w:r w:rsidRPr="00716D94">
        <w:rPr>
          <w:rFonts w:ascii="Arial" w:hAnsi="Arial" w:cs="Arial"/>
          <w:sz w:val="20"/>
          <w:szCs w:val="20"/>
        </w:rPr>
        <w:t xml:space="preserve"> coste del con</w:t>
      </w:r>
      <w:r w:rsidR="003B1DDB" w:rsidRPr="00716D94">
        <w:rPr>
          <w:rFonts w:ascii="Arial" w:hAnsi="Arial" w:cs="Arial"/>
          <w:sz w:val="20"/>
          <w:szCs w:val="20"/>
        </w:rPr>
        <w:t>tador, es decir, unos 170 euros, sin embargo,</w:t>
      </w:r>
      <w:r w:rsidRPr="00716D94">
        <w:rPr>
          <w:rFonts w:ascii="Arial" w:hAnsi="Arial" w:cs="Arial"/>
          <w:sz w:val="20"/>
          <w:szCs w:val="20"/>
        </w:rPr>
        <w:t xml:space="preserve"> lo único que tiene que hace</w:t>
      </w:r>
      <w:r w:rsidR="0064325E" w:rsidRPr="00716D94">
        <w:rPr>
          <w:rFonts w:ascii="Arial" w:hAnsi="Arial" w:cs="Arial"/>
          <w:sz w:val="20"/>
          <w:szCs w:val="20"/>
        </w:rPr>
        <w:t>r e</w:t>
      </w:r>
      <w:r w:rsidR="003B1DDB" w:rsidRPr="00716D94">
        <w:rPr>
          <w:rFonts w:ascii="Arial" w:hAnsi="Arial" w:cs="Arial"/>
          <w:sz w:val="20"/>
          <w:szCs w:val="20"/>
        </w:rPr>
        <w:t>l abonado</w:t>
      </w:r>
      <w:r w:rsidR="005B6C93" w:rsidRPr="00716D94">
        <w:rPr>
          <w:rFonts w:ascii="Arial" w:hAnsi="Arial" w:cs="Arial"/>
          <w:sz w:val="20"/>
          <w:szCs w:val="20"/>
        </w:rPr>
        <w:t xml:space="preserve"> es responsabilizarse</w:t>
      </w:r>
      <w:r w:rsidR="0064325E" w:rsidRPr="00716D94">
        <w:rPr>
          <w:rFonts w:ascii="Arial" w:hAnsi="Arial" w:cs="Arial"/>
          <w:sz w:val="20"/>
          <w:szCs w:val="20"/>
        </w:rPr>
        <w:t xml:space="preserve"> de su cuadro contador particular.</w:t>
      </w:r>
      <w:r w:rsidRPr="00716D94">
        <w:rPr>
          <w:rFonts w:ascii="Arial" w:hAnsi="Arial" w:cs="Arial"/>
          <w:sz w:val="20"/>
          <w:szCs w:val="20"/>
        </w:rPr>
        <w:t xml:space="preserve"> </w:t>
      </w:r>
      <w:r w:rsidR="005B6C93" w:rsidRPr="00716D94">
        <w:rPr>
          <w:rFonts w:ascii="Arial" w:hAnsi="Arial" w:cs="Arial"/>
          <w:sz w:val="20"/>
          <w:szCs w:val="20"/>
        </w:rPr>
        <w:t xml:space="preserve">El Consorcio está poniendo gratis </w:t>
      </w:r>
      <w:r w:rsidR="005B6C93" w:rsidRPr="00716D94">
        <w:rPr>
          <w:rFonts w:ascii="Arial" w:hAnsi="Arial" w:cs="Arial"/>
          <w:sz w:val="20"/>
          <w:szCs w:val="20"/>
        </w:rPr>
        <w:lastRenderedPageBreak/>
        <w:t>ese contador inteligente que le va a dar información a tiempo real</w:t>
      </w:r>
      <w:r w:rsidR="003B1DDB" w:rsidRPr="00716D94">
        <w:rPr>
          <w:rFonts w:ascii="Arial" w:hAnsi="Arial" w:cs="Arial"/>
          <w:sz w:val="20"/>
          <w:szCs w:val="20"/>
        </w:rPr>
        <w:t>,</w:t>
      </w:r>
      <w:r w:rsidR="005B6C93" w:rsidRPr="00716D94">
        <w:rPr>
          <w:rFonts w:ascii="Arial" w:hAnsi="Arial" w:cs="Arial"/>
          <w:sz w:val="20"/>
          <w:szCs w:val="20"/>
        </w:rPr>
        <w:t xml:space="preserve"> vía telemática</w:t>
      </w:r>
      <w:r w:rsidR="003B1DDB" w:rsidRPr="00716D94">
        <w:rPr>
          <w:rFonts w:ascii="Arial" w:hAnsi="Arial" w:cs="Arial"/>
          <w:sz w:val="20"/>
          <w:szCs w:val="20"/>
        </w:rPr>
        <w:t>,</w:t>
      </w:r>
      <w:r w:rsidR="005B6C93" w:rsidRPr="00716D94">
        <w:rPr>
          <w:rFonts w:ascii="Arial" w:hAnsi="Arial" w:cs="Arial"/>
          <w:sz w:val="20"/>
          <w:szCs w:val="20"/>
        </w:rPr>
        <w:t xml:space="preserve"> de los consumos, de las posibles averías, a la vez que el propio Consorcio se beneficiará también porque podrá hacer balance de contador a contador. En una próxima reunión</w:t>
      </w:r>
      <w:r w:rsidR="003B1DDB" w:rsidRPr="00716D94">
        <w:rPr>
          <w:rFonts w:ascii="Arial" w:hAnsi="Arial" w:cs="Arial"/>
          <w:sz w:val="20"/>
          <w:szCs w:val="20"/>
        </w:rPr>
        <w:t xml:space="preserve"> con los Alcaldes de la isla se tiene previsto</w:t>
      </w:r>
      <w:r w:rsidR="005B6C93" w:rsidRPr="00716D94">
        <w:rPr>
          <w:rFonts w:ascii="Arial" w:hAnsi="Arial" w:cs="Arial"/>
          <w:sz w:val="20"/>
          <w:szCs w:val="20"/>
        </w:rPr>
        <w:t xml:space="preserve"> una modificación para poder contratar a un gerente</w:t>
      </w:r>
      <w:r w:rsidR="003B1DDB" w:rsidRPr="00716D94">
        <w:rPr>
          <w:rFonts w:ascii="Arial" w:hAnsi="Arial" w:cs="Arial"/>
          <w:sz w:val="20"/>
          <w:szCs w:val="20"/>
        </w:rPr>
        <w:t>; actualmente s</w:t>
      </w:r>
      <w:r w:rsidR="005B6C93" w:rsidRPr="00716D94">
        <w:rPr>
          <w:rFonts w:ascii="Arial" w:hAnsi="Arial" w:cs="Arial"/>
          <w:sz w:val="20"/>
          <w:szCs w:val="20"/>
        </w:rPr>
        <w:t xml:space="preserve">e está instalando un aerogenerador para </w:t>
      </w:r>
      <w:r w:rsidR="003B1DDB" w:rsidRPr="00716D94">
        <w:rPr>
          <w:rFonts w:ascii="Arial" w:hAnsi="Arial" w:cs="Arial"/>
          <w:sz w:val="20"/>
          <w:szCs w:val="20"/>
        </w:rPr>
        <w:t xml:space="preserve">reducir el coste de </w:t>
      </w:r>
      <w:r w:rsidR="005B6C93" w:rsidRPr="00716D94">
        <w:rPr>
          <w:rFonts w:ascii="Arial" w:hAnsi="Arial" w:cs="Arial"/>
          <w:sz w:val="20"/>
          <w:szCs w:val="20"/>
        </w:rPr>
        <w:t>la factura</w:t>
      </w:r>
      <w:r w:rsidR="003B1DDB" w:rsidRPr="00716D94">
        <w:rPr>
          <w:rFonts w:ascii="Arial" w:hAnsi="Arial" w:cs="Arial"/>
          <w:sz w:val="20"/>
          <w:szCs w:val="20"/>
        </w:rPr>
        <w:t xml:space="preserve"> de la luz lo que suma aproximadamente unos </w:t>
      </w:r>
      <w:r w:rsidR="005B6C93" w:rsidRPr="00716D94">
        <w:rPr>
          <w:rFonts w:ascii="Arial" w:hAnsi="Arial" w:cs="Arial"/>
          <w:sz w:val="20"/>
          <w:szCs w:val="20"/>
        </w:rPr>
        <w:t>cinco millones de euros. En cuanto a la mesa de seguimiento, ya está creada, conformada por todos los Alcaldes</w:t>
      </w:r>
      <w:r w:rsidR="003B1DDB" w:rsidRPr="00716D94">
        <w:rPr>
          <w:rFonts w:ascii="Arial" w:hAnsi="Arial" w:cs="Arial"/>
          <w:sz w:val="20"/>
          <w:szCs w:val="20"/>
        </w:rPr>
        <w:t xml:space="preserve"> de la isla</w:t>
      </w:r>
      <w:r w:rsidR="005B6C93" w:rsidRPr="00716D94">
        <w:rPr>
          <w:rFonts w:ascii="Arial" w:hAnsi="Arial" w:cs="Arial"/>
          <w:sz w:val="20"/>
          <w:szCs w:val="20"/>
        </w:rPr>
        <w:t xml:space="preserve"> y los sindicatos de la entidad.</w:t>
      </w:r>
      <w:r w:rsidR="000F7560" w:rsidRPr="00716D94">
        <w:rPr>
          <w:rFonts w:ascii="Arial" w:hAnsi="Arial" w:cs="Arial"/>
          <w:sz w:val="20"/>
          <w:szCs w:val="20"/>
        </w:rPr>
        <w:t xml:space="preserve"> </w:t>
      </w:r>
    </w:p>
    <w:p w:rsidR="000F7560" w:rsidRPr="00716D94" w:rsidRDefault="000F7560"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u w:val="single"/>
        </w:rPr>
        <w:t>Propone la siguiente corrección</w:t>
      </w:r>
      <w:r w:rsidRPr="00716D94">
        <w:rPr>
          <w:rFonts w:ascii="Arial" w:hAnsi="Arial" w:cs="Arial"/>
          <w:b/>
          <w:sz w:val="20"/>
          <w:szCs w:val="20"/>
        </w:rPr>
        <w:t>:</w:t>
      </w:r>
      <w:r w:rsidRPr="00716D94">
        <w:rPr>
          <w:rFonts w:ascii="Arial" w:hAnsi="Arial" w:cs="Arial"/>
          <w:sz w:val="20"/>
          <w:szCs w:val="20"/>
        </w:rPr>
        <w:t xml:space="preserve"> </w:t>
      </w:r>
      <w:r w:rsidRPr="00716D94">
        <w:rPr>
          <w:rFonts w:ascii="Arial" w:hAnsi="Arial" w:cs="Arial"/>
          <w:i/>
          <w:sz w:val="20"/>
          <w:szCs w:val="20"/>
        </w:rPr>
        <w:t>“donde dice “Puerto del Rosario”, poner “Fuerteventura”.</w:t>
      </w:r>
      <w:r w:rsidRPr="00716D94">
        <w:rPr>
          <w:rFonts w:ascii="Arial" w:hAnsi="Arial" w:cs="Arial"/>
          <w:b/>
          <w:sz w:val="20"/>
          <w:szCs w:val="20"/>
        </w:rPr>
        <w:t xml:space="preserve"> </w:t>
      </w:r>
      <w:r w:rsidRPr="00716D94">
        <w:rPr>
          <w:rFonts w:ascii="Arial" w:hAnsi="Arial" w:cs="Arial"/>
          <w:sz w:val="20"/>
          <w:szCs w:val="20"/>
        </w:rPr>
        <w:t>Mantiene la moción.</w:t>
      </w:r>
    </w:p>
    <w:p w:rsidR="005B6C93" w:rsidRPr="00716D94" w:rsidRDefault="005B6C93" w:rsidP="000C2C9F">
      <w:pPr>
        <w:jc w:val="both"/>
        <w:rPr>
          <w:rFonts w:ascii="Arial" w:hAnsi="Arial" w:cs="Arial"/>
          <w:sz w:val="20"/>
          <w:szCs w:val="20"/>
        </w:rPr>
      </w:pPr>
    </w:p>
    <w:p w:rsidR="005B6C93" w:rsidRPr="00716D94" w:rsidRDefault="005B6C93"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Alejandro Jorge Moreno</w:t>
      </w:r>
      <w:r w:rsidRPr="00716D94">
        <w:rPr>
          <w:rFonts w:ascii="Arial" w:hAnsi="Arial" w:cs="Arial"/>
          <w:sz w:val="20"/>
          <w:szCs w:val="20"/>
        </w:rPr>
        <w:t>: respecto al p</w:t>
      </w:r>
      <w:r w:rsidR="005C17B8" w:rsidRPr="00716D94">
        <w:rPr>
          <w:rFonts w:ascii="Arial" w:hAnsi="Arial" w:cs="Arial"/>
          <w:sz w:val="20"/>
          <w:szCs w:val="20"/>
        </w:rPr>
        <w:t>rimer apartado</w:t>
      </w:r>
      <w:r w:rsidR="00B1265E" w:rsidRPr="00716D94">
        <w:rPr>
          <w:rFonts w:ascii="Arial" w:hAnsi="Arial" w:cs="Arial"/>
          <w:sz w:val="20"/>
          <w:szCs w:val="20"/>
        </w:rPr>
        <w:t>, el de los contadores,</w:t>
      </w:r>
      <w:r w:rsidR="005C17B8" w:rsidRPr="00716D94">
        <w:rPr>
          <w:rFonts w:ascii="Arial" w:hAnsi="Arial" w:cs="Arial"/>
          <w:sz w:val="20"/>
          <w:szCs w:val="20"/>
        </w:rPr>
        <w:t xml:space="preserve"> entiende que el coste de la instalación de los contadores inteligentes está</w:t>
      </w:r>
      <w:r w:rsidRPr="00716D94">
        <w:rPr>
          <w:rFonts w:ascii="Arial" w:hAnsi="Arial" w:cs="Arial"/>
          <w:sz w:val="20"/>
          <w:szCs w:val="20"/>
        </w:rPr>
        <w:t xml:space="preserve"> a cargo del Cabildo y que los usuarios sólo tienen a su cargo el cuadro contador. En cuanto al segundo apartado, la contratación de un gerente</w:t>
      </w:r>
      <w:r w:rsidR="005C17B8" w:rsidRPr="00716D94">
        <w:rPr>
          <w:rFonts w:ascii="Arial" w:hAnsi="Arial" w:cs="Arial"/>
          <w:sz w:val="20"/>
          <w:szCs w:val="20"/>
        </w:rPr>
        <w:t>,</w:t>
      </w:r>
      <w:r w:rsidRPr="00716D94">
        <w:rPr>
          <w:rFonts w:ascii="Arial" w:hAnsi="Arial" w:cs="Arial"/>
          <w:sz w:val="20"/>
          <w:szCs w:val="20"/>
        </w:rPr>
        <w:t xml:space="preserve"> debe hacerse por concurso público, por tanto, s</w:t>
      </w:r>
      <w:r w:rsidR="005C17B8" w:rsidRPr="00716D94">
        <w:rPr>
          <w:rFonts w:ascii="Arial" w:hAnsi="Arial" w:cs="Arial"/>
          <w:sz w:val="20"/>
          <w:szCs w:val="20"/>
        </w:rPr>
        <w:t>ería conveniente eliminar de la propuesta</w:t>
      </w:r>
      <w:r w:rsidRPr="00716D94">
        <w:rPr>
          <w:rFonts w:ascii="Arial" w:hAnsi="Arial" w:cs="Arial"/>
          <w:sz w:val="20"/>
          <w:szCs w:val="20"/>
        </w:rPr>
        <w:t xml:space="preserve"> las palabras: </w:t>
      </w:r>
      <w:r w:rsidRPr="00716D94">
        <w:rPr>
          <w:rFonts w:ascii="Arial" w:hAnsi="Arial" w:cs="Arial"/>
          <w:i/>
          <w:sz w:val="20"/>
          <w:szCs w:val="20"/>
        </w:rPr>
        <w:t>“capacitado” “independiente” y “profesional”</w:t>
      </w:r>
      <w:r w:rsidRPr="00716D94">
        <w:rPr>
          <w:rFonts w:ascii="Arial" w:hAnsi="Arial" w:cs="Arial"/>
          <w:sz w:val="20"/>
          <w:szCs w:val="20"/>
        </w:rPr>
        <w:t xml:space="preserve"> por entender que si es a través de un concurso público al que optan los profesionales, ya están capacitados. </w:t>
      </w:r>
    </w:p>
    <w:p w:rsidR="001B1FD2" w:rsidRPr="00716D94" w:rsidRDefault="001B1FD2" w:rsidP="000C2C9F">
      <w:pPr>
        <w:jc w:val="both"/>
        <w:rPr>
          <w:rFonts w:ascii="Arial" w:hAnsi="Arial" w:cs="Arial"/>
          <w:sz w:val="20"/>
          <w:szCs w:val="20"/>
        </w:rPr>
      </w:pPr>
    </w:p>
    <w:p w:rsidR="001B1FD2" w:rsidRPr="00716D94" w:rsidRDefault="001B1FD2"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Briansó</w:t>
      </w:r>
      <w:proofErr w:type="spellEnd"/>
      <w:r w:rsidRPr="00716D94">
        <w:rPr>
          <w:rFonts w:ascii="Arial" w:hAnsi="Arial" w:cs="Arial"/>
          <w:b/>
          <w:sz w:val="20"/>
          <w:szCs w:val="20"/>
        </w:rPr>
        <w:t xml:space="preserve"> Cárcamo</w:t>
      </w:r>
      <w:r w:rsidRPr="00716D94">
        <w:rPr>
          <w:rFonts w:ascii="Arial" w:hAnsi="Arial" w:cs="Arial"/>
          <w:sz w:val="20"/>
          <w:szCs w:val="20"/>
        </w:rPr>
        <w:t>: nos llama la atención una serie de costes</w:t>
      </w:r>
      <w:r w:rsidR="0053652A" w:rsidRPr="00716D94">
        <w:rPr>
          <w:rFonts w:ascii="Arial" w:hAnsi="Arial" w:cs="Arial"/>
          <w:sz w:val="20"/>
          <w:szCs w:val="20"/>
        </w:rPr>
        <w:t xml:space="preserve"> que tienen que asumir</w:t>
      </w:r>
      <w:r w:rsidRPr="00716D94">
        <w:rPr>
          <w:rFonts w:ascii="Arial" w:hAnsi="Arial" w:cs="Arial"/>
          <w:sz w:val="20"/>
          <w:szCs w:val="20"/>
        </w:rPr>
        <w:t xml:space="preserve"> los residentes del municipio de Puerto del Rosario, nuestra idea es que no tengan que sufrir esos costes; entendemos que</w:t>
      </w:r>
      <w:r w:rsidR="0053652A" w:rsidRPr="00716D94">
        <w:rPr>
          <w:rFonts w:ascii="Arial" w:hAnsi="Arial" w:cs="Arial"/>
          <w:sz w:val="20"/>
          <w:szCs w:val="20"/>
        </w:rPr>
        <w:t xml:space="preserve"> lo que tendría que valorarse</w:t>
      </w:r>
      <w:r w:rsidRPr="00716D94">
        <w:rPr>
          <w:rFonts w:ascii="Arial" w:hAnsi="Arial" w:cs="Arial"/>
          <w:sz w:val="20"/>
          <w:szCs w:val="20"/>
        </w:rPr>
        <w:t xml:space="preserve"> s</w:t>
      </w:r>
      <w:r w:rsidR="0053652A" w:rsidRPr="00716D94">
        <w:rPr>
          <w:rFonts w:ascii="Arial" w:hAnsi="Arial" w:cs="Arial"/>
          <w:sz w:val="20"/>
          <w:szCs w:val="20"/>
        </w:rPr>
        <w:t>ería la renta más que el lugar de residencia de los ciudadanos</w:t>
      </w:r>
      <w:r w:rsidRPr="00716D94">
        <w:rPr>
          <w:rFonts w:ascii="Arial" w:hAnsi="Arial" w:cs="Arial"/>
          <w:sz w:val="20"/>
          <w:szCs w:val="20"/>
        </w:rPr>
        <w:t xml:space="preserve">. En segundo lugar, respecto al gerente, hemos defendido el perfil técnico, pero no quitaría esas 3 palabras porque consideramos que refuerzan la idea propuesta. En tercer lugar, </w:t>
      </w:r>
      <w:r w:rsidR="0053652A" w:rsidRPr="00716D94">
        <w:rPr>
          <w:rFonts w:ascii="Arial" w:hAnsi="Arial" w:cs="Arial"/>
          <w:sz w:val="20"/>
          <w:szCs w:val="20"/>
        </w:rPr>
        <w:t>respecto al plan de choque,</w:t>
      </w:r>
      <w:r w:rsidRPr="00716D94">
        <w:rPr>
          <w:rFonts w:ascii="Arial" w:hAnsi="Arial" w:cs="Arial"/>
          <w:sz w:val="20"/>
          <w:szCs w:val="20"/>
        </w:rPr>
        <w:t xml:space="preserve"> hace falta un plan integral para evitar accidentes de obra, etc. No está de más la mesa de negociación. </w:t>
      </w:r>
    </w:p>
    <w:p w:rsidR="001B1FD2" w:rsidRPr="00716D94" w:rsidRDefault="001B1FD2" w:rsidP="000C2C9F">
      <w:pPr>
        <w:jc w:val="both"/>
        <w:rPr>
          <w:rFonts w:ascii="Arial" w:hAnsi="Arial" w:cs="Arial"/>
          <w:b/>
          <w:sz w:val="20"/>
          <w:szCs w:val="20"/>
        </w:rPr>
      </w:pPr>
    </w:p>
    <w:p w:rsidR="001B1FD2" w:rsidRPr="00716D94" w:rsidRDefault="001B1FD2" w:rsidP="000C2C9F">
      <w:pPr>
        <w:jc w:val="both"/>
        <w:rPr>
          <w:rFonts w:ascii="Arial" w:hAnsi="Arial" w:cs="Arial"/>
          <w:sz w:val="20"/>
          <w:szCs w:val="20"/>
        </w:rPr>
      </w:pPr>
      <w:r w:rsidRPr="00716D94">
        <w:rPr>
          <w:rFonts w:ascii="Arial" w:hAnsi="Arial" w:cs="Arial"/>
          <w:b/>
          <w:sz w:val="20"/>
          <w:szCs w:val="20"/>
        </w:rPr>
        <w:tab/>
        <w:t>D. Claudio Gutiérrez Vera</w:t>
      </w:r>
      <w:r w:rsidRPr="00716D94">
        <w:rPr>
          <w:rFonts w:ascii="Arial" w:hAnsi="Arial" w:cs="Arial"/>
          <w:sz w:val="20"/>
          <w:szCs w:val="20"/>
        </w:rPr>
        <w:t>:</w:t>
      </w:r>
      <w:r w:rsidR="00DB3F61" w:rsidRPr="00716D94">
        <w:rPr>
          <w:rFonts w:ascii="Arial" w:hAnsi="Arial" w:cs="Arial"/>
          <w:sz w:val="20"/>
          <w:szCs w:val="20"/>
        </w:rPr>
        <w:t xml:space="preserve"> mencionados</w:t>
      </w:r>
      <w:r w:rsidR="00FA430E" w:rsidRPr="00716D94">
        <w:rPr>
          <w:rFonts w:ascii="Arial" w:hAnsi="Arial" w:cs="Arial"/>
          <w:sz w:val="20"/>
          <w:szCs w:val="20"/>
        </w:rPr>
        <w:t xml:space="preserve"> Puerto del Rosario porque es </w:t>
      </w:r>
      <w:r w:rsidR="00DB3F61" w:rsidRPr="00716D94">
        <w:rPr>
          <w:rFonts w:ascii="Arial" w:hAnsi="Arial" w:cs="Arial"/>
          <w:sz w:val="20"/>
          <w:szCs w:val="20"/>
        </w:rPr>
        <w:t xml:space="preserve">el municipio </w:t>
      </w:r>
      <w:r w:rsidR="00FA430E" w:rsidRPr="00716D94">
        <w:rPr>
          <w:rFonts w:ascii="Arial" w:hAnsi="Arial" w:cs="Arial"/>
          <w:sz w:val="20"/>
          <w:szCs w:val="20"/>
        </w:rPr>
        <w:t xml:space="preserve">donde primero se está instalando el nuevo contador y donde se exponen más quejas, pero lo hacemos extensivo a otros municipios de Fuerteventura. El usuario quiere, primero que haya agua, y segundo, que sea inteligente, por eso no retiramos ninguno de los puntos de la moción, la mantenemos como está. </w:t>
      </w:r>
    </w:p>
    <w:p w:rsidR="00FA430E" w:rsidRPr="00716D94" w:rsidRDefault="00FA430E" w:rsidP="000C2C9F">
      <w:pPr>
        <w:jc w:val="both"/>
        <w:rPr>
          <w:rFonts w:ascii="Arial" w:hAnsi="Arial" w:cs="Arial"/>
          <w:b/>
          <w:sz w:val="20"/>
          <w:szCs w:val="20"/>
        </w:rPr>
      </w:pPr>
    </w:p>
    <w:p w:rsidR="00FA430E" w:rsidRPr="00716D94" w:rsidRDefault="00FA430E" w:rsidP="000C2C9F">
      <w:pPr>
        <w:jc w:val="both"/>
        <w:rPr>
          <w:rFonts w:ascii="Arial" w:hAnsi="Arial" w:cs="Arial"/>
          <w:sz w:val="20"/>
          <w:szCs w:val="20"/>
        </w:rPr>
      </w:pPr>
      <w:r w:rsidRPr="00716D94">
        <w:rPr>
          <w:rFonts w:ascii="Arial" w:hAnsi="Arial" w:cs="Arial"/>
          <w:b/>
          <w:sz w:val="20"/>
          <w:szCs w:val="20"/>
        </w:rPr>
        <w:tab/>
        <w:t>D. Andrés Díaz Matoso</w:t>
      </w:r>
      <w:r w:rsidR="00395E44" w:rsidRPr="00716D94">
        <w:rPr>
          <w:rFonts w:ascii="Arial" w:hAnsi="Arial" w:cs="Arial"/>
          <w:sz w:val="20"/>
          <w:szCs w:val="20"/>
        </w:rPr>
        <w:t>: hace una</w:t>
      </w:r>
      <w:r w:rsidRPr="00716D94">
        <w:rPr>
          <w:rFonts w:ascii="Arial" w:hAnsi="Arial" w:cs="Arial"/>
          <w:sz w:val="20"/>
          <w:szCs w:val="20"/>
        </w:rPr>
        <w:t xml:space="preserve"> aclaración a D. Andrés </w:t>
      </w:r>
      <w:proofErr w:type="spellStart"/>
      <w:r w:rsidRPr="00716D94">
        <w:rPr>
          <w:rFonts w:ascii="Arial" w:hAnsi="Arial" w:cs="Arial"/>
          <w:sz w:val="20"/>
          <w:szCs w:val="20"/>
        </w:rPr>
        <w:t>Briansó</w:t>
      </w:r>
      <w:proofErr w:type="spellEnd"/>
      <w:r w:rsidR="00395E44" w:rsidRPr="00716D94">
        <w:rPr>
          <w:rFonts w:ascii="Arial" w:hAnsi="Arial" w:cs="Arial"/>
          <w:sz w:val="20"/>
          <w:szCs w:val="20"/>
        </w:rPr>
        <w:t xml:space="preserve"> Cárcamo</w:t>
      </w:r>
      <w:r w:rsidRPr="00716D94">
        <w:rPr>
          <w:rFonts w:ascii="Arial" w:hAnsi="Arial" w:cs="Arial"/>
          <w:sz w:val="20"/>
          <w:szCs w:val="20"/>
        </w:rPr>
        <w:t>: que en el Consorcio de Abastecimiento de Aguas de Fuerte</w:t>
      </w:r>
      <w:r w:rsidR="00395E44" w:rsidRPr="00716D94">
        <w:rPr>
          <w:rFonts w:ascii="Arial" w:hAnsi="Arial" w:cs="Arial"/>
          <w:sz w:val="20"/>
          <w:szCs w:val="20"/>
        </w:rPr>
        <w:t>ventura hay</w:t>
      </w:r>
      <w:r w:rsidRPr="00716D94">
        <w:rPr>
          <w:rFonts w:ascii="Arial" w:hAnsi="Arial" w:cs="Arial"/>
          <w:sz w:val="20"/>
          <w:szCs w:val="20"/>
        </w:rPr>
        <w:t xml:space="preserve"> un sistema de cart</w:t>
      </w:r>
      <w:r w:rsidR="00395E44" w:rsidRPr="00716D94">
        <w:rPr>
          <w:rFonts w:ascii="Arial" w:hAnsi="Arial" w:cs="Arial"/>
          <w:sz w:val="20"/>
          <w:szCs w:val="20"/>
        </w:rPr>
        <w:t>ografía a través del que se conoce la circulación de las redes;</w:t>
      </w:r>
      <w:r w:rsidRPr="00716D94">
        <w:rPr>
          <w:rFonts w:ascii="Arial" w:hAnsi="Arial" w:cs="Arial"/>
          <w:sz w:val="20"/>
          <w:szCs w:val="20"/>
        </w:rPr>
        <w:t xml:space="preserve"> el problema muchas veces son los servicios de electricidad o de t</w:t>
      </w:r>
      <w:r w:rsidR="00395E44" w:rsidRPr="00716D94">
        <w:rPr>
          <w:rFonts w:ascii="Arial" w:hAnsi="Arial" w:cs="Arial"/>
          <w:sz w:val="20"/>
          <w:szCs w:val="20"/>
        </w:rPr>
        <w:t>elefonía que van paralelos al servicio de</w:t>
      </w:r>
      <w:r w:rsidRPr="00716D94">
        <w:rPr>
          <w:rFonts w:ascii="Arial" w:hAnsi="Arial" w:cs="Arial"/>
          <w:sz w:val="20"/>
          <w:szCs w:val="20"/>
        </w:rPr>
        <w:t xml:space="preserve"> agua y no se tiene registrado</w:t>
      </w:r>
      <w:r w:rsidR="00395E44" w:rsidRPr="00716D94">
        <w:rPr>
          <w:rFonts w:ascii="Arial" w:hAnsi="Arial" w:cs="Arial"/>
          <w:sz w:val="20"/>
          <w:szCs w:val="20"/>
        </w:rPr>
        <w:t>. Con el tema de los contadores</w:t>
      </w:r>
      <w:r w:rsidRPr="00716D94">
        <w:rPr>
          <w:rFonts w:ascii="Arial" w:hAnsi="Arial" w:cs="Arial"/>
          <w:sz w:val="20"/>
          <w:szCs w:val="20"/>
        </w:rPr>
        <w:t xml:space="preserve"> seguimos el plan inversor que se hizo en su día por el ge</w:t>
      </w:r>
      <w:r w:rsidR="00395E44" w:rsidRPr="00716D94">
        <w:rPr>
          <w:rFonts w:ascii="Arial" w:hAnsi="Arial" w:cs="Arial"/>
          <w:sz w:val="20"/>
          <w:szCs w:val="20"/>
        </w:rPr>
        <w:t>rente para mejora del Consorcio;</w:t>
      </w:r>
      <w:r w:rsidRPr="00716D94">
        <w:rPr>
          <w:rFonts w:ascii="Arial" w:hAnsi="Arial" w:cs="Arial"/>
          <w:sz w:val="20"/>
          <w:szCs w:val="20"/>
        </w:rPr>
        <w:t xml:space="preserve"> estamos pendientes para demostrar que las cifras de pérdidas no son reales, en realidad es un agua no facturada un 20 %</w:t>
      </w:r>
      <w:r w:rsidR="00395E44" w:rsidRPr="00716D94">
        <w:rPr>
          <w:rFonts w:ascii="Arial" w:hAnsi="Arial" w:cs="Arial"/>
          <w:sz w:val="20"/>
          <w:szCs w:val="20"/>
        </w:rPr>
        <w:t xml:space="preserve">, </w:t>
      </w:r>
      <w:r w:rsidRPr="00716D94">
        <w:rPr>
          <w:rFonts w:ascii="Arial" w:hAnsi="Arial" w:cs="Arial"/>
          <w:sz w:val="20"/>
          <w:szCs w:val="20"/>
        </w:rPr>
        <w:t xml:space="preserve"> y con</w:t>
      </w:r>
      <w:r w:rsidR="00395E44" w:rsidRPr="00716D94">
        <w:rPr>
          <w:rFonts w:ascii="Arial" w:hAnsi="Arial" w:cs="Arial"/>
          <w:sz w:val="20"/>
          <w:szCs w:val="20"/>
        </w:rPr>
        <w:t xml:space="preserve"> la instalación de los</w:t>
      </w:r>
      <w:r w:rsidRPr="00716D94">
        <w:rPr>
          <w:rFonts w:ascii="Arial" w:hAnsi="Arial" w:cs="Arial"/>
          <w:sz w:val="20"/>
          <w:szCs w:val="20"/>
        </w:rPr>
        <w:t xml:space="preserve"> contadores inteligentes se demostrará; hay también otras inversiones, como el depósito de la Herradura, las redes en la isl</w:t>
      </w:r>
      <w:r w:rsidR="00395E44" w:rsidRPr="00716D94">
        <w:rPr>
          <w:rFonts w:ascii="Arial" w:hAnsi="Arial" w:cs="Arial"/>
          <w:sz w:val="20"/>
          <w:szCs w:val="20"/>
        </w:rPr>
        <w:t>a, y con la instalación de los nuevos contadores se podrá ahorrar</w:t>
      </w:r>
      <w:r w:rsidRPr="00716D94">
        <w:rPr>
          <w:rFonts w:ascii="Arial" w:hAnsi="Arial" w:cs="Arial"/>
          <w:sz w:val="20"/>
          <w:szCs w:val="20"/>
        </w:rPr>
        <w:t xml:space="preserve"> más del 30 % de los cinco millones anuales.</w:t>
      </w:r>
      <w:r w:rsidR="003062BD" w:rsidRPr="00716D94">
        <w:rPr>
          <w:rFonts w:ascii="Arial" w:hAnsi="Arial" w:cs="Arial"/>
          <w:sz w:val="20"/>
          <w:szCs w:val="20"/>
        </w:rPr>
        <w:t xml:space="preserve"> Se abaratarán costes de electricidad. </w:t>
      </w:r>
    </w:p>
    <w:p w:rsidR="003062BD" w:rsidRPr="00716D94" w:rsidRDefault="003062BD" w:rsidP="000C2C9F">
      <w:pPr>
        <w:jc w:val="both"/>
        <w:rPr>
          <w:rFonts w:ascii="Arial" w:hAnsi="Arial" w:cs="Arial"/>
          <w:b/>
          <w:sz w:val="20"/>
          <w:szCs w:val="20"/>
        </w:rPr>
      </w:pPr>
    </w:p>
    <w:p w:rsidR="003062BD" w:rsidRPr="00716D94" w:rsidRDefault="003062BD" w:rsidP="000C2C9F">
      <w:pPr>
        <w:jc w:val="both"/>
        <w:rPr>
          <w:rFonts w:ascii="Arial" w:hAnsi="Arial" w:cs="Arial"/>
          <w:sz w:val="20"/>
          <w:szCs w:val="20"/>
        </w:rPr>
      </w:pPr>
      <w:r w:rsidRPr="00716D94">
        <w:rPr>
          <w:rFonts w:ascii="Arial" w:hAnsi="Arial" w:cs="Arial"/>
          <w:b/>
          <w:sz w:val="20"/>
          <w:szCs w:val="20"/>
        </w:rPr>
        <w:tab/>
        <w:t>D. Alejandro Jorge Moreno</w:t>
      </w:r>
      <w:r w:rsidRPr="00716D94">
        <w:rPr>
          <w:rFonts w:ascii="Arial" w:hAnsi="Arial" w:cs="Arial"/>
          <w:sz w:val="20"/>
          <w:szCs w:val="20"/>
        </w:rPr>
        <w:t>:</w:t>
      </w:r>
      <w:r w:rsidR="002F27C0" w:rsidRPr="00716D94">
        <w:rPr>
          <w:rFonts w:ascii="Arial" w:hAnsi="Arial" w:cs="Arial"/>
          <w:sz w:val="20"/>
          <w:szCs w:val="20"/>
        </w:rPr>
        <w:t xml:space="preserve"> en esta moción ve aspectos positivos pero también otros por aclarar; e</w:t>
      </w:r>
      <w:r w:rsidRPr="00716D94">
        <w:rPr>
          <w:rFonts w:ascii="Arial" w:hAnsi="Arial" w:cs="Arial"/>
          <w:sz w:val="20"/>
          <w:szCs w:val="20"/>
        </w:rPr>
        <w:t>n cuanto a la mesa de seguimiento, lo que realmente hace falta es un verdadero pacto del agua en Fuert</w:t>
      </w:r>
      <w:r w:rsidR="002F27C0" w:rsidRPr="00716D94">
        <w:rPr>
          <w:rFonts w:ascii="Arial" w:hAnsi="Arial" w:cs="Arial"/>
          <w:sz w:val="20"/>
          <w:szCs w:val="20"/>
        </w:rPr>
        <w:t>eventura; está de acuerdo con la futura contratación de</w:t>
      </w:r>
      <w:r w:rsidRPr="00716D94">
        <w:rPr>
          <w:rFonts w:ascii="Arial" w:hAnsi="Arial" w:cs="Arial"/>
          <w:sz w:val="20"/>
          <w:szCs w:val="20"/>
        </w:rPr>
        <w:t xml:space="preserve"> gerente, pero insiste en retirar de la moción las palabras “capacitado” “independiente” “liberal” por</w:t>
      </w:r>
      <w:r w:rsidR="002F27C0" w:rsidRPr="00716D94">
        <w:rPr>
          <w:rFonts w:ascii="Arial" w:hAnsi="Arial" w:cs="Arial"/>
          <w:sz w:val="20"/>
          <w:szCs w:val="20"/>
        </w:rPr>
        <w:t xml:space="preserve">que se pueden levantar posibles suspicacias; </w:t>
      </w:r>
      <w:r w:rsidRPr="00716D94">
        <w:rPr>
          <w:rFonts w:ascii="Arial" w:hAnsi="Arial" w:cs="Arial"/>
          <w:sz w:val="20"/>
          <w:szCs w:val="20"/>
        </w:rPr>
        <w:t xml:space="preserve"> en ese caso aprobarán la moción. </w:t>
      </w:r>
    </w:p>
    <w:p w:rsidR="002F27C0" w:rsidRPr="00716D94" w:rsidRDefault="002F27C0" w:rsidP="000C2C9F">
      <w:pPr>
        <w:jc w:val="both"/>
        <w:rPr>
          <w:rFonts w:ascii="Arial" w:hAnsi="Arial" w:cs="Arial"/>
          <w:sz w:val="20"/>
          <w:szCs w:val="20"/>
        </w:rPr>
      </w:pPr>
    </w:p>
    <w:p w:rsidR="003062BD" w:rsidRPr="00716D94" w:rsidRDefault="003062BD"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 xml:space="preserve">D. Andrés </w:t>
      </w:r>
      <w:proofErr w:type="spellStart"/>
      <w:r w:rsidRPr="00716D94">
        <w:rPr>
          <w:rFonts w:ascii="Arial" w:hAnsi="Arial" w:cs="Arial"/>
          <w:b/>
          <w:sz w:val="20"/>
          <w:szCs w:val="20"/>
        </w:rPr>
        <w:t>Briansó</w:t>
      </w:r>
      <w:proofErr w:type="spellEnd"/>
      <w:r w:rsidRPr="00716D94">
        <w:rPr>
          <w:rFonts w:ascii="Arial" w:hAnsi="Arial" w:cs="Arial"/>
          <w:b/>
          <w:sz w:val="20"/>
          <w:szCs w:val="20"/>
        </w:rPr>
        <w:t xml:space="preserve"> Cárcamo</w:t>
      </w:r>
      <w:r w:rsidRPr="00716D94">
        <w:rPr>
          <w:rFonts w:ascii="Arial" w:hAnsi="Arial" w:cs="Arial"/>
          <w:sz w:val="20"/>
          <w:szCs w:val="20"/>
        </w:rPr>
        <w:t>: agradece al Portavoz del PP que acepten sus sugerencias en el punto 1</w:t>
      </w:r>
      <w:r w:rsidR="00CE5A7F" w:rsidRPr="00716D94">
        <w:rPr>
          <w:rFonts w:ascii="Arial" w:hAnsi="Arial" w:cs="Arial"/>
          <w:sz w:val="20"/>
          <w:szCs w:val="20"/>
        </w:rPr>
        <w:t>.</w:t>
      </w:r>
    </w:p>
    <w:p w:rsidR="00CE5A7F" w:rsidRPr="00716D94" w:rsidRDefault="00CE5A7F" w:rsidP="000C2C9F">
      <w:pPr>
        <w:jc w:val="both"/>
        <w:rPr>
          <w:rFonts w:ascii="Arial" w:hAnsi="Arial" w:cs="Arial"/>
          <w:sz w:val="20"/>
          <w:szCs w:val="20"/>
        </w:rPr>
      </w:pPr>
    </w:p>
    <w:p w:rsidR="003062BD" w:rsidRPr="00716D94" w:rsidRDefault="003062BD"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 Claudio Gutiérrez Vera</w:t>
      </w:r>
      <w:r w:rsidR="004445CC" w:rsidRPr="00716D94">
        <w:rPr>
          <w:rFonts w:ascii="Arial" w:hAnsi="Arial" w:cs="Arial"/>
          <w:sz w:val="20"/>
          <w:szCs w:val="20"/>
        </w:rPr>
        <w:t>: mantiene</w:t>
      </w:r>
      <w:r w:rsidRPr="00716D94">
        <w:rPr>
          <w:rFonts w:ascii="Arial" w:hAnsi="Arial" w:cs="Arial"/>
          <w:sz w:val="20"/>
          <w:szCs w:val="20"/>
        </w:rPr>
        <w:t xml:space="preserve"> la moción </w:t>
      </w:r>
      <w:r w:rsidR="004445CC" w:rsidRPr="00716D94">
        <w:rPr>
          <w:rFonts w:ascii="Arial" w:hAnsi="Arial" w:cs="Arial"/>
          <w:sz w:val="20"/>
          <w:szCs w:val="20"/>
        </w:rPr>
        <w:t>intacta, en los mismos términos, sin cambios.</w:t>
      </w:r>
    </w:p>
    <w:p w:rsidR="00626EB4" w:rsidRPr="00716D94" w:rsidRDefault="003062BD" w:rsidP="000C2C9F">
      <w:pPr>
        <w:jc w:val="both"/>
        <w:rPr>
          <w:rFonts w:ascii="Arial" w:hAnsi="Arial" w:cs="Arial"/>
          <w:sz w:val="20"/>
          <w:szCs w:val="20"/>
        </w:rPr>
      </w:pPr>
      <w:bookmarkStart w:id="0" w:name="_GoBack"/>
      <w:bookmarkEnd w:id="0"/>
      <w:r w:rsidRPr="00716D94">
        <w:rPr>
          <w:rFonts w:ascii="Arial" w:hAnsi="Arial" w:cs="Arial"/>
          <w:sz w:val="20"/>
          <w:szCs w:val="20"/>
        </w:rPr>
        <w:tab/>
      </w:r>
    </w:p>
    <w:p w:rsidR="003062BD" w:rsidRPr="00716D94" w:rsidRDefault="003062BD" w:rsidP="00626EB4">
      <w:pPr>
        <w:ind w:firstLine="708"/>
        <w:jc w:val="both"/>
        <w:rPr>
          <w:rFonts w:ascii="Arial" w:hAnsi="Arial" w:cs="Arial"/>
          <w:sz w:val="20"/>
          <w:szCs w:val="20"/>
        </w:rPr>
      </w:pPr>
      <w:r w:rsidRPr="00716D94">
        <w:rPr>
          <w:rFonts w:ascii="Arial" w:hAnsi="Arial" w:cs="Arial"/>
          <w:b/>
          <w:sz w:val="20"/>
          <w:szCs w:val="20"/>
          <w:u w:val="single"/>
        </w:rPr>
        <w:t>VOTACIÓN Y ACUERDO</w:t>
      </w:r>
      <w:r w:rsidRPr="00716D94">
        <w:rPr>
          <w:rFonts w:ascii="Arial" w:hAnsi="Arial" w:cs="Arial"/>
          <w:sz w:val="20"/>
          <w:szCs w:val="20"/>
        </w:rPr>
        <w:t>:</w:t>
      </w:r>
    </w:p>
    <w:p w:rsidR="003062BD" w:rsidRPr="00716D94" w:rsidRDefault="003062BD" w:rsidP="000C2C9F">
      <w:pPr>
        <w:jc w:val="both"/>
        <w:rPr>
          <w:rFonts w:ascii="Arial" w:hAnsi="Arial" w:cs="Arial"/>
          <w:sz w:val="20"/>
          <w:szCs w:val="20"/>
        </w:rPr>
      </w:pPr>
    </w:p>
    <w:p w:rsidR="003062BD" w:rsidRPr="00716D94" w:rsidRDefault="003062BD" w:rsidP="000C2C9F">
      <w:pPr>
        <w:jc w:val="both"/>
        <w:rPr>
          <w:rFonts w:ascii="Arial" w:hAnsi="Arial" w:cs="Arial"/>
          <w:sz w:val="20"/>
          <w:szCs w:val="20"/>
        </w:rPr>
      </w:pPr>
      <w:r w:rsidRPr="00716D94">
        <w:rPr>
          <w:rFonts w:ascii="Arial" w:hAnsi="Arial" w:cs="Arial"/>
          <w:sz w:val="20"/>
          <w:szCs w:val="20"/>
        </w:rPr>
        <w:tab/>
        <w:t xml:space="preserve">El Pleno de la Corporación, por </w:t>
      </w:r>
      <w:r w:rsidRPr="00716D94">
        <w:rPr>
          <w:rFonts w:ascii="Arial" w:hAnsi="Arial" w:cs="Arial"/>
          <w:b/>
          <w:sz w:val="20"/>
          <w:szCs w:val="20"/>
        </w:rPr>
        <w:t>5 votos a favor</w:t>
      </w:r>
      <w:r w:rsidRPr="00716D94">
        <w:rPr>
          <w:rFonts w:ascii="Arial" w:hAnsi="Arial" w:cs="Arial"/>
          <w:sz w:val="20"/>
          <w:szCs w:val="20"/>
        </w:rPr>
        <w:t xml:space="preserve"> (3 del grupo pol</w:t>
      </w:r>
      <w:r w:rsidR="00755027" w:rsidRPr="00716D94">
        <w:rPr>
          <w:rFonts w:ascii="Arial" w:hAnsi="Arial" w:cs="Arial"/>
          <w:sz w:val="20"/>
          <w:szCs w:val="20"/>
        </w:rPr>
        <w:t>ítico Partido Popular</w:t>
      </w:r>
      <w:r w:rsidR="00844886" w:rsidRPr="00716D94">
        <w:rPr>
          <w:rFonts w:ascii="Arial" w:hAnsi="Arial" w:cs="Arial"/>
          <w:sz w:val="20"/>
          <w:szCs w:val="20"/>
        </w:rPr>
        <w:t xml:space="preserve">, y 2 del grupo político Podemos: Dª Silvia </w:t>
      </w:r>
      <w:proofErr w:type="spellStart"/>
      <w:r w:rsidR="00844886" w:rsidRPr="00716D94">
        <w:rPr>
          <w:rFonts w:ascii="Arial" w:hAnsi="Arial" w:cs="Arial"/>
          <w:sz w:val="20"/>
          <w:szCs w:val="20"/>
        </w:rPr>
        <w:t>Peixoto</w:t>
      </w:r>
      <w:proofErr w:type="spellEnd"/>
      <w:r w:rsidR="00844886" w:rsidRPr="00716D94">
        <w:rPr>
          <w:rFonts w:ascii="Arial" w:hAnsi="Arial" w:cs="Arial"/>
          <w:sz w:val="20"/>
          <w:szCs w:val="20"/>
        </w:rPr>
        <w:t xml:space="preserve"> Gallego, y D. Andrés </w:t>
      </w:r>
      <w:proofErr w:type="spellStart"/>
      <w:r w:rsidR="00844886" w:rsidRPr="00716D94">
        <w:rPr>
          <w:rFonts w:ascii="Arial" w:hAnsi="Arial" w:cs="Arial"/>
          <w:sz w:val="20"/>
          <w:szCs w:val="20"/>
        </w:rPr>
        <w:t>Briansó</w:t>
      </w:r>
      <w:proofErr w:type="spellEnd"/>
      <w:r w:rsidR="00844886" w:rsidRPr="00716D94">
        <w:rPr>
          <w:rFonts w:ascii="Arial" w:hAnsi="Arial" w:cs="Arial"/>
          <w:sz w:val="20"/>
          <w:szCs w:val="20"/>
        </w:rPr>
        <w:t xml:space="preserve"> Cárcamo</w:t>
      </w:r>
      <w:r w:rsidR="00755027" w:rsidRPr="00716D94">
        <w:rPr>
          <w:rFonts w:ascii="Arial" w:hAnsi="Arial" w:cs="Arial"/>
          <w:sz w:val="20"/>
          <w:szCs w:val="20"/>
        </w:rPr>
        <w:t xml:space="preserve">), </w:t>
      </w:r>
      <w:r w:rsidR="00755027" w:rsidRPr="00716D94">
        <w:rPr>
          <w:rFonts w:ascii="Arial" w:hAnsi="Arial" w:cs="Arial"/>
          <w:b/>
          <w:sz w:val="20"/>
          <w:szCs w:val="20"/>
        </w:rPr>
        <w:t>14</w:t>
      </w:r>
      <w:r w:rsidRPr="00716D94">
        <w:rPr>
          <w:rFonts w:ascii="Arial" w:hAnsi="Arial" w:cs="Arial"/>
          <w:b/>
          <w:sz w:val="20"/>
          <w:szCs w:val="20"/>
        </w:rPr>
        <w:t xml:space="preserve"> votos en contra</w:t>
      </w:r>
      <w:r w:rsidRPr="00716D94">
        <w:rPr>
          <w:rFonts w:ascii="Arial" w:hAnsi="Arial" w:cs="Arial"/>
          <w:sz w:val="20"/>
          <w:szCs w:val="20"/>
        </w:rPr>
        <w:t xml:space="preserve"> (9 del grupo político Coalición Canaria, 5 del grupo pol</w:t>
      </w:r>
      <w:r w:rsidR="00755027" w:rsidRPr="00716D94">
        <w:rPr>
          <w:rFonts w:ascii="Arial" w:hAnsi="Arial" w:cs="Arial"/>
          <w:sz w:val="20"/>
          <w:szCs w:val="20"/>
        </w:rPr>
        <w:t xml:space="preserve">ítico PSOE) y </w:t>
      </w:r>
      <w:r w:rsidR="00755027" w:rsidRPr="00716D94">
        <w:rPr>
          <w:rFonts w:ascii="Arial" w:hAnsi="Arial" w:cs="Arial"/>
          <w:b/>
          <w:sz w:val="20"/>
          <w:szCs w:val="20"/>
        </w:rPr>
        <w:t>3 abstenciones</w:t>
      </w:r>
      <w:r w:rsidR="00755027" w:rsidRPr="00716D94">
        <w:rPr>
          <w:rFonts w:ascii="Arial" w:hAnsi="Arial" w:cs="Arial"/>
          <w:sz w:val="20"/>
          <w:szCs w:val="20"/>
        </w:rPr>
        <w:t xml:space="preserve"> (</w:t>
      </w:r>
      <w:r w:rsidR="00844886" w:rsidRPr="00716D94">
        <w:rPr>
          <w:rFonts w:ascii="Arial" w:hAnsi="Arial" w:cs="Arial"/>
          <w:sz w:val="20"/>
          <w:szCs w:val="20"/>
        </w:rPr>
        <w:t xml:space="preserve">del grupo Mixto: NC-IF/PPM), </w:t>
      </w:r>
      <w:r w:rsidR="00844886" w:rsidRPr="00716D94">
        <w:rPr>
          <w:rFonts w:ascii="Arial" w:hAnsi="Arial" w:cs="Arial"/>
          <w:b/>
          <w:sz w:val="20"/>
          <w:szCs w:val="20"/>
        </w:rPr>
        <w:t>ACUERDA:</w:t>
      </w:r>
    </w:p>
    <w:p w:rsidR="00D91651" w:rsidRPr="00716D94" w:rsidRDefault="00D91651" w:rsidP="000C2C9F">
      <w:pPr>
        <w:jc w:val="both"/>
        <w:rPr>
          <w:rFonts w:ascii="Arial" w:hAnsi="Arial" w:cs="Arial"/>
          <w:sz w:val="20"/>
          <w:szCs w:val="20"/>
        </w:rPr>
      </w:pPr>
    </w:p>
    <w:p w:rsidR="00844886" w:rsidRPr="00716D94" w:rsidRDefault="00844886" w:rsidP="000C2C9F">
      <w:pPr>
        <w:jc w:val="both"/>
        <w:rPr>
          <w:rFonts w:ascii="Arial" w:hAnsi="Arial" w:cs="Arial"/>
          <w:sz w:val="20"/>
          <w:szCs w:val="20"/>
        </w:rPr>
      </w:pPr>
      <w:r w:rsidRPr="00716D94">
        <w:rPr>
          <w:rFonts w:ascii="Arial" w:hAnsi="Arial" w:cs="Arial"/>
          <w:sz w:val="20"/>
          <w:szCs w:val="20"/>
        </w:rPr>
        <w:tab/>
      </w:r>
      <w:r w:rsidRPr="00716D94">
        <w:rPr>
          <w:rFonts w:ascii="Arial" w:hAnsi="Arial" w:cs="Arial"/>
          <w:b/>
          <w:sz w:val="20"/>
          <w:szCs w:val="20"/>
        </w:rPr>
        <w:t>Desestimar</w:t>
      </w:r>
      <w:r w:rsidRPr="00716D94">
        <w:rPr>
          <w:rFonts w:ascii="Arial" w:hAnsi="Arial" w:cs="Arial"/>
          <w:sz w:val="20"/>
          <w:szCs w:val="20"/>
        </w:rPr>
        <w:t xml:space="preserve"> la moción.</w:t>
      </w:r>
    </w:p>
    <w:p w:rsidR="000C2C9F" w:rsidRPr="00716D94" w:rsidRDefault="000C2C9F" w:rsidP="000C2C9F">
      <w:pPr>
        <w:jc w:val="both"/>
        <w:rPr>
          <w:rFonts w:ascii="Arial" w:hAnsi="Arial" w:cs="Arial"/>
          <w:b/>
          <w:sz w:val="20"/>
          <w:szCs w:val="20"/>
        </w:rPr>
      </w:pPr>
    </w:p>
    <w:p w:rsidR="000C2C9F" w:rsidRPr="00716D94" w:rsidRDefault="000C2C9F" w:rsidP="000C2C9F">
      <w:pPr>
        <w:jc w:val="both"/>
        <w:rPr>
          <w:rFonts w:ascii="Arial" w:hAnsi="Arial" w:cs="Arial"/>
          <w:b/>
          <w:sz w:val="20"/>
          <w:szCs w:val="20"/>
        </w:rPr>
      </w:pPr>
      <w:r w:rsidRPr="00716D94">
        <w:rPr>
          <w:rFonts w:ascii="Arial" w:hAnsi="Arial" w:cs="Arial"/>
          <w:b/>
          <w:sz w:val="20"/>
          <w:szCs w:val="20"/>
        </w:rPr>
        <w:t>10.- DAR CUENTA DE LOS DECRETOS DE LA PRESIDENCIA Y DE LAS RESOLUCIONES DE SUS CONSEJEROS DE ÁREA, DEL Nº 5336 DE FECHA 26/12/2018 AL Nº 5623 DE FECHA 28/12/2018.</w:t>
      </w:r>
    </w:p>
    <w:p w:rsidR="004E7BEA" w:rsidRPr="00716D94" w:rsidRDefault="004E7BEA" w:rsidP="000C2C9F">
      <w:pPr>
        <w:jc w:val="both"/>
        <w:rPr>
          <w:rFonts w:ascii="Arial" w:hAnsi="Arial" w:cs="Arial"/>
          <w:b/>
          <w:sz w:val="20"/>
          <w:szCs w:val="20"/>
        </w:rPr>
      </w:pPr>
    </w:p>
    <w:p w:rsidR="004E7BEA" w:rsidRPr="00716D94" w:rsidRDefault="004E7BEA" w:rsidP="000C2C9F">
      <w:pPr>
        <w:jc w:val="both"/>
        <w:rPr>
          <w:rFonts w:ascii="Arial" w:hAnsi="Arial" w:cs="Arial"/>
          <w:sz w:val="20"/>
          <w:szCs w:val="20"/>
        </w:rPr>
      </w:pPr>
      <w:r w:rsidRPr="00716D94">
        <w:rPr>
          <w:rFonts w:ascii="Arial" w:hAnsi="Arial" w:cs="Arial"/>
          <w:b/>
          <w:sz w:val="20"/>
          <w:szCs w:val="20"/>
        </w:rPr>
        <w:tab/>
      </w:r>
      <w:r w:rsidRPr="00716D94">
        <w:rPr>
          <w:rFonts w:ascii="Arial" w:hAnsi="Arial" w:cs="Arial"/>
          <w:sz w:val="20"/>
          <w:szCs w:val="20"/>
        </w:rPr>
        <w:t>Dada cuenta de los Decretos de la Presidencia y de las Resoluciones de sus Consejeros/as., de área, del nº 5336 de fecha 26/12/2018, al nº 5623 de fecha 28/12/2019.</w:t>
      </w:r>
    </w:p>
    <w:p w:rsidR="004E7BEA" w:rsidRPr="00716D94" w:rsidRDefault="004E7BEA" w:rsidP="000C2C9F">
      <w:pPr>
        <w:jc w:val="both"/>
        <w:rPr>
          <w:rFonts w:ascii="Arial" w:hAnsi="Arial" w:cs="Arial"/>
          <w:sz w:val="20"/>
          <w:szCs w:val="20"/>
        </w:rPr>
      </w:pPr>
    </w:p>
    <w:p w:rsidR="004E7BEA" w:rsidRPr="00716D94" w:rsidRDefault="004E7BEA" w:rsidP="000C2C9F">
      <w:pPr>
        <w:jc w:val="both"/>
        <w:rPr>
          <w:rFonts w:ascii="Arial" w:hAnsi="Arial" w:cs="Arial"/>
          <w:sz w:val="20"/>
          <w:szCs w:val="20"/>
        </w:rPr>
      </w:pPr>
      <w:r w:rsidRPr="00716D94">
        <w:rPr>
          <w:rFonts w:ascii="Arial" w:hAnsi="Arial" w:cs="Arial"/>
          <w:sz w:val="20"/>
          <w:szCs w:val="20"/>
        </w:rPr>
        <w:tab/>
        <w:t>Los/as., Sres</w:t>
      </w:r>
      <w:proofErr w:type="gramStart"/>
      <w:r w:rsidRPr="00716D94">
        <w:rPr>
          <w:rFonts w:ascii="Arial" w:hAnsi="Arial" w:cs="Arial"/>
          <w:sz w:val="20"/>
          <w:szCs w:val="20"/>
        </w:rPr>
        <w:t>./</w:t>
      </w:r>
      <w:proofErr w:type="gramEnd"/>
      <w:r w:rsidRPr="00716D94">
        <w:rPr>
          <w:rFonts w:ascii="Arial" w:hAnsi="Arial" w:cs="Arial"/>
          <w:sz w:val="20"/>
          <w:szCs w:val="20"/>
        </w:rPr>
        <w:t xml:space="preserve">as., Consejeros/as., miembros asistentes a la sesión, se dan por enterados. </w:t>
      </w:r>
    </w:p>
    <w:p w:rsidR="000C2C9F" w:rsidRPr="00716D94" w:rsidRDefault="000C2C9F" w:rsidP="000C2C9F">
      <w:pPr>
        <w:jc w:val="both"/>
        <w:rPr>
          <w:rFonts w:ascii="Arial" w:hAnsi="Arial" w:cs="Arial"/>
          <w:b/>
          <w:sz w:val="20"/>
          <w:szCs w:val="20"/>
        </w:rPr>
      </w:pPr>
    </w:p>
    <w:p w:rsidR="000C2C9F" w:rsidRPr="00716D94" w:rsidRDefault="000C2C9F" w:rsidP="000C2C9F">
      <w:pPr>
        <w:jc w:val="both"/>
        <w:rPr>
          <w:rFonts w:ascii="Arial" w:hAnsi="Arial" w:cs="Arial"/>
          <w:b/>
          <w:sz w:val="20"/>
          <w:szCs w:val="20"/>
        </w:rPr>
      </w:pPr>
      <w:r w:rsidRPr="00716D94">
        <w:rPr>
          <w:rFonts w:ascii="Arial" w:hAnsi="Arial" w:cs="Arial"/>
          <w:b/>
          <w:sz w:val="20"/>
          <w:szCs w:val="20"/>
        </w:rPr>
        <w:t>11.- ASUNTOS DE LA PRESIDENCIA.</w:t>
      </w:r>
    </w:p>
    <w:p w:rsidR="00DF6624" w:rsidRPr="00716D94" w:rsidRDefault="00DF6624" w:rsidP="000C2C9F">
      <w:pPr>
        <w:jc w:val="both"/>
        <w:rPr>
          <w:rFonts w:ascii="Arial" w:hAnsi="Arial" w:cs="Arial"/>
          <w:b/>
          <w:sz w:val="20"/>
          <w:szCs w:val="20"/>
          <w:u w:val="single"/>
        </w:rPr>
      </w:pPr>
    </w:p>
    <w:p w:rsidR="00DF6624" w:rsidRPr="00716D94" w:rsidRDefault="00DF6624" w:rsidP="000C2C9F">
      <w:pPr>
        <w:jc w:val="both"/>
        <w:rPr>
          <w:rFonts w:ascii="Arial" w:hAnsi="Arial" w:cs="Arial"/>
          <w:sz w:val="20"/>
          <w:szCs w:val="20"/>
        </w:rPr>
      </w:pPr>
      <w:r w:rsidRPr="00716D94">
        <w:rPr>
          <w:rFonts w:ascii="Arial" w:hAnsi="Arial" w:cs="Arial"/>
          <w:b/>
          <w:sz w:val="20"/>
          <w:szCs w:val="20"/>
        </w:rPr>
        <w:tab/>
        <w:t>El Sr. D. Marcial Morales Martín, Presidente de la Corporación</w:t>
      </w:r>
      <w:r w:rsidRPr="00716D94">
        <w:rPr>
          <w:rFonts w:ascii="Arial" w:hAnsi="Arial" w:cs="Arial"/>
          <w:sz w:val="20"/>
          <w:szCs w:val="20"/>
        </w:rPr>
        <w:t xml:space="preserve">, </w:t>
      </w:r>
      <w:r w:rsidR="009109A6" w:rsidRPr="00716D94">
        <w:rPr>
          <w:rFonts w:ascii="Arial" w:hAnsi="Arial" w:cs="Arial"/>
          <w:sz w:val="20"/>
          <w:szCs w:val="20"/>
        </w:rPr>
        <w:t xml:space="preserve">cede la palabra a </w:t>
      </w:r>
      <w:r w:rsidR="009109A6" w:rsidRPr="00716D94">
        <w:rPr>
          <w:rFonts w:ascii="Arial" w:hAnsi="Arial" w:cs="Arial"/>
          <w:b/>
          <w:sz w:val="20"/>
          <w:szCs w:val="20"/>
        </w:rPr>
        <w:t>D. Juan Jiménez González,</w:t>
      </w:r>
      <w:r w:rsidR="009109A6" w:rsidRPr="00716D94">
        <w:rPr>
          <w:rFonts w:ascii="Arial" w:hAnsi="Arial" w:cs="Arial"/>
          <w:sz w:val="20"/>
          <w:szCs w:val="20"/>
        </w:rPr>
        <w:t xml:space="preserve"> Consejero del área de cultura, ocio y deportes de la Corporación, quien </w:t>
      </w:r>
      <w:r w:rsidRPr="00716D94">
        <w:rPr>
          <w:rFonts w:ascii="Arial" w:hAnsi="Arial" w:cs="Arial"/>
          <w:sz w:val="20"/>
          <w:szCs w:val="20"/>
        </w:rPr>
        <w:t>explica el motivo de la inclusión del Plan Estratégico de la gestión de subvenciones públicas en materia de Educaci</w:t>
      </w:r>
      <w:r w:rsidR="00B70375" w:rsidRPr="00716D94">
        <w:rPr>
          <w:rFonts w:ascii="Arial" w:hAnsi="Arial" w:cs="Arial"/>
          <w:sz w:val="20"/>
          <w:szCs w:val="20"/>
        </w:rPr>
        <w:t xml:space="preserve">ón, Cultura y Juventud </w:t>
      </w:r>
      <w:r w:rsidRPr="00716D94">
        <w:rPr>
          <w:rFonts w:ascii="Arial" w:hAnsi="Arial" w:cs="Arial"/>
          <w:sz w:val="20"/>
          <w:szCs w:val="20"/>
        </w:rPr>
        <w:t>del Excmo. Cabildo de Fuerteventura</w:t>
      </w:r>
      <w:r w:rsidR="009109A6" w:rsidRPr="00716D94">
        <w:rPr>
          <w:rFonts w:ascii="Arial" w:hAnsi="Arial" w:cs="Arial"/>
          <w:sz w:val="20"/>
          <w:szCs w:val="20"/>
        </w:rPr>
        <w:t>, dada la necesidad de no retrasar más la convocatoria de subvenciones para el trienio 2019-2020-2021 una vez dictaminado por la Comisión correspondiente, tratando así de agilizar la convocatoria.</w:t>
      </w:r>
    </w:p>
    <w:p w:rsidR="009109A6" w:rsidRPr="00716D94" w:rsidRDefault="009109A6" w:rsidP="000C2C9F">
      <w:pPr>
        <w:jc w:val="both"/>
        <w:rPr>
          <w:rFonts w:ascii="Arial" w:hAnsi="Arial" w:cs="Arial"/>
          <w:b/>
          <w:sz w:val="20"/>
          <w:szCs w:val="20"/>
        </w:rPr>
      </w:pPr>
    </w:p>
    <w:p w:rsidR="00B70375" w:rsidRPr="00716D94" w:rsidRDefault="009109A6" w:rsidP="000C2C9F">
      <w:pPr>
        <w:jc w:val="both"/>
        <w:rPr>
          <w:rFonts w:ascii="Arial" w:hAnsi="Arial" w:cs="Arial"/>
          <w:sz w:val="20"/>
          <w:szCs w:val="20"/>
        </w:rPr>
      </w:pPr>
      <w:r w:rsidRPr="00716D94">
        <w:rPr>
          <w:rFonts w:ascii="Arial" w:hAnsi="Arial" w:cs="Arial"/>
          <w:b/>
          <w:sz w:val="20"/>
          <w:szCs w:val="20"/>
        </w:rPr>
        <w:tab/>
        <w:t>Sometida a votación</w:t>
      </w:r>
      <w:r w:rsidRPr="00716D94">
        <w:rPr>
          <w:rFonts w:ascii="Arial" w:hAnsi="Arial" w:cs="Arial"/>
          <w:sz w:val="20"/>
          <w:szCs w:val="20"/>
        </w:rPr>
        <w:t xml:space="preserve"> la inclusión del Plan Estratégico de la gestión de subvenciones públicas en materia de educación, cultura y juventud del Excmo. Cabildo de Fuerteventura,</w:t>
      </w:r>
      <w:r w:rsidRPr="00716D94">
        <w:rPr>
          <w:rFonts w:ascii="Arial" w:hAnsi="Arial" w:cs="Arial"/>
          <w:sz w:val="20"/>
          <w:szCs w:val="20"/>
        </w:rPr>
        <w:tab/>
        <w:t>e</w:t>
      </w:r>
      <w:r w:rsidR="00B70375" w:rsidRPr="00716D94">
        <w:rPr>
          <w:rFonts w:ascii="Arial" w:hAnsi="Arial" w:cs="Arial"/>
          <w:sz w:val="20"/>
          <w:szCs w:val="20"/>
        </w:rPr>
        <w:t>l Pleno de la Corporación, por unanimidad de todos/as., los/as., Sres</w:t>
      </w:r>
      <w:proofErr w:type="gramStart"/>
      <w:r w:rsidR="00B70375" w:rsidRPr="00716D94">
        <w:rPr>
          <w:rFonts w:ascii="Arial" w:hAnsi="Arial" w:cs="Arial"/>
          <w:sz w:val="20"/>
          <w:szCs w:val="20"/>
        </w:rPr>
        <w:t>./</w:t>
      </w:r>
      <w:proofErr w:type="gramEnd"/>
      <w:r w:rsidR="00B70375" w:rsidRPr="00716D94">
        <w:rPr>
          <w:rFonts w:ascii="Arial" w:hAnsi="Arial" w:cs="Arial"/>
          <w:sz w:val="20"/>
          <w:szCs w:val="20"/>
        </w:rPr>
        <w:t>as., Consejeros/as., miembros asistentes</w:t>
      </w:r>
      <w:r w:rsidRPr="00716D94">
        <w:rPr>
          <w:rFonts w:ascii="Arial" w:hAnsi="Arial" w:cs="Arial"/>
          <w:sz w:val="20"/>
          <w:szCs w:val="20"/>
        </w:rPr>
        <w:t xml:space="preserve">, </w:t>
      </w:r>
      <w:r w:rsidRPr="00716D94">
        <w:rPr>
          <w:rFonts w:ascii="Arial" w:hAnsi="Arial" w:cs="Arial"/>
          <w:b/>
          <w:sz w:val="20"/>
          <w:szCs w:val="20"/>
        </w:rPr>
        <w:t>ACUERDA</w:t>
      </w:r>
      <w:r w:rsidR="005313C6" w:rsidRPr="00716D94">
        <w:rPr>
          <w:rFonts w:ascii="Arial" w:hAnsi="Arial" w:cs="Arial"/>
          <w:sz w:val="20"/>
          <w:szCs w:val="20"/>
        </w:rPr>
        <w:t>, ratificar su inclusión.</w:t>
      </w:r>
    </w:p>
    <w:p w:rsidR="00B70375" w:rsidRPr="00716D94" w:rsidRDefault="00B70375" w:rsidP="000C2C9F">
      <w:pPr>
        <w:jc w:val="both"/>
        <w:rPr>
          <w:rFonts w:ascii="Arial" w:hAnsi="Arial" w:cs="Arial"/>
          <w:sz w:val="20"/>
          <w:szCs w:val="20"/>
        </w:rPr>
      </w:pPr>
    </w:p>
    <w:p w:rsidR="00B70375" w:rsidRPr="00716D94" w:rsidRDefault="00B70375" w:rsidP="00B70375">
      <w:pPr>
        <w:jc w:val="both"/>
        <w:rPr>
          <w:rFonts w:ascii="Arial" w:hAnsi="Arial" w:cs="Arial"/>
          <w:b/>
          <w:sz w:val="20"/>
          <w:szCs w:val="20"/>
          <w:u w:val="single"/>
        </w:rPr>
      </w:pPr>
      <w:r w:rsidRPr="00716D94">
        <w:rPr>
          <w:rFonts w:ascii="Arial" w:hAnsi="Arial" w:cs="Arial"/>
          <w:b/>
          <w:sz w:val="20"/>
          <w:szCs w:val="20"/>
        </w:rPr>
        <w:t xml:space="preserve">- </w:t>
      </w:r>
      <w:r w:rsidRPr="00716D94">
        <w:rPr>
          <w:rFonts w:ascii="Arial" w:hAnsi="Arial" w:cs="Arial"/>
          <w:b/>
          <w:sz w:val="20"/>
          <w:szCs w:val="20"/>
          <w:u w:val="single"/>
        </w:rPr>
        <w:t>Plan estratégico para la gestión de subvenciones públicas en materia de Educación, Cultura y Juventud del Excmo. Cabildo de Fuerteventura, Anualidades 2019-2021. Ref-2019/627C.</w:t>
      </w:r>
    </w:p>
    <w:p w:rsidR="00B70375" w:rsidRPr="00716D94" w:rsidRDefault="00B70375" w:rsidP="00B70375">
      <w:pPr>
        <w:jc w:val="both"/>
        <w:rPr>
          <w:rFonts w:ascii="Arial" w:hAnsi="Arial" w:cs="Arial"/>
          <w:b/>
          <w:sz w:val="20"/>
          <w:szCs w:val="20"/>
          <w:u w:val="single"/>
        </w:rPr>
      </w:pPr>
    </w:p>
    <w:p w:rsidR="00B70375" w:rsidRPr="00716D94" w:rsidRDefault="00B70375" w:rsidP="00B70375">
      <w:pPr>
        <w:jc w:val="both"/>
        <w:rPr>
          <w:rFonts w:ascii="Arial" w:hAnsi="Arial" w:cs="Arial"/>
          <w:b/>
          <w:sz w:val="20"/>
          <w:szCs w:val="20"/>
        </w:rPr>
      </w:pPr>
      <w:r w:rsidRPr="00716D94">
        <w:rPr>
          <w:rFonts w:ascii="Arial" w:hAnsi="Arial" w:cs="Arial"/>
          <w:b/>
          <w:sz w:val="20"/>
          <w:szCs w:val="20"/>
        </w:rPr>
        <w:tab/>
      </w:r>
      <w:r w:rsidRPr="00716D94">
        <w:rPr>
          <w:rFonts w:ascii="Arial" w:hAnsi="Arial" w:cs="Arial"/>
          <w:b/>
          <w:sz w:val="20"/>
          <w:szCs w:val="20"/>
          <w:u w:val="single"/>
        </w:rPr>
        <w:t>VOTACIÓN Y ACUERDO</w:t>
      </w:r>
      <w:r w:rsidRPr="00716D94">
        <w:rPr>
          <w:rFonts w:ascii="Arial" w:hAnsi="Arial" w:cs="Arial"/>
          <w:b/>
          <w:sz w:val="20"/>
          <w:szCs w:val="20"/>
        </w:rPr>
        <w:t>:</w:t>
      </w:r>
    </w:p>
    <w:p w:rsidR="00B70375" w:rsidRPr="00716D94" w:rsidRDefault="00B70375" w:rsidP="000C2C9F">
      <w:pPr>
        <w:jc w:val="both"/>
        <w:rPr>
          <w:rFonts w:ascii="Arial" w:hAnsi="Arial" w:cs="Arial"/>
          <w:sz w:val="20"/>
          <w:szCs w:val="20"/>
        </w:rPr>
      </w:pPr>
    </w:p>
    <w:p w:rsidR="00B70375" w:rsidRPr="00716D94" w:rsidRDefault="00B70375" w:rsidP="000C2C9F">
      <w:pPr>
        <w:jc w:val="both"/>
        <w:rPr>
          <w:rFonts w:ascii="Arial" w:hAnsi="Arial" w:cs="Arial"/>
          <w:sz w:val="20"/>
          <w:szCs w:val="20"/>
        </w:rPr>
      </w:pPr>
      <w:r w:rsidRPr="00716D94">
        <w:rPr>
          <w:rFonts w:ascii="Arial" w:hAnsi="Arial" w:cs="Arial"/>
          <w:sz w:val="20"/>
          <w:szCs w:val="20"/>
        </w:rPr>
        <w:tab/>
        <w:t xml:space="preserve">Visto el informe propuesta de resolución, firmado por el Consejero de Área de Cultura, Ocio y Deportes, D. Juan Jiménez González y de la Consejera de Área de Políticas Sociales, Dª Rosa Delia Rodríguez Clavijo, de fecha 14/02/2019, fiscalizada y conforme por la Interventora Accidental, Dª Mª Dolores Miranda López, en la misma fecha. </w:t>
      </w:r>
    </w:p>
    <w:p w:rsidR="00B70375" w:rsidRPr="00716D94" w:rsidRDefault="00B70375" w:rsidP="000C2C9F">
      <w:pPr>
        <w:jc w:val="both"/>
        <w:rPr>
          <w:rFonts w:ascii="Arial" w:hAnsi="Arial" w:cs="Arial"/>
          <w:sz w:val="20"/>
          <w:szCs w:val="20"/>
        </w:rPr>
      </w:pPr>
    </w:p>
    <w:p w:rsidR="00B70375" w:rsidRPr="00716D94" w:rsidRDefault="00B70375" w:rsidP="000C2C9F">
      <w:pPr>
        <w:jc w:val="both"/>
        <w:rPr>
          <w:rFonts w:ascii="Arial" w:hAnsi="Arial" w:cs="Arial"/>
          <w:sz w:val="20"/>
          <w:szCs w:val="20"/>
        </w:rPr>
      </w:pPr>
      <w:r w:rsidRPr="00716D94">
        <w:rPr>
          <w:rFonts w:ascii="Arial" w:hAnsi="Arial" w:cs="Arial"/>
          <w:sz w:val="20"/>
          <w:szCs w:val="20"/>
        </w:rPr>
        <w:tab/>
        <w:t>El Pleno de la Corporación, por unanimidad de todos/as., los/as., Sres</w:t>
      </w:r>
      <w:proofErr w:type="gramStart"/>
      <w:r w:rsidRPr="00716D94">
        <w:rPr>
          <w:rFonts w:ascii="Arial" w:hAnsi="Arial" w:cs="Arial"/>
          <w:sz w:val="20"/>
          <w:szCs w:val="20"/>
        </w:rPr>
        <w:t>./</w:t>
      </w:r>
      <w:proofErr w:type="gramEnd"/>
      <w:r w:rsidRPr="00716D94">
        <w:rPr>
          <w:rFonts w:ascii="Arial" w:hAnsi="Arial" w:cs="Arial"/>
          <w:sz w:val="20"/>
          <w:szCs w:val="20"/>
        </w:rPr>
        <w:t xml:space="preserve">as., Consejeros/as., miembros asistentes, </w:t>
      </w:r>
      <w:r w:rsidRPr="00716D94">
        <w:rPr>
          <w:rFonts w:ascii="Arial" w:hAnsi="Arial" w:cs="Arial"/>
          <w:b/>
          <w:sz w:val="20"/>
          <w:szCs w:val="20"/>
        </w:rPr>
        <w:t>ACUERDA:</w:t>
      </w:r>
    </w:p>
    <w:p w:rsidR="00B70375" w:rsidRPr="00716D94" w:rsidRDefault="00B70375" w:rsidP="000C2C9F">
      <w:pPr>
        <w:jc w:val="both"/>
        <w:rPr>
          <w:rFonts w:ascii="Arial" w:hAnsi="Arial" w:cs="Arial"/>
          <w:b/>
          <w:sz w:val="20"/>
          <w:szCs w:val="20"/>
        </w:rPr>
      </w:pPr>
    </w:p>
    <w:p w:rsidR="00B70375" w:rsidRPr="00716D94" w:rsidRDefault="00B70375" w:rsidP="000C2C9F">
      <w:pPr>
        <w:jc w:val="both"/>
        <w:rPr>
          <w:rFonts w:ascii="Arial" w:hAnsi="Arial" w:cs="Arial"/>
          <w:sz w:val="20"/>
          <w:szCs w:val="20"/>
        </w:rPr>
      </w:pPr>
      <w:r w:rsidRPr="00716D94">
        <w:rPr>
          <w:rFonts w:ascii="Arial" w:hAnsi="Arial" w:cs="Arial"/>
          <w:b/>
          <w:sz w:val="20"/>
          <w:szCs w:val="20"/>
        </w:rPr>
        <w:lastRenderedPageBreak/>
        <w:t>1º)</w:t>
      </w:r>
      <w:r w:rsidRPr="00716D94">
        <w:rPr>
          <w:rFonts w:ascii="Arial" w:hAnsi="Arial" w:cs="Arial"/>
          <w:sz w:val="20"/>
          <w:szCs w:val="20"/>
        </w:rPr>
        <w:t xml:space="preserve"> </w:t>
      </w:r>
      <w:r w:rsidRPr="00716D94">
        <w:rPr>
          <w:rFonts w:ascii="Arial" w:hAnsi="Arial" w:cs="Arial"/>
          <w:b/>
          <w:sz w:val="20"/>
          <w:szCs w:val="20"/>
        </w:rPr>
        <w:t>Aproba</w:t>
      </w:r>
      <w:r w:rsidRPr="00716D94">
        <w:rPr>
          <w:rFonts w:ascii="Arial" w:hAnsi="Arial" w:cs="Arial"/>
          <w:sz w:val="20"/>
          <w:szCs w:val="20"/>
        </w:rPr>
        <w:t>r el Plan Estratégico de la Gestión de Subvenciones Públicas en materia de Educación, Cultura y Juventud del Excmo. Cabildo de Fuerteventura para el período 2019-2021, cuyo texto se transcribe a continuación:</w:t>
      </w:r>
    </w:p>
    <w:p w:rsidR="00B70375" w:rsidRPr="00716D94" w:rsidRDefault="00B70375" w:rsidP="000C2C9F">
      <w:pPr>
        <w:jc w:val="both"/>
        <w:rPr>
          <w:rFonts w:ascii="Arial" w:hAnsi="Arial" w:cs="Arial"/>
          <w:sz w:val="20"/>
          <w:szCs w:val="20"/>
        </w:rPr>
      </w:pPr>
    </w:p>
    <w:p w:rsidR="005912D5" w:rsidRPr="00716D94" w:rsidRDefault="005912D5" w:rsidP="005912D5">
      <w:pPr>
        <w:jc w:val="both"/>
        <w:rPr>
          <w:rFonts w:ascii="Arial" w:hAnsi="Arial" w:cs="Arial"/>
          <w:b/>
          <w:bCs/>
          <w:i/>
          <w:sz w:val="20"/>
          <w:szCs w:val="20"/>
        </w:rPr>
      </w:pPr>
      <w:r w:rsidRPr="00716D94">
        <w:rPr>
          <w:rFonts w:ascii="Arial" w:hAnsi="Arial" w:cs="Arial"/>
          <w:b/>
          <w:bCs/>
          <w:i/>
          <w:sz w:val="20"/>
          <w:szCs w:val="20"/>
        </w:rPr>
        <w:t>“PLAN ESTRATÉGICO PARA LA GESTIÓN DE SUBVENCIONES PÚBLICAS EN MATERIA DE EDUCACION, CULTURA Y JUVENTUD DEL EXCMO. CABILDO DE FUERTEVENTURA, 2019-2021.</w:t>
      </w:r>
    </w:p>
    <w:p w:rsidR="005912D5" w:rsidRPr="00716D94" w:rsidRDefault="005912D5" w:rsidP="005912D5">
      <w:pPr>
        <w:rPr>
          <w:rFonts w:ascii="Arial" w:hAnsi="Arial" w:cs="Arial"/>
          <w:i/>
          <w:sz w:val="20"/>
          <w:szCs w:val="20"/>
        </w:rPr>
      </w:pPr>
    </w:p>
    <w:p w:rsidR="005912D5" w:rsidRPr="00716D94" w:rsidRDefault="005912D5" w:rsidP="005912D5">
      <w:pPr>
        <w:rPr>
          <w:rFonts w:ascii="Arial" w:hAnsi="Arial" w:cs="Arial"/>
          <w:b/>
          <w:i/>
          <w:sz w:val="20"/>
          <w:szCs w:val="20"/>
        </w:rPr>
      </w:pPr>
      <w:r w:rsidRPr="00716D94">
        <w:rPr>
          <w:rFonts w:ascii="Arial" w:hAnsi="Arial" w:cs="Arial"/>
          <w:b/>
          <w:i/>
          <w:sz w:val="20"/>
          <w:szCs w:val="20"/>
        </w:rPr>
        <w:t>ANTECEDENTES.</w:t>
      </w:r>
    </w:p>
    <w:p w:rsidR="005912D5" w:rsidRPr="00716D94" w:rsidRDefault="005912D5" w:rsidP="005912D5">
      <w:pPr>
        <w:jc w:val="both"/>
        <w:rPr>
          <w:rFonts w:ascii="Arial" w:hAnsi="Arial" w:cs="Arial"/>
          <w:b/>
          <w:i/>
          <w:sz w:val="20"/>
          <w:szCs w:val="20"/>
        </w:rPr>
      </w:pPr>
    </w:p>
    <w:p w:rsidR="005912D5" w:rsidRPr="00716D94" w:rsidRDefault="005912D5" w:rsidP="005912D5">
      <w:pPr>
        <w:autoSpaceDE w:val="0"/>
        <w:autoSpaceDN w:val="0"/>
        <w:adjustRightInd w:val="0"/>
        <w:jc w:val="both"/>
        <w:rPr>
          <w:rFonts w:ascii="Arial" w:hAnsi="Arial" w:cs="Arial"/>
          <w:i/>
          <w:sz w:val="20"/>
          <w:szCs w:val="20"/>
        </w:rPr>
      </w:pPr>
      <w:r w:rsidRPr="00716D94">
        <w:rPr>
          <w:rFonts w:ascii="Arial" w:hAnsi="Arial" w:cs="Arial"/>
          <w:i/>
          <w:sz w:val="20"/>
          <w:szCs w:val="20"/>
        </w:rPr>
        <w:tab/>
        <w:t xml:space="preserve">Los cabildos insulares, como órganos de gobierno, administración y representación de las islas, ejercen las competencias propias que corresponden a las islas y las que le sean delegadas por otras administraciones públicas de acuerdo con lo establecido en la legislación de régimen local y en su legislación específica. (Artículo 5.1 de la Ley 8/2015, 1 de abril, de Cabildos Insulares). </w:t>
      </w:r>
    </w:p>
    <w:p w:rsidR="005912D5" w:rsidRPr="00716D94" w:rsidRDefault="005912D5" w:rsidP="005912D5">
      <w:pPr>
        <w:autoSpaceDE w:val="0"/>
        <w:autoSpaceDN w:val="0"/>
        <w:adjustRightInd w:val="0"/>
        <w:jc w:val="both"/>
        <w:rPr>
          <w:rFonts w:ascii="Arial" w:hAnsi="Arial" w:cs="Arial"/>
          <w:i/>
          <w:sz w:val="20"/>
          <w:szCs w:val="20"/>
        </w:rPr>
      </w:pPr>
    </w:p>
    <w:p w:rsidR="005912D5" w:rsidRPr="00716D94" w:rsidRDefault="005912D5" w:rsidP="005912D5">
      <w:pPr>
        <w:autoSpaceDE w:val="0"/>
        <w:autoSpaceDN w:val="0"/>
        <w:adjustRightInd w:val="0"/>
        <w:jc w:val="both"/>
        <w:rPr>
          <w:rFonts w:ascii="Arial" w:hAnsi="Arial" w:cs="Arial"/>
          <w:i/>
          <w:sz w:val="20"/>
          <w:szCs w:val="20"/>
        </w:rPr>
      </w:pPr>
      <w:r w:rsidRPr="00716D94">
        <w:rPr>
          <w:rFonts w:ascii="Arial" w:hAnsi="Arial" w:cs="Arial"/>
          <w:i/>
          <w:sz w:val="20"/>
          <w:szCs w:val="20"/>
        </w:rPr>
        <w:tab/>
        <w:t xml:space="preserve">Como instituciones de la Comunidad Autónoma de Canarias, corresponde a los cabildos insulares el ejercicio de las funciones, competencias y facultades que se determinan en el Estatuto de Autonomía de Canarias, así como las competencias autonómicas que le sean atribuidas, transferidas o delegadas conforme a lo establecido en la presente ley de entre las asumidas por la Comunidad Autónoma de Canarias de acuerdo con lo establecido en el Estatuto de Autonomía de Canarias y en el resto del ordenamiento jurídico. (Artículo 5.2 de la Ley 8/2015, 1 de abril, de Cabildos Insulares). </w:t>
      </w:r>
    </w:p>
    <w:p w:rsidR="005912D5" w:rsidRPr="00716D94" w:rsidRDefault="005912D5" w:rsidP="005912D5">
      <w:pPr>
        <w:autoSpaceDE w:val="0"/>
        <w:autoSpaceDN w:val="0"/>
        <w:adjustRightInd w:val="0"/>
        <w:jc w:val="both"/>
        <w:rPr>
          <w:rFonts w:ascii="Arial" w:hAnsi="Arial" w:cs="Arial"/>
          <w:i/>
          <w:sz w:val="20"/>
          <w:szCs w:val="20"/>
        </w:rPr>
      </w:pPr>
    </w:p>
    <w:p w:rsidR="005912D5" w:rsidRPr="00716D94" w:rsidRDefault="005912D5" w:rsidP="005912D5">
      <w:pPr>
        <w:autoSpaceDE w:val="0"/>
        <w:autoSpaceDN w:val="0"/>
        <w:adjustRightInd w:val="0"/>
        <w:jc w:val="both"/>
        <w:rPr>
          <w:rFonts w:ascii="Arial" w:hAnsi="Arial" w:cs="Arial"/>
          <w:i/>
          <w:sz w:val="20"/>
          <w:szCs w:val="20"/>
        </w:rPr>
      </w:pPr>
      <w:r w:rsidRPr="00716D94">
        <w:rPr>
          <w:rFonts w:ascii="Arial" w:hAnsi="Arial" w:cs="Arial"/>
          <w:i/>
          <w:sz w:val="20"/>
          <w:szCs w:val="20"/>
        </w:rPr>
        <w:tab/>
        <w:t xml:space="preserve">En el marco de las competencias asumidas por la Comunidad Autónoma de Canarias, los cabildos insulares ejercerán competencias en los ámbitos materiales que se determinen por ley del Parlamento de Canarias. (Artículo 6.1 de la Ley 8/2015, 1 de abril, de Cabildos Insulares). </w:t>
      </w:r>
    </w:p>
    <w:p w:rsidR="005912D5" w:rsidRPr="00716D94" w:rsidRDefault="005912D5" w:rsidP="005912D5">
      <w:pPr>
        <w:autoSpaceDE w:val="0"/>
        <w:autoSpaceDN w:val="0"/>
        <w:adjustRightInd w:val="0"/>
        <w:jc w:val="both"/>
        <w:rPr>
          <w:rFonts w:ascii="Arial" w:hAnsi="Arial" w:cs="Arial"/>
          <w:i/>
          <w:sz w:val="20"/>
          <w:szCs w:val="20"/>
        </w:rPr>
      </w:pPr>
    </w:p>
    <w:p w:rsidR="005912D5" w:rsidRPr="00716D94" w:rsidRDefault="005912D5" w:rsidP="005912D5">
      <w:pPr>
        <w:autoSpaceDE w:val="0"/>
        <w:autoSpaceDN w:val="0"/>
        <w:adjustRightInd w:val="0"/>
        <w:jc w:val="both"/>
        <w:rPr>
          <w:rFonts w:ascii="Arial" w:hAnsi="Arial" w:cs="Arial"/>
          <w:i/>
          <w:sz w:val="20"/>
          <w:szCs w:val="20"/>
        </w:rPr>
      </w:pPr>
      <w:r w:rsidRPr="00716D94">
        <w:rPr>
          <w:rFonts w:ascii="Arial" w:hAnsi="Arial" w:cs="Arial"/>
          <w:i/>
          <w:sz w:val="20"/>
          <w:szCs w:val="20"/>
        </w:rPr>
        <w:tab/>
        <w:t>En el párrafo 2 apartado o) del artículo 6 de la Ley 8/2015, 1 de abril, de Cabildos Insulares establece que en los términos de la presente ley y de la legislación reguladora de los distintos sectores de actuación pública, se atribuirán a los cabildos insulares competencias en “o) Cultura, deportes, ocio y esparcimiento. Patrimonio histórico-artístico insular. Museos, bibliotecas y archivos que no se reserve la Comunidad Autónoma”</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Vista la obligación atribuida a esta entidad en la disposición adicional primera, apartado g) de la Ley 14/1990, de 26 de julio, de Reforma de la Ley 8/1986, de 18 de noviembre, de Régimen Jurídico de las Administraciones Públicas de Canarias, que establece que quedan transferidas a los Cabildos Insulares el Fomento de la Cultura, Deportes, Ocupación, Ocio y Esparcimiento en el ámbito insular.</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b/>
          <w:i/>
          <w:sz w:val="20"/>
          <w:szCs w:val="20"/>
        </w:rPr>
      </w:pPr>
      <w:r w:rsidRPr="00716D94">
        <w:rPr>
          <w:rFonts w:ascii="Arial" w:hAnsi="Arial" w:cs="Arial"/>
          <w:i/>
          <w:sz w:val="20"/>
          <w:szCs w:val="20"/>
        </w:rPr>
        <w:t xml:space="preserve">De acuerdo con lo dispuesto en el artículo 1 y artículo 2, apartado A) del Decreto 152/1994, de 21 de julio, de transferencias de funciones de la Administración Pública de la Comunidad Autónoma de Canarias a los Cabildos Insulares en materia de cultura, deportes y patrimonio histórico-artístico (B.O.C. 92 de 28.7.1994) son competencias y funciones transferidas a los Cabildos Insulares en </w:t>
      </w:r>
      <w:r w:rsidRPr="00716D94">
        <w:rPr>
          <w:rFonts w:ascii="Arial" w:hAnsi="Arial" w:cs="Arial"/>
          <w:b/>
          <w:i/>
          <w:sz w:val="20"/>
          <w:szCs w:val="20"/>
        </w:rPr>
        <w:t>materia de fomento de la cultura:</w:t>
      </w:r>
    </w:p>
    <w:p w:rsidR="005912D5" w:rsidRPr="00716D94" w:rsidRDefault="005912D5" w:rsidP="005912D5">
      <w:pPr>
        <w:ind w:firstLine="708"/>
        <w:jc w:val="both"/>
        <w:rPr>
          <w:rFonts w:ascii="Arial" w:hAnsi="Arial" w:cs="Arial"/>
          <w:i/>
          <w:sz w:val="20"/>
          <w:szCs w:val="20"/>
        </w:rPr>
      </w:pP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t>Subvenciones a Corporaciones Locales y entidades privadas, colectivos y personas físicas para programas específicos de actividades culturales.</w:t>
      </w: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t>Ayuda para la atención de gastos corrientes y de adquisición de bienes y de infraestructura de entidades prestadoras de servicios a la cultura.</w:t>
      </w: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lastRenderedPageBreak/>
        <w:t>Concesión de becas de estudios en materia de música, artes plásticas, teatro, danza y demás fines culturales.</w:t>
      </w: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t>Ayudas y bolsas de viaje para participación en manifestaciones culturales.</w:t>
      </w: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t>Planificación, organización y gestión de carácter insular de festivales, jornadas, misiones y efemérides, temporadas, ciclos, conciertos, montajes y otras manifestaciones teatrales, literarias, cinematográficas y de arte lírico, coral o coreográfico.</w:t>
      </w:r>
    </w:p>
    <w:p w:rsidR="005912D5" w:rsidRPr="00716D94" w:rsidRDefault="005912D5" w:rsidP="00F03E89">
      <w:pPr>
        <w:numPr>
          <w:ilvl w:val="0"/>
          <w:numId w:val="31"/>
        </w:numPr>
        <w:jc w:val="both"/>
        <w:rPr>
          <w:rFonts w:ascii="Arial" w:hAnsi="Arial" w:cs="Arial"/>
          <w:i/>
          <w:sz w:val="20"/>
          <w:szCs w:val="20"/>
        </w:rPr>
      </w:pPr>
      <w:r w:rsidRPr="00716D94">
        <w:rPr>
          <w:rFonts w:ascii="Arial" w:hAnsi="Arial" w:cs="Arial"/>
          <w:i/>
          <w:sz w:val="20"/>
          <w:szCs w:val="20"/>
        </w:rPr>
        <w:t xml:space="preserve">La ejecución de obras insulares incluidas en el Plan Regional de Infraestructura Cultural.  </w:t>
      </w:r>
    </w:p>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bCs/>
          <w:i/>
          <w:sz w:val="20"/>
          <w:szCs w:val="20"/>
        </w:rPr>
      </w:pPr>
      <w:r w:rsidRPr="00716D94">
        <w:rPr>
          <w:rFonts w:ascii="Arial" w:hAnsi="Arial" w:cs="Arial"/>
          <w:bCs/>
          <w:i/>
          <w:sz w:val="20"/>
          <w:szCs w:val="20"/>
        </w:rPr>
        <w:t>De acuerdo con el artículo 2 del Decreto 155/1994, de 21 de julio, de transferencias de funciones de la Administración Pública de la Comunidad Autónoma de Canarias a los Cabildos Insulares, en materia de ocupación, ocio y esparcimiento.</w:t>
      </w:r>
      <w:r w:rsidRPr="00716D94">
        <w:rPr>
          <w:rFonts w:ascii="Arial" w:hAnsi="Arial" w:cs="Arial"/>
          <w:b/>
          <w:bCs/>
          <w:i/>
          <w:sz w:val="20"/>
          <w:szCs w:val="20"/>
        </w:rPr>
        <w:t xml:space="preserve">  </w:t>
      </w:r>
      <w:r w:rsidRPr="00716D94">
        <w:rPr>
          <w:rFonts w:ascii="Arial" w:hAnsi="Arial" w:cs="Arial"/>
          <w:bCs/>
          <w:i/>
          <w:sz w:val="20"/>
          <w:szCs w:val="20"/>
        </w:rPr>
        <w:t>(B.O.C. 92 de 28.7.1994).</w:t>
      </w:r>
    </w:p>
    <w:p w:rsidR="005912D5" w:rsidRPr="00716D94" w:rsidRDefault="005912D5" w:rsidP="005912D5">
      <w:pPr>
        <w:spacing w:before="100" w:beforeAutospacing="1" w:after="100" w:afterAutospacing="1"/>
        <w:ind w:firstLine="708"/>
        <w:rPr>
          <w:rFonts w:ascii="Arial" w:hAnsi="Arial" w:cs="Arial"/>
          <w:i/>
          <w:sz w:val="20"/>
          <w:szCs w:val="20"/>
        </w:rPr>
      </w:pPr>
      <w:r w:rsidRPr="00716D94">
        <w:rPr>
          <w:rFonts w:ascii="Arial" w:hAnsi="Arial" w:cs="Arial"/>
          <w:i/>
          <w:sz w:val="20"/>
          <w:szCs w:val="20"/>
        </w:rPr>
        <w:t>Son funciones y servicios propios de los Cabildos Insulares, los siguientes:</w:t>
      </w:r>
    </w:p>
    <w:p w:rsidR="005912D5" w:rsidRPr="00716D94" w:rsidRDefault="005912D5" w:rsidP="005912D5">
      <w:pPr>
        <w:spacing w:before="100" w:beforeAutospacing="1" w:after="100" w:afterAutospacing="1"/>
        <w:ind w:firstLine="708"/>
        <w:jc w:val="both"/>
        <w:rPr>
          <w:rFonts w:ascii="Arial" w:hAnsi="Arial" w:cs="Arial"/>
          <w:i/>
          <w:sz w:val="20"/>
          <w:szCs w:val="20"/>
        </w:rPr>
      </w:pPr>
      <w:r w:rsidRPr="00716D94">
        <w:rPr>
          <w:rFonts w:ascii="Arial" w:hAnsi="Arial" w:cs="Arial"/>
          <w:i/>
          <w:sz w:val="20"/>
          <w:szCs w:val="20"/>
        </w:rPr>
        <w:t>1.   La gestión de las Oficinas Insulares de Información Juvenil.</w:t>
      </w:r>
    </w:p>
    <w:p w:rsidR="005912D5" w:rsidRPr="00716D94" w:rsidRDefault="005912D5" w:rsidP="005912D5">
      <w:pPr>
        <w:spacing w:before="100" w:beforeAutospacing="1" w:after="100" w:afterAutospacing="1"/>
        <w:ind w:firstLine="708"/>
        <w:jc w:val="both"/>
        <w:rPr>
          <w:rFonts w:ascii="Arial" w:hAnsi="Arial" w:cs="Arial"/>
          <w:i/>
          <w:sz w:val="20"/>
          <w:szCs w:val="20"/>
        </w:rPr>
      </w:pPr>
      <w:r w:rsidRPr="00716D94">
        <w:rPr>
          <w:rFonts w:ascii="Arial" w:hAnsi="Arial" w:cs="Arial"/>
          <w:i/>
          <w:sz w:val="20"/>
          <w:szCs w:val="20"/>
        </w:rPr>
        <w:t>2. El uso y gestión de los Albergues Juveniles y de las Instalaciones Campamentales, así como la dirección de las actividades.</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Visto que los Servicios de Educación, Cultura y Juventud tienen atribuidas entre otras las siguientes competencias, </w:t>
      </w:r>
    </w:p>
    <w:p w:rsidR="005912D5" w:rsidRPr="00716D94" w:rsidRDefault="005912D5" w:rsidP="005912D5">
      <w:pPr>
        <w:numPr>
          <w:ilvl w:val="0"/>
          <w:numId w:val="26"/>
        </w:numPr>
        <w:jc w:val="both"/>
        <w:rPr>
          <w:rFonts w:ascii="Arial" w:hAnsi="Arial" w:cs="Arial"/>
          <w:i/>
          <w:sz w:val="20"/>
          <w:szCs w:val="20"/>
        </w:rPr>
      </w:pPr>
      <w:r w:rsidRPr="00716D94">
        <w:rPr>
          <w:rFonts w:ascii="Arial" w:hAnsi="Arial" w:cs="Arial"/>
          <w:i/>
          <w:sz w:val="20"/>
          <w:szCs w:val="20"/>
        </w:rPr>
        <w:t>Las recogidas en el Decreto 152/1994, de 21 de julio, sobre transferencias de funciones de la Administración Pública de Canarias a los Cabildos en materia de cultura.</w:t>
      </w:r>
    </w:p>
    <w:p w:rsidR="005912D5" w:rsidRPr="00716D94" w:rsidRDefault="005912D5" w:rsidP="005912D5">
      <w:pPr>
        <w:numPr>
          <w:ilvl w:val="0"/>
          <w:numId w:val="26"/>
        </w:numPr>
        <w:jc w:val="both"/>
        <w:rPr>
          <w:rFonts w:ascii="Arial" w:hAnsi="Arial" w:cs="Arial"/>
          <w:i/>
          <w:sz w:val="20"/>
          <w:szCs w:val="20"/>
        </w:rPr>
      </w:pPr>
      <w:r w:rsidRPr="00716D94">
        <w:rPr>
          <w:rFonts w:ascii="Arial" w:hAnsi="Arial" w:cs="Arial"/>
          <w:i/>
          <w:sz w:val="20"/>
          <w:szCs w:val="20"/>
        </w:rPr>
        <w:t>La gestión de becas académicas, profesionales y de perfeccionamiento.</w:t>
      </w:r>
    </w:p>
    <w:p w:rsidR="005912D5" w:rsidRPr="00716D94" w:rsidRDefault="005912D5" w:rsidP="005912D5">
      <w:pPr>
        <w:numPr>
          <w:ilvl w:val="0"/>
          <w:numId w:val="26"/>
        </w:numPr>
        <w:jc w:val="both"/>
        <w:rPr>
          <w:rFonts w:ascii="Arial" w:hAnsi="Arial" w:cs="Arial"/>
          <w:i/>
          <w:sz w:val="20"/>
          <w:szCs w:val="20"/>
        </w:rPr>
      </w:pPr>
      <w:r w:rsidRPr="00716D94">
        <w:rPr>
          <w:rFonts w:ascii="Arial" w:hAnsi="Arial" w:cs="Arial"/>
          <w:i/>
          <w:sz w:val="20"/>
          <w:szCs w:val="20"/>
        </w:rPr>
        <w:t>La organización de prácticas de estudiantes.</w:t>
      </w:r>
    </w:p>
    <w:p w:rsidR="005912D5" w:rsidRPr="00716D94" w:rsidRDefault="005912D5" w:rsidP="005912D5">
      <w:pPr>
        <w:numPr>
          <w:ilvl w:val="0"/>
          <w:numId w:val="26"/>
        </w:numPr>
        <w:jc w:val="both"/>
        <w:rPr>
          <w:rFonts w:ascii="Arial" w:hAnsi="Arial" w:cs="Arial"/>
          <w:i/>
          <w:sz w:val="20"/>
          <w:szCs w:val="20"/>
        </w:rPr>
      </w:pPr>
      <w:r w:rsidRPr="00716D94">
        <w:rPr>
          <w:rFonts w:ascii="Arial" w:hAnsi="Arial" w:cs="Arial"/>
          <w:i/>
          <w:sz w:val="20"/>
          <w:szCs w:val="20"/>
        </w:rPr>
        <w:t>La Gestión de Subvenciones y Convenios en sus respectivas materias.</w:t>
      </w:r>
    </w:p>
    <w:p w:rsidR="005912D5" w:rsidRPr="00716D94" w:rsidRDefault="005912D5" w:rsidP="005912D5">
      <w:pPr>
        <w:numPr>
          <w:ilvl w:val="0"/>
          <w:numId w:val="26"/>
        </w:numPr>
        <w:jc w:val="both"/>
        <w:rPr>
          <w:rFonts w:ascii="Arial" w:hAnsi="Arial" w:cs="Arial"/>
          <w:i/>
          <w:sz w:val="20"/>
          <w:szCs w:val="20"/>
        </w:rPr>
      </w:pPr>
      <w:r w:rsidRPr="00716D94">
        <w:rPr>
          <w:rFonts w:ascii="Arial" w:hAnsi="Arial" w:cs="Arial"/>
          <w:i/>
          <w:sz w:val="20"/>
          <w:szCs w:val="20"/>
        </w:rPr>
        <w:t>Las recogidas en el Decreto 155 de transferencias de funciones de la Administración Pública de la Comunidad Autónoma de Canarias a los Cabildos Insulares, en materia de ocupación, ocio y esparcimiento.</w:t>
      </w:r>
    </w:p>
    <w:p w:rsidR="005912D5" w:rsidRPr="00716D94" w:rsidRDefault="005912D5" w:rsidP="005912D5">
      <w:pPr>
        <w:numPr>
          <w:ilvl w:val="0"/>
          <w:numId w:val="27"/>
        </w:numPr>
        <w:jc w:val="both"/>
        <w:rPr>
          <w:rFonts w:ascii="Arial" w:hAnsi="Arial" w:cs="Arial"/>
          <w:i/>
          <w:sz w:val="20"/>
          <w:szCs w:val="20"/>
        </w:rPr>
      </w:pPr>
      <w:r w:rsidRPr="00716D94">
        <w:rPr>
          <w:rFonts w:ascii="Arial" w:hAnsi="Arial" w:cs="Arial"/>
          <w:i/>
          <w:sz w:val="20"/>
          <w:szCs w:val="20"/>
        </w:rPr>
        <w:t>Certámenes artísticos juveniles.</w:t>
      </w:r>
    </w:p>
    <w:p w:rsidR="005912D5" w:rsidRPr="00716D94" w:rsidRDefault="005912D5" w:rsidP="005912D5">
      <w:pPr>
        <w:ind w:left="1428"/>
        <w:jc w:val="both"/>
        <w:rPr>
          <w:rFonts w:ascii="Arial" w:hAnsi="Arial" w:cs="Arial"/>
          <w:i/>
          <w:sz w:val="20"/>
          <w:szCs w:val="20"/>
        </w:rPr>
      </w:pPr>
    </w:p>
    <w:p w:rsidR="005912D5" w:rsidRPr="00716D94" w:rsidRDefault="005912D5" w:rsidP="005912D5">
      <w:pPr>
        <w:ind w:firstLine="709"/>
        <w:jc w:val="both"/>
        <w:rPr>
          <w:rFonts w:ascii="Arial" w:hAnsi="Arial" w:cs="Arial"/>
          <w:i/>
          <w:sz w:val="20"/>
          <w:szCs w:val="20"/>
        </w:rPr>
      </w:pPr>
      <w:r w:rsidRPr="00716D94">
        <w:rPr>
          <w:rFonts w:ascii="Arial" w:hAnsi="Arial" w:cs="Arial"/>
          <w:i/>
          <w:sz w:val="20"/>
          <w:szCs w:val="20"/>
        </w:rPr>
        <w:t xml:space="preserve">Dado que las Corporaciones Locales podrán conceder subvenciones a Entidades, Organismos </w:t>
      </w:r>
      <w:proofErr w:type="spellStart"/>
      <w:r w:rsidRPr="00716D94">
        <w:rPr>
          <w:rFonts w:ascii="Arial" w:hAnsi="Arial" w:cs="Arial"/>
          <w:i/>
          <w:sz w:val="20"/>
          <w:szCs w:val="20"/>
        </w:rPr>
        <w:t>ó</w:t>
      </w:r>
      <w:proofErr w:type="spellEnd"/>
      <w:r w:rsidRPr="00716D94">
        <w:rPr>
          <w:rFonts w:ascii="Arial" w:hAnsi="Arial" w:cs="Arial"/>
          <w:i/>
          <w:sz w:val="20"/>
          <w:szCs w:val="20"/>
        </w:rPr>
        <w:t xml:space="preserve"> Particulares cuyos servicios o actividades complementen o suplan sus atribuciones, debiendo adecuar una normativa reguladora por la cual se debe regir su procedimiento, (Ley 38/2003, de 17 noviembre, General de Subvenciones).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Visto el artículo 8.1 de la Ley 38/2003, de 17 de noviembre, General de Subvenciones que introdujo una obligación novedosa para los órganos de las Administraciones Pública y cualesquiera entes públicos responsables de la gestión de subvenciones: elaborar un plan estratégico de subvenciones, en el que deben concretarse los objetivos y efectos pretendidos con su aplicación, el plazo necesario para su consecución, los costes previsibles y sus fuentes de financiación, sujetándose en todo caso el cumplimiento de los objetivos de estabilidad presupuestaria.</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El citado artículo 8, fue desarrollado por los artículos 10 a 15 del Reglamento de la Ley General de Subvenciones, aprobado por el Real Decreto 887/2006, de 21 de julio, estableciendo cuáles deben ser los principios rectores, el ámbito y el contenido de los planes estratégicos, así </w:t>
      </w:r>
      <w:r w:rsidRPr="00716D94">
        <w:rPr>
          <w:rFonts w:ascii="Arial" w:hAnsi="Arial" w:cs="Arial"/>
          <w:i/>
          <w:sz w:val="20"/>
          <w:szCs w:val="20"/>
        </w:rPr>
        <w:lastRenderedPageBreak/>
        <w:t>como la competencia para su aprobación, el seguimiento que debe realizarse de los mismos y los efectos de su incumplimiento.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Dicho plan estratégico deberá confeccionarse con carácter previo a cualquier propuesta de otorgamiento de subvenciones y las propuestas que se planteen deberán estar recogidas en el Plan estratégico.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En cuanto a su naturaleza jurídica, el plan estratégico es un instrumento de gestión de carácter programático y su contenido no crea derechos ni obligaciones para la administración y su efectividad quedará condicionada a la puesta en práctica de las diferentes líneas de subvención, atendiendo entre otros condicionantes a las disponibilidades presupuestarias de cada ejercicio.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El órgano competente para la aprobación del Plan Estratégico de Subvenciones, es el Pleno, dado que se trata de un instrumento de planificación estratégica de la actividad </w:t>
      </w:r>
      <w:proofErr w:type="spellStart"/>
      <w:r w:rsidRPr="00716D94">
        <w:rPr>
          <w:rFonts w:ascii="Arial" w:hAnsi="Arial" w:cs="Arial"/>
          <w:i/>
          <w:sz w:val="20"/>
          <w:szCs w:val="20"/>
        </w:rPr>
        <w:t>subvencional</w:t>
      </w:r>
      <w:proofErr w:type="spellEnd"/>
      <w:r w:rsidRPr="00716D94">
        <w:rPr>
          <w:rFonts w:ascii="Arial" w:hAnsi="Arial" w:cs="Arial"/>
          <w:i/>
          <w:sz w:val="20"/>
          <w:szCs w:val="20"/>
        </w:rPr>
        <w:t xml:space="preserve"> o de fomento y de gestión económica, de acuerdo con lo previsto en el apartado e) del artículo 22 de la Ley de bases de Régimen Local.</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El Cabildo de Fuerteventura concederá ayudas, subvenciones o becas acorde con las bases reguladoras al respecto con la finalidad de fomentar la realización de actividades de utilidad pública o interés social o para promover la consecución de fines públicos atribuidos a su competencia.</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El control y seguimiento del presente Plan Estratégico de Subvenciones se realizará de forma anual, en dos aspectos.</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-Control económico-financiero de las subvenciones concedidas, que está encomendado a la Intervención del Cabildo de Fuerteventura, que se realizará en las condiciones recogidas en la legislación vigente.</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-Control y seguimiento del Plan, que será recopilado por la Intervención del Cabildo de Fuerteventura, para lo cual, por parte de los Servicios de Cultura, Educación y Juventud, se procederá a remitir en el primer cuatrimestre del ejercicio siguiente, memoria de evaluación.</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Todas las subvenciones concedidas por el Cabildo de Fuerteventura en materia de Educación, Cultura y Juventud serán publicadas durante el mes siguiente a cada trimestre natural, de acuerdo con los artículos 30 y 31 del Reglamento de la Ley 38/2003 General de Subvenciones, en la web oficial del Cabildo de Fuerteventura, Tablón de Anuncios, en el Boletín Oficial correspondiente cuando sea necesario y en la Base de Datos Nacional de Subvenciones, indicando el beneficiario, la cuantía concedida y el proyecto o acción a la que va destinada.</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Finalizado el ámbito temporal del Plan Estratégico para la Gestión de Subvenciones en materia de Educación, Cultura y Juventud 2016-2018, aprobado por el Pleno de la Corporación, </w:t>
      </w:r>
      <w:bookmarkStart w:id="1" w:name="_Hlk532375017"/>
      <w:r w:rsidRPr="00716D94">
        <w:rPr>
          <w:rFonts w:ascii="Arial" w:hAnsi="Arial" w:cs="Arial"/>
          <w:i/>
          <w:sz w:val="20"/>
          <w:szCs w:val="20"/>
        </w:rPr>
        <w:t>en sesión ordinaria celebrada el día 01 de febrero de 2016, actualizado en sesión plenaria de fecha 6 de febrero de 2017 y 19 de febrero de 2018</w:t>
      </w:r>
      <w:bookmarkEnd w:id="1"/>
      <w:r w:rsidRPr="00716D94">
        <w:rPr>
          <w:rFonts w:ascii="Arial" w:hAnsi="Arial" w:cs="Arial"/>
          <w:i/>
          <w:sz w:val="20"/>
          <w:szCs w:val="20"/>
        </w:rPr>
        <w:t xml:space="preserve">, se propone la aprobación del presente </w:t>
      </w:r>
      <w:r w:rsidRPr="00716D94">
        <w:rPr>
          <w:rFonts w:ascii="Arial" w:hAnsi="Arial" w:cs="Arial"/>
          <w:b/>
          <w:i/>
          <w:sz w:val="20"/>
          <w:szCs w:val="20"/>
        </w:rPr>
        <w:t xml:space="preserve">Plan Estratégico para la gestión de  Subvenciones Públicas en Materia de Educación, Cultura y Juventud del </w:t>
      </w:r>
      <w:proofErr w:type="spellStart"/>
      <w:r w:rsidRPr="00716D94">
        <w:rPr>
          <w:rFonts w:ascii="Arial" w:hAnsi="Arial" w:cs="Arial"/>
          <w:b/>
          <w:i/>
          <w:sz w:val="20"/>
          <w:szCs w:val="20"/>
        </w:rPr>
        <w:t>Excmo</w:t>
      </w:r>
      <w:proofErr w:type="spellEnd"/>
      <w:r w:rsidRPr="00716D94">
        <w:rPr>
          <w:rFonts w:ascii="Arial" w:hAnsi="Arial" w:cs="Arial"/>
          <w:b/>
          <w:i/>
          <w:sz w:val="20"/>
          <w:szCs w:val="20"/>
        </w:rPr>
        <w:t xml:space="preserve"> Cabildo de Fuerteventura para el periodo 2019-2021.</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pBdr>
          <w:top w:val="single" w:sz="4" w:space="1" w:color="auto"/>
          <w:left w:val="single" w:sz="4" w:space="4" w:color="auto"/>
          <w:bottom w:val="single" w:sz="4" w:space="1" w:color="auto"/>
          <w:right w:val="single" w:sz="4" w:space="4" w:color="auto"/>
        </w:pBdr>
        <w:tabs>
          <w:tab w:val="left" w:pos="1080"/>
        </w:tabs>
        <w:jc w:val="both"/>
        <w:rPr>
          <w:rFonts w:ascii="Arial" w:hAnsi="Arial" w:cs="Arial"/>
          <w:b/>
          <w:i/>
          <w:color w:val="FF0000"/>
          <w:sz w:val="20"/>
          <w:szCs w:val="20"/>
        </w:rPr>
      </w:pPr>
      <w:r w:rsidRPr="00716D94">
        <w:rPr>
          <w:rFonts w:ascii="Arial" w:hAnsi="Arial" w:cs="Arial"/>
          <w:i/>
          <w:sz w:val="20"/>
          <w:szCs w:val="20"/>
        </w:rPr>
        <w:tab/>
      </w:r>
      <w:r w:rsidRPr="00716D94">
        <w:rPr>
          <w:rFonts w:ascii="Arial" w:hAnsi="Arial" w:cs="Arial"/>
          <w:b/>
          <w:i/>
          <w:color w:val="FF0000"/>
          <w:sz w:val="20"/>
          <w:szCs w:val="20"/>
        </w:rPr>
        <w:t xml:space="preserve">LINEA 1. SUBVENCIONES DE CARÁCTER EDUCATIVO </w:t>
      </w:r>
    </w:p>
    <w:p w:rsidR="005912D5" w:rsidRPr="00716D94" w:rsidRDefault="005912D5" w:rsidP="005912D5">
      <w:pPr>
        <w:tabs>
          <w:tab w:val="left" w:pos="1080"/>
        </w:tabs>
        <w:jc w:val="both"/>
        <w:rPr>
          <w:rFonts w:ascii="Arial" w:hAnsi="Arial" w:cs="Arial"/>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b/>
          <w:i/>
          <w:sz w:val="20"/>
          <w:szCs w:val="20"/>
        </w:rPr>
        <w:t xml:space="preserve">1.1.- OBJETIVOS Y ACTUACIONES A SUBVENCIONAR. </w:t>
      </w:r>
    </w:p>
    <w:p w:rsidR="005912D5" w:rsidRPr="00716D94" w:rsidRDefault="005912D5" w:rsidP="005912D5">
      <w:pPr>
        <w:jc w:val="both"/>
        <w:rPr>
          <w:rFonts w:ascii="Arial" w:hAnsi="Arial" w:cs="Arial"/>
          <w:b/>
          <w:i/>
          <w:sz w:val="20"/>
          <w:szCs w:val="20"/>
        </w:rPr>
      </w:pPr>
    </w:p>
    <w:p w:rsidR="005912D5" w:rsidRPr="00716D94" w:rsidRDefault="005912D5" w:rsidP="005912D5">
      <w:pPr>
        <w:tabs>
          <w:tab w:val="left" w:pos="1080"/>
        </w:tabs>
        <w:jc w:val="both"/>
        <w:rPr>
          <w:rFonts w:ascii="Arial" w:hAnsi="Arial" w:cs="Arial"/>
          <w:b/>
          <w:i/>
          <w:color w:val="FF0000"/>
          <w:sz w:val="20"/>
          <w:szCs w:val="20"/>
        </w:rPr>
      </w:pPr>
      <w:r w:rsidRPr="00716D94">
        <w:rPr>
          <w:rFonts w:ascii="Arial" w:hAnsi="Arial" w:cs="Arial"/>
          <w:i/>
          <w:sz w:val="20"/>
          <w:szCs w:val="20"/>
        </w:rPr>
        <w:lastRenderedPageBreak/>
        <w:t xml:space="preserve">En </w:t>
      </w:r>
      <w:r w:rsidRPr="00716D94">
        <w:rPr>
          <w:rFonts w:ascii="Arial" w:hAnsi="Arial" w:cs="Arial"/>
          <w:b/>
          <w:i/>
          <w:sz w:val="20"/>
          <w:szCs w:val="20"/>
        </w:rPr>
        <w:t>Materia de Educación</w:t>
      </w:r>
      <w:r w:rsidRPr="00716D94">
        <w:rPr>
          <w:rFonts w:ascii="Arial" w:hAnsi="Arial" w:cs="Arial"/>
          <w:i/>
          <w:sz w:val="20"/>
          <w:szCs w:val="20"/>
        </w:rPr>
        <w:t>, en la medida que las disponibilidades presupuestarias lo permiten se apoyan económicamente los siguientes fines y actuaciones a través de la concesión de subvenciones en concurrencia competitiva de:</w:t>
      </w:r>
    </w:p>
    <w:p w:rsidR="005912D5" w:rsidRPr="00716D94" w:rsidRDefault="005912D5" w:rsidP="005912D5">
      <w:pPr>
        <w:tabs>
          <w:tab w:val="left" w:pos="1080"/>
        </w:tabs>
        <w:jc w:val="both"/>
        <w:rPr>
          <w:rFonts w:ascii="Arial" w:hAnsi="Arial" w:cs="Arial"/>
          <w:b/>
          <w:i/>
          <w:color w:val="FF0000"/>
          <w:sz w:val="20"/>
          <w:szCs w:val="20"/>
        </w:rPr>
      </w:pPr>
    </w:p>
    <w:p w:rsidR="005912D5" w:rsidRPr="00716D94" w:rsidRDefault="005912D5" w:rsidP="005912D5">
      <w:pPr>
        <w:tabs>
          <w:tab w:val="left" w:pos="1080"/>
        </w:tabs>
        <w:jc w:val="both"/>
        <w:rPr>
          <w:rFonts w:ascii="Arial" w:hAnsi="Arial" w:cs="Arial"/>
          <w:i/>
          <w:color w:val="FF0000"/>
          <w:sz w:val="20"/>
          <w:szCs w:val="20"/>
        </w:rPr>
      </w:pPr>
      <w:r w:rsidRPr="00716D94">
        <w:rPr>
          <w:rFonts w:ascii="Arial" w:hAnsi="Arial" w:cs="Arial"/>
          <w:i/>
          <w:sz w:val="20"/>
          <w:szCs w:val="20"/>
        </w:rPr>
        <w:t>1.1.-Proyectos o programas de actividades extraescolares y/o complementarias organizadas por los Colegios de Enseñanza Primaria e Institutos de Enseñanza Secundaria Obligatoria de la isla de Fuerteventura y Colectivos de Escuelas Rurales de la isla, que contengan:</w:t>
      </w:r>
    </w:p>
    <w:p w:rsidR="005912D5" w:rsidRPr="00716D94" w:rsidRDefault="005912D5" w:rsidP="005912D5">
      <w:pPr>
        <w:ind w:left="708" w:firstLine="360"/>
        <w:jc w:val="both"/>
        <w:rPr>
          <w:rFonts w:ascii="Arial" w:hAnsi="Arial" w:cs="Arial"/>
          <w:i/>
          <w:sz w:val="20"/>
          <w:szCs w:val="20"/>
        </w:rPr>
      </w:pPr>
    </w:p>
    <w:p w:rsidR="005912D5" w:rsidRPr="00716D94" w:rsidRDefault="005912D5" w:rsidP="005912D5">
      <w:pPr>
        <w:ind w:left="708" w:firstLine="360"/>
        <w:jc w:val="both"/>
        <w:rPr>
          <w:rFonts w:ascii="Arial" w:hAnsi="Arial" w:cs="Arial"/>
          <w:i/>
          <w:sz w:val="20"/>
          <w:szCs w:val="20"/>
        </w:rPr>
      </w:pPr>
      <w:r w:rsidRPr="00716D94">
        <w:rPr>
          <w:rFonts w:ascii="Arial" w:hAnsi="Arial" w:cs="Arial"/>
          <w:i/>
          <w:sz w:val="20"/>
          <w:szCs w:val="20"/>
        </w:rPr>
        <w:t xml:space="preserve">a) Actividades educativas que permitan mejorar o ampliar el conocimiento sobre el patrimonio natural, cultural, lingüístico, arqueológico, histórico, artístico de nuestra Comunidad. </w:t>
      </w:r>
    </w:p>
    <w:p w:rsidR="005912D5" w:rsidRPr="00716D94" w:rsidRDefault="005912D5" w:rsidP="005912D5">
      <w:pPr>
        <w:ind w:left="708" w:firstLine="360"/>
        <w:jc w:val="both"/>
        <w:rPr>
          <w:rFonts w:ascii="Arial" w:hAnsi="Arial" w:cs="Arial"/>
          <w:i/>
          <w:sz w:val="20"/>
          <w:szCs w:val="20"/>
        </w:rPr>
      </w:pPr>
    </w:p>
    <w:p w:rsidR="005912D5" w:rsidRPr="00716D94" w:rsidRDefault="005912D5" w:rsidP="005912D5">
      <w:pPr>
        <w:ind w:left="708" w:firstLine="360"/>
        <w:jc w:val="both"/>
        <w:rPr>
          <w:rFonts w:ascii="Arial" w:hAnsi="Arial" w:cs="Arial"/>
          <w:i/>
          <w:sz w:val="20"/>
          <w:szCs w:val="20"/>
        </w:rPr>
      </w:pPr>
      <w:r w:rsidRPr="00716D94">
        <w:rPr>
          <w:rFonts w:ascii="Arial" w:hAnsi="Arial" w:cs="Arial"/>
          <w:i/>
          <w:sz w:val="20"/>
          <w:szCs w:val="20"/>
        </w:rPr>
        <w:t xml:space="preserve">b) Actividades que permitan la asistencia del alumnado a aquellos acontecimientos de tipo artístico, cultural o eventos relevantes que se consideren de interés para la educación integral del alumno. </w:t>
      </w:r>
    </w:p>
    <w:p w:rsidR="005912D5" w:rsidRPr="00716D94" w:rsidRDefault="005912D5" w:rsidP="005912D5">
      <w:pPr>
        <w:ind w:left="708" w:firstLine="360"/>
        <w:jc w:val="both"/>
        <w:rPr>
          <w:rFonts w:ascii="Arial" w:hAnsi="Arial" w:cs="Arial"/>
          <w:i/>
          <w:sz w:val="20"/>
          <w:szCs w:val="20"/>
        </w:rPr>
      </w:pPr>
    </w:p>
    <w:p w:rsidR="005912D5" w:rsidRPr="00716D94" w:rsidRDefault="005912D5" w:rsidP="005912D5">
      <w:pPr>
        <w:tabs>
          <w:tab w:val="left" w:pos="1080"/>
        </w:tabs>
        <w:jc w:val="both"/>
        <w:rPr>
          <w:rFonts w:ascii="Arial" w:hAnsi="Arial" w:cs="Arial"/>
          <w:i/>
          <w:sz w:val="20"/>
          <w:szCs w:val="20"/>
        </w:rPr>
      </w:pPr>
      <w:r w:rsidRPr="00716D94">
        <w:rPr>
          <w:rFonts w:ascii="Arial" w:hAnsi="Arial" w:cs="Arial"/>
          <w:i/>
          <w:sz w:val="20"/>
          <w:szCs w:val="20"/>
        </w:rPr>
        <w:t xml:space="preserve">                  c)  La realización de itinerarios educativos y proyectos de investigación. </w:t>
      </w:r>
    </w:p>
    <w:p w:rsidR="005912D5" w:rsidRPr="00716D94" w:rsidRDefault="005912D5" w:rsidP="005912D5">
      <w:pPr>
        <w:tabs>
          <w:tab w:val="left" w:pos="1080"/>
        </w:tabs>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1.2.-Organización y/o participación en eventos musicales orientados a la difusión y divulgación del folclore canario.</w:t>
      </w:r>
    </w:p>
    <w:p w:rsidR="005912D5" w:rsidRPr="00716D94" w:rsidRDefault="005912D5" w:rsidP="005912D5">
      <w:pPr>
        <w:ind w:left="708"/>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1.3.-Realización de cursos de especialización y perfeccionamiento necesarios para la formación complementaria de alumnos de los centros educativos, alumnos de especialidades artísticas y de otras materias, de la isla.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1.4.-Organización y desarrollo de actividades educativas promovidas por los Ayuntamientos y demás Administraciones Públicas de la isla.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1.5.- Organización y desarrollo de actividades educativas organizadas por las Asociaciones de Padres y Madres de Alumnos, de la isla.</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tabs>
          <w:tab w:val="left" w:pos="0"/>
          <w:tab w:val="left" w:pos="142"/>
        </w:tabs>
        <w:jc w:val="both"/>
        <w:rPr>
          <w:rFonts w:ascii="Arial" w:hAnsi="Arial" w:cs="Arial"/>
          <w:i/>
          <w:sz w:val="20"/>
          <w:szCs w:val="20"/>
        </w:rPr>
      </w:pPr>
      <w:r w:rsidRPr="00716D94">
        <w:rPr>
          <w:rFonts w:ascii="Arial" w:hAnsi="Arial" w:cs="Arial"/>
          <w:b/>
          <w:i/>
          <w:sz w:val="20"/>
          <w:szCs w:val="20"/>
        </w:rPr>
        <w:t>2</w:t>
      </w:r>
      <w:r w:rsidRPr="00716D94">
        <w:rPr>
          <w:rFonts w:ascii="Arial" w:hAnsi="Arial" w:cs="Arial"/>
          <w:i/>
          <w:sz w:val="20"/>
          <w:szCs w:val="20"/>
        </w:rPr>
        <w:t>-</w:t>
      </w:r>
      <w:r w:rsidRPr="00716D94">
        <w:rPr>
          <w:rFonts w:ascii="Arial" w:hAnsi="Arial" w:cs="Arial"/>
          <w:b/>
          <w:i/>
          <w:sz w:val="20"/>
          <w:szCs w:val="20"/>
        </w:rPr>
        <w:t xml:space="preserve"> BECAS Y AYUDAS AL ESTUDIO DEL CABILDO DE FUERTEVENTURA:</w:t>
      </w:r>
      <w:r w:rsidRPr="00716D94">
        <w:rPr>
          <w:rFonts w:ascii="Arial" w:hAnsi="Arial" w:cs="Arial"/>
          <w:i/>
          <w:sz w:val="20"/>
          <w:szCs w:val="20"/>
        </w:rPr>
        <w:t xml:space="preserve">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2.1.- Concesión de Becas y Ayudas sin contraprestación para la realización de estudios oficiales presenciales en Fuerteventura, en las siguientes modalidades:</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2.1.1. Becas de enseñanzas de la ESO, Bachiller y Formación Profesional presencial realizados en la isla de Fuerteventura.</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2.1.2.  Becas de enseñanzas universitarias adaptadas al Espacio Europeo de Educación Superior conducentes a la Titulación Oficial de grado en la isla de Fuerteventura. (Grado en Enfermería).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2.2.- Concesión de Becas y Ayudas sin contraprestación para la realización de estudios oficiales presenciales fuera de la isla, en las siguientes modalidades:</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2.2.1-Enseñanzas universitarias adaptadas al Espacio Europeo de Educación Superior conducentes a títulos oficiales de Grado y de Máster.</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lastRenderedPageBreak/>
        <w:tab/>
        <w:t>2.2.2-Enseñanzas universitarias conducentes a los títulos oficiales de Licenciado, Ingeniero, Arquitecto, Diplomado, Maestro, Ingeniero Técnico y Arquitecto Técnico.</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2.2.3-Enseñanzas oficiales de Formación Profesional de Grado Superior que deban realizarse fuera de la Isla de Fuerteventura porque no están contempladas en la Oferta Educativa Oficial de la Isla.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2.2.4.-Enseñanzas oficiales artísticas de títulos superiores de: artes plásticas, teatro, cine, danza, música, etc.</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2.2.5.-Enseñanzas oficiales de postgrados, doctorados o máster oficial o de otros Programas de Postgrados (Experto o especialista Universitario) con una duración mínima de un curso escolar, que oferte cualquier Universidad pública o privada, así como Comunidad Autónoma o Ministerio del Gobierno de España en colaboración con Universidades españolas autorizadas para impartir estudios oficiales de postgrado durante el curso académico correspondiente y donde se obtenga un título oficial.</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2.3.- Concesión de Becas y Ayudas complementarias al Alojamiento para Estudiantes de Fuerteventura que cursan enseñanzas fuera de la Isla.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2.4.- Concesión de Becas complementarias para la movilidad de estudiantes universitarios dentro de los Programas Europeos Sócrates-Erasmus, </w:t>
      </w:r>
      <w:proofErr w:type="spellStart"/>
      <w:r w:rsidRPr="00716D94">
        <w:rPr>
          <w:rFonts w:ascii="Arial" w:hAnsi="Arial" w:cs="Arial"/>
          <w:i/>
          <w:sz w:val="20"/>
          <w:szCs w:val="20"/>
        </w:rPr>
        <w:t>Sicue</w:t>
      </w:r>
      <w:proofErr w:type="spellEnd"/>
      <w:r w:rsidRPr="00716D94">
        <w:rPr>
          <w:rFonts w:ascii="Arial" w:hAnsi="Arial" w:cs="Arial"/>
          <w:i/>
          <w:sz w:val="20"/>
          <w:szCs w:val="20"/>
        </w:rPr>
        <w:t>-Séneca y similares.</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2.5.- Concesión de Becas de Formación Práctica para estudiantes de la isla de Fuerteventura.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2.6.- Concesión de Becas de Investigación en temas de interés para la isla de Fuerteventura.</w:t>
      </w:r>
    </w:p>
    <w:p w:rsidR="005912D5" w:rsidRPr="00716D94" w:rsidRDefault="005912D5" w:rsidP="005912D5">
      <w:pPr>
        <w:jc w:val="both"/>
        <w:rPr>
          <w:rFonts w:ascii="Arial" w:hAnsi="Arial" w:cs="Arial"/>
          <w:i/>
          <w:sz w:val="20"/>
          <w:szCs w:val="20"/>
        </w:rPr>
      </w:pPr>
    </w:p>
    <w:p w:rsidR="005912D5" w:rsidRPr="00716D94" w:rsidRDefault="005912D5" w:rsidP="005912D5">
      <w:pPr>
        <w:rPr>
          <w:rFonts w:ascii="Arial" w:hAnsi="Arial" w:cs="Arial"/>
          <w:i/>
          <w:sz w:val="20"/>
          <w:szCs w:val="20"/>
        </w:rPr>
      </w:pPr>
    </w:p>
    <w:p w:rsidR="005912D5" w:rsidRPr="00716D94" w:rsidRDefault="005912D5" w:rsidP="005912D5">
      <w:pPr>
        <w:spacing w:after="120"/>
        <w:jc w:val="both"/>
        <w:rPr>
          <w:rFonts w:ascii="Arial" w:hAnsi="Arial" w:cs="Arial"/>
          <w:i/>
          <w:sz w:val="20"/>
          <w:szCs w:val="20"/>
        </w:rPr>
      </w:pPr>
      <w:r w:rsidRPr="00716D94">
        <w:rPr>
          <w:rFonts w:ascii="Arial" w:hAnsi="Arial" w:cs="Arial"/>
          <w:i/>
          <w:sz w:val="20"/>
          <w:szCs w:val="20"/>
        </w:rPr>
        <w:t>3.- La Concesión de transferencias y subvenciones en materia de Educación nominadas en el presupuesto de la Corporación.</w:t>
      </w:r>
    </w:p>
    <w:p w:rsidR="005912D5" w:rsidRPr="00716D94" w:rsidRDefault="005912D5" w:rsidP="005912D5">
      <w:pPr>
        <w:jc w:val="both"/>
        <w:rPr>
          <w:rFonts w:ascii="Arial" w:hAnsi="Arial" w:cs="Arial"/>
          <w:b/>
          <w:i/>
          <w:caps/>
          <w:sz w:val="20"/>
          <w:szCs w:val="20"/>
        </w:rPr>
      </w:pPr>
      <w:r w:rsidRPr="00716D94">
        <w:rPr>
          <w:rFonts w:ascii="Arial" w:hAnsi="Arial" w:cs="Arial"/>
          <w:b/>
          <w:i/>
          <w:sz w:val="20"/>
          <w:szCs w:val="20"/>
        </w:rPr>
        <w:t xml:space="preserve">1.2.- EVALUACIÓN Y GESTIÓN DE LAS SUBVENCIONES CONCEDIDAS EN LAS ANUALIDADES 2016-2018 CONFORME AL PLAN ESTRATÉGICO APROBADO EN SESIÓN PLENARIA CELEBRADA EL </w:t>
      </w:r>
      <w:r w:rsidRPr="00716D94">
        <w:rPr>
          <w:rFonts w:ascii="Arial" w:hAnsi="Arial" w:cs="Arial"/>
          <w:b/>
          <w:i/>
          <w:caps/>
          <w:sz w:val="20"/>
          <w:szCs w:val="20"/>
        </w:rPr>
        <w:t>01 de febrero de 2016</w:t>
      </w:r>
      <w:r w:rsidRPr="00716D94">
        <w:rPr>
          <w:rFonts w:ascii="Arial" w:hAnsi="Arial" w:cs="Arial"/>
          <w:i/>
          <w:sz w:val="20"/>
          <w:szCs w:val="20"/>
        </w:rPr>
        <w:t xml:space="preserve">, </w:t>
      </w:r>
      <w:r w:rsidRPr="00716D94">
        <w:rPr>
          <w:rFonts w:ascii="Arial" w:hAnsi="Arial" w:cs="Arial"/>
          <w:b/>
          <w:i/>
          <w:caps/>
          <w:sz w:val="20"/>
          <w:szCs w:val="20"/>
        </w:rPr>
        <w:t>actualizado en sesión plenaria de fecha 6 de febrero de 2017 y 19 de febrero de 2018.</w:t>
      </w:r>
    </w:p>
    <w:p w:rsidR="005912D5" w:rsidRPr="00716D94" w:rsidRDefault="005912D5" w:rsidP="005912D5">
      <w:pPr>
        <w:jc w:val="both"/>
        <w:rPr>
          <w:rFonts w:ascii="Arial" w:hAnsi="Arial" w:cs="Arial"/>
          <w:b/>
          <w:i/>
          <w:caps/>
          <w:sz w:val="20"/>
          <w:szCs w:val="20"/>
        </w:rPr>
      </w:pPr>
    </w:p>
    <w:p w:rsidR="005912D5" w:rsidRPr="00716D94" w:rsidRDefault="005912D5" w:rsidP="005912D5">
      <w:pPr>
        <w:jc w:val="center"/>
        <w:rPr>
          <w:rFonts w:ascii="Arial" w:hAnsi="Arial" w:cs="Arial"/>
          <w:i/>
          <w:caps/>
          <w:sz w:val="20"/>
          <w:szCs w:val="20"/>
        </w:rPr>
      </w:pPr>
      <w:r w:rsidRPr="00716D94">
        <w:rPr>
          <w:rFonts w:ascii="Arial" w:hAnsi="Arial" w:cs="Arial"/>
          <w:i/>
          <w:caps/>
          <w:sz w:val="20"/>
          <w:szCs w:val="20"/>
        </w:rPr>
        <w:t>1.2.1. Subvenciones genéricas y nominadas:</w:t>
      </w:r>
    </w:p>
    <w:p w:rsidR="005912D5" w:rsidRPr="00716D94" w:rsidRDefault="005912D5" w:rsidP="005912D5">
      <w:pPr>
        <w:jc w:val="center"/>
        <w:rPr>
          <w:rFonts w:ascii="Arial" w:hAnsi="Arial" w:cs="Arial"/>
          <w:caps/>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1260"/>
        <w:gridCol w:w="1440"/>
        <w:gridCol w:w="1070"/>
        <w:gridCol w:w="1070"/>
      </w:tblGrid>
      <w:tr w:rsidR="005912D5" w:rsidRPr="00716D94" w:rsidTr="0003185B">
        <w:tc>
          <w:tcPr>
            <w:tcW w:w="7540" w:type="dxa"/>
            <w:gridSpan w:val="6"/>
            <w:shd w:val="clear" w:color="auto" w:fill="548DD4"/>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
                <w:bCs/>
                <w:i/>
                <w:sz w:val="20"/>
                <w:szCs w:val="20"/>
              </w:rPr>
              <w:t>ANUALIDAD 2016</w:t>
            </w:r>
          </w:p>
          <w:p w:rsidR="005912D5" w:rsidRPr="00716D94" w:rsidRDefault="005912D5" w:rsidP="0003185B">
            <w:pPr>
              <w:rPr>
                <w:rFonts w:ascii="Arial" w:hAnsi="Arial" w:cs="Arial"/>
                <w:i/>
                <w:sz w:val="20"/>
                <w:szCs w:val="20"/>
              </w:rPr>
            </w:pPr>
          </w:p>
        </w:tc>
      </w:tr>
      <w:tr w:rsidR="005912D5" w:rsidRPr="00716D94" w:rsidTr="0003185B">
        <w:trPr>
          <w:cantSplit/>
        </w:trPr>
        <w:tc>
          <w:tcPr>
            <w:tcW w:w="1260" w:type="dxa"/>
          </w:tcPr>
          <w:p w:rsidR="005912D5" w:rsidRPr="00716D94" w:rsidRDefault="005912D5" w:rsidP="0003185B">
            <w:pPr>
              <w:rPr>
                <w:rFonts w:ascii="Arial" w:hAnsi="Arial" w:cs="Arial"/>
                <w:i/>
                <w:sz w:val="20"/>
                <w:szCs w:val="20"/>
              </w:rPr>
            </w:pPr>
          </w:p>
        </w:tc>
        <w:tc>
          <w:tcPr>
            <w:tcW w:w="1440" w:type="dxa"/>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60" w:type="dxa"/>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Concedidas</w:t>
            </w:r>
          </w:p>
        </w:tc>
        <w:tc>
          <w:tcPr>
            <w:tcW w:w="1440" w:type="dxa"/>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Denegadas </w:t>
            </w:r>
          </w:p>
        </w:tc>
        <w:tc>
          <w:tcPr>
            <w:tcW w:w="2140" w:type="dxa"/>
            <w:gridSpan w:val="2"/>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  Justificadas</w:t>
            </w:r>
          </w:p>
        </w:tc>
      </w:tr>
      <w:tr w:rsidR="005912D5" w:rsidRPr="00716D94" w:rsidTr="0003185B">
        <w:trPr>
          <w:cantSplit/>
        </w:trPr>
        <w:tc>
          <w:tcPr>
            <w:tcW w:w="1260"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Genéricas Educación </w:t>
            </w:r>
          </w:p>
        </w:tc>
        <w:tc>
          <w:tcPr>
            <w:tcW w:w="144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27</w:t>
            </w:r>
          </w:p>
        </w:tc>
        <w:tc>
          <w:tcPr>
            <w:tcW w:w="144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w:t>
            </w: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27</w:t>
            </w:r>
          </w:p>
          <w:p w:rsidR="005912D5" w:rsidRPr="00716D94" w:rsidRDefault="005912D5" w:rsidP="0003185B">
            <w:pPr>
              <w:jc w:val="center"/>
              <w:rPr>
                <w:rFonts w:ascii="Arial" w:hAnsi="Arial" w:cs="Arial"/>
                <w:i/>
                <w:sz w:val="20"/>
                <w:szCs w:val="20"/>
              </w:rPr>
            </w:pP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27</w:t>
            </w:r>
          </w:p>
        </w:tc>
      </w:tr>
      <w:tr w:rsidR="005912D5" w:rsidRPr="00716D94" w:rsidTr="0003185B">
        <w:trPr>
          <w:cantSplit/>
          <w:trHeight w:val="495"/>
        </w:trPr>
        <w:tc>
          <w:tcPr>
            <w:tcW w:w="1260"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44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44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r>
      <w:tr w:rsidR="005912D5" w:rsidRPr="00716D94" w:rsidTr="0003185B">
        <w:trPr>
          <w:cantSplit/>
          <w:trHeight w:val="243"/>
        </w:trPr>
        <w:tc>
          <w:tcPr>
            <w:tcW w:w="1260"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44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31</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28</w:t>
            </w:r>
          </w:p>
        </w:tc>
        <w:tc>
          <w:tcPr>
            <w:tcW w:w="144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w:t>
            </w:r>
          </w:p>
        </w:tc>
        <w:tc>
          <w:tcPr>
            <w:tcW w:w="107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28</w:t>
            </w:r>
          </w:p>
        </w:tc>
        <w:tc>
          <w:tcPr>
            <w:tcW w:w="107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28</w:t>
            </w:r>
          </w:p>
        </w:tc>
      </w:tr>
    </w:tbl>
    <w:p w:rsidR="005912D5" w:rsidRPr="00716D94" w:rsidRDefault="005912D5" w:rsidP="005912D5">
      <w:pPr>
        <w:rPr>
          <w:rFonts w:ascii="Arial" w:hAnsi="Arial" w:cs="Arial"/>
          <w:b/>
          <w:bCs/>
          <w:i/>
          <w:sz w:val="20"/>
          <w:szCs w:val="20"/>
        </w:rPr>
      </w:pPr>
    </w:p>
    <w:p w:rsidR="005912D5" w:rsidRPr="00716D94" w:rsidRDefault="005912D5" w:rsidP="005912D5">
      <w:pPr>
        <w:rPr>
          <w:rFonts w:ascii="Arial" w:hAnsi="Arial" w:cs="Arial"/>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1"/>
        <w:gridCol w:w="1223"/>
        <w:gridCol w:w="1260"/>
        <w:gridCol w:w="1576"/>
        <w:gridCol w:w="1160"/>
        <w:gridCol w:w="1160"/>
      </w:tblGrid>
      <w:tr w:rsidR="005912D5" w:rsidRPr="00716D94" w:rsidTr="0003185B">
        <w:trPr>
          <w:trHeight w:val="463"/>
        </w:trPr>
        <w:tc>
          <w:tcPr>
            <w:tcW w:w="7540" w:type="dxa"/>
            <w:gridSpan w:val="6"/>
            <w:shd w:val="clear" w:color="auto" w:fill="548DD4"/>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
                <w:bCs/>
                <w:i/>
                <w:sz w:val="20"/>
                <w:szCs w:val="20"/>
              </w:rPr>
              <w:lastRenderedPageBreak/>
              <w:t>ANUALIDAD 2017</w:t>
            </w:r>
          </w:p>
          <w:p w:rsidR="005912D5" w:rsidRPr="00716D94" w:rsidRDefault="005912D5" w:rsidP="0003185B">
            <w:pPr>
              <w:rPr>
                <w:rFonts w:ascii="Arial" w:hAnsi="Arial" w:cs="Arial"/>
                <w:i/>
                <w:sz w:val="20"/>
                <w:szCs w:val="20"/>
              </w:rPr>
            </w:pPr>
          </w:p>
        </w:tc>
      </w:tr>
      <w:tr w:rsidR="005912D5" w:rsidRPr="00716D94" w:rsidTr="0003185B">
        <w:trPr>
          <w:cantSplit/>
        </w:trPr>
        <w:tc>
          <w:tcPr>
            <w:tcW w:w="1161" w:type="dxa"/>
          </w:tcPr>
          <w:p w:rsidR="005912D5" w:rsidRPr="00716D94" w:rsidRDefault="005912D5" w:rsidP="0003185B">
            <w:pPr>
              <w:rPr>
                <w:rFonts w:ascii="Arial" w:hAnsi="Arial" w:cs="Arial"/>
                <w:i/>
                <w:sz w:val="20"/>
                <w:szCs w:val="20"/>
              </w:rPr>
            </w:pPr>
          </w:p>
        </w:tc>
        <w:tc>
          <w:tcPr>
            <w:tcW w:w="1223" w:type="dxa"/>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60" w:type="dxa"/>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Concedidas</w:t>
            </w:r>
          </w:p>
        </w:tc>
        <w:tc>
          <w:tcPr>
            <w:tcW w:w="1576" w:type="dxa"/>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Denegadas </w:t>
            </w:r>
          </w:p>
        </w:tc>
        <w:tc>
          <w:tcPr>
            <w:tcW w:w="2320" w:type="dxa"/>
            <w:gridSpan w:val="2"/>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  Justificadas</w:t>
            </w:r>
          </w:p>
        </w:tc>
      </w:tr>
      <w:tr w:rsidR="005912D5" w:rsidRPr="00716D94" w:rsidTr="0003185B">
        <w:trPr>
          <w:cantSplit/>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Genéricas Educación </w:t>
            </w:r>
          </w:p>
        </w:tc>
        <w:tc>
          <w:tcPr>
            <w:tcW w:w="122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48</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w:t>
            </w:r>
          </w:p>
        </w:tc>
        <w:tc>
          <w:tcPr>
            <w:tcW w:w="15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w:t>
            </w:r>
          </w:p>
        </w:tc>
        <w:tc>
          <w:tcPr>
            <w:tcW w:w="11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w:t>
            </w:r>
          </w:p>
        </w:tc>
        <w:tc>
          <w:tcPr>
            <w:tcW w:w="11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w:t>
            </w:r>
          </w:p>
        </w:tc>
      </w:tr>
      <w:tr w:rsidR="005912D5" w:rsidRPr="00716D94" w:rsidTr="0003185B">
        <w:trPr>
          <w:cantSplit/>
          <w:trHeight w:val="495"/>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22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5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c>
          <w:tcPr>
            <w:tcW w:w="11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1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r>
      <w:tr w:rsidR="005912D5" w:rsidRPr="00716D94" w:rsidTr="0003185B">
        <w:trPr>
          <w:cantSplit/>
          <w:trHeight w:val="243"/>
        </w:trPr>
        <w:tc>
          <w:tcPr>
            <w:tcW w:w="1161"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223"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49</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w:t>
            </w:r>
          </w:p>
        </w:tc>
        <w:tc>
          <w:tcPr>
            <w:tcW w:w="15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w:t>
            </w:r>
          </w:p>
        </w:tc>
        <w:tc>
          <w:tcPr>
            <w:tcW w:w="11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w:t>
            </w:r>
          </w:p>
        </w:tc>
        <w:tc>
          <w:tcPr>
            <w:tcW w:w="11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w:t>
            </w:r>
          </w:p>
        </w:tc>
      </w:tr>
    </w:tbl>
    <w:p w:rsidR="005912D5" w:rsidRPr="00716D94" w:rsidRDefault="005912D5" w:rsidP="005912D5">
      <w:pPr>
        <w:jc w:val="both"/>
        <w:rPr>
          <w:rFonts w:ascii="Arial" w:hAnsi="Arial" w:cs="Arial"/>
          <w:bCs/>
          <w:i/>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1"/>
        <w:gridCol w:w="1287"/>
        <w:gridCol w:w="1294"/>
        <w:gridCol w:w="1618"/>
        <w:gridCol w:w="1100"/>
        <w:gridCol w:w="1100"/>
      </w:tblGrid>
      <w:tr w:rsidR="005912D5" w:rsidRPr="00716D94" w:rsidTr="0003185B">
        <w:trPr>
          <w:trHeight w:val="489"/>
        </w:trPr>
        <w:tc>
          <w:tcPr>
            <w:tcW w:w="7560" w:type="dxa"/>
            <w:gridSpan w:val="6"/>
            <w:shd w:val="clear" w:color="auto" w:fill="548DD4"/>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
                <w:bCs/>
                <w:i/>
                <w:sz w:val="20"/>
                <w:szCs w:val="20"/>
              </w:rPr>
              <w:t>ANUALIDAD 2018</w:t>
            </w:r>
          </w:p>
        </w:tc>
      </w:tr>
      <w:tr w:rsidR="005912D5" w:rsidRPr="00716D94" w:rsidTr="0003185B">
        <w:trPr>
          <w:cantSplit/>
          <w:trHeight w:val="526"/>
        </w:trPr>
        <w:tc>
          <w:tcPr>
            <w:tcW w:w="1161" w:type="dxa"/>
          </w:tcPr>
          <w:p w:rsidR="005912D5" w:rsidRPr="00716D94" w:rsidRDefault="005912D5" w:rsidP="0003185B">
            <w:pPr>
              <w:jc w:val="center"/>
              <w:rPr>
                <w:rFonts w:ascii="Arial" w:hAnsi="Arial" w:cs="Arial"/>
                <w:i/>
                <w:sz w:val="20"/>
                <w:szCs w:val="20"/>
              </w:rPr>
            </w:pPr>
          </w:p>
        </w:tc>
        <w:tc>
          <w:tcPr>
            <w:tcW w:w="1287" w:type="dxa"/>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94" w:type="dxa"/>
          </w:tcPr>
          <w:p w:rsidR="005912D5" w:rsidRPr="00716D94" w:rsidRDefault="005912D5" w:rsidP="0003185B">
            <w:pPr>
              <w:jc w:val="cente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Concedidas</w:t>
            </w:r>
          </w:p>
        </w:tc>
        <w:tc>
          <w:tcPr>
            <w:tcW w:w="1618" w:type="dxa"/>
          </w:tcPr>
          <w:p w:rsidR="005912D5" w:rsidRPr="00716D94" w:rsidRDefault="005912D5" w:rsidP="0003185B">
            <w:pPr>
              <w:jc w:val="cente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Denegadas </w:t>
            </w:r>
          </w:p>
        </w:tc>
        <w:tc>
          <w:tcPr>
            <w:tcW w:w="2200" w:type="dxa"/>
            <w:gridSpan w:val="2"/>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y  Justificadas</w:t>
            </w:r>
          </w:p>
        </w:tc>
      </w:tr>
      <w:tr w:rsidR="005912D5" w:rsidRPr="00716D94" w:rsidTr="0003185B">
        <w:trPr>
          <w:cantSplit/>
          <w:trHeight w:val="526"/>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Genéricas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287"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49</w:t>
            </w:r>
          </w:p>
        </w:tc>
        <w:tc>
          <w:tcPr>
            <w:tcW w:w="129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44</w:t>
            </w:r>
          </w:p>
        </w:tc>
        <w:tc>
          <w:tcPr>
            <w:tcW w:w="1618"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w:t>
            </w:r>
          </w:p>
        </w:tc>
        <w:tc>
          <w:tcPr>
            <w:tcW w:w="110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44</w:t>
            </w:r>
          </w:p>
        </w:tc>
        <w:tc>
          <w:tcPr>
            <w:tcW w:w="110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44</w:t>
            </w:r>
          </w:p>
        </w:tc>
      </w:tr>
      <w:tr w:rsidR="005912D5" w:rsidRPr="00716D94" w:rsidTr="0003185B">
        <w:trPr>
          <w:cantSplit/>
          <w:trHeight w:val="482"/>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Nominadas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287"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29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618"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c>
          <w:tcPr>
            <w:tcW w:w="110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10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r>
      <w:tr w:rsidR="005912D5" w:rsidRPr="00716D94" w:rsidTr="0003185B">
        <w:trPr>
          <w:cantSplit/>
          <w:trHeight w:val="237"/>
        </w:trPr>
        <w:tc>
          <w:tcPr>
            <w:tcW w:w="1161"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287"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51</w:t>
            </w:r>
          </w:p>
        </w:tc>
        <w:tc>
          <w:tcPr>
            <w:tcW w:w="129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618"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w:t>
            </w:r>
          </w:p>
        </w:tc>
        <w:tc>
          <w:tcPr>
            <w:tcW w:w="110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10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r>
    </w:tbl>
    <w:p w:rsidR="005912D5" w:rsidRPr="00716D94" w:rsidRDefault="005912D5" w:rsidP="005912D5">
      <w:pPr>
        <w:rPr>
          <w:rFonts w:ascii="Arial" w:hAnsi="Arial" w:cs="Arial"/>
          <w:i/>
          <w:sz w:val="20"/>
          <w:szCs w:val="20"/>
        </w:rPr>
      </w:pPr>
    </w:p>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Los cuadros anteriores reflejan las subvenciones genéricas y nominadas tramitadas en el Servicio de Educación en las anualidades 2016, 2017 y 2018, contabilizándose: </w:t>
      </w:r>
    </w:p>
    <w:p w:rsidR="005912D5" w:rsidRPr="00716D94" w:rsidRDefault="005912D5" w:rsidP="00F03E89">
      <w:pPr>
        <w:numPr>
          <w:ilvl w:val="0"/>
          <w:numId w:val="29"/>
        </w:numPr>
        <w:jc w:val="both"/>
        <w:rPr>
          <w:rFonts w:ascii="Arial" w:hAnsi="Arial" w:cs="Arial"/>
          <w:i/>
          <w:sz w:val="20"/>
          <w:szCs w:val="20"/>
        </w:rPr>
      </w:pPr>
      <w:r w:rsidRPr="00716D94">
        <w:rPr>
          <w:rFonts w:ascii="Arial" w:hAnsi="Arial" w:cs="Arial"/>
          <w:i/>
          <w:sz w:val="20"/>
          <w:szCs w:val="20"/>
        </w:rPr>
        <w:t>El número total de los proyectos presentados a la línea de subvenciones genéricas en Materia de Educación en los plazos establecidos en las correspondientes convocatorias anuales, así como el número de subvenciones nominadas tramitadas.</w:t>
      </w:r>
    </w:p>
    <w:p w:rsidR="005912D5" w:rsidRPr="00716D94" w:rsidRDefault="005912D5" w:rsidP="00F03E89">
      <w:pPr>
        <w:numPr>
          <w:ilvl w:val="0"/>
          <w:numId w:val="29"/>
        </w:numPr>
        <w:jc w:val="both"/>
        <w:rPr>
          <w:rFonts w:ascii="Arial" w:hAnsi="Arial" w:cs="Arial"/>
          <w:i/>
          <w:sz w:val="20"/>
          <w:szCs w:val="20"/>
        </w:rPr>
      </w:pPr>
      <w:r w:rsidRPr="00716D94">
        <w:rPr>
          <w:rFonts w:ascii="Arial" w:hAnsi="Arial" w:cs="Arial"/>
          <w:i/>
          <w:sz w:val="20"/>
          <w:szCs w:val="20"/>
        </w:rPr>
        <w:t>El número de proyectos a los que se ha concedido subvención.</w:t>
      </w:r>
    </w:p>
    <w:p w:rsidR="005912D5" w:rsidRPr="00716D94" w:rsidRDefault="005912D5" w:rsidP="00F03E89">
      <w:pPr>
        <w:numPr>
          <w:ilvl w:val="0"/>
          <w:numId w:val="29"/>
        </w:numPr>
        <w:jc w:val="both"/>
        <w:rPr>
          <w:rFonts w:ascii="Arial" w:hAnsi="Arial" w:cs="Arial"/>
          <w:i/>
          <w:sz w:val="20"/>
          <w:szCs w:val="20"/>
        </w:rPr>
      </w:pPr>
      <w:r w:rsidRPr="00716D94">
        <w:rPr>
          <w:rFonts w:ascii="Arial" w:hAnsi="Arial" w:cs="Arial"/>
          <w:i/>
          <w:sz w:val="20"/>
          <w:szCs w:val="20"/>
        </w:rPr>
        <w:t>El número total de proyectos denegados.</w:t>
      </w:r>
    </w:p>
    <w:p w:rsidR="005912D5" w:rsidRPr="00716D94" w:rsidRDefault="005912D5" w:rsidP="00F03E89">
      <w:pPr>
        <w:numPr>
          <w:ilvl w:val="0"/>
          <w:numId w:val="29"/>
        </w:numPr>
        <w:jc w:val="both"/>
        <w:rPr>
          <w:rFonts w:ascii="Arial" w:hAnsi="Arial" w:cs="Arial"/>
          <w:i/>
          <w:sz w:val="20"/>
          <w:szCs w:val="20"/>
        </w:rPr>
      </w:pPr>
      <w:r w:rsidRPr="00716D94">
        <w:rPr>
          <w:rFonts w:ascii="Arial" w:hAnsi="Arial" w:cs="Arial"/>
          <w:i/>
          <w:sz w:val="20"/>
          <w:szCs w:val="20"/>
        </w:rPr>
        <w:t>El número total de proyectos aceptados y justificados.</w:t>
      </w:r>
    </w:p>
    <w:p w:rsidR="005912D5" w:rsidRPr="00716D94" w:rsidRDefault="005912D5" w:rsidP="005912D5">
      <w:pPr>
        <w:ind w:left="1428"/>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b/>
          <w:i/>
          <w:sz w:val="20"/>
          <w:szCs w:val="20"/>
        </w:rPr>
        <w:t xml:space="preserve">En el caso de las subvenciones genéricas, </w:t>
      </w:r>
      <w:r w:rsidRPr="00716D94">
        <w:rPr>
          <w:rFonts w:ascii="Arial" w:hAnsi="Arial" w:cs="Arial"/>
          <w:i/>
          <w:sz w:val="20"/>
          <w:szCs w:val="20"/>
        </w:rPr>
        <w:t>durante el</w:t>
      </w:r>
      <w:r w:rsidRPr="00716D94">
        <w:rPr>
          <w:rFonts w:ascii="Arial" w:hAnsi="Arial" w:cs="Arial"/>
          <w:b/>
          <w:i/>
          <w:sz w:val="20"/>
          <w:szCs w:val="20"/>
        </w:rPr>
        <w:t xml:space="preserve"> </w:t>
      </w:r>
      <w:r w:rsidRPr="00716D94">
        <w:rPr>
          <w:rFonts w:ascii="Arial" w:hAnsi="Arial" w:cs="Arial"/>
          <w:i/>
          <w:sz w:val="20"/>
          <w:szCs w:val="20"/>
        </w:rPr>
        <w:t xml:space="preserve">periodo analizado, se han convocado y resuelto tres convocatorias, a las que se han presentado un total de 127 proyectos, concediéndose subvenciones a 113 proyectos y denegándose a 14 proyectos. </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Lo que supone que el </w:t>
      </w:r>
      <w:r w:rsidRPr="00716D94">
        <w:rPr>
          <w:rFonts w:ascii="Arial" w:hAnsi="Arial" w:cs="Arial"/>
          <w:b/>
          <w:i/>
          <w:sz w:val="20"/>
          <w:szCs w:val="20"/>
        </w:rPr>
        <w:t>89% de los proyectos presentados han recibido subvención</w:t>
      </w:r>
      <w:r w:rsidRPr="00716D94">
        <w:rPr>
          <w:rFonts w:ascii="Arial" w:hAnsi="Arial" w:cs="Arial"/>
          <w:i/>
          <w:sz w:val="20"/>
          <w:szCs w:val="20"/>
        </w:rPr>
        <w:t>.</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En la anualidad 2016 la proporción de proyectos subvencionados es del 90% frente al 87,50% en el 2017 y al 89,79 % en la anualidad del 2018.</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i/>
          <w:sz w:val="20"/>
          <w:szCs w:val="20"/>
        </w:rPr>
        <w:t xml:space="preserve">Los proyectos denegados guardan la siguiente proporción, el 10% en el 2016, el 12,5% en el 2017 y el 10,20% en el 2018, lo que supone que el </w:t>
      </w:r>
      <w:r w:rsidRPr="00716D94">
        <w:rPr>
          <w:rFonts w:ascii="Arial" w:hAnsi="Arial" w:cs="Arial"/>
          <w:b/>
          <w:i/>
          <w:sz w:val="20"/>
          <w:szCs w:val="20"/>
        </w:rPr>
        <w:t>11% del total de proyectos presentados no han recibido subvención.</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Las causas generales de denegación han sido básicamente las siguientes:</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1.-Que no se ajustaban a las convocatorias.</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lastRenderedPageBreak/>
        <w:t>2.-No aportaban la documentación requerida en el plazo establecido.</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Se aprecia que el número de solicitudes denegadas durante el periodo analizado disminuye con respecto a las anualidades analizadas en el plan estratégico finalizado, pasando del 23,17% al 11%, debido posiblemente a que los solicitantes tienen un mayor conocimiento de los trámites a realizar para obtener subvención al mismo tiempo que por parte de la Administración se sigue haciendo un esfuerzo en que los fondos públicos se distribuyan de una forma más equitativa.</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cuanto a las subvenciones genéricas concedidas, el 100% de las mismas han sido justificadas en su totalidad o parcialmente por los beneficiarios.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El abono de las subvenciones genéricas se ha realizado previa presentación de la  justificación y no se ha realizado ningún expediente administrativo de procedimiento de reintegro en el periodo analizado.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b/>
          <w:i/>
          <w:sz w:val="20"/>
          <w:szCs w:val="20"/>
        </w:rPr>
        <w:t>En el caso de las subvenciones nominadas</w:t>
      </w:r>
      <w:r w:rsidRPr="00716D94">
        <w:rPr>
          <w:rFonts w:ascii="Arial" w:hAnsi="Arial" w:cs="Arial"/>
          <w:i/>
          <w:sz w:val="20"/>
          <w:szCs w:val="20"/>
        </w:rPr>
        <w:t xml:space="preserve"> se contabilizó el número de convenios tramitados en el periodo analizado, en los presupuestos del Servicio de Educación se ha incrementado el número de subvenciones nominadas durante el periodo analizado, tramitándose mediante el correspondiente convenio el 100% de las contempladas en los presupuestos del 2016, 2017 y 2018.</w:t>
      </w:r>
    </w:p>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sz w:val="20"/>
          <w:szCs w:val="20"/>
        </w:rPr>
      </w:pPr>
      <w:r w:rsidRPr="00716D94">
        <w:rPr>
          <w:rFonts w:ascii="Arial" w:hAnsi="Arial" w:cs="Arial"/>
          <w:i/>
          <w:sz w:val="20"/>
          <w:szCs w:val="20"/>
        </w:rPr>
        <w:tab/>
        <w:t>Todos los convenios tramitados se han justificado totalmente no procediendo ningún expediente administrativo de reintegro.</w:t>
      </w:r>
      <w:r w:rsidRPr="00716D94">
        <w:rPr>
          <w:rFonts w:ascii="Arial" w:hAnsi="Arial" w:cs="Arial"/>
          <w:sz w:val="20"/>
          <w:szCs w:val="20"/>
        </w:rPr>
        <w:t xml:space="preserve"> </w:t>
      </w:r>
    </w:p>
    <w:p w:rsidR="005912D5" w:rsidRPr="00716D94" w:rsidRDefault="005912D5" w:rsidP="005912D5">
      <w:pPr>
        <w:jc w:val="both"/>
        <w:rPr>
          <w:rFonts w:ascii="Arial" w:hAnsi="Arial" w:cs="Arial"/>
          <w:sz w:val="20"/>
          <w:szCs w:val="20"/>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rPr>
          <w:trHeight w:val="261"/>
        </w:trPr>
        <w:tc>
          <w:tcPr>
            <w:tcW w:w="6300" w:type="dxa"/>
            <w:gridSpan w:val="5"/>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-2016</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Genéricas Educación </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26.400,00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19.512,90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19.512,90</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Nominadas Educación </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rPr>
          <w:trHeight w:val="166"/>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p w:rsidR="005912D5" w:rsidRPr="00716D94" w:rsidRDefault="005912D5" w:rsidP="0003185B">
            <w:pPr>
              <w:rPr>
                <w:rFonts w:ascii="Arial" w:hAnsi="Arial" w:cs="Arial"/>
                <w:i/>
                <w:sz w:val="20"/>
                <w:szCs w:val="20"/>
              </w:rPr>
            </w:pP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56.400,00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49.512,90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49.512,90</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w:t>
            </w:r>
          </w:p>
        </w:tc>
      </w:tr>
    </w:tbl>
    <w:p w:rsidR="005912D5" w:rsidRPr="00716D94" w:rsidRDefault="005912D5" w:rsidP="005912D5">
      <w:pPr>
        <w:rPr>
          <w:rFonts w:ascii="Arial" w:hAnsi="Arial" w:cs="Arial"/>
          <w:i/>
          <w:sz w:val="20"/>
          <w:szCs w:val="20"/>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c>
          <w:tcPr>
            <w:tcW w:w="6300" w:type="dxa"/>
            <w:gridSpan w:val="5"/>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-2017</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No </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rPr>
          <w:trHeight w:val="461"/>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37.400,00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34.089,73</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24.286,77</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9.802,96</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Educación</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35.000,00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35.000,00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35.000,00</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72.400,00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69.089,73</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59.286,77</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9.802,96</w:t>
            </w:r>
          </w:p>
        </w:tc>
      </w:tr>
    </w:tbl>
    <w:p w:rsidR="005912D5" w:rsidRPr="00716D94" w:rsidRDefault="005912D5" w:rsidP="005912D5">
      <w:pPr>
        <w:rPr>
          <w:rFonts w:ascii="Arial" w:hAnsi="Arial" w:cs="Arial"/>
          <w:i/>
          <w:sz w:val="20"/>
          <w:szCs w:val="20"/>
        </w:rPr>
      </w:pPr>
    </w:p>
    <w:p w:rsidR="005912D5" w:rsidRPr="00716D94" w:rsidRDefault="005912D5" w:rsidP="005912D5">
      <w:pPr>
        <w:rPr>
          <w:rFonts w:ascii="Arial" w:hAnsi="Arial" w:cs="Arial"/>
          <w:i/>
          <w:sz w:val="20"/>
          <w:szCs w:val="20"/>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c>
          <w:tcPr>
            <w:tcW w:w="6300" w:type="dxa"/>
            <w:gridSpan w:val="5"/>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2018</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lastRenderedPageBreak/>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Educación</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43.700,00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36.713,15</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34.803,87</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1.909,28</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Educación </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50.000,00</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Cs/>
                <w:i/>
                <w:sz w:val="20"/>
                <w:szCs w:val="20"/>
              </w:rPr>
            </w:pPr>
            <w:r w:rsidRPr="00716D94">
              <w:rPr>
                <w:rFonts w:ascii="Arial" w:hAnsi="Arial" w:cs="Arial"/>
                <w:bCs/>
                <w:i/>
                <w:sz w:val="20"/>
                <w:szCs w:val="20"/>
              </w:rPr>
              <w:t xml:space="preserve">Totales </w:t>
            </w:r>
          </w:p>
          <w:p w:rsidR="005912D5" w:rsidRPr="00716D94" w:rsidRDefault="005912D5" w:rsidP="0003185B">
            <w:pPr>
              <w:rPr>
                <w:rFonts w:ascii="Arial" w:hAnsi="Arial" w:cs="Arial"/>
                <w:i/>
                <w:sz w:val="20"/>
                <w:szCs w:val="20"/>
              </w:rPr>
            </w:pP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93.700.00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86.713,15</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84.803,87</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1.909,28</w:t>
            </w:r>
          </w:p>
        </w:tc>
      </w:tr>
    </w:tbl>
    <w:p w:rsidR="005912D5" w:rsidRPr="00716D94" w:rsidRDefault="005912D5" w:rsidP="005912D5">
      <w:pPr>
        <w:rPr>
          <w:rFonts w:ascii="Arial" w:hAnsi="Arial" w:cs="Arial"/>
          <w:i/>
          <w:sz w:val="20"/>
          <w:szCs w:val="20"/>
        </w:rPr>
      </w:pPr>
    </w:p>
    <w:p w:rsidR="005912D5" w:rsidRPr="00716D94" w:rsidRDefault="005912D5" w:rsidP="005912D5">
      <w:pPr>
        <w:ind w:firstLine="708"/>
        <w:jc w:val="both"/>
        <w:rPr>
          <w:rFonts w:ascii="Arial" w:hAnsi="Arial" w:cs="Arial"/>
          <w:i/>
          <w:color w:val="FF0000"/>
          <w:sz w:val="20"/>
          <w:szCs w:val="20"/>
          <w:u w:val="single"/>
        </w:rPr>
      </w:pPr>
      <w:r w:rsidRPr="00716D94">
        <w:rPr>
          <w:rFonts w:ascii="Arial" w:hAnsi="Arial" w:cs="Arial"/>
          <w:i/>
          <w:sz w:val="20"/>
          <w:szCs w:val="20"/>
        </w:rPr>
        <w:t xml:space="preserve">Si comparamos los importes concedidos con los justificados en el caso de subvenciones genéricas, los proyectos objeto de subvención se han llevado a cabo en un  100% en el </w:t>
      </w:r>
      <w:proofErr w:type="gramStart"/>
      <w:r w:rsidRPr="00716D94">
        <w:rPr>
          <w:rFonts w:ascii="Arial" w:hAnsi="Arial" w:cs="Arial"/>
          <w:i/>
          <w:sz w:val="20"/>
          <w:szCs w:val="20"/>
        </w:rPr>
        <w:t>2016 ,</w:t>
      </w:r>
      <w:proofErr w:type="gramEnd"/>
      <w:r w:rsidRPr="00716D94">
        <w:rPr>
          <w:rFonts w:ascii="Arial" w:hAnsi="Arial" w:cs="Arial"/>
          <w:i/>
          <w:sz w:val="20"/>
          <w:szCs w:val="20"/>
        </w:rPr>
        <w:t xml:space="preserve"> el 71,24% en el 2017 y en un 94,80% en el 2018.</w:t>
      </w:r>
      <w:r w:rsidRPr="00716D94">
        <w:rPr>
          <w:rFonts w:ascii="Arial" w:hAnsi="Arial" w:cs="Arial"/>
          <w:i/>
          <w:color w:val="FF0000"/>
          <w:sz w:val="20"/>
          <w:szCs w:val="20"/>
          <w:u w:val="single"/>
        </w:rPr>
        <w:t xml:space="preserve"> </w:t>
      </w:r>
    </w:p>
    <w:p w:rsidR="005912D5" w:rsidRPr="00716D94" w:rsidRDefault="005912D5" w:rsidP="005912D5">
      <w:pPr>
        <w:rPr>
          <w:rFonts w:ascii="Arial" w:hAnsi="Arial" w:cs="Arial"/>
          <w:i/>
          <w:color w:val="FF0000"/>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En el caso de las subvenciones nominadas tramitadas mediante convenios, el grado de cumplimiento de la actividad subvencionada ha sido del 100% durante las tres anualidades analizadas.</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el periodo analizado se ha alcanzado un mayor grado de cumplimiento tanto del beneficiario como de la propia Administración, del beneficiario en el sentido de que se han justificado en forma y plazo los importes subvencionados en un 94,29 % y de la administración en el sentido de que el 92,28% de los fondos públicos se han distribuido y utilizado para los fines previstos, cumpliendo con los principios de publicidad, concurrencia, transparencia, objetividad y resolución en plazo.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jc w:val="center"/>
        <w:rPr>
          <w:rFonts w:ascii="Arial" w:hAnsi="Arial" w:cs="Arial"/>
          <w:i/>
          <w:caps/>
          <w:sz w:val="20"/>
          <w:szCs w:val="20"/>
          <w:u w:val="single"/>
        </w:rPr>
      </w:pPr>
      <w:r w:rsidRPr="00716D94">
        <w:rPr>
          <w:rFonts w:ascii="Arial" w:hAnsi="Arial" w:cs="Arial"/>
          <w:i/>
          <w:sz w:val="20"/>
          <w:szCs w:val="20"/>
          <w:u w:val="single"/>
        </w:rPr>
        <w:t xml:space="preserve">1.2.2.- </w:t>
      </w:r>
      <w:r w:rsidRPr="00716D94">
        <w:rPr>
          <w:rFonts w:ascii="Arial" w:hAnsi="Arial" w:cs="Arial"/>
          <w:i/>
          <w:caps/>
          <w:sz w:val="20"/>
          <w:szCs w:val="20"/>
          <w:u w:val="single"/>
        </w:rPr>
        <w:t>Ayudas y Becas AL ESTUDIO:</w:t>
      </w:r>
    </w:p>
    <w:p w:rsidR="005912D5" w:rsidRPr="00716D94" w:rsidRDefault="005912D5" w:rsidP="005912D5">
      <w:pPr>
        <w:jc w:val="center"/>
        <w:rPr>
          <w:rFonts w:ascii="Arial" w:hAnsi="Arial" w:cs="Arial"/>
          <w:caps/>
          <w:sz w:val="20"/>
          <w:szCs w:val="20"/>
          <w:u w:val="single"/>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843"/>
        <w:gridCol w:w="1989"/>
      </w:tblGrid>
      <w:tr w:rsidR="005912D5" w:rsidRPr="00716D94" w:rsidTr="0003185B">
        <w:tc>
          <w:tcPr>
            <w:tcW w:w="8760" w:type="dxa"/>
            <w:gridSpan w:val="4"/>
            <w:tcBorders>
              <w:top w:val="single" w:sz="4" w:space="0" w:color="auto"/>
              <w:left w:val="single" w:sz="4" w:space="0" w:color="auto"/>
              <w:bottom w:val="single" w:sz="4" w:space="0" w:color="auto"/>
              <w:right w:val="single" w:sz="4" w:space="0" w:color="auto"/>
            </w:tcBorders>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BECAS DE ESTUDIOS EN LA ISLA (ESO, BACHILLERATO Y FP) Y ESTUDIOS UNIVERSITARIOS DE ENFERMERIA EN LA ISLA DE FUERTEVENTURA</w:t>
            </w:r>
          </w:p>
          <w:p w:rsidR="005912D5" w:rsidRPr="00716D94" w:rsidRDefault="005912D5" w:rsidP="0003185B">
            <w:pPr>
              <w:rPr>
                <w:rFonts w:ascii="Arial" w:hAnsi="Arial" w:cs="Arial"/>
                <w:b/>
                <w:i/>
                <w:sz w:val="20"/>
                <w:szCs w:val="20"/>
              </w:rPr>
            </w:pP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2015/2016</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2016/2017</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2017/2018</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DE BECAS SOLICITADAS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1520</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1539</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1651</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Nº DE BECAS CONCEDIDAS </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1174</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1116</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1204</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DE BECAS DENEGADAS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346</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423</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447</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TOTAL ABONADO</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212.928,18</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203.260,75</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244.300,00</w:t>
            </w:r>
          </w:p>
        </w:tc>
      </w:tr>
    </w:tbl>
    <w:p w:rsidR="005912D5" w:rsidRPr="00716D94" w:rsidRDefault="005912D5" w:rsidP="005912D5">
      <w:pPr>
        <w:rPr>
          <w:rFonts w:ascii="Arial" w:hAnsi="Arial" w:cs="Arial"/>
          <w:i/>
          <w:sz w:val="20"/>
          <w:szCs w:val="20"/>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843"/>
        <w:gridCol w:w="1989"/>
      </w:tblGrid>
      <w:tr w:rsidR="005912D5" w:rsidRPr="00716D94" w:rsidTr="0003185B">
        <w:tc>
          <w:tcPr>
            <w:tcW w:w="8760" w:type="dxa"/>
            <w:gridSpan w:val="4"/>
            <w:tcBorders>
              <w:top w:val="single" w:sz="4" w:space="0" w:color="auto"/>
              <w:left w:val="single" w:sz="4" w:space="0" w:color="auto"/>
              <w:bottom w:val="single" w:sz="4" w:space="0" w:color="auto"/>
              <w:right w:val="single" w:sz="4" w:space="0" w:color="auto"/>
            </w:tcBorders>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BECAS DE ESTUDIOS PRESENCIALES FUERA DE LA ISLA Y DE POSTGRADO</w:t>
            </w:r>
          </w:p>
          <w:p w:rsidR="005912D5" w:rsidRPr="00716D94" w:rsidRDefault="005912D5" w:rsidP="0003185B">
            <w:pPr>
              <w:rPr>
                <w:rFonts w:ascii="Arial" w:hAnsi="Arial" w:cs="Arial"/>
                <w:b/>
                <w:i/>
                <w:sz w:val="20"/>
                <w:szCs w:val="20"/>
              </w:rPr>
            </w:pP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2015/2016</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2016/2017</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CURSO 2017/2018</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DE BECAS SOLICITADAS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383</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501</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520</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Nº DE BECAS CONCEDIDAS </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175</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222</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198</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DE BECAS DENEGADAS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208</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279</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322</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TOTAL ABONADO</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181.778,34</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221.741,85</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194.617,82</w:t>
            </w:r>
          </w:p>
        </w:tc>
      </w:tr>
    </w:tbl>
    <w:p w:rsidR="005912D5" w:rsidRPr="00716D94" w:rsidRDefault="005912D5" w:rsidP="005912D5">
      <w:pPr>
        <w:jc w:val="center"/>
        <w:rPr>
          <w:rFonts w:ascii="Arial" w:hAnsi="Arial" w:cs="Arial"/>
          <w:i/>
          <w:caps/>
          <w:sz w:val="20"/>
          <w:szCs w:val="20"/>
          <w:u w:val="single"/>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843"/>
        <w:gridCol w:w="1989"/>
      </w:tblGrid>
      <w:tr w:rsidR="005912D5" w:rsidRPr="00716D94" w:rsidTr="0003185B">
        <w:tc>
          <w:tcPr>
            <w:tcW w:w="8760" w:type="dxa"/>
            <w:gridSpan w:val="4"/>
            <w:tcBorders>
              <w:top w:val="single" w:sz="4" w:space="0" w:color="auto"/>
              <w:left w:val="single" w:sz="4" w:space="0" w:color="auto"/>
              <w:bottom w:val="single" w:sz="4" w:space="0" w:color="auto"/>
              <w:right w:val="single" w:sz="4" w:space="0" w:color="auto"/>
            </w:tcBorders>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lastRenderedPageBreak/>
              <w:t>CONCESION DE BECAS A FONDO PERDIDO PARA LA MOVILIDAD DE ESTUDIANTES UNIVERSITARIOS  DENTRO DE LOS PROGRAMAS EUROPEOS SÓCRATES/ERASMUS, SICUE/SÉNECA Y SIMILARES.</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CURSO 2015/2016</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CURSO 2016/2017</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CURSO 2017/2018</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Nº DE BECAS SOLICITADAS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32</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30</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Nº DE BECAS CONCEDIDAS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30</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21</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tabs>
                <w:tab w:val="left" w:pos="142"/>
              </w:tabs>
              <w:jc w:val="center"/>
              <w:rPr>
                <w:rFonts w:ascii="Arial" w:hAnsi="Arial" w:cs="Arial"/>
                <w:i/>
                <w:sz w:val="20"/>
                <w:szCs w:val="20"/>
              </w:rPr>
            </w:pPr>
            <w:r w:rsidRPr="00716D94">
              <w:rPr>
                <w:rFonts w:ascii="Arial" w:hAnsi="Arial" w:cs="Arial"/>
                <w:i/>
                <w:sz w:val="20"/>
                <w:szCs w:val="20"/>
              </w:rPr>
              <w:t>Nº DE BECAS DENEGADAS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0</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TOTAL ABONADO</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27.000,00</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34.200,00</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18.900,00</w:t>
            </w:r>
          </w:p>
        </w:tc>
      </w:tr>
    </w:tbl>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sz w:val="20"/>
          <w:szCs w:val="20"/>
        </w:rPr>
        <w:tab/>
      </w:r>
      <w:r w:rsidRPr="00716D94">
        <w:rPr>
          <w:rFonts w:ascii="Arial" w:hAnsi="Arial" w:cs="Arial"/>
          <w:i/>
          <w:sz w:val="20"/>
          <w:szCs w:val="20"/>
        </w:rPr>
        <w:t xml:space="preserve">Con respecto a las becas a fondo perdido en las siguientes modalidades: Becas de Estudios en la Isla (ESO, BACHILLERATO Y FP) y Estudios Universitarios de Enfermería, Becas de Estudios Fuera de la Isla y de Postgrado y Becas para la movilidad dentro de los programas europeos Sócrates/Erasmus, </w:t>
      </w:r>
      <w:proofErr w:type="spellStart"/>
      <w:r w:rsidRPr="00716D94">
        <w:rPr>
          <w:rFonts w:ascii="Arial" w:hAnsi="Arial" w:cs="Arial"/>
          <w:i/>
          <w:sz w:val="20"/>
          <w:szCs w:val="20"/>
        </w:rPr>
        <w:t>Sicue</w:t>
      </w:r>
      <w:proofErr w:type="spellEnd"/>
      <w:r w:rsidRPr="00716D94">
        <w:rPr>
          <w:rFonts w:ascii="Arial" w:hAnsi="Arial" w:cs="Arial"/>
          <w:i/>
          <w:sz w:val="20"/>
          <w:szCs w:val="20"/>
        </w:rPr>
        <w:t xml:space="preserve">/Séneca y similares tramitadas en el periodo analizado podemos obtener las siguientes conclusiones: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Durante las 3 últimas convocatorias se han recibido y tramitado un total de 6.214 solicitudes de becas a fondo perdido en las modalidades descritas, siendo 4.178 las becas concedidas, es decir el 67,23% de las becas solicitadas, ascendiendo el importe total de los costes abonados a   1.338.726,94€.  </w:t>
      </w:r>
    </w:p>
    <w:p w:rsidR="005912D5" w:rsidRPr="00716D94" w:rsidRDefault="005912D5" w:rsidP="005912D5">
      <w:pPr>
        <w:ind w:firstLine="708"/>
        <w:jc w:val="both"/>
        <w:rPr>
          <w:rFonts w:ascii="Arial" w:hAnsi="Arial" w:cs="Arial"/>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Si analizamos cada anualidad la proporción de becas concedidas fueron del 71,27% en el curso 2015/16, el 66,22% en el curso 2016/17 y el 64,65% en el 2017/2018, lo que indica una disminución en el número de becas concedidas, debido a que ha se ha incrementado considerablemente el número de becas solicitadas y los fondos públicos se mantienen.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Se destinaron a becas para estudios en la isla el 49,34% recibiendo de media cada alumno un importe de </w:t>
      </w:r>
      <w:bookmarkStart w:id="2" w:name="_Hlk535319818"/>
      <w:r w:rsidRPr="00716D94">
        <w:rPr>
          <w:rFonts w:ascii="Arial" w:hAnsi="Arial" w:cs="Arial"/>
          <w:i/>
          <w:sz w:val="20"/>
          <w:szCs w:val="20"/>
        </w:rPr>
        <w:t>189,03€</w:t>
      </w:r>
      <w:bookmarkEnd w:id="2"/>
      <w:r w:rsidRPr="00716D94">
        <w:rPr>
          <w:rFonts w:ascii="Arial" w:hAnsi="Arial" w:cs="Arial"/>
          <w:i/>
          <w:sz w:val="20"/>
          <w:szCs w:val="20"/>
        </w:rPr>
        <w:t>, para becas de estudios fuera de la isla el 44,68% con una media de 1.005,27€ por alumno y el restante 5,99% se destinó a becas de movilidad con una media de 900,00€ por alumno.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1.2.3. CONCESION DE BECAS Y AYUDAS COMPLEMENTARIAS AL ALOJAMIENTO PARA ESTUDIANTES DE FUERTEVENTURA QUE CURSAN ENSEÑANZAS FUERA DE LA ISLA.</w:t>
      </w:r>
    </w:p>
    <w:p w:rsidR="005912D5" w:rsidRPr="00716D94" w:rsidRDefault="005912D5" w:rsidP="005912D5">
      <w:pPr>
        <w:spacing w:after="120"/>
        <w:jc w:val="center"/>
        <w:rPr>
          <w:rFonts w:ascii="Arial" w:hAnsi="Arial" w:cs="Arial"/>
          <w:b/>
          <w:i/>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417"/>
        <w:gridCol w:w="1560"/>
        <w:gridCol w:w="1417"/>
      </w:tblGrid>
      <w:tr w:rsidR="005912D5" w:rsidRPr="00716D94" w:rsidTr="0003185B">
        <w:tc>
          <w:tcPr>
            <w:tcW w:w="4962" w:type="dxa"/>
            <w:shd w:val="clear" w:color="auto" w:fill="0070C0"/>
          </w:tcPr>
          <w:p w:rsidR="005912D5" w:rsidRPr="00716D94" w:rsidRDefault="005912D5" w:rsidP="0003185B">
            <w:pPr>
              <w:tabs>
                <w:tab w:val="left" w:pos="1789"/>
              </w:tabs>
              <w:rPr>
                <w:rFonts w:ascii="Arial" w:hAnsi="Arial" w:cs="Arial"/>
                <w:i/>
                <w:sz w:val="20"/>
                <w:szCs w:val="20"/>
              </w:rPr>
            </w:pPr>
            <w:r w:rsidRPr="00716D94">
              <w:rPr>
                <w:rFonts w:ascii="Arial" w:hAnsi="Arial" w:cs="Arial"/>
                <w:i/>
                <w:sz w:val="20"/>
                <w:szCs w:val="20"/>
              </w:rPr>
              <w:t>Becas al alojamiento para estudios presenciales fuera de la isla de Fuerteventura.</w:t>
            </w:r>
          </w:p>
        </w:tc>
        <w:tc>
          <w:tcPr>
            <w:tcW w:w="1417" w:type="dxa"/>
            <w:shd w:val="clear" w:color="auto" w:fill="0070C0"/>
          </w:tcPr>
          <w:p w:rsidR="005912D5" w:rsidRPr="00716D94" w:rsidRDefault="005912D5" w:rsidP="0003185B">
            <w:pPr>
              <w:tabs>
                <w:tab w:val="left" w:pos="1789"/>
              </w:tabs>
              <w:jc w:val="center"/>
              <w:rPr>
                <w:rFonts w:ascii="Arial" w:hAnsi="Arial" w:cs="Arial"/>
                <w:b/>
                <w:i/>
                <w:sz w:val="20"/>
                <w:szCs w:val="20"/>
              </w:rPr>
            </w:pPr>
            <w:r w:rsidRPr="00716D94">
              <w:rPr>
                <w:rFonts w:ascii="Arial" w:hAnsi="Arial" w:cs="Arial"/>
                <w:b/>
                <w:i/>
                <w:sz w:val="20"/>
                <w:szCs w:val="20"/>
              </w:rPr>
              <w:t>2016</w:t>
            </w:r>
          </w:p>
        </w:tc>
        <w:tc>
          <w:tcPr>
            <w:tcW w:w="1560" w:type="dxa"/>
            <w:shd w:val="clear" w:color="auto" w:fill="0070C0"/>
          </w:tcPr>
          <w:p w:rsidR="005912D5" w:rsidRPr="00716D94" w:rsidRDefault="005912D5" w:rsidP="0003185B">
            <w:pPr>
              <w:tabs>
                <w:tab w:val="left" w:pos="1789"/>
              </w:tabs>
              <w:jc w:val="center"/>
              <w:rPr>
                <w:rFonts w:ascii="Arial" w:hAnsi="Arial" w:cs="Arial"/>
                <w:b/>
                <w:i/>
                <w:sz w:val="20"/>
                <w:szCs w:val="20"/>
              </w:rPr>
            </w:pPr>
            <w:r w:rsidRPr="00716D94">
              <w:rPr>
                <w:rFonts w:ascii="Arial" w:hAnsi="Arial" w:cs="Arial"/>
                <w:b/>
                <w:i/>
                <w:sz w:val="20"/>
                <w:szCs w:val="20"/>
              </w:rPr>
              <w:t>2017</w:t>
            </w:r>
          </w:p>
        </w:tc>
        <w:tc>
          <w:tcPr>
            <w:tcW w:w="1417" w:type="dxa"/>
            <w:shd w:val="clear" w:color="auto" w:fill="0070C0"/>
          </w:tcPr>
          <w:p w:rsidR="005912D5" w:rsidRPr="00716D94" w:rsidRDefault="005912D5" w:rsidP="0003185B">
            <w:pPr>
              <w:tabs>
                <w:tab w:val="left" w:pos="1789"/>
              </w:tabs>
              <w:jc w:val="center"/>
              <w:rPr>
                <w:rFonts w:ascii="Arial" w:hAnsi="Arial" w:cs="Arial"/>
                <w:b/>
                <w:i/>
                <w:sz w:val="20"/>
                <w:szCs w:val="20"/>
              </w:rPr>
            </w:pPr>
            <w:r w:rsidRPr="00716D94">
              <w:rPr>
                <w:rFonts w:ascii="Arial" w:hAnsi="Arial" w:cs="Arial"/>
                <w:b/>
                <w:i/>
                <w:sz w:val="20"/>
                <w:szCs w:val="20"/>
              </w:rPr>
              <w:t>2018</w:t>
            </w:r>
          </w:p>
        </w:tc>
      </w:tr>
      <w:tr w:rsidR="005912D5" w:rsidRPr="00716D94" w:rsidTr="0003185B">
        <w:tc>
          <w:tcPr>
            <w:tcW w:w="4962" w:type="dxa"/>
          </w:tcPr>
          <w:p w:rsidR="005912D5" w:rsidRPr="00716D94" w:rsidRDefault="005912D5" w:rsidP="0003185B">
            <w:pPr>
              <w:rPr>
                <w:rFonts w:ascii="Arial" w:hAnsi="Arial" w:cs="Arial"/>
                <w:i/>
                <w:sz w:val="20"/>
                <w:szCs w:val="20"/>
              </w:rPr>
            </w:pPr>
            <w:r w:rsidRPr="00716D94">
              <w:rPr>
                <w:rFonts w:ascii="Arial" w:hAnsi="Arial" w:cs="Arial"/>
                <w:i/>
                <w:sz w:val="20"/>
                <w:szCs w:val="20"/>
              </w:rPr>
              <w:t>Nº DE SOLICITUDES PRESENTADAS</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144</w:t>
            </w:r>
          </w:p>
        </w:tc>
        <w:tc>
          <w:tcPr>
            <w:tcW w:w="15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500</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447</w:t>
            </w:r>
          </w:p>
        </w:tc>
      </w:tr>
      <w:tr w:rsidR="005912D5" w:rsidRPr="00716D94" w:rsidTr="0003185B">
        <w:tc>
          <w:tcPr>
            <w:tcW w:w="4962" w:type="dxa"/>
          </w:tcPr>
          <w:p w:rsidR="005912D5" w:rsidRPr="00716D94" w:rsidRDefault="005912D5" w:rsidP="0003185B">
            <w:pPr>
              <w:rPr>
                <w:rFonts w:ascii="Arial" w:hAnsi="Arial" w:cs="Arial"/>
                <w:i/>
                <w:sz w:val="20"/>
                <w:szCs w:val="20"/>
              </w:rPr>
            </w:pPr>
            <w:r w:rsidRPr="00716D94">
              <w:rPr>
                <w:rFonts w:ascii="Arial" w:hAnsi="Arial" w:cs="Arial"/>
                <w:i/>
                <w:sz w:val="20"/>
                <w:szCs w:val="20"/>
              </w:rPr>
              <w:t>Nº DE SUBVENCIONES CONCEDIDAS</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141</w:t>
            </w:r>
          </w:p>
        </w:tc>
        <w:tc>
          <w:tcPr>
            <w:tcW w:w="15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184</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155</w:t>
            </w:r>
          </w:p>
        </w:tc>
      </w:tr>
      <w:tr w:rsidR="005912D5" w:rsidRPr="00716D94" w:rsidTr="0003185B">
        <w:tc>
          <w:tcPr>
            <w:tcW w:w="4962" w:type="dxa"/>
          </w:tcPr>
          <w:p w:rsidR="005912D5" w:rsidRPr="00716D94" w:rsidRDefault="005912D5" w:rsidP="0003185B">
            <w:pPr>
              <w:rPr>
                <w:rFonts w:ascii="Arial" w:hAnsi="Arial" w:cs="Arial"/>
                <w:i/>
                <w:sz w:val="20"/>
                <w:szCs w:val="20"/>
              </w:rPr>
            </w:pPr>
            <w:r w:rsidRPr="00716D94">
              <w:rPr>
                <w:rFonts w:ascii="Arial" w:hAnsi="Arial" w:cs="Arial"/>
                <w:i/>
                <w:sz w:val="20"/>
                <w:szCs w:val="20"/>
              </w:rPr>
              <w:t>Nº DE SUBVENCIONES DENEGADAS</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w:t>
            </w:r>
          </w:p>
        </w:tc>
        <w:tc>
          <w:tcPr>
            <w:tcW w:w="15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316</w:t>
            </w:r>
          </w:p>
        </w:tc>
        <w:tc>
          <w:tcPr>
            <w:tcW w:w="1417"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292</w:t>
            </w:r>
          </w:p>
        </w:tc>
      </w:tr>
      <w:tr w:rsidR="005912D5" w:rsidRPr="00716D94" w:rsidTr="0003185B">
        <w:tc>
          <w:tcPr>
            <w:tcW w:w="4962" w:type="dxa"/>
          </w:tcPr>
          <w:p w:rsidR="005912D5" w:rsidRPr="00716D94" w:rsidRDefault="005912D5" w:rsidP="0003185B">
            <w:pPr>
              <w:rPr>
                <w:rFonts w:ascii="Arial" w:hAnsi="Arial" w:cs="Arial"/>
                <w:i/>
                <w:sz w:val="20"/>
                <w:szCs w:val="20"/>
              </w:rPr>
            </w:pPr>
            <w:r w:rsidRPr="00716D94">
              <w:rPr>
                <w:rFonts w:ascii="Arial" w:hAnsi="Arial" w:cs="Arial"/>
                <w:i/>
                <w:sz w:val="20"/>
                <w:szCs w:val="20"/>
              </w:rPr>
              <w:t>IMPORTE TOTAL ABONADO</w:t>
            </w:r>
          </w:p>
        </w:tc>
        <w:tc>
          <w:tcPr>
            <w:tcW w:w="1417" w:type="dxa"/>
          </w:tcPr>
          <w:p w:rsidR="005912D5" w:rsidRPr="00716D94" w:rsidRDefault="005912D5" w:rsidP="0003185B">
            <w:pPr>
              <w:rPr>
                <w:rFonts w:ascii="Arial" w:hAnsi="Arial" w:cs="Arial"/>
                <w:i/>
                <w:sz w:val="20"/>
                <w:szCs w:val="20"/>
              </w:rPr>
            </w:pPr>
            <w:r w:rsidRPr="00716D94">
              <w:rPr>
                <w:rFonts w:ascii="Arial" w:hAnsi="Arial" w:cs="Arial"/>
                <w:i/>
                <w:sz w:val="20"/>
                <w:szCs w:val="20"/>
              </w:rPr>
              <w:t>167.532,47</w:t>
            </w:r>
          </w:p>
        </w:tc>
        <w:tc>
          <w:tcPr>
            <w:tcW w:w="15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184.000,00</w:t>
            </w:r>
          </w:p>
        </w:tc>
        <w:tc>
          <w:tcPr>
            <w:tcW w:w="1417" w:type="dxa"/>
          </w:tcPr>
          <w:p w:rsidR="005912D5" w:rsidRPr="00716D94" w:rsidRDefault="005912D5" w:rsidP="0003185B">
            <w:pPr>
              <w:rPr>
                <w:rFonts w:ascii="Arial" w:hAnsi="Arial" w:cs="Arial"/>
                <w:i/>
                <w:sz w:val="20"/>
                <w:szCs w:val="20"/>
              </w:rPr>
            </w:pPr>
            <w:r w:rsidRPr="00716D94">
              <w:rPr>
                <w:rFonts w:ascii="Arial" w:hAnsi="Arial" w:cs="Arial"/>
                <w:i/>
                <w:sz w:val="20"/>
                <w:szCs w:val="20"/>
              </w:rPr>
              <w:t>155.000,00</w:t>
            </w:r>
          </w:p>
        </w:tc>
      </w:tr>
    </w:tbl>
    <w:p w:rsidR="005912D5" w:rsidRPr="00716D94" w:rsidRDefault="005912D5" w:rsidP="005912D5">
      <w:pPr>
        <w:jc w:val="both"/>
        <w:rPr>
          <w:rFonts w:ascii="Arial" w:hAnsi="Arial" w:cs="Arial"/>
          <w:bCs/>
          <w:i/>
          <w:sz w:val="20"/>
          <w:szCs w:val="20"/>
        </w:rPr>
      </w:pPr>
    </w:p>
    <w:p w:rsidR="005912D5" w:rsidRPr="00716D94" w:rsidRDefault="005912D5" w:rsidP="005912D5">
      <w:pPr>
        <w:jc w:val="both"/>
        <w:rPr>
          <w:rFonts w:ascii="Arial" w:hAnsi="Arial" w:cs="Arial"/>
          <w:bCs/>
          <w:i/>
          <w:sz w:val="20"/>
          <w:szCs w:val="20"/>
        </w:rPr>
      </w:pPr>
      <w:r w:rsidRPr="00716D94">
        <w:rPr>
          <w:rFonts w:ascii="Arial" w:hAnsi="Arial" w:cs="Arial"/>
          <w:bCs/>
          <w:i/>
          <w:sz w:val="20"/>
          <w:szCs w:val="20"/>
        </w:rPr>
        <w:t>*Datos del 2016- Los datos del año 2016 se refieren a las ayudas concedidas a las solicitudes de los estudiantes residentes en las Residencias Universitarias de la ULPGC, según convenio de colaboración entre la Universidad de las Palmas y el Cabildo de Fuerteventura.</w:t>
      </w:r>
    </w:p>
    <w:p w:rsidR="005912D5" w:rsidRPr="00716D94" w:rsidRDefault="005912D5" w:rsidP="005912D5">
      <w:pPr>
        <w:jc w:val="both"/>
        <w:rPr>
          <w:rFonts w:ascii="Arial" w:hAnsi="Arial" w:cs="Arial"/>
          <w:bCs/>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 xml:space="preserve">En cuanto a las subvenciones concedidas para el alojamiento de estudiantes que cursan estudios presenciales fuera de la isla tanto en régimen de alquiler de vivienda como en residencias universitarias, podemos observar que: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Se ha tramitado en el periodo analizado un total de 1091 solicitudes, concediéndose un total de 480 becas, es decir el 44% de las solicitudes presentadas recibieron beca para el alojamiento. Una de cada dos solicitudes es resuelta positivamente.</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El 29,37% de las becas de alojamiento concedidas corresponde a la anualidad 2016 a alumnos residentes en la ULPGC, recibiendo cada alumno una media de 1.188,17€, el 70,63% restante fueron concedidas en las anualidades 2017 y 2018 a alumnos para alojamientos fuera de la isla, recibiendo una media de 1.000,00€ por alumno.</w:t>
      </w:r>
    </w:p>
    <w:p w:rsidR="005912D5" w:rsidRPr="00716D94" w:rsidRDefault="005912D5" w:rsidP="005912D5">
      <w:pPr>
        <w:jc w:val="both"/>
        <w:rPr>
          <w:rFonts w:ascii="Arial" w:hAnsi="Arial" w:cs="Arial"/>
          <w:i/>
          <w:sz w:val="20"/>
          <w:szCs w:val="20"/>
        </w:rPr>
      </w:pPr>
    </w:p>
    <w:p w:rsidR="005912D5" w:rsidRPr="00716D94" w:rsidRDefault="005912D5" w:rsidP="005912D5">
      <w:pPr>
        <w:spacing w:after="120"/>
        <w:jc w:val="both"/>
        <w:rPr>
          <w:rFonts w:ascii="Arial" w:hAnsi="Arial" w:cs="Arial"/>
          <w:caps/>
          <w:sz w:val="20"/>
          <w:szCs w:val="20"/>
        </w:rPr>
      </w:pPr>
      <w:r w:rsidRPr="00716D94">
        <w:rPr>
          <w:rFonts w:ascii="Arial" w:hAnsi="Arial" w:cs="Arial"/>
          <w:i/>
          <w:sz w:val="20"/>
          <w:szCs w:val="20"/>
        </w:rPr>
        <w:tab/>
        <w:t>1.</w:t>
      </w:r>
      <w:r w:rsidRPr="00716D94">
        <w:rPr>
          <w:rFonts w:ascii="Arial" w:hAnsi="Arial" w:cs="Arial"/>
          <w:i/>
          <w:caps/>
          <w:sz w:val="20"/>
          <w:szCs w:val="20"/>
        </w:rPr>
        <w:t xml:space="preserve">2.4. becas de formación práctica de estudiantes de la isla de </w:t>
      </w:r>
      <w:r w:rsidRPr="00716D94">
        <w:rPr>
          <w:rFonts w:ascii="Arial" w:hAnsi="Arial" w:cs="Arial"/>
          <w:caps/>
          <w:sz w:val="20"/>
          <w:szCs w:val="20"/>
        </w:rPr>
        <w:t>Fuerteventura.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418"/>
        <w:gridCol w:w="1418"/>
        <w:gridCol w:w="1418"/>
      </w:tblGrid>
      <w:tr w:rsidR="005912D5" w:rsidRPr="00716D94" w:rsidTr="0003185B">
        <w:tc>
          <w:tcPr>
            <w:tcW w:w="4501" w:type="dxa"/>
            <w:shd w:val="clear" w:color="auto" w:fill="0070C0"/>
          </w:tcPr>
          <w:p w:rsidR="005912D5" w:rsidRPr="00716D94" w:rsidRDefault="005912D5" w:rsidP="0003185B">
            <w:pPr>
              <w:spacing w:after="120"/>
              <w:rPr>
                <w:rFonts w:ascii="Arial" w:hAnsi="Arial" w:cs="Arial"/>
                <w:sz w:val="20"/>
                <w:szCs w:val="20"/>
              </w:rPr>
            </w:pPr>
          </w:p>
        </w:tc>
        <w:tc>
          <w:tcPr>
            <w:tcW w:w="1418" w:type="dxa"/>
            <w:shd w:val="clear" w:color="auto" w:fill="0070C0"/>
          </w:tcPr>
          <w:p w:rsidR="005912D5" w:rsidRPr="00716D94" w:rsidRDefault="005912D5" w:rsidP="0003185B">
            <w:pPr>
              <w:spacing w:after="120"/>
              <w:rPr>
                <w:rFonts w:ascii="Arial" w:hAnsi="Arial" w:cs="Arial"/>
                <w:b/>
                <w:sz w:val="20"/>
                <w:szCs w:val="20"/>
              </w:rPr>
            </w:pPr>
            <w:r w:rsidRPr="00716D94">
              <w:rPr>
                <w:rFonts w:ascii="Arial" w:hAnsi="Arial" w:cs="Arial"/>
                <w:b/>
                <w:sz w:val="20"/>
                <w:szCs w:val="20"/>
              </w:rPr>
              <w:t xml:space="preserve">     2016</w:t>
            </w:r>
          </w:p>
        </w:tc>
        <w:tc>
          <w:tcPr>
            <w:tcW w:w="1418" w:type="dxa"/>
            <w:shd w:val="clear" w:color="auto" w:fill="0070C0"/>
          </w:tcPr>
          <w:p w:rsidR="005912D5" w:rsidRPr="00716D94" w:rsidRDefault="005912D5" w:rsidP="0003185B">
            <w:pPr>
              <w:spacing w:after="120"/>
              <w:rPr>
                <w:rFonts w:ascii="Arial" w:hAnsi="Arial" w:cs="Arial"/>
                <w:b/>
                <w:sz w:val="20"/>
                <w:szCs w:val="20"/>
              </w:rPr>
            </w:pPr>
            <w:r w:rsidRPr="00716D94">
              <w:rPr>
                <w:rFonts w:ascii="Arial" w:hAnsi="Arial" w:cs="Arial"/>
                <w:b/>
                <w:sz w:val="20"/>
                <w:szCs w:val="20"/>
              </w:rPr>
              <w:t xml:space="preserve">     2017</w:t>
            </w:r>
          </w:p>
        </w:tc>
        <w:tc>
          <w:tcPr>
            <w:tcW w:w="1418" w:type="dxa"/>
            <w:shd w:val="clear" w:color="auto" w:fill="0070C0"/>
          </w:tcPr>
          <w:p w:rsidR="005912D5" w:rsidRPr="00716D94" w:rsidRDefault="005912D5" w:rsidP="0003185B">
            <w:pPr>
              <w:spacing w:after="120"/>
              <w:rPr>
                <w:rFonts w:ascii="Arial" w:hAnsi="Arial" w:cs="Arial"/>
                <w:b/>
                <w:sz w:val="20"/>
                <w:szCs w:val="20"/>
              </w:rPr>
            </w:pPr>
            <w:r w:rsidRPr="00716D94">
              <w:rPr>
                <w:rFonts w:ascii="Arial" w:hAnsi="Arial" w:cs="Arial"/>
                <w:b/>
                <w:sz w:val="20"/>
                <w:szCs w:val="20"/>
              </w:rPr>
              <w:t xml:space="preserve">     2018</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Nº DE SOLICITUDES PRESENTADAS</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258</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240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 xml:space="preserve">Nº BECAS CONCEDIDAS </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Nº BECAS DENEGADAS</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148</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190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130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Nº BECAS ACEPTADAS Y JUSTIFICADAS</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110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sz w:val="20"/>
                <w:szCs w:val="20"/>
              </w:rPr>
            </w:pPr>
            <w:r w:rsidRPr="00716D94">
              <w:rPr>
                <w:rFonts w:ascii="Arial" w:hAnsi="Arial" w:cs="Arial"/>
                <w:sz w:val="20"/>
                <w:szCs w:val="20"/>
              </w:rPr>
              <w:t>DOTACION INICIAL</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167.000,00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170.000,00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170.000,00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IMPORTE CONCEDIDO</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150.195,00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148.800,00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sz w:val="20"/>
                <w:szCs w:val="20"/>
              </w:rPr>
            </w:pPr>
            <w:r w:rsidRPr="00716D94">
              <w:rPr>
                <w:rFonts w:ascii="Arial" w:hAnsi="Arial" w:cs="Arial"/>
                <w:sz w:val="20"/>
                <w:szCs w:val="20"/>
              </w:rPr>
              <w:t>151.125,00</w:t>
            </w:r>
          </w:p>
        </w:tc>
      </w:tr>
      <w:tr w:rsidR="005912D5" w:rsidRPr="00716D94" w:rsidTr="0003185B">
        <w:tc>
          <w:tcPr>
            <w:tcW w:w="4501"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sz w:val="20"/>
                <w:szCs w:val="20"/>
              </w:rPr>
            </w:pPr>
            <w:r w:rsidRPr="00716D94">
              <w:rPr>
                <w:rFonts w:ascii="Arial" w:hAnsi="Arial" w:cs="Arial"/>
                <w:sz w:val="20"/>
                <w:szCs w:val="20"/>
              </w:rPr>
              <w:t>IMPORTE JUSTIFICADO Y ABONADO</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sz w:val="20"/>
                <w:szCs w:val="20"/>
              </w:rPr>
            </w:pPr>
            <w:r w:rsidRPr="00716D94">
              <w:rPr>
                <w:rFonts w:ascii="Arial" w:hAnsi="Arial" w:cs="Arial"/>
                <w:b/>
                <w:sz w:val="20"/>
                <w:szCs w:val="20"/>
              </w:rPr>
              <w:t>150.195,00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sz w:val="20"/>
                <w:szCs w:val="20"/>
              </w:rPr>
            </w:pPr>
            <w:r w:rsidRPr="00716D94">
              <w:rPr>
                <w:rFonts w:ascii="Arial" w:hAnsi="Arial" w:cs="Arial"/>
                <w:b/>
                <w:sz w:val="20"/>
                <w:szCs w:val="20"/>
              </w:rPr>
              <w:t>148.800,00</w:t>
            </w:r>
          </w:p>
        </w:tc>
        <w:tc>
          <w:tcPr>
            <w:tcW w:w="141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sz w:val="20"/>
                <w:szCs w:val="20"/>
              </w:rPr>
            </w:pPr>
            <w:r w:rsidRPr="00716D94">
              <w:rPr>
                <w:rFonts w:ascii="Arial" w:hAnsi="Arial" w:cs="Arial"/>
                <w:b/>
                <w:sz w:val="20"/>
                <w:szCs w:val="20"/>
              </w:rPr>
              <w:t>151.125,00</w:t>
            </w:r>
          </w:p>
        </w:tc>
      </w:tr>
    </w:tbl>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el periodo analizado se han recibido y tramitado un total de 798 solicitudes de becas de formación práctica concediéndose 330 becas, ascendiendo el coste total abonado a 450.120,00€.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El número de becas de formación práctica concedidas es constante en cada anualidad, 110 becas con un importe medio por alumno de 1.364,00€.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Si analizamos el número de becas concedidas con respecto a las solicitudes presentadas vemos que han sido becados en una proporción del 42,63% en el 2016, el 36,66% en el 2017 y el 45,83% en el 2018.</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u w:val="single"/>
        </w:rPr>
      </w:pPr>
      <w:r w:rsidRPr="00716D94">
        <w:rPr>
          <w:rFonts w:ascii="Arial" w:hAnsi="Arial" w:cs="Arial"/>
          <w:i/>
          <w:sz w:val="20"/>
          <w:szCs w:val="20"/>
          <w:u w:val="single"/>
        </w:rPr>
        <w:t>1.2.5 CONCESION DE BECAS DE INVESTIGACION.</w:t>
      </w:r>
    </w:p>
    <w:p w:rsidR="005912D5" w:rsidRPr="00716D94" w:rsidRDefault="005912D5" w:rsidP="005912D5">
      <w:pPr>
        <w:jc w:val="both"/>
        <w:rPr>
          <w:rFonts w:ascii="Arial" w:hAnsi="Arial" w:cs="Arial"/>
          <w:sz w:val="20"/>
          <w:szCs w:val="20"/>
          <w:u w:val="single"/>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843"/>
        <w:gridCol w:w="1989"/>
      </w:tblGrid>
      <w:tr w:rsidR="005912D5" w:rsidRPr="00716D94" w:rsidTr="0003185B">
        <w:tc>
          <w:tcPr>
            <w:tcW w:w="8760" w:type="dxa"/>
            <w:gridSpan w:val="4"/>
            <w:tcBorders>
              <w:top w:val="single" w:sz="4" w:space="0" w:color="auto"/>
              <w:left w:val="single" w:sz="4" w:space="0" w:color="auto"/>
              <w:bottom w:val="single" w:sz="4" w:space="0" w:color="auto"/>
              <w:right w:val="single" w:sz="4" w:space="0" w:color="auto"/>
            </w:tcBorders>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BECAS DE INVESTIGACION EN TEMAS DE INTERES PARA LA ISLA DE FUERTEVENTURA</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2016</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2017</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2018</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Nº DE BECAS SOLICITADAS </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29</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21</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Nº DE BECAS CONCEDIDAS </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DE BECAS DENEGADAS</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27</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19</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w:t>
            </w:r>
          </w:p>
        </w:tc>
      </w:tr>
      <w:tr w:rsidR="005912D5" w:rsidRPr="00716D94" w:rsidTr="0003185B">
        <w:tc>
          <w:tcPr>
            <w:tcW w:w="308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TOTAL ABONADO</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10.800,00</w:t>
            </w:r>
          </w:p>
        </w:tc>
        <w:tc>
          <w:tcPr>
            <w:tcW w:w="1843"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14.400,00</w:t>
            </w:r>
          </w:p>
        </w:tc>
        <w:tc>
          <w:tcPr>
            <w:tcW w:w="1989"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w:t>
            </w:r>
          </w:p>
        </w:tc>
      </w:tr>
      <w:tr w:rsidR="005912D5" w:rsidRPr="00716D94" w:rsidTr="0003185B">
        <w:tc>
          <w:tcPr>
            <w:tcW w:w="8760" w:type="dxa"/>
            <w:gridSpan w:val="4"/>
            <w:tcBorders>
              <w:top w:val="single" w:sz="4" w:space="0" w:color="auto"/>
              <w:left w:val="single" w:sz="4" w:space="0" w:color="auto"/>
              <w:bottom w:val="single" w:sz="4" w:space="0" w:color="auto"/>
              <w:right w:val="single" w:sz="4" w:space="0" w:color="auto"/>
            </w:tcBorders>
            <w:shd w:val="clear" w:color="auto" w:fill="548DD4"/>
            <w:hideMark/>
          </w:tcPr>
          <w:p w:rsidR="005912D5" w:rsidRPr="00716D94" w:rsidRDefault="005912D5" w:rsidP="0003185B">
            <w:pPr>
              <w:rPr>
                <w:rFonts w:ascii="Arial" w:hAnsi="Arial" w:cs="Arial"/>
                <w:b/>
                <w:sz w:val="20"/>
                <w:szCs w:val="20"/>
              </w:rPr>
            </w:pPr>
          </w:p>
        </w:tc>
      </w:tr>
    </w:tbl>
    <w:p w:rsidR="005912D5" w:rsidRPr="00716D94" w:rsidRDefault="005912D5" w:rsidP="005912D5">
      <w:pPr>
        <w:jc w:val="both"/>
        <w:rPr>
          <w:rFonts w:ascii="Arial" w:hAnsi="Arial" w:cs="Arial"/>
          <w:i/>
          <w:sz w:val="20"/>
          <w:szCs w:val="20"/>
          <w:u w:val="single"/>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En cuanto a las Becas de investigación en temas de interés para la isla de Fuerteventura se han resuelto durante el periodo analizado dos convocatorias a las que se han presentado un total de 50 solicitudes, concediéndose un total de 4 becas, a razón de dos por convocatoria, recibiendo cada becado un total de 6.300,00€.</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lastRenderedPageBreak/>
        <w:t>Para concluir y según los datos reflejados en el periodo analizado, el Servicio de  Educación ha recibido y tramitado un total de 8.153 solicitudes de ayudas o becas al estudio concediéndose el 61,23% de las solicitadas.</w:t>
      </w:r>
    </w:p>
    <w:p w:rsidR="005912D5" w:rsidRPr="00716D94" w:rsidRDefault="005912D5" w:rsidP="005912D5">
      <w:pPr>
        <w:jc w:val="both"/>
        <w:rPr>
          <w:rFonts w:ascii="Arial" w:hAnsi="Arial" w:cs="Arial"/>
          <w:i/>
          <w:color w:val="C00000"/>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Esto supone que 4.992 estudiantes han recibido algún tipo de ayuda para el estudio, siendo el importe medio mínimo concedido de 189,03€ y el importe medio máximo concedido es de 6.300,00€.</w:t>
      </w:r>
    </w:p>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1.2.6. Transferencias y Convenios.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275"/>
        <w:gridCol w:w="1276"/>
        <w:gridCol w:w="1276"/>
      </w:tblGrid>
      <w:tr w:rsidR="005912D5" w:rsidRPr="00716D94" w:rsidTr="0003185B">
        <w:tc>
          <w:tcPr>
            <w:tcW w:w="4928" w:type="dxa"/>
            <w:shd w:val="clear" w:color="auto" w:fill="0070C0"/>
          </w:tcPr>
          <w:p w:rsidR="005912D5" w:rsidRPr="00716D94" w:rsidRDefault="005912D5" w:rsidP="0003185B">
            <w:pPr>
              <w:spacing w:after="120"/>
              <w:rPr>
                <w:rFonts w:ascii="Arial" w:hAnsi="Arial" w:cs="Arial"/>
                <w:i/>
                <w:sz w:val="20"/>
                <w:szCs w:val="20"/>
              </w:rPr>
            </w:pPr>
            <w:r w:rsidRPr="00716D94">
              <w:rPr>
                <w:rFonts w:ascii="Arial" w:hAnsi="Arial" w:cs="Arial"/>
                <w:i/>
                <w:sz w:val="20"/>
                <w:szCs w:val="20"/>
              </w:rPr>
              <w:t>Transferencia UNED: Para gastos de Funcionamiento.</w:t>
            </w:r>
          </w:p>
        </w:tc>
        <w:tc>
          <w:tcPr>
            <w:tcW w:w="1275" w:type="dxa"/>
            <w:shd w:val="clear" w:color="auto" w:fill="0070C0"/>
          </w:tcPr>
          <w:p w:rsidR="005912D5" w:rsidRPr="00716D94" w:rsidRDefault="005912D5" w:rsidP="0003185B">
            <w:pPr>
              <w:spacing w:after="120"/>
              <w:rPr>
                <w:rFonts w:ascii="Arial" w:hAnsi="Arial" w:cs="Arial"/>
                <w:b/>
                <w:i/>
                <w:sz w:val="20"/>
                <w:szCs w:val="20"/>
              </w:rPr>
            </w:pPr>
            <w:r w:rsidRPr="00716D94">
              <w:rPr>
                <w:rFonts w:ascii="Arial" w:hAnsi="Arial" w:cs="Arial"/>
                <w:b/>
                <w:i/>
                <w:sz w:val="20"/>
                <w:szCs w:val="20"/>
              </w:rPr>
              <w:t xml:space="preserve">     2016</w:t>
            </w:r>
          </w:p>
        </w:tc>
        <w:tc>
          <w:tcPr>
            <w:tcW w:w="1276" w:type="dxa"/>
            <w:shd w:val="clear" w:color="auto" w:fill="0070C0"/>
          </w:tcPr>
          <w:p w:rsidR="005912D5" w:rsidRPr="00716D94" w:rsidRDefault="005912D5" w:rsidP="0003185B">
            <w:pPr>
              <w:spacing w:after="120"/>
              <w:rPr>
                <w:rFonts w:ascii="Arial" w:hAnsi="Arial" w:cs="Arial"/>
                <w:b/>
                <w:i/>
                <w:sz w:val="20"/>
                <w:szCs w:val="20"/>
              </w:rPr>
            </w:pPr>
            <w:r w:rsidRPr="00716D94">
              <w:rPr>
                <w:rFonts w:ascii="Arial" w:hAnsi="Arial" w:cs="Arial"/>
                <w:b/>
                <w:i/>
                <w:sz w:val="20"/>
                <w:szCs w:val="20"/>
              </w:rPr>
              <w:t xml:space="preserve">     2017</w:t>
            </w:r>
          </w:p>
        </w:tc>
        <w:tc>
          <w:tcPr>
            <w:tcW w:w="1276" w:type="dxa"/>
            <w:shd w:val="clear" w:color="auto" w:fill="0070C0"/>
          </w:tcPr>
          <w:p w:rsidR="005912D5" w:rsidRPr="00716D94" w:rsidRDefault="005912D5" w:rsidP="0003185B">
            <w:pPr>
              <w:spacing w:after="120"/>
              <w:rPr>
                <w:rFonts w:ascii="Arial" w:hAnsi="Arial" w:cs="Arial"/>
                <w:b/>
                <w:i/>
                <w:sz w:val="20"/>
                <w:szCs w:val="20"/>
              </w:rPr>
            </w:pPr>
            <w:r w:rsidRPr="00716D94">
              <w:rPr>
                <w:rFonts w:ascii="Arial" w:hAnsi="Arial" w:cs="Arial"/>
                <w:b/>
                <w:i/>
                <w:sz w:val="20"/>
                <w:szCs w:val="20"/>
              </w:rPr>
              <w:t xml:space="preserve">     2018</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CONCEDIDO</w:t>
            </w: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90.200,00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90.200,00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90.200,00</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b/>
                <w:i/>
                <w:sz w:val="20"/>
                <w:szCs w:val="20"/>
              </w:rPr>
            </w:pPr>
            <w:r w:rsidRPr="00716D94">
              <w:rPr>
                <w:rFonts w:ascii="Arial" w:hAnsi="Arial" w:cs="Arial"/>
                <w:b/>
                <w:i/>
                <w:sz w:val="20"/>
                <w:szCs w:val="20"/>
              </w:rPr>
              <w:t>IMPORTE JUSTIFICADO Y ABONADO</w:t>
            </w: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90.200,00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90.200,00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90.200,00</w:t>
            </w:r>
          </w:p>
        </w:tc>
      </w:tr>
    </w:tbl>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bCs/>
          <w:i/>
          <w:sz w:val="20"/>
          <w:szCs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275"/>
        <w:gridCol w:w="1276"/>
        <w:gridCol w:w="1276"/>
      </w:tblGrid>
      <w:tr w:rsidR="005912D5" w:rsidRPr="00716D94" w:rsidTr="0003185B">
        <w:tc>
          <w:tcPr>
            <w:tcW w:w="4928" w:type="dxa"/>
            <w:tcBorders>
              <w:top w:val="single" w:sz="4" w:space="0" w:color="auto"/>
              <w:left w:val="single" w:sz="4" w:space="0" w:color="auto"/>
              <w:bottom w:val="single" w:sz="4" w:space="0" w:color="auto"/>
              <w:right w:val="single" w:sz="4" w:space="0" w:color="auto"/>
            </w:tcBorders>
            <w:shd w:val="clear" w:color="auto" w:fill="0070C0"/>
            <w:hideMark/>
          </w:tcPr>
          <w:p w:rsidR="005912D5" w:rsidRPr="00716D94" w:rsidRDefault="005912D5" w:rsidP="0003185B">
            <w:pPr>
              <w:rPr>
                <w:rFonts w:ascii="Arial" w:hAnsi="Arial" w:cs="Arial"/>
                <w:b/>
                <w:i/>
                <w:sz w:val="20"/>
                <w:szCs w:val="20"/>
              </w:rPr>
            </w:pPr>
            <w:r w:rsidRPr="00716D94">
              <w:rPr>
                <w:rFonts w:ascii="Arial" w:hAnsi="Arial" w:cs="Arial"/>
                <w:b/>
                <w:i/>
                <w:sz w:val="20"/>
                <w:szCs w:val="20"/>
              </w:rPr>
              <w:t>Convenio Universidad de las Palmas: Cursos de Extensión Universitaria.</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2016</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2017</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2018</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CONCEDIDO</w:t>
            </w:r>
          </w:p>
        </w:tc>
        <w:tc>
          <w:tcPr>
            <w:tcW w:w="1275"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35.000,00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38.500,00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38.500,00</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rPr>
                <w:rFonts w:ascii="Arial" w:hAnsi="Arial" w:cs="Arial"/>
                <w:i/>
                <w:sz w:val="20"/>
                <w:szCs w:val="20"/>
              </w:rPr>
            </w:pPr>
            <w:r w:rsidRPr="00716D94">
              <w:rPr>
                <w:rFonts w:ascii="Arial" w:hAnsi="Arial" w:cs="Arial"/>
                <w:i/>
                <w:sz w:val="20"/>
                <w:szCs w:val="20"/>
              </w:rPr>
              <w:t>IMPORTE JUSTIFICADO Y ABONADO</w:t>
            </w: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35.000,00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38.500,00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35.000,00</w:t>
            </w:r>
          </w:p>
        </w:tc>
      </w:tr>
    </w:tbl>
    <w:p w:rsidR="005912D5" w:rsidRPr="00716D94" w:rsidRDefault="005912D5" w:rsidP="005912D5">
      <w:pPr>
        <w:jc w:val="both"/>
        <w:rPr>
          <w:rFonts w:ascii="Arial" w:hAnsi="Arial" w:cs="Arial"/>
          <w:b/>
          <w:i/>
          <w:sz w:val="20"/>
          <w:szCs w:val="20"/>
        </w:rPr>
      </w:pPr>
    </w:p>
    <w:p w:rsidR="005912D5" w:rsidRPr="00716D94" w:rsidRDefault="005912D5" w:rsidP="005912D5">
      <w:pPr>
        <w:jc w:val="both"/>
        <w:rPr>
          <w:rFonts w:ascii="Arial" w:hAnsi="Arial" w:cs="Arial"/>
          <w:i/>
          <w:sz w:val="20"/>
          <w:szCs w:val="20"/>
          <w:u w:val="single"/>
        </w:rPr>
      </w:pPr>
      <w:r w:rsidRPr="00716D94">
        <w:rPr>
          <w:rFonts w:ascii="Arial" w:hAnsi="Arial" w:cs="Arial"/>
          <w:i/>
          <w:sz w:val="20"/>
          <w:szCs w:val="20"/>
        </w:rPr>
        <w:t>Durante el periodo analizado se ha realizado la transferencia a la UNED para gastos de funcionamiento ascendiendo el coste total abonado a 270.600,00€, así como el abono a la ULPGC conforme al convenio suscrito para la realización de Cursos de Extensión Universitaria en Fuerteventura cuyo coste total abonado asciende a 108.500,00€.</w:t>
      </w:r>
      <w:r w:rsidRPr="00716D94">
        <w:rPr>
          <w:rFonts w:ascii="Arial" w:hAnsi="Arial" w:cs="Arial"/>
          <w:i/>
          <w:sz w:val="20"/>
          <w:szCs w:val="20"/>
          <w:u w:val="single"/>
        </w:rPr>
        <w:t xml:space="preserve"> </w:t>
      </w:r>
    </w:p>
    <w:p w:rsidR="005912D5" w:rsidRPr="00716D94" w:rsidRDefault="005912D5" w:rsidP="005912D5">
      <w:pPr>
        <w:jc w:val="both"/>
        <w:rPr>
          <w:rFonts w:ascii="Arial" w:hAnsi="Arial" w:cs="Arial"/>
          <w:b/>
          <w:i/>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b/>
          <w:i/>
          <w:sz w:val="20"/>
          <w:szCs w:val="20"/>
        </w:rPr>
        <w:t>1.3.- PLAN DE ACTUACIÓN EDUCACION– ANUALIDAD 2019</w:t>
      </w:r>
    </w:p>
    <w:p w:rsidR="005912D5" w:rsidRPr="00716D94" w:rsidRDefault="005912D5" w:rsidP="005912D5">
      <w:pPr>
        <w:jc w:val="both"/>
        <w:rPr>
          <w:rFonts w:ascii="Arial" w:hAnsi="Arial" w:cs="Arial"/>
          <w:b/>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b/>
          <w:i/>
          <w:sz w:val="20"/>
          <w:szCs w:val="20"/>
        </w:rPr>
        <w:tab/>
      </w:r>
      <w:r w:rsidRPr="00716D94">
        <w:rPr>
          <w:rFonts w:ascii="Arial" w:hAnsi="Arial" w:cs="Arial"/>
          <w:i/>
          <w:sz w:val="20"/>
          <w:szCs w:val="20"/>
        </w:rPr>
        <w:t>En el actual ejercicio económico, se cuentan con los siguientes recursos económicos para subvencionar la realización de actividades en materia de Educación conforme a los fines y actuaciones detallados en el apartado 1 de la Línea 1 Subvenciones de Carácter Educativo de este Plan, que se ejecutarán conforme a lo establecido en la ordenanza y bases reguladoras y a lo que concretamente se establezca en las diferentes convocatorias que se aprueben en cada caso.</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Se mantiene el apoyo económico a la formación académica a través de becas y ayudas al estudiante en sus diferentes modalidades y se realizan transferencias y convenios con entidades educativas. </w:t>
      </w:r>
    </w:p>
    <w:p w:rsidR="005912D5" w:rsidRPr="00716D94" w:rsidRDefault="005912D5" w:rsidP="005912D5">
      <w:pPr>
        <w:ind w:firstLine="708"/>
        <w:jc w:val="both"/>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3"/>
        <w:gridCol w:w="1980"/>
        <w:gridCol w:w="1914"/>
      </w:tblGrid>
      <w:tr w:rsidR="005912D5" w:rsidRPr="00716D94" w:rsidTr="0003185B">
        <w:tc>
          <w:tcPr>
            <w:tcW w:w="8644" w:type="dxa"/>
            <w:gridSpan w:val="4"/>
            <w:shd w:val="clear" w:color="auto" w:fill="548DD4"/>
          </w:tcPr>
          <w:p w:rsidR="005912D5" w:rsidRPr="00716D94" w:rsidRDefault="005912D5" w:rsidP="0003185B">
            <w:pPr>
              <w:shd w:val="clear" w:color="auto" w:fill="548DD4"/>
              <w:jc w:val="center"/>
              <w:rPr>
                <w:rFonts w:ascii="Arial" w:hAnsi="Arial" w:cs="Arial"/>
                <w:i/>
                <w:sz w:val="20"/>
                <w:szCs w:val="20"/>
              </w:rPr>
            </w:pPr>
          </w:p>
          <w:p w:rsidR="005912D5" w:rsidRPr="00716D94" w:rsidRDefault="005912D5" w:rsidP="0003185B">
            <w:pPr>
              <w:jc w:val="center"/>
              <w:rPr>
                <w:rFonts w:ascii="Arial" w:hAnsi="Arial" w:cs="Arial"/>
                <w:b/>
                <w:i/>
                <w:sz w:val="20"/>
                <w:szCs w:val="20"/>
                <w:shd w:val="clear" w:color="auto" w:fill="548DD4"/>
              </w:rPr>
            </w:pPr>
            <w:r w:rsidRPr="00716D94">
              <w:rPr>
                <w:rFonts w:ascii="Arial" w:hAnsi="Arial" w:cs="Arial"/>
                <w:b/>
                <w:i/>
                <w:sz w:val="20"/>
                <w:szCs w:val="20"/>
                <w:shd w:val="clear" w:color="auto" w:fill="548DD4"/>
              </w:rPr>
              <w:t>SUBVENCIONES EDUCACION – 2019</w:t>
            </w:r>
          </w:p>
          <w:p w:rsidR="005912D5" w:rsidRPr="00716D94" w:rsidRDefault="005912D5" w:rsidP="0003185B">
            <w:pPr>
              <w:jc w:val="center"/>
              <w:rPr>
                <w:rFonts w:ascii="Arial" w:hAnsi="Arial" w:cs="Arial"/>
                <w:b/>
                <w:i/>
                <w:sz w:val="20"/>
                <w:szCs w:val="20"/>
              </w:rPr>
            </w:pPr>
          </w:p>
        </w:tc>
      </w:tr>
      <w:tr w:rsidR="005912D5" w:rsidRPr="00716D94" w:rsidTr="0003185B">
        <w:tc>
          <w:tcPr>
            <w:tcW w:w="2197" w:type="dxa"/>
          </w:tcPr>
          <w:p w:rsidR="005912D5" w:rsidRPr="00716D94" w:rsidRDefault="005912D5" w:rsidP="0003185B">
            <w:pPr>
              <w:rPr>
                <w:rFonts w:ascii="Arial" w:hAnsi="Arial" w:cs="Arial"/>
                <w:b/>
                <w:i/>
                <w:color w:val="FF0000"/>
                <w:sz w:val="20"/>
                <w:szCs w:val="20"/>
              </w:rPr>
            </w:pPr>
            <w:r w:rsidRPr="00716D94">
              <w:rPr>
                <w:rFonts w:ascii="Arial" w:hAnsi="Arial" w:cs="Arial"/>
                <w:b/>
                <w:i/>
                <w:color w:val="FF0000"/>
                <w:sz w:val="20"/>
                <w:szCs w:val="20"/>
              </w:rPr>
              <w:t xml:space="preserve">SUBVENCIONES GENERICAS EDUCACION </w:t>
            </w:r>
          </w:p>
        </w:tc>
        <w:tc>
          <w:tcPr>
            <w:tcW w:w="2553"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APLICACIONES</w:t>
            </w:r>
          </w:p>
          <w:p w:rsidR="005912D5" w:rsidRPr="00716D94" w:rsidRDefault="005912D5" w:rsidP="0003185B">
            <w:pPr>
              <w:jc w:val="center"/>
              <w:rPr>
                <w:rFonts w:ascii="Arial" w:hAnsi="Arial" w:cs="Arial"/>
                <w:i/>
                <w:sz w:val="20"/>
                <w:szCs w:val="20"/>
              </w:rPr>
            </w:pPr>
            <w:r w:rsidRPr="00716D94">
              <w:rPr>
                <w:rFonts w:ascii="Arial" w:hAnsi="Arial" w:cs="Arial"/>
                <w:b/>
                <w:i/>
                <w:color w:val="FF0000"/>
                <w:sz w:val="20"/>
                <w:szCs w:val="20"/>
              </w:rPr>
              <w:t>PRESUPUESTARIAS</w:t>
            </w:r>
          </w:p>
        </w:tc>
        <w:tc>
          <w:tcPr>
            <w:tcW w:w="1980"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IMPORTES</w:t>
            </w:r>
          </w:p>
        </w:tc>
        <w:tc>
          <w:tcPr>
            <w:tcW w:w="1914"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TOTALES</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Ayuntamientos. </w:t>
            </w:r>
          </w:p>
        </w:tc>
        <w:tc>
          <w:tcPr>
            <w:tcW w:w="2553" w:type="dxa"/>
          </w:tcPr>
          <w:p w:rsidR="005912D5" w:rsidRPr="00716D94" w:rsidRDefault="005912D5" w:rsidP="0003185B">
            <w:pPr>
              <w:jc w:val="center"/>
              <w:rPr>
                <w:rFonts w:ascii="Arial" w:hAnsi="Arial" w:cs="Arial"/>
                <w:b/>
                <w:i/>
                <w:color w:val="FF0000"/>
                <w:sz w:val="20"/>
                <w:szCs w:val="20"/>
              </w:rPr>
            </w:pPr>
            <w:r w:rsidRPr="00716D94">
              <w:rPr>
                <w:rFonts w:ascii="Arial" w:hAnsi="Arial" w:cs="Arial"/>
                <w:i/>
                <w:sz w:val="20"/>
                <w:szCs w:val="20"/>
              </w:rPr>
              <w:t>40.320A.462.00</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Subvenciones Colectivas e Individuales.</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40.3200A.489.02</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12.000,00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Subvención Grupos Musicales: Encuentros Musicales</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40.3200A.489.03</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3.300,00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3.300,00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Centros Educativos: Gastos de funcionamiento. </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40.3200A.489.08</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20.000,00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Ayudas a Estudiantes de Música: </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40.3200A.489.13</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br w:type="page"/>
              <w:t>Subvención Ayuntamientos: Adquisición Material Inventariable.</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40.3200A.762.00</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4.400,00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4.400,00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Subvenciones Colectivas  e Individuales: Adquisición Material Inventariable.</w:t>
            </w:r>
          </w:p>
        </w:tc>
        <w:tc>
          <w:tcPr>
            <w:tcW w:w="2553"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40.3200A.789.02</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15.000,00</w:t>
            </w:r>
          </w:p>
        </w:tc>
      </w:tr>
      <w:tr w:rsidR="005912D5" w:rsidRPr="00716D94" w:rsidTr="0003185B">
        <w:trPr>
          <w:trHeight w:val="449"/>
        </w:trPr>
        <w:tc>
          <w:tcPr>
            <w:tcW w:w="2197" w:type="dxa"/>
            <w:tcBorders>
              <w:right w:val="nil"/>
            </w:tcBorders>
          </w:tcPr>
          <w:p w:rsidR="005912D5" w:rsidRPr="00716D94" w:rsidRDefault="005912D5" w:rsidP="0003185B">
            <w:pPr>
              <w:rPr>
                <w:rFonts w:ascii="Arial" w:hAnsi="Arial" w:cs="Arial"/>
                <w:i/>
                <w:color w:val="1F497D"/>
                <w:sz w:val="20"/>
                <w:szCs w:val="20"/>
              </w:rPr>
            </w:pPr>
          </w:p>
          <w:p w:rsidR="005912D5" w:rsidRPr="00716D94" w:rsidRDefault="005912D5" w:rsidP="0003185B">
            <w:pPr>
              <w:rPr>
                <w:rFonts w:ascii="Arial" w:hAnsi="Arial" w:cs="Arial"/>
                <w:i/>
                <w:color w:val="1F497D"/>
                <w:sz w:val="20"/>
                <w:szCs w:val="20"/>
              </w:rPr>
            </w:pPr>
            <w:r w:rsidRPr="00716D94">
              <w:rPr>
                <w:rFonts w:ascii="Arial" w:hAnsi="Arial" w:cs="Arial"/>
                <w:i/>
                <w:color w:val="1F497D"/>
                <w:sz w:val="20"/>
                <w:szCs w:val="20"/>
              </w:rPr>
              <w:t>Total  Genéricas</w:t>
            </w:r>
          </w:p>
        </w:tc>
        <w:tc>
          <w:tcPr>
            <w:tcW w:w="2553" w:type="dxa"/>
            <w:tcBorders>
              <w:left w:val="nil"/>
              <w:right w:val="nil"/>
            </w:tcBorders>
          </w:tcPr>
          <w:p w:rsidR="005912D5" w:rsidRPr="00716D94" w:rsidRDefault="005912D5" w:rsidP="0003185B">
            <w:pPr>
              <w:jc w:val="center"/>
              <w:rPr>
                <w:rFonts w:ascii="Arial" w:hAnsi="Arial" w:cs="Arial"/>
                <w:i/>
                <w:color w:val="1F497D"/>
                <w:sz w:val="20"/>
                <w:szCs w:val="20"/>
              </w:rPr>
            </w:pPr>
          </w:p>
          <w:p w:rsidR="005912D5" w:rsidRPr="00716D94" w:rsidRDefault="005912D5" w:rsidP="0003185B">
            <w:pPr>
              <w:jc w:val="center"/>
              <w:rPr>
                <w:rFonts w:ascii="Arial" w:hAnsi="Arial" w:cs="Arial"/>
                <w:i/>
                <w:color w:val="1F497D"/>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1F497D"/>
                <w:sz w:val="20"/>
                <w:szCs w:val="20"/>
              </w:rPr>
            </w:pPr>
          </w:p>
          <w:p w:rsidR="005912D5" w:rsidRPr="00716D94" w:rsidRDefault="005912D5" w:rsidP="0003185B">
            <w:pPr>
              <w:jc w:val="center"/>
              <w:rPr>
                <w:rFonts w:ascii="Arial" w:hAnsi="Arial" w:cs="Arial"/>
                <w:i/>
                <w:color w:val="1F497D"/>
                <w:sz w:val="20"/>
                <w:szCs w:val="20"/>
              </w:rPr>
            </w:pPr>
          </w:p>
        </w:tc>
        <w:tc>
          <w:tcPr>
            <w:tcW w:w="1914" w:type="dxa"/>
            <w:tcBorders>
              <w:left w:val="nil"/>
            </w:tcBorders>
          </w:tcPr>
          <w:p w:rsidR="005912D5" w:rsidRPr="00716D94" w:rsidRDefault="005912D5" w:rsidP="0003185B">
            <w:pPr>
              <w:jc w:val="center"/>
              <w:rPr>
                <w:rFonts w:ascii="Arial" w:hAnsi="Arial" w:cs="Arial"/>
                <w:i/>
                <w:color w:val="1F497D"/>
                <w:sz w:val="20"/>
                <w:szCs w:val="20"/>
              </w:rPr>
            </w:pPr>
          </w:p>
          <w:p w:rsidR="005912D5" w:rsidRPr="00716D94" w:rsidRDefault="005912D5" w:rsidP="0003185B">
            <w:pPr>
              <w:jc w:val="center"/>
              <w:rPr>
                <w:rFonts w:ascii="Arial" w:hAnsi="Arial" w:cs="Arial"/>
                <w:i/>
                <w:color w:val="1F497D"/>
                <w:sz w:val="20"/>
                <w:szCs w:val="20"/>
              </w:rPr>
            </w:pPr>
            <w:r w:rsidRPr="00716D94">
              <w:rPr>
                <w:rFonts w:ascii="Arial" w:hAnsi="Arial" w:cs="Arial"/>
                <w:i/>
                <w:color w:val="1F497D"/>
                <w:sz w:val="20"/>
                <w:szCs w:val="20"/>
              </w:rPr>
              <w:t>65.700,00</w:t>
            </w:r>
          </w:p>
        </w:tc>
      </w:tr>
      <w:tr w:rsidR="005912D5" w:rsidRPr="00716D94" w:rsidTr="0003185B">
        <w:tc>
          <w:tcPr>
            <w:tcW w:w="2197" w:type="dxa"/>
          </w:tcPr>
          <w:p w:rsidR="005912D5" w:rsidRPr="00716D94" w:rsidRDefault="005912D5" w:rsidP="0003185B">
            <w:pPr>
              <w:rPr>
                <w:rFonts w:ascii="Arial" w:hAnsi="Arial" w:cs="Arial"/>
                <w:b/>
                <w:i/>
                <w:color w:val="FF0000"/>
                <w:sz w:val="20"/>
                <w:szCs w:val="20"/>
              </w:rPr>
            </w:pPr>
            <w:r w:rsidRPr="00716D94">
              <w:rPr>
                <w:rFonts w:ascii="Arial" w:hAnsi="Arial" w:cs="Arial"/>
                <w:b/>
                <w:i/>
                <w:color w:val="FF0000"/>
                <w:sz w:val="20"/>
                <w:szCs w:val="20"/>
              </w:rPr>
              <w:t>SUBVENCIONES NOMINADAS</w:t>
            </w:r>
          </w:p>
        </w:tc>
        <w:tc>
          <w:tcPr>
            <w:tcW w:w="2553"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APLICACIONES</w:t>
            </w:r>
          </w:p>
          <w:p w:rsidR="005912D5" w:rsidRPr="00716D94" w:rsidRDefault="005912D5" w:rsidP="0003185B">
            <w:pPr>
              <w:jc w:val="center"/>
              <w:rPr>
                <w:rFonts w:ascii="Arial" w:hAnsi="Arial" w:cs="Arial"/>
                <w:i/>
                <w:sz w:val="20"/>
                <w:szCs w:val="20"/>
              </w:rPr>
            </w:pPr>
            <w:r w:rsidRPr="00716D94">
              <w:rPr>
                <w:rFonts w:ascii="Arial" w:hAnsi="Arial" w:cs="Arial"/>
                <w:b/>
                <w:i/>
                <w:color w:val="FF0000"/>
                <w:sz w:val="20"/>
                <w:szCs w:val="20"/>
              </w:rPr>
              <w:t>PRESUPUESTARIAS</w:t>
            </w:r>
          </w:p>
        </w:tc>
        <w:tc>
          <w:tcPr>
            <w:tcW w:w="1980"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IMPORTES</w:t>
            </w:r>
          </w:p>
        </w:tc>
        <w:tc>
          <w:tcPr>
            <w:tcW w:w="1914"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TOTALES</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Radio </w:t>
            </w:r>
            <w:proofErr w:type="spellStart"/>
            <w:r w:rsidRPr="00716D94">
              <w:rPr>
                <w:rFonts w:ascii="Arial" w:hAnsi="Arial" w:cs="Arial"/>
                <w:i/>
                <w:sz w:val="20"/>
                <w:szCs w:val="20"/>
              </w:rPr>
              <w:t>Ecca</w:t>
            </w:r>
            <w:proofErr w:type="spellEnd"/>
            <w:r w:rsidRPr="00716D94">
              <w:rPr>
                <w:rFonts w:ascii="Arial" w:hAnsi="Arial" w:cs="Arial"/>
                <w:i/>
                <w:sz w:val="20"/>
                <w:szCs w:val="20"/>
              </w:rPr>
              <w:t>: Gastos de Funcionamiento.</w:t>
            </w:r>
          </w:p>
        </w:tc>
        <w:tc>
          <w:tcPr>
            <w:tcW w:w="2553" w:type="dxa"/>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b/>
                <w:i/>
                <w:color w:val="FF0000"/>
                <w:sz w:val="20"/>
                <w:szCs w:val="20"/>
              </w:rPr>
            </w:pPr>
            <w:r w:rsidRPr="00716D94">
              <w:rPr>
                <w:rFonts w:ascii="Arial" w:hAnsi="Arial" w:cs="Arial"/>
                <w:i/>
                <w:sz w:val="20"/>
                <w:szCs w:val="20"/>
              </w:rPr>
              <w:t>40.3200A.481.02</w:t>
            </w:r>
          </w:p>
        </w:tc>
        <w:tc>
          <w:tcPr>
            <w:tcW w:w="1980" w:type="dxa"/>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1.540,00</w:t>
            </w:r>
          </w:p>
        </w:tc>
        <w:tc>
          <w:tcPr>
            <w:tcW w:w="1914" w:type="dxa"/>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1.540,00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Asociación Banda Municipal de Pájara, Escuela Municipal de Pájara: Gastos de Funcionamiento. </w:t>
            </w:r>
          </w:p>
        </w:tc>
        <w:tc>
          <w:tcPr>
            <w:tcW w:w="255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40.3200A.489.04</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35.000,00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35.000,00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Subvención Alta Formación: I Festival de Música de Fuerteventura.</w:t>
            </w:r>
          </w:p>
        </w:tc>
        <w:tc>
          <w:tcPr>
            <w:tcW w:w="255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40.3200A.489.09</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25.000,00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25.000,00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 Fundación </w:t>
            </w:r>
            <w:proofErr w:type="spellStart"/>
            <w:r w:rsidRPr="00716D94">
              <w:rPr>
                <w:rFonts w:ascii="Arial" w:hAnsi="Arial" w:cs="Arial"/>
                <w:i/>
                <w:sz w:val="20"/>
                <w:szCs w:val="20"/>
              </w:rPr>
              <w:t>Agora</w:t>
            </w:r>
            <w:proofErr w:type="spellEnd"/>
            <w:r w:rsidRPr="00716D94">
              <w:rPr>
                <w:rFonts w:ascii="Arial" w:hAnsi="Arial" w:cs="Arial"/>
                <w:i/>
                <w:sz w:val="20"/>
                <w:szCs w:val="20"/>
              </w:rPr>
              <w:t xml:space="preserve"> de la ULPGC: Experto en Cooperación Sanitaria.</w:t>
            </w:r>
          </w:p>
        </w:tc>
        <w:tc>
          <w:tcPr>
            <w:tcW w:w="255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40.3200A.489.12</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6.000,00</w:t>
            </w:r>
          </w:p>
        </w:tc>
      </w:tr>
      <w:tr w:rsidR="005912D5" w:rsidRPr="00716D94" w:rsidTr="0003185B">
        <w:tc>
          <w:tcPr>
            <w:tcW w:w="2197" w:type="dxa"/>
            <w:tcBorders>
              <w:right w:val="nil"/>
            </w:tcBorders>
          </w:tcPr>
          <w:p w:rsidR="005912D5" w:rsidRPr="00716D94" w:rsidRDefault="005912D5" w:rsidP="0003185B">
            <w:pPr>
              <w:rPr>
                <w:rFonts w:ascii="Arial" w:hAnsi="Arial" w:cs="Arial"/>
                <w:i/>
                <w:color w:val="365F91"/>
                <w:sz w:val="20"/>
                <w:szCs w:val="20"/>
              </w:rPr>
            </w:pPr>
            <w:r w:rsidRPr="00716D94">
              <w:rPr>
                <w:rFonts w:ascii="Arial" w:hAnsi="Arial" w:cs="Arial"/>
                <w:i/>
                <w:color w:val="365F91"/>
                <w:sz w:val="20"/>
                <w:szCs w:val="20"/>
              </w:rPr>
              <w:t xml:space="preserve">Total Nominadas </w:t>
            </w:r>
          </w:p>
        </w:tc>
        <w:tc>
          <w:tcPr>
            <w:tcW w:w="2553" w:type="dxa"/>
            <w:tcBorders>
              <w:left w:val="nil"/>
              <w:right w:val="nil"/>
            </w:tcBorders>
          </w:tcPr>
          <w:p w:rsidR="005912D5" w:rsidRPr="00716D94" w:rsidRDefault="005912D5" w:rsidP="0003185B">
            <w:pPr>
              <w:rPr>
                <w:rFonts w:ascii="Arial" w:hAnsi="Arial" w:cs="Arial"/>
                <w:i/>
                <w:color w:val="365F91"/>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365F91"/>
                <w:sz w:val="20"/>
                <w:szCs w:val="20"/>
              </w:rPr>
            </w:pPr>
          </w:p>
        </w:tc>
        <w:tc>
          <w:tcPr>
            <w:tcW w:w="1914" w:type="dxa"/>
            <w:tcBorders>
              <w:left w:val="nil"/>
            </w:tcBorders>
          </w:tcPr>
          <w:p w:rsidR="005912D5" w:rsidRPr="00716D94" w:rsidRDefault="005912D5" w:rsidP="0003185B">
            <w:pPr>
              <w:jc w:val="center"/>
              <w:rPr>
                <w:rFonts w:ascii="Arial" w:hAnsi="Arial" w:cs="Arial"/>
                <w:i/>
                <w:color w:val="365F91"/>
                <w:sz w:val="20"/>
                <w:szCs w:val="20"/>
              </w:rPr>
            </w:pPr>
            <w:r w:rsidRPr="00716D94">
              <w:rPr>
                <w:rFonts w:ascii="Arial" w:hAnsi="Arial" w:cs="Arial"/>
                <w:i/>
                <w:color w:val="365F91"/>
                <w:sz w:val="20"/>
                <w:szCs w:val="20"/>
              </w:rPr>
              <w:t>67.540,00</w:t>
            </w:r>
          </w:p>
        </w:tc>
      </w:tr>
      <w:tr w:rsidR="005912D5" w:rsidRPr="00716D94" w:rsidTr="0003185B">
        <w:tc>
          <w:tcPr>
            <w:tcW w:w="2197" w:type="dxa"/>
          </w:tcPr>
          <w:p w:rsidR="005912D5" w:rsidRPr="00716D94" w:rsidRDefault="005912D5" w:rsidP="0003185B">
            <w:pPr>
              <w:rPr>
                <w:rFonts w:ascii="Arial" w:hAnsi="Arial" w:cs="Arial"/>
                <w:b/>
                <w:i/>
                <w:color w:val="FF0000"/>
                <w:sz w:val="20"/>
                <w:szCs w:val="20"/>
              </w:rPr>
            </w:pPr>
            <w:r w:rsidRPr="00716D94">
              <w:rPr>
                <w:rFonts w:ascii="Arial" w:hAnsi="Arial" w:cs="Arial"/>
                <w:b/>
                <w:i/>
                <w:color w:val="FF0000"/>
                <w:sz w:val="20"/>
                <w:szCs w:val="20"/>
              </w:rPr>
              <w:t xml:space="preserve">BECAS Y AYUDAS DE EDUCACION  </w:t>
            </w:r>
          </w:p>
        </w:tc>
        <w:tc>
          <w:tcPr>
            <w:tcW w:w="2553" w:type="dxa"/>
          </w:tcPr>
          <w:p w:rsidR="005912D5" w:rsidRPr="00716D94" w:rsidRDefault="005912D5" w:rsidP="0003185B">
            <w:pPr>
              <w:keepNext/>
              <w:jc w:val="center"/>
              <w:outlineLvl w:val="1"/>
              <w:rPr>
                <w:rFonts w:ascii="Arial" w:hAnsi="Arial" w:cs="Arial"/>
                <w:b/>
                <w:bCs/>
                <w:i/>
                <w:color w:val="FF0000"/>
                <w:sz w:val="20"/>
                <w:szCs w:val="20"/>
              </w:rPr>
            </w:pPr>
            <w:r w:rsidRPr="00716D94">
              <w:rPr>
                <w:rFonts w:ascii="Arial" w:hAnsi="Arial" w:cs="Arial"/>
                <w:b/>
                <w:bCs/>
                <w:i/>
                <w:color w:val="FF0000"/>
                <w:sz w:val="20"/>
                <w:szCs w:val="20"/>
              </w:rPr>
              <w:t>PARTIDAS PRESUPUESTARIAS</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b/>
                <w:i/>
                <w:color w:val="FF0000"/>
                <w:sz w:val="20"/>
                <w:szCs w:val="20"/>
              </w:rPr>
              <w:t>IMPORTES</w:t>
            </w:r>
          </w:p>
        </w:tc>
        <w:tc>
          <w:tcPr>
            <w:tcW w:w="1914"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TOTALES</w:t>
            </w:r>
          </w:p>
          <w:p w:rsidR="005912D5" w:rsidRPr="00716D94" w:rsidRDefault="005912D5" w:rsidP="0003185B">
            <w:pPr>
              <w:jc w:val="center"/>
              <w:rPr>
                <w:rFonts w:ascii="Arial" w:hAnsi="Arial" w:cs="Arial"/>
                <w:i/>
                <w:sz w:val="20"/>
                <w:szCs w:val="20"/>
              </w:rPr>
            </w:pP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Premios, Becas y Pensiones de Estudios.</w:t>
            </w:r>
          </w:p>
        </w:tc>
        <w:tc>
          <w:tcPr>
            <w:tcW w:w="2553" w:type="dxa"/>
          </w:tcPr>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40.3200B.481.01</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490.000,00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490.000,00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Becas de Formación Práctica.</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40.3200B.481.02</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170.000,00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170.000,00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Becas de </w:t>
            </w:r>
            <w:proofErr w:type="spellStart"/>
            <w:r w:rsidRPr="00716D94">
              <w:rPr>
                <w:rFonts w:ascii="Arial" w:hAnsi="Arial" w:cs="Arial"/>
                <w:i/>
                <w:sz w:val="20"/>
                <w:szCs w:val="20"/>
              </w:rPr>
              <w:t>movilidad</w:t>
            </w:r>
            <w:proofErr w:type="gramStart"/>
            <w:r w:rsidRPr="00716D94">
              <w:rPr>
                <w:rFonts w:ascii="Arial" w:hAnsi="Arial" w:cs="Arial"/>
                <w:i/>
                <w:sz w:val="20"/>
                <w:szCs w:val="20"/>
              </w:rPr>
              <w:t>:Erasmus</w:t>
            </w:r>
            <w:proofErr w:type="spellEnd"/>
            <w:proofErr w:type="gramEnd"/>
            <w:r w:rsidRPr="00716D94">
              <w:rPr>
                <w:rFonts w:ascii="Arial" w:hAnsi="Arial" w:cs="Arial"/>
                <w:i/>
                <w:sz w:val="20"/>
                <w:szCs w:val="20"/>
              </w:rPr>
              <w:t>, Séneca y Similares.</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40.3200B.481.03</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Becas de Alojamiento</w:t>
            </w:r>
          </w:p>
        </w:tc>
        <w:tc>
          <w:tcPr>
            <w:tcW w:w="255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40.3200B.481.13</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250.000,00</w:t>
            </w:r>
          </w:p>
        </w:tc>
        <w:tc>
          <w:tcPr>
            <w:tcW w:w="1914" w:type="dxa"/>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250.000,00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Becas de Investigación </w:t>
            </w:r>
          </w:p>
        </w:tc>
        <w:tc>
          <w:tcPr>
            <w:tcW w:w="2553"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40.3200B.481.14</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30.000,00</w:t>
            </w:r>
          </w:p>
        </w:tc>
      </w:tr>
      <w:tr w:rsidR="005912D5" w:rsidRPr="00716D94" w:rsidTr="0003185B">
        <w:tc>
          <w:tcPr>
            <w:tcW w:w="2197" w:type="dxa"/>
            <w:tcBorders>
              <w:right w:val="nil"/>
            </w:tcBorders>
          </w:tcPr>
          <w:p w:rsidR="005912D5" w:rsidRPr="00716D94" w:rsidRDefault="005912D5" w:rsidP="0003185B">
            <w:pPr>
              <w:rPr>
                <w:rFonts w:ascii="Arial" w:hAnsi="Arial" w:cs="Arial"/>
                <w:i/>
                <w:color w:val="365F91"/>
                <w:sz w:val="20"/>
                <w:szCs w:val="20"/>
              </w:rPr>
            </w:pPr>
            <w:r w:rsidRPr="00716D94">
              <w:rPr>
                <w:rFonts w:ascii="Arial" w:hAnsi="Arial" w:cs="Arial"/>
                <w:i/>
                <w:color w:val="365F91"/>
                <w:sz w:val="20"/>
                <w:szCs w:val="20"/>
              </w:rPr>
              <w:t xml:space="preserve">Total Becas y Ayudas de Educación. </w:t>
            </w:r>
          </w:p>
        </w:tc>
        <w:tc>
          <w:tcPr>
            <w:tcW w:w="2553" w:type="dxa"/>
            <w:tcBorders>
              <w:left w:val="nil"/>
              <w:right w:val="nil"/>
            </w:tcBorders>
          </w:tcPr>
          <w:p w:rsidR="005912D5" w:rsidRPr="00716D94" w:rsidRDefault="005912D5" w:rsidP="0003185B">
            <w:pPr>
              <w:keepNext/>
              <w:jc w:val="center"/>
              <w:outlineLvl w:val="1"/>
              <w:rPr>
                <w:rFonts w:ascii="Arial" w:hAnsi="Arial" w:cs="Arial"/>
                <w:bCs/>
                <w:i/>
                <w:color w:val="365F91"/>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365F91"/>
                <w:sz w:val="20"/>
                <w:szCs w:val="20"/>
              </w:rPr>
            </w:pPr>
          </w:p>
        </w:tc>
        <w:tc>
          <w:tcPr>
            <w:tcW w:w="1914" w:type="dxa"/>
            <w:tcBorders>
              <w:left w:val="nil"/>
            </w:tcBorders>
          </w:tcPr>
          <w:p w:rsidR="005912D5" w:rsidRPr="00716D94" w:rsidRDefault="005912D5" w:rsidP="0003185B">
            <w:pPr>
              <w:jc w:val="center"/>
              <w:rPr>
                <w:rFonts w:ascii="Arial" w:hAnsi="Arial" w:cs="Arial"/>
                <w:i/>
                <w:color w:val="365F91"/>
                <w:sz w:val="20"/>
                <w:szCs w:val="20"/>
              </w:rPr>
            </w:pPr>
            <w:r w:rsidRPr="00716D94">
              <w:rPr>
                <w:rFonts w:ascii="Arial" w:hAnsi="Arial" w:cs="Arial"/>
                <w:i/>
                <w:color w:val="365F91"/>
                <w:sz w:val="20"/>
                <w:szCs w:val="20"/>
              </w:rPr>
              <w:t>970.000,00</w:t>
            </w:r>
          </w:p>
          <w:p w:rsidR="005912D5" w:rsidRPr="00716D94" w:rsidRDefault="005912D5" w:rsidP="0003185B">
            <w:pPr>
              <w:jc w:val="center"/>
              <w:rPr>
                <w:rFonts w:ascii="Arial" w:hAnsi="Arial" w:cs="Arial"/>
                <w:i/>
                <w:color w:val="365F91"/>
                <w:sz w:val="20"/>
                <w:szCs w:val="20"/>
              </w:rPr>
            </w:pPr>
          </w:p>
        </w:tc>
      </w:tr>
    </w:tbl>
    <w:p w:rsidR="005912D5" w:rsidRPr="00716D94" w:rsidRDefault="005912D5" w:rsidP="005912D5">
      <w:pPr>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3"/>
        <w:gridCol w:w="1980"/>
        <w:gridCol w:w="1914"/>
      </w:tblGrid>
      <w:tr w:rsidR="005912D5" w:rsidRPr="00716D94" w:rsidTr="0003185B">
        <w:tc>
          <w:tcPr>
            <w:tcW w:w="2197" w:type="dxa"/>
          </w:tcPr>
          <w:p w:rsidR="005912D5" w:rsidRPr="00716D94" w:rsidRDefault="005912D5" w:rsidP="0003185B">
            <w:pPr>
              <w:rPr>
                <w:rFonts w:ascii="Arial" w:hAnsi="Arial" w:cs="Arial"/>
                <w:b/>
                <w:i/>
                <w:color w:val="FF0000"/>
                <w:sz w:val="20"/>
                <w:szCs w:val="20"/>
              </w:rPr>
            </w:pPr>
            <w:r w:rsidRPr="00716D94">
              <w:rPr>
                <w:rFonts w:ascii="Arial" w:hAnsi="Arial" w:cs="Arial"/>
                <w:b/>
                <w:i/>
                <w:color w:val="FF0000"/>
                <w:sz w:val="20"/>
                <w:szCs w:val="20"/>
              </w:rPr>
              <w:t>TRANSFERENCIAS</w:t>
            </w:r>
          </w:p>
          <w:p w:rsidR="005912D5" w:rsidRPr="00716D94" w:rsidRDefault="005912D5" w:rsidP="0003185B">
            <w:pPr>
              <w:rPr>
                <w:rFonts w:ascii="Arial" w:hAnsi="Arial" w:cs="Arial"/>
                <w:b/>
                <w:i/>
                <w:color w:val="FF0000"/>
                <w:sz w:val="20"/>
                <w:szCs w:val="20"/>
              </w:rPr>
            </w:pPr>
            <w:r w:rsidRPr="00716D94">
              <w:rPr>
                <w:rFonts w:ascii="Arial" w:hAnsi="Arial" w:cs="Arial"/>
                <w:b/>
                <w:i/>
                <w:color w:val="FF0000"/>
                <w:sz w:val="20"/>
                <w:szCs w:val="20"/>
              </w:rPr>
              <w:t>Y  CONVENIOS</w:t>
            </w:r>
          </w:p>
        </w:tc>
        <w:tc>
          <w:tcPr>
            <w:tcW w:w="2553" w:type="dxa"/>
          </w:tcPr>
          <w:p w:rsidR="005912D5" w:rsidRPr="00716D94" w:rsidRDefault="005912D5" w:rsidP="0003185B">
            <w:pPr>
              <w:keepNext/>
              <w:jc w:val="center"/>
              <w:outlineLvl w:val="1"/>
              <w:rPr>
                <w:rFonts w:ascii="Arial" w:hAnsi="Arial" w:cs="Arial"/>
                <w:b/>
                <w:bCs/>
                <w:i/>
                <w:color w:val="FF0000"/>
                <w:sz w:val="20"/>
                <w:szCs w:val="20"/>
              </w:rPr>
            </w:pPr>
            <w:r w:rsidRPr="00716D94">
              <w:rPr>
                <w:rFonts w:ascii="Arial" w:hAnsi="Arial" w:cs="Arial"/>
                <w:b/>
                <w:bCs/>
                <w:i/>
                <w:color w:val="FF0000"/>
                <w:sz w:val="20"/>
                <w:szCs w:val="20"/>
              </w:rPr>
              <w:t xml:space="preserve">APLICACIONES PRESUPUESTARIAS </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b/>
                <w:i/>
                <w:color w:val="FF0000"/>
                <w:sz w:val="20"/>
                <w:szCs w:val="20"/>
              </w:rPr>
              <w:t>IMPORTES</w:t>
            </w:r>
          </w:p>
        </w:tc>
        <w:tc>
          <w:tcPr>
            <w:tcW w:w="1914" w:type="dxa"/>
          </w:tcPr>
          <w:p w:rsidR="005912D5" w:rsidRPr="00716D94" w:rsidRDefault="005912D5" w:rsidP="0003185B">
            <w:pPr>
              <w:jc w:val="center"/>
              <w:rPr>
                <w:rFonts w:ascii="Arial" w:hAnsi="Arial" w:cs="Arial"/>
                <w:b/>
                <w:i/>
                <w:color w:val="FF0000"/>
                <w:sz w:val="20"/>
                <w:szCs w:val="20"/>
              </w:rPr>
            </w:pPr>
            <w:r w:rsidRPr="00716D94">
              <w:rPr>
                <w:rFonts w:ascii="Arial" w:hAnsi="Arial" w:cs="Arial"/>
                <w:b/>
                <w:i/>
                <w:color w:val="FF0000"/>
                <w:sz w:val="20"/>
                <w:szCs w:val="20"/>
              </w:rPr>
              <w:t>TOTALES</w:t>
            </w:r>
          </w:p>
          <w:p w:rsidR="005912D5" w:rsidRPr="00716D94" w:rsidRDefault="005912D5" w:rsidP="0003185B">
            <w:pPr>
              <w:jc w:val="center"/>
              <w:rPr>
                <w:rFonts w:ascii="Arial" w:hAnsi="Arial" w:cs="Arial"/>
                <w:i/>
                <w:sz w:val="20"/>
                <w:szCs w:val="20"/>
              </w:rPr>
            </w:pPr>
          </w:p>
        </w:tc>
      </w:tr>
      <w:tr w:rsidR="005912D5" w:rsidRPr="00716D94" w:rsidTr="0003185B">
        <w:trPr>
          <w:trHeight w:val="742"/>
        </w:trPr>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Transferencia U.N.E.D.: Gastos de Funcionamiento</w:t>
            </w:r>
          </w:p>
        </w:tc>
        <w:tc>
          <w:tcPr>
            <w:tcW w:w="2553" w:type="dxa"/>
          </w:tcPr>
          <w:p w:rsidR="005912D5" w:rsidRPr="00716D94" w:rsidRDefault="005912D5" w:rsidP="0003185B">
            <w:pPr>
              <w:keepNext/>
              <w:jc w:val="center"/>
              <w:outlineLvl w:val="1"/>
              <w:rPr>
                <w:rFonts w:ascii="Arial" w:hAnsi="Arial" w:cs="Arial"/>
                <w:bCs/>
                <w:i/>
                <w:sz w:val="20"/>
                <w:szCs w:val="20"/>
              </w:rPr>
            </w:pPr>
          </w:p>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40.3200A.489.01</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90.200,00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90.200,00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Convenio P.T.F.: Alquiler Enseñanzas Consejería Educación.</w:t>
            </w:r>
          </w:p>
        </w:tc>
        <w:tc>
          <w:tcPr>
            <w:tcW w:w="2553" w:type="dxa"/>
          </w:tcPr>
          <w:p w:rsidR="005912D5" w:rsidRPr="00716D94" w:rsidRDefault="005912D5" w:rsidP="0003185B">
            <w:pPr>
              <w:keepNext/>
              <w:jc w:val="center"/>
              <w:outlineLvl w:val="1"/>
              <w:rPr>
                <w:rFonts w:ascii="Arial" w:hAnsi="Arial" w:cs="Arial"/>
                <w:bCs/>
                <w:i/>
                <w:sz w:val="20"/>
                <w:szCs w:val="20"/>
              </w:rPr>
            </w:pPr>
          </w:p>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40.3200A.453.01</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127.000,00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127.000,00</w:t>
            </w:r>
          </w:p>
        </w:tc>
      </w:tr>
      <w:tr w:rsidR="005912D5" w:rsidRPr="00716D94" w:rsidTr="0003185B">
        <w:tc>
          <w:tcPr>
            <w:tcW w:w="2197"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Convenio Universidad de Las Palmas: Cursos de Extensión Universitario. </w:t>
            </w:r>
          </w:p>
        </w:tc>
        <w:tc>
          <w:tcPr>
            <w:tcW w:w="2553" w:type="dxa"/>
            <w:tcBorders>
              <w:bottom w:val="single" w:sz="4" w:space="0" w:color="auto"/>
            </w:tcBorders>
          </w:tcPr>
          <w:p w:rsidR="005912D5" w:rsidRPr="00716D94" w:rsidRDefault="005912D5" w:rsidP="0003185B">
            <w:pPr>
              <w:keepNext/>
              <w:jc w:val="center"/>
              <w:outlineLvl w:val="1"/>
              <w:rPr>
                <w:rFonts w:ascii="Arial" w:hAnsi="Arial" w:cs="Arial"/>
                <w:bCs/>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40.3200A.480.10</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38.500,00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38.500,00</w:t>
            </w:r>
          </w:p>
        </w:tc>
      </w:tr>
      <w:tr w:rsidR="005912D5" w:rsidRPr="00716D94" w:rsidTr="0003185B">
        <w:tc>
          <w:tcPr>
            <w:tcW w:w="2197" w:type="dxa"/>
            <w:tcBorders>
              <w:right w:val="nil"/>
            </w:tcBorders>
          </w:tcPr>
          <w:p w:rsidR="005912D5" w:rsidRPr="00716D94" w:rsidRDefault="005912D5" w:rsidP="0003185B">
            <w:pPr>
              <w:rPr>
                <w:rFonts w:ascii="Arial" w:hAnsi="Arial" w:cs="Arial"/>
                <w:i/>
                <w:sz w:val="20"/>
                <w:szCs w:val="20"/>
              </w:rPr>
            </w:pPr>
            <w:r w:rsidRPr="00716D94">
              <w:rPr>
                <w:rFonts w:ascii="Arial" w:hAnsi="Arial" w:cs="Arial"/>
                <w:i/>
                <w:color w:val="365F91"/>
                <w:sz w:val="20"/>
                <w:szCs w:val="20"/>
              </w:rPr>
              <w:t xml:space="preserve">Total Transferencias y Convenios </w:t>
            </w:r>
          </w:p>
        </w:tc>
        <w:tc>
          <w:tcPr>
            <w:tcW w:w="2553" w:type="dxa"/>
            <w:tcBorders>
              <w:left w:val="nil"/>
              <w:bottom w:val="single" w:sz="4" w:space="0" w:color="auto"/>
              <w:right w:val="nil"/>
            </w:tcBorders>
          </w:tcPr>
          <w:p w:rsidR="005912D5" w:rsidRPr="00716D94" w:rsidRDefault="005912D5" w:rsidP="0003185B">
            <w:pPr>
              <w:keepNext/>
              <w:jc w:val="center"/>
              <w:outlineLvl w:val="1"/>
              <w:rPr>
                <w:rFonts w:ascii="Arial" w:hAnsi="Arial" w:cs="Arial"/>
                <w:bCs/>
                <w:i/>
                <w:sz w:val="20"/>
                <w:szCs w:val="20"/>
              </w:rPr>
            </w:pPr>
          </w:p>
        </w:tc>
        <w:tc>
          <w:tcPr>
            <w:tcW w:w="1980" w:type="dxa"/>
            <w:tcBorders>
              <w:left w:val="nil"/>
              <w:bottom w:val="single" w:sz="4" w:space="0" w:color="auto"/>
              <w:right w:val="nil"/>
            </w:tcBorders>
          </w:tcPr>
          <w:p w:rsidR="005912D5" w:rsidRPr="00716D94" w:rsidRDefault="005912D5" w:rsidP="0003185B">
            <w:pPr>
              <w:jc w:val="center"/>
              <w:rPr>
                <w:rFonts w:ascii="Arial" w:hAnsi="Arial" w:cs="Arial"/>
                <w:i/>
                <w:sz w:val="20"/>
                <w:szCs w:val="20"/>
              </w:rPr>
            </w:pPr>
          </w:p>
        </w:tc>
        <w:tc>
          <w:tcPr>
            <w:tcW w:w="1914" w:type="dxa"/>
            <w:tcBorders>
              <w:left w:val="nil"/>
              <w:bottom w:val="single" w:sz="4" w:space="0" w:color="auto"/>
            </w:tcBorders>
          </w:tcPr>
          <w:p w:rsidR="005912D5" w:rsidRPr="00716D94" w:rsidRDefault="005912D5" w:rsidP="0003185B">
            <w:pPr>
              <w:jc w:val="center"/>
              <w:rPr>
                <w:rFonts w:ascii="Arial" w:hAnsi="Arial" w:cs="Arial"/>
                <w:i/>
                <w:color w:val="4F81BD"/>
                <w:sz w:val="20"/>
                <w:szCs w:val="20"/>
              </w:rPr>
            </w:pPr>
            <w:r w:rsidRPr="00716D94">
              <w:rPr>
                <w:rFonts w:ascii="Arial" w:hAnsi="Arial" w:cs="Arial"/>
                <w:i/>
                <w:color w:val="4F81BD"/>
                <w:sz w:val="20"/>
                <w:szCs w:val="20"/>
              </w:rPr>
              <w:t>255.700,00</w:t>
            </w:r>
          </w:p>
        </w:tc>
      </w:tr>
      <w:tr w:rsidR="005912D5" w:rsidRPr="00716D94" w:rsidTr="0003185B">
        <w:tc>
          <w:tcPr>
            <w:tcW w:w="2197" w:type="dxa"/>
            <w:tcBorders>
              <w:right w:val="nil"/>
            </w:tcBorders>
          </w:tcPr>
          <w:p w:rsidR="005912D5" w:rsidRPr="00716D94" w:rsidRDefault="005912D5" w:rsidP="0003185B">
            <w:pPr>
              <w:rPr>
                <w:rFonts w:ascii="Arial" w:hAnsi="Arial" w:cs="Arial"/>
                <w:i/>
                <w:color w:val="00B050"/>
                <w:sz w:val="20"/>
                <w:szCs w:val="20"/>
              </w:rPr>
            </w:pPr>
            <w:r w:rsidRPr="00716D94">
              <w:rPr>
                <w:rFonts w:ascii="Arial" w:hAnsi="Arial" w:cs="Arial"/>
                <w:b/>
                <w:i/>
                <w:color w:val="00B050"/>
                <w:sz w:val="20"/>
                <w:szCs w:val="20"/>
              </w:rPr>
              <w:t xml:space="preserve">Total Aplicaciones presupuestarias de Educación  </w:t>
            </w:r>
          </w:p>
        </w:tc>
        <w:tc>
          <w:tcPr>
            <w:tcW w:w="2553" w:type="dxa"/>
            <w:tcBorders>
              <w:left w:val="nil"/>
              <w:right w:val="nil"/>
            </w:tcBorders>
          </w:tcPr>
          <w:p w:rsidR="005912D5" w:rsidRPr="00716D94" w:rsidRDefault="005912D5" w:rsidP="0003185B">
            <w:pPr>
              <w:keepNext/>
              <w:jc w:val="center"/>
              <w:outlineLvl w:val="1"/>
              <w:rPr>
                <w:rFonts w:ascii="Arial" w:hAnsi="Arial" w:cs="Arial"/>
                <w:bCs/>
                <w:i/>
                <w:color w:val="00B050"/>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00B050"/>
                <w:sz w:val="20"/>
                <w:szCs w:val="20"/>
              </w:rPr>
            </w:pPr>
          </w:p>
        </w:tc>
        <w:tc>
          <w:tcPr>
            <w:tcW w:w="1914" w:type="dxa"/>
            <w:tcBorders>
              <w:left w:val="nil"/>
            </w:tcBorders>
          </w:tcPr>
          <w:p w:rsidR="005912D5" w:rsidRPr="00716D94" w:rsidRDefault="005912D5" w:rsidP="0003185B">
            <w:pPr>
              <w:jc w:val="center"/>
              <w:rPr>
                <w:rFonts w:ascii="Arial" w:hAnsi="Arial" w:cs="Arial"/>
                <w:i/>
                <w:color w:val="00B050"/>
                <w:sz w:val="20"/>
                <w:szCs w:val="20"/>
              </w:rPr>
            </w:pPr>
          </w:p>
          <w:p w:rsidR="005912D5" w:rsidRPr="00716D94" w:rsidRDefault="005912D5" w:rsidP="0003185B">
            <w:pPr>
              <w:jc w:val="center"/>
              <w:rPr>
                <w:rFonts w:ascii="Arial" w:hAnsi="Arial" w:cs="Arial"/>
                <w:b/>
                <w:i/>
                <w:color w:val="00B050"/>
                <w:sz w:val="20"/>
                <w:szCs w:val="20"/>
              </w:rPr>
            </w:pPr>
            <w:r w:rsidRPr="00716D94">
              <w:rPr>
                <w:rFonts w:ascii="Arial" w:hAnsi="Arial" w:cs="Arial"/>
                <w:b/>
                <w:i/>
                <w:color w:val="00B050"/>
                <w:sz w:val="20"/>
                <w:szCs w:val="20"/>
              </w:rPr>
              <w:t>1.358.940,00</w:t>
            </w:r>
          </w:p>
          <w:p w:rsidR="005912D5" w:rsidRPr="00716D94" w:rsidRDefault="005912D5" w:rsidP="0003185B">
            <w:pPr>
              <w:jc w:val="center"/>
              <w:rPr>
                <w:rFonts w:ascii="Arial" w:hAnsi="Arial" w:cs="Arial"/>
                <w:b/>
                <w:i/>
                <w:color w:val="00B050"/>
                <w:sz w:val="20"/>
                <w:szCs w:val="20"/>
              </w:rPr>
            </w:pPr>
          </w:p>
        </w:tc>
      </w:tr>
    </w:tbl>
    <w:p w:rsidR="005912D5" w:rsidRPr="00716D94" w:rsidRDefault="005912D5" w:rsidP="005912D5">
      <w:pPr>
        <w:rPr>
          <w:rFonts w:ascii="Arial" w:hAnsi="Arial" w:cs="Arial"/>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Los costes previstos relacionados con la tramitación de expedientes de subvención para el 2019, se reflejan en el siguiente cuadro:</w:t>
      </w:r>
    </w:p>
    <w:p w:rsidR="005912D5" w:rsidRPr="00716D94" w:rsidRDefault="005912D5" w:rsidP="005912D5">
      <w:pPr>
        <w:jc w:val="both"/>
        <w:rPr>
          <w:rFonts w:ascii="Arial" w:hAnsi="Arial" w:cs="Arial"/>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5"/>
        <w:gridCol w:w="2155"/>
        <w:gridCol w:w="1684"/>
        <w:gridCol w:w="920"/>
        <w:gridCol w:w="1730"/>
      </w:tblGrid>
      <w:tr w:rsidR="005912D5" w:rsidRPr="00716D94" w:rsidTr="0003185B">
        <w:tc>
          <w:tcPr>
            <w:tcW w:w="8644" w:type="dxa"/>
            <w:gridSpan w:val="5"/>
            <w:shd w:val="clear" w:color="auto" w:fill="548DD4"/>
          </w:tcPr>
          <w:p w:rsidR="005912D5" w:rsidRPr="00716D94" w:rsidRDefault="005912D5" w:rsidP="0003185B">
            <w:pPr>
              <w:keepNext/>
              <w:outlineLvl w:val="4"/>
              <w:rPr>
                <w:rFonts w:ascii="Arial" w:hAnsi="Arial" w:cs="Arial"/>
                <w:b/>
                <w:bCs/>
                <w:i/>
                <w:sz w:val="20"/>
                <w:szCs w:val="20"/>
              </w:rPr>
            </w:pPr>
            <w:r w:rsidRPr="00716D94">
              <w:rPr>
                <w:rFonts w:ascii="Arial" w:hAnsi="Arial" w:cs="Arial"/>
                <w:b/>
                <w:bCs/>
                <w:i/>
                <w:sz w:val="20"/>
                <w:szCs w:val="20"/>
              </w:rPr>
              <w:t>COSTES RELACIONADOS CON LA TRAMITACIÓN DE SUBVENCIONES DE EDUCACION Y JUVENTUD.-2019</w:t>
            </w:r>
          </w:p>
        </w:tc>
      </w:tr>
      <w:tr w:rsidR="005912D5" w:rsidRPr="00716D94" w:rsidTr="0003185B">
        <w:trPr>
          <w:cantSplit/>
        </w:trPr>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 xml:space="preserve">Capítulo I </w:t>
            </w:r>
          </w:p>
        </w:tc>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Personal</w:t>
            </w:r>
          </w:p>
        </w:tc>
        <w:tc>
          <w:tcPr>
            <w:tcW w:w="1684" w:type="dxa"/>
          </w:tcPr>
          <w:p w:rsidR="005912D5" w:rsidRPr="00716D94" w:rsidRDefault="005912D5" w:rsidP="0003185B">
            <w:pPr>
              <w:keepNext/>
              <w:jc w:val="center"/>
              <w:outlineLvl w:val="4"/>
              <w:rPr>
                <w:rFonts w:ascii="Arial" w:hAnsi="Arial" w:cs="Arial"/>
                <w:b/>
                <w:bCs/>
                <w:i/>
                <w:sz w:val="20"/>
                <w:szCs w:val="20"/>
              </w:rPr>
            </w:pPr>
          </w:p>
          <w:p w:rsidR="005912D5" w:rsidRPr="00716D94" w:rsidRDefault="005912D5" w:rsidP="0003185B">
            <w:pPr>
              <w:keepNext/>
              <w:jc w:val="center"/>
              <w:outlineLvl w:val="4"/>
              <w:rPr>
                <w:rFonts w:ascii="Arial" w:hAnsi="Arial" w:cs="Arial"/>
                <w:b/>
                <w:bCs/>
                <w:i/>
                <w:sz w:val="20"/>
                <w:szCs w:val="20"/>
              </w:rPr>
            </w:pPr>
            <w:r w:rsidRPr="00716D94">
              <w:rPr>
                <w:rFonts w:ascii="Arial" w:hAnsi="Arial" w:cs="Arial"/>
                <w:b/>
                <w:bCs/>
                <w:i/>
                <w:sz w:val="20"/>
                <w:szCs w:val="20"/>
              </w:rPr>
              <w:t>Costes Anuales</w:t>
            </w:r>
          </w:p>
          <w:p w:rsidR="005912D5" w:rsidRPr="00716D94" w:rsidRDefault="005912D5" w:rsidP="0003185B">
            <w:pPr>
              <w:rPr>
                <w:rFonts w:ascii="Arial" w:hAnsi="Arial" w:cs="Arial"/>
                <w:i/>
                <w:sz w:val="20"/>
                <w:szCs w:val="20"/>
              </w:rPr>
            </w:pPr>
          </w:p>
        </w:tc>
        <w:tc>
          <w:tcPr>
            <w:tcW w:w="920" w:type="dxa"/>
          </w:tcPr>
          <w:p w:rsidR="005912D5" w:rsidRPr="00716D94" w:rsidRDefault="005912D5" w:rsidP="0003185B">
            <w:pPr>
              <w:keepNext/>
              <w:jc w:val="center"/>
              <w:outlineLvl w:val="0"/>
              <w:rPr>
                <w:rFonts w:ascii="Arial" w:hAnsi="Arial" w:cs="Arial"/>
                <w:b/>
                <w:bCs/>
                <w:i/>
                <w:sz w:val="20"/>
                <w:szCs w:val="20"/>
              </w:rPr>
            </w:pPr>
          </w:p>
          <w:p w:rsidR="005912D5" w:rsidRPr="00716D94" w:rsidRDefault="005912D5" w:rsidP="0003185B">
            <w:pPr>
              <w:keepNext/>
              <w:jc w:val="center"/>
              <w:outlineLvl w:val="0"/>
              <w:rPr>
                <w:rFonts w:ascii="Arial" w:hAnsi="Arial" w:cs="Arial"/>
                <w:b/>
                <w:bCs/>
                <w:i/>
                <w:sz w:val="20"/>
                <w:szCs w:val="20"/>
              </w:rPr>
            </w:pPr>
            <w:r w:rsidRPr="00716D94">
              <w:rPr>
                <w:rFonts w:ascii="Arial" w:hAnsi="Arial" w:cs="Arial"/>
                <w:b/>
                <w:bCs/>
                <w:i/>
                <w:sz w:val="20"/>
                <w:szCs w:val="20"/>
              </w:rPr>
              <w:t>%</w:t>
            </w:r>
          </w:p>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tc>
        <w:tc>
          <w:tcPr>
            <w:tcW w:w="173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Costes</w:t>
            </w:r>
          </w:p>
          <w:p w:rsidR="005912D5" w:rsidRPr="00716D94" w:rsidRDefault="005912D5" w:rsidP="0003185B">
            <w:pPr>
              <w:jc w:val="center"/>
              <w:rPr>
                <w:rFonts w:ascii="Arial" w:hAnsi="Arial" w:cs="Arial"/>
                <w:i/>
                <w:sz w:val="20"/>
                <w:szCs w:val="20"/>
              </w:rPr>
            </w:pPr>
            <w:r w:rsidRPr="00716D94">
              <w:rPr>
                <w:rFonts w:ascii="Arial" w:hAnsi="Arial" w:cs="Arial"/>
                <w:b/>
                <w:i/>
                <w:sz w:val="20"/>
                <w:szCs w:val="20"/>
              </w:rPr>
              <w:t>implicados</w:t>
            </w: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Administración General de Educación</w:t>
            </w:r>
          </w:p>
        </w:tc>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Jefa del Servicio de Educación y Juventud. </w:t>
            </w: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79.008,81</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60%</w:t>
            </w:r>
          </w:p>
        </w:tc>
        <w:tc>
          <w:tcPr>
            <w:tcW w:w="173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47.405,29</w:t>
            </w: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Administración General de Educación</w:t>
            </w:r>
          </w:p>
        </w:tc>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Administrativo de Gestión</w:t>
            </w: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42.041,52</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100%</w:t>
            </w:r>
          </w:p>
        </w:tc>
        <w:tc>
          <w:tcPr>
            <w:tcW w:w="173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42.041,52</w:t>
            </w: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Administración General de Educación</w:t>
            </w:r>
          </w:p>
        </w:tc>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Auxiliar de Gestión </w:t>
            </w: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38.624,51</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w:t>
            </w:r>
          </w:p>
        </w:tc>
        <w:tc>
          <w:tcPr>
            <w:tcW w:w="1730"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19.312,25</w:t>
            </w:r>
          </w:p>
        </w:tc>
      </w:tr>
      <w:tr w:rsidR="005912D5" w:rsidRPr="00716D94" w:rsidTr="0003185B">
        <w:trPr>
          <w:cantSplit/>
        </w:trPr>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Capítulo II</w:t>
            </w:r>
          </w:p>
        </w:tc>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Gastos Corrientes</w:t>
            </w:r>
          </w:p>
          <w:p w:rsidR="005912D5" w:rsidRPr="00716D94" w:rsidRDefault="005912D5" w:rsidP="0003185B">
            <w:pPr>
              <w:rPr>
                <w:rFonts w:ascii="Arial" w:hAnsi="Arial" w:cs="Arial"/>
                <w:i/>
                <w:sz w:val="20"/>
                <w:szCs w:val="20"/>
              </w:rPr>
            </w:pP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tc>
        <w:tc>
          <w:tcPr>
            <w:tcW w:w="920" w:type="dxa"/>
          </w:tcPr>
          <w:p w:rsidR="005912D5" w:rsidRPr="00716D94" w:rsidRDefault="005912D5" w:rsidP="0003185B">
            <w:pPr>
              <w:jc w:val="center"/>
              <w:rPr>
                <w:rFonts w:ascii="Arial" w:hAnsi="Arial" w:cs="Arial"/>
                <w:i/>
                <w:sz w:val="20"/>
                <w:szCs w:val="20"/>
              </w:rPr>
            </w:pPr>
          </w:p>
        </w:tc>
        <w:tc>
          <w:tcPr>
            <w:tcW w:w="1730" w:type="dxa"/>
          </w:tcPr>
          <w:p w:rsidR="005912D5" w:rsidRPr="00716D94" w:rsidRDefault="005912D5" w:rsidP="0003185B">
            <w:pPr>
              <w:rPr>
                <w:rFonts w:ascii="Arial" w:hAnsi="Arial" w:cs="Arial"/>
                <w:i/>
                <w:sz w:val="20"/>
                <w:szCs w:val="20"/>
              </w:rPr>
            </w:pP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Publicidad</w:t>
            </w:r>
          </w:p>
          <w:p w:rsidR="005912D5" w:rsidRPr="00716D94" w:rsidRDefault="005912D5" w:rsidP="0003185B">
            <w:pPr>
              <w:rPr>
                <w:rFonts w:ascii="Arial" w:hAnsi="Arial" w:cs="Arial"/>
                <w:i/>
                <w:sz w:val="20"/>
                <w:szCs w:val="20"/>
              </w:rPr>
            </w:pPr>
          </w:p>
        </w:tc>
        <w:tc>
          <w:tcPr>
            <w:tcW w:w="2155"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Publicación BOP, prensa, radio.</w:t>
            </w:r>
          </w:p>
        </w:tc>
        <w:tc>
          <w:tcPr>
            <w:tcW w:w="1684" w:type="dxa"/>
          </w:tcPr>
          <w:p w:rsidR="005912D5" w:rsidRPr="00716D94" w:rsidRDefault="005912D5" w:rsidP="0003185B">
            <w:pPr>
              <w:jc w:val="center"/>
              <w:rPr>
                <w:rFonts w:ascii="Arial" w:hAnsi="Arial" w:cs="Arial"/>
                <w:i/>
                <w:sz w:val="20"/>
                <w:szCs w:val="20"/>
                <w:u w:val="single"/>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220,00</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100%</w:t>
            </w:r>
          </w:p>
        </w:tc>
        <w:tc>
          <w:tcPr>
            <w:tcW w:w="1730" w:type="dxa"/>
          </w:tcPr>
          <w:p w:rsidR="005912D5" w:rsidRPr="00716D94" w:rsidRDefault="005912D5" w:rsidP="0003185B">
            <w:pPr>
              <w:rPr>
                <w:rFonts w:ascii="Arial" w:hAnsi="Arial" w:cs="Arial"/>
                <w:i/>
                <w:sz w:val="20"/>
                <w:szCs w:val="20"/>
                <w:u w:val="single"/>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220,00</w:t>
            </w:r>
          </w:p>
        </w:tc>
      </w:tr>
      <w:tr w:rsidR="005912D5" w:rsidRPr="00716D94" w:rsidTr="0003185B">
        <w:trPr>
          <w:cantSplit/>
        </w:trPr>
        <w:tc>
          <w:tcPr>
            <w:tcW w:w="2155" w:type="dxa"/>
            <w:shd w:val="clear" w:color="auto" w:fill="0070C0"/>
          </w:tcPr>
          <w:p w:rsidR="005912D5" w:rsidRPr="00716D94" w:rsidRDefault="005912D5" w:rsidP="0003185B">
            <w:pPr>
              <w:rPr>
                <w:rFonts w:ascii="Arial" w:hAnsi="Arial" w:cs="Arial"/>
                <w:i/>
                <w:sz w:val="20"/>
                <w:szCs w:val="20"/>
              </w:rPr>
            </w:pPr>
          </w:p>
        </w:tc>
        <w:tc>
          <w:tcPr>
            <w:tcW w:w="2155" w:type="dxa"/>
            <w:shd w:val="clear" w:color="auto" w:fill="0070C0"/>
          </w:tcPr>
          <w:p w:rsidR="005912D5" w:rsidRPr="00716D94" w:rsidRDefault="005912D5" w:rsidP="0003185B">
            <w:pPr>
              <w:rPr>
                <w:rFonts w:ascii="Arial" w:hAnsi="Arial" w:cs="Arial"/>
                <w:i/>
                <w:sz w:val="20"/>
                <w:szCs w:val="20"/>
              </w:rPr>
            </w:pPr>
          </w:p>
        </w:tc>
        <w:tc>
          <w:tcPr>
            <w:tcW w:w="1684" w:type="dxa"/>
            <w:shd w:val="clear" w:color="auto" w:fill="0070C0"/>
          </w:tcPr>
          <w:p w:rsidR="005912D5" w:rsidRPr="00716D94" w:rsidRDefault="005912D5" w:rsidP="0003185B">
            <w:pPr>
              <w:jc w:val="center"/>
              <w:rPr>
                <w:rFonts w:ascii="Arial" w:hAnsi="Arial" w:cs="Arial"/>
                <w:i/>
                <w:sz w:val="20"/>
                <w:szCs w:val="20"/>
                <w:u w:val="single"/>
              </w:rPr>
            </w:pPr>
          </w:p>
        </w:tc>
        <w:tc>
          <w:tcPr>
            <w:tcW w:w="920" w:type="dxa"/>
            <w:shd w:val="clear" w:color="auto" w:fill="0070C0"/>
          </w:tcPr>
          <w:p w:rsidR="005912D5" w:rsidRPr="00716D94" w:rsidRDefault="005912D5" w:rsidP="0003185B">
            <w:pPr>
              <w:jc w:val="center"/>
              <w:rPr>
                <w:rFonts w:ascii="Arial" w:hAnsi="Arial" w:cs="Arial"/>
                <w:i/>
                <w:sz w:val="20"/>
                <w:szCs w:val="20"/>
              </w:rPr>
            </w:pPr>
          </w:p>
        </w:tc>
        <w:tc>
          <w:tcPr>
            <w:tcW w:w="1730" w:type="dxa"/>
            <w:shd w:val="clear" w:color="auto" w:fill="0070C0"/>
          </w:tcPr>
          <w:p w:rsidR="005912D5" w:rsidRPr="00716D94" w:rsidRDefault="005912D5" w:rsidP="0003185B">
            <w:pPr>
              <w:rPr>
                <w:rFonts w:ascii="Arial" w:hAnsi="Arial" w:cs="Arial"/>
                <w:i/>
                <w:sz w:val="20"/>
                <w:szCs w:val="20"/>
                <w:u w:val="single"/>
              </w:rPr>
            </w:pP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Costes totales implicados en subvenciones en materia de educación.</w:t>
            </w:r>
          </w:p>
        </w:tc>
        <w:tc>
          <w:tcPr>
            <w:tcW w:w="2155" w:type="dxa"/>
          </w:tcPr>
          <w:p w:rsidR="005912D5" w:rsidRPr="00716D94" w:rsidRDefault="005912D5" w:rsidP="0003185B">
            <w:pPr>
              <w:rPr>
                <w:rFonts w:ascii="Arial" w:hAnsi="Arial" w:cs="Arial"/>
                <w:i/>
                <w:sz w:val="20"/>
                <w:szCs w:val="20"/>
              </w:rPr>
            </w:pPr>
          </w:p>
        </w:tc>
        <w:tc>
          <w:tcPr>
            <w:tcW w:w="1684" w:type="dxa"/>
          </w:tcPr>
          <w:p w:rsidR="005912D5" w:rsidRPr="00716D94" w:rsidRDefault="005912D5" w:rsidP="0003185B">
            <w:pPr>
              <w:jc w:val="center"/>
              <w:rPr>
                <w:rFonts w:ascii="Arial" w:hAnsi="Arial" w:cs="Arial"/>
                <w:i/>
                <w:sz w:val="20"/>
                <w:szCs w:val="20"/>
                <w:u w:val="single"/>
              </w:rPr>
            </w:pPr>
          </w:p>
          <w:p w:rsidR="005912D5" w:rsidRPr="00716D94" w:rsidRDefault="005912D5" w:rsidP="0003185B">
            <w:pPr>
              <w:jc w:val="center"/>
              <w:rPr>
                <w:rFonts w:ascii="Arial" w:hAnsi="Arial" w:cs="Arial"/>
                <w:i/>
                <w:sz w:val="20"/>
                <w:szCs w:val="20"/>
                <w:u w:val="single"/>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159.894,84</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68,16%</w:t>
            </w:r>
          </w:p>
        </w:tc>
        <w:tc>
          <w:tcPr>
            <w:tcW w:w="1730" w:type="dxa"/>
          </w:tcPr>
          <w:p w:rsidR="005912D5" w:rsidRPr="00716D94" w:rsidRDefault="005912D5" w:rsidP="0003185B">
            <w:pPr>
              <w:rPr>
                <w:rFonts w:ascii="Arial" w:hAnsi="Arial" w:cs="Arial"/>
                <w:i/>
                <w:sz w:val="20"/>
                <w:szCs w:val="20"/>
                <w:u w:val="single"/>
              </w:rPr>
            </w:pPr>
          </w:p>
          <w:p w:rsidR="005912D5" w:rsidRPr="00716D94" w:rsidRDefault="005912D5" w:rsidP="0003185B">
            <w:pPr>
              <w:rPr>
                <w:rFonts w:ascii="Arial" w:hAnsi="Arial" w:cs="Arial"/>
                <w:i/>
                <w:sz w:val="20"/>
                <w:szCs w:val="20"/>
                <w:u w:val="single"/>
              </w:rPr>
            </w:pPr>
          </w:p>
          <w:p w:rsidR="005912D5" w:rsidRPr="00716D94" w:rsidRDefault="005912D5" w:rsidP="0003185B">
            <w:pPr>
              <w:jc w:val="right"/>
              <w:rPr>
                <w:rFonts w:ascii="Arial" w:hAnsi="Arial" w:cs="Arial"/>
                <w:b/>
                <w:i/>
                <w:color w:val="17365D"/>
                <w:sz w:val="20"/>
                <w:szCs w:val="20"/>
              </w:rPr>
            </w:pPr>
            <w:r w:rsidRPr="00716D94">
              <w:rPr>
                <w:rFonts w:ascii="Arial" w:hAnsi="Arial" w:cs="Arial"/>
                <w:b/>
                <w:i/>
                <w:color w:val="17365D"/>
                <w:sz w:val="20"/>
                <w:szCs w:val="20"/>
              </w:rPr>
              <w:t>108.979,06</w:t>
            </w:r>
          </w:p>
        </w:tc>
      </w:tr>
    </w:tbl>
    <w:p w:rsidR="005912D5" w:rsidRPr="00716D94" w:rsidRDefault="005912D5" w:rsidP="005912D5">
      <w:pPr>
        <w:jc w:val="both"/>
        <w:rPr>
          <w:rFonts w:ascii="Arial" w:hAnsi="Arial" w:cs="Arial"/>
          <w:i/>
          <w:sz w:val="20"/>
          <w:szCs w:val="20"/>
        </w:rPr>
      </w:pPr>
      <w:r w:rsidRPr="00716D94">
        <w:rPr>
          <w:rFonts w:ascii="Arial" w:hAnsi="Arial" w:cs="Arial"/>
          <w:i/>
          <w:sz w:val="20"/>
          <w:szCs w:val="20"/>
        </w:rPr>
        <w:lastRenderedPageBreak/>
        <w:t>*Se ha cuantificado el costo anual por trabajador, incluidos los gastos de seguridad social con cargo a la Empresa.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El plan de trabajo a seguir durante el 2019 será el siguiente.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134"/>
        <w:gridCol w:w="992"/>
        <w:gridCol w:w="992"/>
        <w:gridCol w:w="1276"/>
        <w:gridCol w:w="957"/>
      </w:tblGrid>
      <w:tr w:rsidR="005912D5" w:rsidRPr="00716D94" w:rsidTr="0003185B">
        <w:trPr>
          <w:trHeight w:val="722"/>
        </w:trPr>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Programación del trabajo-2019</w:t>
            </w:r>
          </w:p>
        </w:tc>
        <w:tc>
          <w:tcPr>
            <w:tcW w:w="1134" w:type="dxa"/>
          </w:tcPr>
          <w:p w:rsidR="005912D5" w:rsidRPr="00716D94" w:rsidRDefault="005912D5" w:rsidP="0003185B">
            <w:pPr>
              <w:rPr>
                <w:rFonts w:ascii="Arial" w:hAnsi="Arial" w:cs="Arial"/>
                <w:i/>
                <w:sz w:val="20"/>
                <w:szCs w:val="20"/>
              </w:rPr>
            </w:pPr>
            <w:r w:rsidRPr="00716D94">
              <w:rPr>
                <w:rFonts w:ascii="Arial" w:hAnsi="Arial" w:cs="Arial"/>
                <w:i/>
                <w:sz w:val="20"/>
                <w:szCs w:val="20"/>
              </w:rPr>
              <w:t>4ºT-18</w:t>
            </w:r>
          </w:p>
        </w:tc>
        <w:tc>
          <w:tcPr>
            <w:tcW w:w="992" w:type="dxa"/>
          </w:tcPr>
          <w:p w:rsidR="005912D5" w:rsidRPr="00716D94" w:rsidRDefault="005912D5" w:rsidP="0003185B">
            <w:pPr>
              <w:rPr>
                <w:rFonts w:ascii="Arial" w:hAnsi="Arial" w:cs="Arial"/>
                <w:i/>
                <w:sz w:val="20"/>
                <w:szCs w:val="20"/>
              </w:rPr>
            </w:pPr>
            <w:r w:rsidRPr="00716D94">
              <w:rPr>
                <w:rFonts w:ascii="Arial" w:hAnsi="Arial" w:cs="Arial"/>
                <w:i/>
                <w:sz w:val="20"/>
                <w:szCs w:val="20"/>
              </w:rPr>
              <w:t>1ºT-19</w:t>
            </w:r>
          </w:p>
        </w:tc>
        <w:tc>
          <w:tcPr>
            <w:tcW w:w="992" w:type="dxa"/>
          </w:tcPr>
          <w:p w:rsidR="005912D5" w:rsidRPr="00716D94" w:rsidRDefault="005912D5" w:rsidP="0003185B">
            <w:pPr>
              <w:rPr>
                <w:rFonts w:ascii="Arial" w:hAnsi="Arial" w:cs="Arial"/>
                <w:i/>
                <w:sz w:val="20"/>
                <w:szCs w:val="20"/>
              </w:rPr>
            </w:pPr>
            <w:r w:rsidRPr="00716D94">
              <w:rPr>
                <w:rFonts w:ascii="Arial" w:hAnsi="Arial" w:cs="Arial"/>
                <w:i/>
                <w:sz w:val="20"/>
                <w:szCs w:val="20"/>
              </w:rPr>
              <w:t>2º T-19</w:t>
            </w:r>
          </w:p>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r w:rsidRPr="00716D94">
              <w:rPr>
                <w:rFonts w:ascii="Arial" w:hAnsi="Arial" w:cs="Arial"/>
                <w:i/>
                <w:sz w:val="20"/>
                <w:szCs w:val="20"/>
              </w:rPr>
              <w:t>3º T-19</w:t>
            </w:r>
          </w:p>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r w:rsidRPr="00716D94">
              <w:rPr>
                <w:rFonts w:ascii="Arial" w:hAnsi="Arial" w:cs="Arial"/>
                <w:i/>
                <w:sz w:val="20"/>
                <w:szCs w:val="20"/>
              </w:rPr>
              <w:t>4º T-19</w:t>
            </w:r>
          </w:p>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Aprobación plan estratégico</w:t>
            </w:r>
          </w:p>
        </w:tc>
        <w:tc>
          <w:tcPr>
            <w:tcW w:w="1134" w:type="dxa"/>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color w:val="548DD4"/>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Aprobación de las Convocatorias y plazo de presentación de solicitudes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Trámites de Instrucción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Resolución de la Convocatoria</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color w:val="548DD4"/>
                <w:sz w:val="20"/>
                <w:szCs w:val="20"/>
              </w:rPr>
            </w:pPr>
          </w:p>
        </w:tc>
        <w:tc>
          <w:tcPr>
            <w:tcW w:w="1276" w:type="dxa"/>
            <w:shd w:val="clear" w:color="auto" w:fill="548DD4"/>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Ejecución de los proyectos subvencionados</w:t>
            </w:r>
          </w:p>
        </w:tc>
        <w:tc>
          <w:tcPr>
            <w:tcW w:w="1134" w:type="dxa"/>
            <w:shd w:val="clear" w:color="auto" w:fill="548DD4"/>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sz w:val="20"/>
                <w:szCs w:val="20"/>
              </w:rPr>
            </w:pPr>
          </w:p>
        </w:tc>
        <w:tc>
          <w:tcPr>
            <w:tcW w:w="992" w:type="dxa"/>
            <w:shd w:val="clear" w:color="auto" w:fill="548DD4"/>
          </w:tcPr>
          <w:p w:rsidR="005912D5" w:rsidRPr="00716D94" w:rsidRDefault="005912D5" w:rsidP="0003185B">
            <w:pPr>
              <w:rPr>
                <w:rFonts w:ascii="Arial" w:hAnsi="Arial" w:cs="Arial"/>
                <w:i/>
                <w:sz w:val="20"/>
                <w:szCs w:val="20"/>
              </w:rPr>
            </w:pPr>
          </w:p>
        </w:tc>
        <w:tc>
          <w:tcPr>
            <w:tcW w:w="1276" w:type="dxa"/>
            <w:shd w:val="clear" w:color="auto" w:fill="548DD4"/>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Justificación de proyectos realizados</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shd w:val="clear" w:color="auto" w:fill="548DD4"/>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Abono de la subvención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shd w:val="clear" w:color="auto" w:fill="548DD4"/>
          </w:tcPr>
          <w:p w:rsidR="005912D5" w:rsidRPr="00716D94" w:rsidRDefault="005912D5" w:rsidP="0003185B">
            <w:pPr>
              <w:rPr>
                <w:rFonts w:ascii="Arial" w:hAnsi="Arial" w:cs="Arial"/>
                <w:i/>
                <w:sz w:val="20"/>
                <w:szCs w:val="20"/>
              </w:rPr>
            </w:pPr>
          </w:p>
        </w:tc>
      </w:tr>
    </w:tbl>
    <w:p w:rsidR="005912D5" w:rsidRPr="00716D94" w:rsidRDefault="005912D5" w:rsidP="005912D5">
      <w:pPr>
        <w:rPr>
          <w:rFonts w:ascii="Arial" w:hAnsi="Arial" w:cs="Arial"/>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Las distintas ayudas que se gestionan a través del Servicio de Educación, como son las ayudas genéricas y las diferentes modalidades de becas se rigen cada una por sus respectivas bases por lo que las distintas convocatorias se adecuarán a las mismas y en todo caso se tramitarán dentro del periodo 1 de enero a 30 de diciembre de 2019.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Durante el </w:t>
      </w:r>
      <w:proofErr w:type="spellStart"/>
      <w:r w:rsidRPr="00716D94">
        <w:rPr>
          <w:rFonts w:ascii="Arial" w:hAnsi="Arial" w:cs="Arial"/>
          <w:i/>
          <w:sz w:val="20"/>
          <w:szCs w:val="20"/>
        </w:rPr>
        <w:t>trieno</w:t>
      </w:r>
      <w:proofErr w:type="spellEnd"/>
      <w:r w:rsidRPr="00716D94">
        <w:rPr>
          <w:rFonts w:ascii="Arial" w:hAnsi="Arial" w:cs="Arial"/>
          <w:i/>
          <w:sz w:val="20"/>
          <w:szCs w:val="20"/>
        </w:rPr>
        <w:t xml:space="preserve"> 2019, 2020 y 2021 se pretende lograr:</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1.- Mantener o incrementar las dotaciones presupuestarias destinadas a subvencionar mediante concurrencia competitiva las Actividades Educativas en los centros escolares, incrementar el porcentaje de becas a conceder así como los importes concedidos por alumno.</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2.- Seguir trabajando con el fin de agilizar en la medida de lo posible, la tramitación de los expedientes correspondientes, intentando facilitar a los ciudadanos la cumplimentación de documentos, orientándoles en los aspectos más relevantes de las normativas vigentes en torno a las subvenciones, ayudas y becas.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3.- Establecer nuevas líneas de subvención atendiendo a las necesidades, cambios educativos y sociales, si las disponibilidades presupuestarias lo permiten.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4.- Conseguir que los beneficiaros justifiquen el 100% de las subvenciones otorgadas y disminuir el número de renuncias y desistimientos.</w:t>
      </w:r>
    </w:p>
    <w:p w:rsidR="005912D5" w:rsidRPr="00716D94" w:rsidRDefault="005912D5" w:rsidP="005912D5">
      <w:pPr>
        <w:ind w:firstLine="708"/>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1"/>
        <w:gridCol w:w="2161"/>
        <w:gridCol w:w="2161"/>
        <w:gridCol w:w="2161"/>
      </w:tblGrid>
      <w:tr w:rsidR="005912D5" w:rsidRPr="00716D94" w:rsidTr="0003185B">
        <w:tc>
          <w:tcPr>
            <w:tcW w:w="2161" w:type="dxa"/>
            <w:shd w:val="clear" w:color="auto" w:fill="548DD4"/>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p>
        </w:tc>
        <w:tc>
          <w:tcPr>
            <w:tcW w:w="2161" w:type="dxa"/>
            <w:shd w:val="clear" w:color="auto" w:fill="548DD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2019</w:t>
            </w:r>
          </w:p>
        </w:tc>
        <w:tc>
          <w:tcPr>
            <w:tcW w:w="2161" w:type="dxa"/>
            <w:shd w:val="clear" w:color="auto" w:fill="548DD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2020</w:t>
            </w:r>
          </w:p>
        </w:tc>
        <w:tc>
          <w:tcPr>
            <w:tcW w:w="2161" w:type="dxa"/>
            <w:shd w:val="clear" w:color="auto" w:fill="548DD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2021</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Dotaciones Presupuestarias</w:t>
            </w:r>
          </w:p>
        </w:tc>
        <w:tc>
          <w:tcPr>
            <w:tcW w:w="2161" w:type="dxa"/>
          </w:tcPr>
          <w:p w:rsidR="005912D5" w:rsidRPr="00716D94" w:rsidRDefault="005912D5" w:rsidP="0003185B">
            <w:pPr>
              <w:rPr>
                <w:rFonts w:ascii="Arial" w:hAnsi="Arial" w:cs="Arial"/>
                <w:b/>
                <w:i/>
                <w:sz w:val="20"/>
                <w:szCs w:val="20"/>
              </w:rPr>
            </w:pPr>
            <w:r w:rsidRPr="00716D94">
              <w:rPr>
                <w:rFonts w:ascii="Arial" w:hAnsi="Arial" w:cs="Arial"/>
                <w:b/>
                <w:i/>
                <w:sz w:val="20"/>
                <w:szCs w:val="20"/>
              </w:rPr>
              <w:t xml:space="preserve">     </w:t>
            </w: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1.358.940,00</w:t>
            </w:r>
          </w:p>
          <w:p w:rsidR="005912D5" w:rsidRPr="00716D94" w:rsidRDefault="005912D5" w:rsidP="0003185B">
            <w:pPr>
              <w:jc w:val="center"/>
              <w:rPr>
                <w:rFonts w:ascii="Arial" w:hAnsi="Arial" w:cs="Arial"/>
                <w:b/>
                <w:i/>
                <w:sz w:val="20"/>
                <w:szCs w:val="20"/>
              </w:rPr>
            </w:pP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1.426.887,00</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1.498.231,35</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Costes relacionados con la tramitación de subvenciones en el </w:t>
            </w:r>
            <w:r w:rsidRPr="00716D94">
              <w:rPr>
                <w:rFonts w:ascii="Arial" w:hAnsi="Arial" w:cs="Arial"/>
                <w:i/>
                <w:sz w:val="20"/>
                <w:szCs w:val="20"/>
              </w:rPr>
              <w:lastRenderedPageBreak/>
              <w:t>Servicio de Educación.</w:t>
            </w:r>
          </w:p>
        </w:tc>
        <w:tc>
          <w:tcPr>
            <w:tcW w:w="2161"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108.979,06</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108.979,06</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108.979,06</w:t>
            </w:r>
          </w:p>
          <w:p w:rsidR="005912D5" w:rsidRPr="00716D94" w:rsidRDefault="005912D5" w:rsidP="0003185B">
            <w:pPr>
              <w:jc w:val="center"/>
              <w:rPr>
                <w:rFonts w:ascii="Arial" w:hAnsi="Arial" w:cs="Arial"/>
                <w:b/>
                <w:i/>
                <w:sz w:val="20"/>
                <w:szCs w:val="20"/>
              </w:rPr>
            </w:pP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Nº de solicitudes  previstas</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2.800</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2.900</w:t>
            </w:r>
          </w:p>
        </w:tc>
        <w:tc>
          <w:tcPr>
            <w:tcW w:w="2161"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3.000</w:t>
            </w:r>
          </w:p>
        </w:tc>
      </w:tr>
    </w:tbl>
    <w:p w:rsidR="005912D5" w:rsidRPr="00716D94" w:rsidRDefault="005912D5" w:rsidP="005912D5">
      <w:pPr>
        <w:jc w:val="both"/>
        <w:rPr>
          <w:rFonts w:ascii="Arial" w:hAnsi="Arial" w:cs="Arial"/>
          <w:i/>
          <w:sz w:val="20"/>
          <w:szCs w:val="20"/>
          <w:u w:val="single"/>
        </w:rPr>
      </w:pPr>
      <w:r w:rsidRPr="00716D94">
        <w:rPr>
          <w:rFonts w:ascii="Arial" w:hAnsi="Arial" w:cs="Arial"/>
          <w:sz w:val="20"/>
          <w:szCs w:val="20"/>
        </w:rPr>
        <w:tab/>
      </w:r>
      <w:r w:rsidRPr="00716D94">
        <w:rPr>
          <w:rFonts w:ascii="Arial" w:hAnsi="Arial" w:cs="Arial"/>
          <w:i/>
          <w:sz w:val="20"/>
          <w:szCs w:val="20"/>
        </w:rPr>
        <w:t>*Este cuadro refleja las dotaciones presupuestarias existentes en esta anualidad 2019, para la tramitación de subvenciones genéricas y nominadas en materia de Educación, ayudas y becas al estudio en sus diferentes modalidades y otras ayudas y transferencias en materia de Educación y Juventud.</w:t>
      </w:r>
    </w:p>
    <w:p w:rsidR="005912D5" w:rsidRPr="00716D94" w:rsidRDefault="005912D5" w:rsidP="005912D5">
      <w:pPr>
        <w:jc w:val="both"/>
        <w:rPr>
          <w:rFonts w:ascii="Arial" w:hAnsi="Arial" w:cs="Arial"/>
          <w:i/>
          <w:sz w:val="20"/>
          <w:szCs w:val="20"/>
          <w:u w:val="single"/>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 xml:space="preserve">En las anualidades 2020 y 2021 hemos previsto que se mantienen los costes de personal relacionados con la tramitación de subvenciones y se ha previsto un incremento de dotaciones presupuestarias para el trámite de subvenciones en un 5% cada año con respecto al 2019, se prevé que el número de solicitudes a tramitar se incremente a razón de 100 por año. </w:t>
      </w:r>
    </w:p>
    <w:p w:rsidR="005912D5" w:rsidRPr="00716D94" w:rsidRDefault="005912D5" w:rsidP="005912D5">
      <w:pPr>
        <w:jc w:val="both"/>
        <w:rPr>
          <w:rFonts w:ascii="Arial" w:hAnsi="Arial" w:cs="Arial"/>
          <w:i/>
          <w:sz w:val="20"/>
          <w:szCs w:val="20"/>
          <w:u w:val="single"/>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b/>
        <w:t>Las dotaciones presupuestarias inicialmente reflejadas en este plan estratégico para el año 2019, se podrán modificar conforme a la evolución del presupuesto correspondiente, contemplándose en cualquier caso lo dispuesto en el artículo 30 de la Ley Orgánica 2/2012, de 27 de abril, de Estabilidad Presupuestaria y Sostenibilidad Financiera.</w:t>
      </w:r>
    </w:p>
    <w:p w:rsidR="005912D5" w:rsidRPr="00716D94" w:rsidRDefault="005912D5" w:rsidP="005912D5">
      <w:pPr>
        <w:jc w:val="both"/>
        <w:rPr>
          <w:rFonts w:ascii="Arial" w:hAnsi="Arial" w:cs="Arial"/>
          <w:i/>
          <w:sz w:val="20"/>
          <w:szCs w:val="20"/>
        </w:rPr>
      </w:pPr>
    </w:p>
    <w:p w:rsidR="005912D5" w:rsidRPr="00716D94" w:rsidRDefault="005912D5" w:rsidP="005912D5">
      <w:pPr>
        <w:pStyle w:val="Textoindependiente"/>
        <w:pBdr>
          <w:top w:val="single" w:sz="4" w:space="0" w:color="auto"/>
          <w:left w:val="single" w:sz="4" w:space="0" w:color="auto"/>
          <w:bottom w:val="single" w:sz="4" w:space="1" w:color="auto"/>
          <w:right w:val="single" w:sz="4" w:space="4" w:color="auto"/>
        </w:pBdr>
        <w:tabs>
          <w:tab w:val="left" w:pos="1080"/>
        </w:tabs>
        <w:jc w:val="center"/>
        <w:rPr>
          <w:rFonts w:ascii="Arial" w:hAnsi="Arial" w:cs="Arial"/>
          <w:b/>
          <w:i/>
          <w:color w:val="FF0000"/>
        </w:rPr>
      </w:pPr>
      <w:r w:rsidRPr="00716D94">
        <w:rPr>
          <w:rFonts w:ascii="Arial" w:hAnsi="Arial" w:cs="Arial"/>
          <w:i/>
        </w:rPr>
        <w:t xml:space="preserve"> </w:t>
      </w:r>
      <w:r w:rsidRPr="00716D94">
        <w:rPr>
          <w:rFonts w:ascii="Arial" w:hAnsi="Arial" w:cs="Arial"/>
          <w:i/>
          <w:color w:val="FF0000"/>
        </w:rPr>
        <w:t>LINEA 2. SUBVENCIONES DE CARÁCTER CULTURAL</w:t>
      </w:r>
    </w:p>
    <w:p w:rsidR="005912D5" w:rsidRPr="00716D94" w:rsidRDefault="005912D5" w:rsidP="005912D5">
      <w:pPr>
        <w:tabs>
          <w:tab w:val="left" w:pos="1080"/>
        </w:tabs>
        <w:jc w:val="center"/>
        <w:rPr>
          <w:rFonts w:ascii="Arial" w:hAnsi="Arial" w:cs="Arial"/>
          <w:b/>
          <w:color w:val="FF0000"/>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b/>
          <w:i/>
          <w:sz w:val="20"/>
          <w:szCs w:val="20"/>
        </w:rPr>
        <w:t xml:space="preserve">2.1.- OBJETIVOS Y ACTUACIONES A SUBVENCIONAR. </w:t>
      </w:r>
    </w:p>
    <w:p w:rsidR="005912D5" w:rsidRPr="00716D94" w:rsidRDefault="005912D5" w:rsidP="005912D5">
      <w:pPr>
        <w:jc w:val="both"/>
        <w:rPr>
          <w:rFonts w:ascii="Arial" w:hAnsi="Arial" w:cs="Arial"/>
          <w:b/>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Para el Fomento de la Cultura se apoya a aquellas actividades que sirven no sólo para mantener sino también para recuperar múltiples actividades culturales tradicionales, y por otro lado, también se considera que el asociacionismo es decisivo para la defensa y crecimiento de la sociedad y la cultura, y es necesario premiar la acción dinamizadora y la capacidad emprendedora de las asociaciones culturales como elemento fundamental de esta sociedad. Es por ello, que en la medida de las disponibilidades presupuestarias, desde el Servicio de Cultura se trabajan entre otros, los siguientes objetivos generales, en el ámbito insular:</w:t>
      </w:r>
    </w:p>
    <w:p w:rsidR="005912D5" w:rsidRPr="00716D94" w:rsidRDefault="005912D5" w:rsidP="005912D5">
      <w:pPr>
        <w:ind w:left="708"/>
        <w:jc w:val="both"/>
        <w:rPr>
          <w:rFonts w:ascii="Arial" w:hAnsi="Arial" w:cs="Arial"/>
          <w:i/>
          <w:sz w:val="20"/>
          <w:szCs w:val="20"/>
        </w:rPr>
      </w:pPr>
    </w:p>
    <w:p w:rsidR="005912D5" w:rsidRPr="00716D94" w:rsidRDefault="005912D5" w:rsidP="005912D5">
      <w:pPr>
        <w:ind w:left="708"/>
        <w:jc w:val="both"/>
        <w:rPr>
          <w:rFonts w:ascii="Arial" w:hAnsi="Arial" w:cs="Arial"/>
          <w:i/>
          <w:sz w:val="20"/>
          <w:szCs w:val="20"/>
        </w:rPr>
      </w:pPr>
      <w:r w:rsidRPr="00716D94">
        <w:rPr>
          <w:rFonts w:ascii="Arial" w:hAnsi="Arial" w:cs="Arial"/>
          <w:i/>
          <w:sz w:val="20"/>
          <w:szCs w:val="20"/>
        </w:rPr>
        <w:t>1.- Promover y fomentar los proyectos culturales de Asociaciones y Entidades sin ánimo de lucro.</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2.- Promover y fomentar la iniciativa privada en la programación cultural.</w:t>
      </w:r>
    </w:p>
    <w:p w:rsidR="005912D5" w:rsidRPr="00716D94" w:rsidRDefault="005912D5" w:rsidP="005912D5">
      <w:pPr>
        <w:ind w:left="708"/>
        <w:jc w:val="both"/>
        <w:rPr>
          <w:rFonts w:ascii="Arial" w:hAnsi="Arial" w:cs="Arial"/>
          <w:i/>
          <w:sz w:val="20"/>
          <w:szCs w:val="20"/>
        </w:rPr>
      </w:pPr>
      <w:r w:rsidRPr="00716D94">
        <w:rPr>
          <w:rFonts w:ascii="Arial" w:hAnsi="Arial" w:cs="Arial"/>
          <w:i/>
          <w:sz w:val="20"/>
          <w:szCs w:val="20"/>
        </w:rPr>
        <w:t>3.- Promover y fomentar la iniciativa privada en la producción y la difusión cultural.</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4.- Promover y fomentar las iniciativas culturales de las Entidades Locales.</w:t>
      </w:r>
    </w:p>
    <w:p w:rsidR="005912D5" w:rsidRPr="00716D94" w:rsidRDefault="005912D5" w:rsidP="005912D5">
      <w:pPr>
        <w:ind w:firstLine="360"/>
        <w:jc w:val="both"/>
        <w:rPr>
          <w:rFonts w:ascii="Arial" w:hAnsi="Arial" w:cs="Arial"/>
          <w:i/>
          <w:sz w:val="20"/>
          <w:szCs w:val="20"/>
        </w:rPr>
      </w:pPr>
    </w:p>
    <w:p w:rsidR="005912D5" w:rsidRPr="00716D94" w:rsidRDefault="005912D5" w:rsidP="005912D5">
      <w:pPr>
        <w:ind w:firstLine="360"/>
        <w:jc w:val="both"/>
        <w:rPr>
          <w:rFonts w:ascii="Arial" w:hAnsi="Arial" w:cs="Arial"/>
          <w:i/>
          <w:sz w:val="20"/>
          <w:szCs w:val="20"/>
        </w:rPr>
      </w:pPr>
      <w:r w:rsidRPr="00716D94">
        <w:rPr>
          <w:rFonts w:ascii="Arial" w:hAnsi="Arial" w:cs="Arial"/>
          <w:i/>
          <w:sz w:val="20"/>
          <w:szCs w:val="20"/>
        </w:rPr>
        <w:t xml:space="preserve">Apoyando económicamente los siguientes fines y actuaciones:  </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Proyectos o programas específicos de actividades culturales.</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Participación en eventos de carácter cultural.</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Organización de eventos puntuales de carácter cultural.</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Atención de gastos corrientes para el desarrollo y producción de una actividad cultural.</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Actividades de difusión del patrimonio histórico, natural y tradicional.</w:t>
      </w:r>
    </w:p>
    <w:p w:rsidR="005912D5" w:rsidRPr="00716D94" w:rsidRDefault="005912D5" w:rsidP="00F03E89">
      <w:pPr>
        <w:numPr>
          <w:ilvl w:val="0"/>
          <w:numId w:val="28"/>
        </w:numPr>
        <w:ind w:left="714" w:firstLine="6"/>
        <w:jc w:val="both"/>
        <w:rPr>
          <w:rFonts w:ascii="Arial" w:hAnsi="Arial" w:cs="Arial"/>
          <w:i/>
          <w:sz w:val="20"/>
          <w:szCs w:val="20"/>
        </w:rPr>
      </w:pPr>
      <w:r w:rsidRPr="00716D94">
        <w:rPr>
          <w:rFonts w:ascii="Arial" w:hAnsi="Arial" w:cs="Arial"/>
          <w:i/>
          <w:sz w:val="20"/>
          <w:szCs w:val="20"/>
        </w:rPr>
        <w:t>Formación en materias artísticas.</w:t>
      </w:r>
    </w:p>
    <w:p w:rsidR="005912D5" w:rsidRPr="00716D94" w:rsidRDefault="005912D5" w:rsidP="005912D5">
      <w:pPr>
        <w:rPr>
          <w:rFonts w:ascii="Arial" w:hAnsi="Arial" w:cs="Arial"/>
          <w:i/>
          <w:sz w:val="20"/>
          <w:szCs w:val="20"/>
        </w:rPr>
      </w:pPr>
    </w:p>
    <w:p w:rsidR="005912D5" w:rsidRPr="00716D94" w:rsidRDefault="005912D5" w:rsidP="005912D5">
      <w:pPr>
        <w:spacing w:after="120"/>
        <w:jc w:val="both"/>
        <w:rPr>
          <w:rFonts w:ascii="Arial" w:hAnsi="Arial" w:cs="Arial"/>
          <w:i/>
          <w:sz w:val="20"/>
          <w:szCs w:val="20"/>
        </w:rPr>
      </w:pPr>
      <w:r w:rsidRPr="00716D94">
        <w:rPr>
          <w:rFonts w:ascii="Arial" w:hAnsi="Arial" w:cs="Arial"/>
          <w:i/>
          <w:sz w:val="20"/>
          <w:szCs w:val="20"/>
        </w:rPr>
        <w:tab/>
        <w:t>5.-Apoyar la Creación Literaria a través del certamen de novela corta denominado Premio Literario “Miguel de Unamuno”, conforme a las bases reguladoras aprobadas inicialmente en sesión plenaria de fecha 31 de enero de 2014.</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lastRenderedPageBreak/>
        <w:tab/>
        <w:t xml:space="preserve">6.-Apoyar el Fomento de la Lectura, entendiendo que la promoción de la lectura es la base de cualquier política cultural. Se persigue potenciar y dinamizar el Centro Bibliotecario Insular como espacio de cultura y encuentro, para ello se requerirán becarios de biblioteca, con los requisitos y condiciones que las bases reguladoras establezcan.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b/>
          <w:i/>
          <w:caps/>
          <w:sz w:val="20"/>
          <w:szCs w:val="20"/>
        </w:rPr>
      </w:pPr>
      <w:r w:rsidRPr="00716D94">
        <w:rPr>
          <w:rFonts w:ascii="Arial" w:hAnsi="Arial" w:cs="Arial"/>
          <w:b/>
          <w:i/>
          <w:sz w:val="20"/>
          <w:szCs w:val="20"/>
        </w:rPr>
        <w:t xml:space="preserve">2.2.- EVALUACIÓN Y GESTIÓN DE LAS SUBVENCIONES CONCEDIDAS EN LAS ANUALIDADES 2016-2018 CONFORME AL PLAN ESTRATÉGICO APROBADO EN SESIÓN PLENARIA CELEBRADA EL </w:t>
      </w:r>
      <w:r w:rsidRPr="00716D94">
        <w:rPr>
          <w:rFonts w:ascii="Arial" w:hAnsi="Arial" w:cs="Arial"/>
          <w:b/>
          <w:i/>
          <w:caps/>
          <w:sz w:val="20"/>
          <w:szCs w:val="20"/>
        </w:rPr>
        <w:t>01 de febrero de 2016</w:t>
      </w:r>
      <w:r w:rsidRPr="00716D94">
        <w:rPr>
          <w:rFonts w:ascii="Arial" w:hAnsi="Arial" w:cs="Arial"/>
          <w:i/>
          <w:sz w:val="20"/>
          <w:szCs w:val="20"/>
        </w:rPr>
        <w:t xml:space="preserve">, </w:t>
      </w:r>
      <w:r w:rsidRPr="00716D94">
        <w:rPr>
          <w:rFonts w:ascii="Arial" w:hAnsi="Arial" w:cs="Arial"/>
          <w:b/>
          <w:i/>
          <w:caps/>
          <w:sz w:val="20"/>
          <w:szCs w:val="20"/>
        </w:rPr>
        <w:t>actualizado en sesión plenaria de fecha 6 de febrero de 2017 y 19 de febrero de 2018</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En cuanto a los expedientes tramitados:</w:t>
      </w:r>
    </w:p>
    <w:p w:rsidR="005912D5" w:rsidRPr="00716D94" w:rsidRDefault="005912D5" w:rsidP="005912D5">
      <w:pPr>
        <w:jc w:val="center"/>
        <w:rPr>
          <w:rFonts w:ascii="Arial" w:hAnsi="Arial" w:cs="Arial"/>
          <w:i/>
          <w:caps/>
          <w:sz w:val="20"/>
          <w:szCs w:val="20"/>
        </w:rPr>
      </w:pPr>
    </w:p>
    <w:p w:rsidR="005912D5" w:rsidRPr="00716D94" w:rsidRDefault="005912D5" w:rsidP="005912D5">
      <w:pPr>
        <w:jc w:val="center"/>
        <w:rPr>
          <w:rFonts w:ascii="Arial" w:hAnsi="Arial" w:cs="Arial"/>
          <w:i/>
          <w:caps/>
          <w:sz w:val="20"/>
          <w:szCs w:val="20"/>
        </w:rPr>
      </w:pPr>
      <w:r w:rsidRPr="00716D94">
        <w:rPr>
          <w:rFonts w:ascii="Arial" w:hAnsi="Arial" w:cs="Arial"/>
          <w:i/>
          <w:caps/>
          <w:sz w:val="20"/>
          <w:szCs w:val="20"/>
        </w:rPr>
        <w:t>2.2.1. Subvenciones genéricas y nominadas cultura:</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1"/>
        <w:gridCol w:w="142"/>
        <w:gridCol w:w="1081"/>
        <w:gridCol w:w="53"/>
        <w:gridCol w:w="11"/>
        <w:gridCol w:w="252"/>
        <w:gridCol w:w="944"/>
        <w:gridCol w:w="98"/>
        <w:gridCol w:w="218"/>
        <w:gridCol w:w="1260"/>
        <w:gridCol w:w="140"/>
        <w:gridCol w:w="40"/>
        <w:gridCol w:w="980"/>
        <w:gridCol w:w="80"/>
        <w:gridCol w:w="10"/>
        <w:gridCol w:w="1070"/>
        <w:gridCol w:w="20"/>
      </w:tblGrid>
      <w:tr w:rsidR="005912D5" w:rsidRPr="00716D94" w:rsidTr="0003185B">
        <w:trPr>
          <w:gridAfter w:val="1"/>
          <w:wAfter w:w="20" w:type="dxa"/>
        </w:trPr>
        <w:tc>
          <w:tcPr>
            <w:tcW w:w="7540" w:type="dxa"/>
            <w:gridSpan w:val="16"/>
            <w:shd w:val="clear" w:color="auto" w:fill="9BBB59"/>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
                <w:bCs/>
                <w:i/>
                <w:sz w:val="20"/>
                <w:szCs w:val="20"/>
              </w:rPr>
              <w:t>ANUALIDAD 2016</w:t>
            </w:r>
          </w:p>
        </w:tc>
      </w:tr>
      <w:tr w:rsidR="005912D5" w:rsidRPr="00716D94" w:rsidTr="0003185B">
        <w:trPr>
          <w:gridAfter w:val="1"/>
          <w:wAfter w:w="20" w:type="dxa"/>
          <w:cantSplit/>
        </w:trPr>
        <w:tc>
          <w:tcPr>
            <w:tcW w:w="1303" w:type="dxa"/>
            <w:gridSpan w:val="2"/>
          </w:tcPr>
          <w:p w:rsidR="005912D5" w:rsidRPr="00716D94" w:rsidRDefault="005912D5" w:rsidP="0003185B">
            <w:pPr>
              <w:rPr>
                <w:rFonts w:ascii="Arial" w:hAnsi="Arial" w:cs="Arial"/>
                <w:i/>
                <w:sz w:val="20"/>
                <w:szCs w:val="20"/>
              </w:rPr>
            </w:pPr>
          </w:p>
        </w:tc>
        <w:tc>
          <w:tcPr>
            <w:tcW w:w="1397" w:type="dxa"/>
            <w:gridSpan w:val="4"/>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60" w:type="dxa"/>
            <w:gridSpan w:val="3"/>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Concedidas</w:t>
            </w:r>
          </w:p>
        </w:tc>
        <w:tc>
          <w:tcPr>
            <w:tcW w:w="1440" w:type="dxa"/>
            <w:gridSpan w:val="3"/>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Denegadas </w:t>
            </w:r>
          </w:p>
        </w:tc>
        <w:tc>
          <w:tcPr>
            <w:tcW w:w="2140" w:type="dxa"/>
            <w:gridSpan w:val="4"/>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  Justificadas</w:t>
            </w:r>
          </w:p>
        </w:tc>
      </w:tr>
      <w:tr w:rsidR="005912D5" w:rsidRPr="00716D94" w:rsidTr="0003185B">
        <w:trPr>
          <w:gridAfter w:val="1"/>
          <w:wAfter w:w="20" w:type="dxa"/>
          <w:cantSplit/>
          <w:trHeight w:val="495"/>
        </w:trPr>
        <w:tc>
          <w:tcPr>
            <w:tcW w:w="1303" w:type="dxa"/>
            <w:gridSpan w:val="2"/>
          </w:tcPr>
          <w:p w:rsidR="005912D5" w:rsidRPr="00716D94" w:rsidRDefault="005912D5" w:rsidP="0003185B">
            <w:pPr>
              <w:rPr>
                <w:rFonts w:ascii="Arial" w:hAnsi="Arial" w:cs="Arial"/>
                <w:i/>
                <w:sz w:val="20"/>
                <w:szCs w:val="20"/>
              </w:rPr>
            </w:pPr>
            <w:r w:rsidRPr="00716D94">
              <w:rPr>
                <w:rFonts w:ascii="Arial" w:hAnsi="Arial" w:cs="Arial"/>
                <w:i/>
                <w:sz w:val="20"/>
                <w:szCs w:val="20"/>
              </w:rPr>
              <w:t>Genéricas Cultura</w:t>
            </w:r>
          </w:p>
        </w:tc>
        <w:tc>
          <w:tcPr>
            <w:tcW w:w="1397"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56</w:t>
            </w:r>
          </w:p>
        </w:tc>
        <w:tc>
          <w:tcPr>
            <w:tcW w:w="12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37</w:t>
            </w:r>
          </w:p>
        </w:tc>
        <w:tc>
          <w:tcPr>
            <w:tcW w:w="144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19</w:t>
            </w:r>
          </w:p>
        </w:tc>
        <w:tc>
          <w:tcPr>
            <w:tcW w:w="107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37</w:t>
            </w: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34</w:t>
            </w:r>
          </w:p>
        </w:tc>
      </w:tr>
      <w:tr w:rsidR="005912D5" w:rsidRPr="00716D94" w:rsidTr="0003185B">
        <w:trPr>
          <w:gridAfter w:val="1"/>
          <w:wAfter w:w="20" w:type="dxa"/>
          <w:cantSplit/>
          <w:trHeight w:val="243"/>
        </w:trPr>
        <w:tc>
          <w:tcPr>
            <w:tcW w:w="1303" w:type="dxa"/>
            <w:gridSpan w:val="2"/>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397"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11</w:t>
            </w:r>
          </w:p>
        </w:tc>
        <w:tc>
          <w:tcPr>
            <w:tcW w:w="12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c>
          <w:tcPr>
            <w:tcW w:w="144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w:t>
            </w:r>
          </w:p>
        </w:tc>
        <w:tc>
          <w:tcPr>
            <w:tcW w:w="107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c>
          <w:tcPr>
            <w:tcW w:w="107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r>
      <w:tr w:rsidR="005912D5" w:rsidRPr="00716D94" w:rsidTr="0003185B">
        <w:trPr>
          <w:gridAfter w:val="1"/>
          <w:wAfter w:w="20" w:type="dxa"/>
          <w:cantSplit/>
          <w:trHeight w:val="243"/>
        </w:trPr>
        <w:tc>
          <w:tcPr>
            <w:tcW w:w="1303" w:type="dxa"/>
            <w:gridSpan w:val="2"/>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397" w:type="dxa"/>
            <w:gridSpan w:val="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67</w:t>
            </w:r>
          </w:p>
        </w:tc>
        <w:tc>
          <w:tcPr>
            <w:tcW w:w="126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44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21</w:t>
            </w:r>
          </w:p>
        </w:tc>
        <w:tc>
          <w:tcPr>
            <w:tcW w:w="107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07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w:t>
            </w:r>
          </w:p>
        </w:tc>
      </w:tr>
      <w:tr w:rsidR="005912D5" w:rsidRPr="00716D94" w:rsidTr="0003185B">
        <w:trPr>
          <w:gridAfter w:val="1"/>
          <w:wAfter w:w="20" w:type="dxa"/>
        </w:trPr>
        <w:tc>
          <w:tcPr>
            <w:tcW w:w="7540" w:type="dxa"/>
            <w:gridSpan w:val="16"/>
            <w:shd w:val="clear" w:color="auto" w:fill="9BBB59"/>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
                <w:bCs/>
                <w:i/>
                <w:sz w:val="20"/>
                <w:szCs w:val="20"/>
              </w:rPr>
              <w:t>ANUALIDAD 2017</w:t>
            </w:r>
          </w:p>
        </w:tc>
      </w:tr>
      <w:tr w:rsidR="005912D5" w:rsidRPr="00716D94" w:rsidTr="0003185B">
        <w:trPr>
          <w:gridAfter w:val="1"/>
          <w:wAfter w:w="20" w:type="dxa"/>
          <w:cantSplit/>
        </w:trPr>
        <w:tc>
          <w:tcPr>
            <w:tcW w:w="1161" w:type="dxa"/>
          </w:tcPr>
          <w:p w:rsidR="005912D5" w:rsidRPr="00716D94" w:rsidRDefault="005912D5" w:rsidP="0003185B">
            <w:pPr>
              <w:rPr>
                <w:rFonts w:ascii="Arial" w:hAnsi="Arial" w:cs="Arial"/>
                <w:i/>
                <w:sz w:val="20"/>
                <w:szCs w:val="20"/>
              </w:rPr>
            </w:pPr>
          </w:p>
        </w:tc>
        <w:tc>
          <w:tcPr>
            <w:tcW w:w="1276" w:type="dxa"/>
            <w:gridSpan w:val="3"/>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07" w:type="dxa"/>
            <w:gridSpan w:val="3"/>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Concedidas</w:t>
            </w:r>
          </w:p>
        </w:tc>
        <w:tc>
          <w:tcPr>
            <w:tcW w:w="1576" w:type="dxa"/>
            <w:gridSpan w:val="3"/>
          </w:tcPr>
          <w:p w:rsidR="005912D5" w:rsidRPr="00716D94" w:rsidRDefault="005912D5" w:rsidP="0003185B">
            <w:pP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Denegadas </w:t>
            </w:r>
          </w:p>
        </w:tc>
        <w:tc>
          <w:tcPr>
            <w:tcW w:w="2320" w:type="dxa"/>
            <w:gridSpan w:val="6"/>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  Justificadas</w:t>
            </w:r>
          </w:p>
        </w:tc>
      </w:tr>
      <w:tr w:rsidR="005912D5" w:rsidRPr="00716D94" w:rsidTr="0003185B">
        <w:trPr>
          <w:gridAfter w:val="1"/>
          <w:wAfter w:w="20" w:type="dxa"/>
          <w:cantSplit/>
          <w:trHeight w:val="495"/>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 Cultura</w:t>
            </w:r>
          </w:p>
        </w:tc>
        <w:tc>
          <w:tcPr>
            <w:tcW w:w="1223" w:type="dxa"/>
            <w:gridSpan w:val="2"/>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52</w:t>
            </w:r>
          </w:p>
        </w:tc>
        <w:tc>
          <w:tcPr>
            <w:tcW w:w="1260"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37</w:t>
            </w:r>
          </w:p>
        </w:tc>
        <w:tc>
          <w:tcPr>
            <w:tcW w:w="1576"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15</w:t>
            </w:r>
          </w:p>
        </w:tc>
        <w:tc>
          <w:tcPr>
            <w:tcW w:w="11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37</w:t>
            </w:r>
          </w:p>
        </w:tc>
        <w:tc>
          <w:tcPr>
            <w:tcW w:w="11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33</w:t>
            </w:r>
          </w:p>
        </w:tc>
      </w:tr>
      <w:tr w:rsidR="005912D5" w:rsidRPr="00716D94" w:rsidTr="0003185B">
        <w:trPr>
          <w:gridAfter w:val="1"/>
          <w:wAfter w:w="20" w:type="dxa"/>
          <w:cantSplit/>
          <w:trHeight w:val="243"/>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223" w:type="dxa"/>
            <w:gridSpan w:val="2"/>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w:t>
            </w:r>
          </w:p>
        </w:tc>
        <w:tc>
          <w:tcPr>
            <w:tcW w:w="1260"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c>
          <w:tcPr>
            <w:tcW w:w="1576"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1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c>
          <w:tcPr>
            <w:tcW w:w="116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9</w:t>
            </w:r>
          </w:p>
        </w:tc>
      </w:tr>
      <w:tr w:rsidR="005912D5" w:rsidRPr="00716D94" w:rsidTr="0003185B">
        <w:trPr>
          <w:gridAfter w:val="1"/>
          <w:wAfter w:w="20" w:type="dxa"/>
          <w:cantSplit/>
          <w:trHeight w:val="243"/>
        </w:trPr>
        <w:tc>
          <w:tcPr>
            <w:tcW w:w="1161"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223" w:type="dxa"/>
            <w:gridSpan w:val="2"/>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62</w:t>
            </w:r>
          </w:p>
        </w:tc>
        <w:tc>
          <w:tcPr>
            <w:tcW w:w="1260" w:type="dxa"/>
            <w:gridSpan w:val="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576"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16</w:t>
            </w:r>
          </w:p>
        </w:tc>
        <w:tc>
          <w:tcPr>
            <w:tcW w:w="116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c>
          <w:tcPr>
            <w:tcW w:w="116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42</w:t>
            </w:r>
          </w:p>
        </w:tc>
      </w:tr>
      <w:tr w:rsidR="005912D5" w:rsidRPr="00716D94" w:rsidTr="0003185B">
        <w:trPr>
          <w:trHeight w:val="277"/>
        </w:trPr>
        <w:tc>
          <w:tcPr>
            <w:tcW w:w="7560" w:type="dxa"/>
            <w:gridSpan w:val="17"/>
            <w:shd w:val="clear" w:color="auto" w:fill="9BBB59"/>
          </w:tcPr>
          <w:p w:rsidR="005912D5" w:rsidRPr="00716D94" w:rsidRDefault="005912D5" w:rsidP="0003185B">
            <w:pPr>
              <w:keepNext/>
              <w:ind w:right="-297"/>
              <w:jc w:val="center"/>
              <w:outlineLvl w:val="4"/>
              <w:rPr>
                <w:rFonts w:ascii="Arial" w:hAnsi="Arial" w:cs="Arial"/>
                <w:b/>
                <w:bCs/>
                <w:i/>
                <w:sz w:val="20"/>
                <w:szCs w:val="20"/>
              </w:rPr>
            </w:pPr>
            <w:r w:rsidRPr="00716D94">
              <w:rPr>
                <w:rFonts w:ascii="Arial" w:hAnsi="Arial" w:cs="Arial"/>
                <w:bCs/>
                <w:i/>
                <w:sz w:val="20"/>
                <w:szCs w:val="20"/>
              </w:rPr>
              <w:t xml:space="preserve">  </w:t>
            </w:r>
            <w:r w:rsidRPr="00716D94">
              <w:rPr>
                <w:rFonts w:ascii="Arial" w:hAnsi="Arial" w:cs="Arial"/>
                <w:b/>
                <w:bCs/>
                <w:i/>
                <w:sz w:val="20"/>
                <w:szCs w:val="20"/>
              </w:rPr>
              <w:t>ANUALIDAD 2018</w:t>
            </w:r>
          </w:p>
        </w:tc>
      </w:tr>
      <w:tr w:rsidR="005912D5" w:rsidRPr="00716D94" w:rsidTr="0003185B">
        <w:trPr>
          <w:cantSplit/>
          <w:trHeight w:val="526"/>
        </w:trPr>
        <w:tc>
          <w:tcPr>
            <w:tcW w:w="1161" w:type="dxa"/>
          </w:tcPr>
          <w:p w:rsidR="005912D5" w:rsidRPr="00716D94" w:rsidRDefault="005912D5" w:rsidP="0003185B">
            <w:pPr>
              <w:jc w:val="center"/>
              <w:rPr>
                <w:rFonts w:ascii="Arial" w:hAnsi="Arial" w:cs="Arial"/>
                <w:i/>
                <w:sz w:val="20"/>
                <w:szCs w:val="20"/>
              </w:rPr>
            </w:pPr>
          </w:p>
        </w:tc>
        <w:tc>
          <w:tcPr>
            <w:tcW w:w="1287" w:type="dxa"/>
            <w:gridSpan w:val="4"/>
          </w:tcPr>
          <w:p w:rsidR="005912D5" w:rsidRPr="00716D94" w:rsidRDefault="005912D5" w:rsidP="0003185B">
            <w:pPr>
              <w:rPr>
                <w:rFonts w:ascii="Arial" w:hAnsi="Arial" w:cs="Arial"/>
                <w:i/>
                <w:sz w:val="20"/>
                <w:szCs w:val="20"/>
              </w:rPr>
            </w:pPr>
            <w:r w:rsidRPr="00716D94">
              <w:rPr>
                <w:rFonts w:ascii="Arial" w:hAnsi="Arial" w:cs="Arial"/>
                <w:i/>
                <w:sz w:val="20"/>
                <w:szCs w:val="20"/>
              </w:rPr>
              <w:t>Proyectos presentados.</w:t>
            </w:r>
          </w:p>
        </w:tc>
        <w:tc>
          <w:tcPr>
            <w:tcW w:w="1294" w:type="dxa"/>
            <w:gridSpan w:val="3"/>
          </w:tcPr>
          <w:p w:rsidR="005912D5" w:rsidRPr="00716D94" w:rsidRDefault="005912D5" w:rsidP="0003185B">
            <w:pPr>
              <w:jc w:val="cente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Concedidas</w:t>
            </w:r>
          </w:p>
        </w:tc>
        <w:tc>
          <w:tcPr>
            <w:tcW w:w="1618" w:type="dxa"/>
            <w:gridSpan w:val="3"/>
          </w:tcPr>
          <w:p w:rsidR="005912D5" w:rsidRPr="00716D94" w:rsidRDefault="005912D5" w:rsidP="0003185B">
            <w:pPr>
              <w:jc w:val="center"/>
              <w:rPr>
                <w:rFonts w:ascii="Arial" w:hAnsi="Arial" w:cs="Arial"/>
                <w:i/>
                <w:sz w:val="20"/>
                <w:szCs w:val="20"/>
              </w:rPr>
            </w:pPr>
            <w:proofErr w:type="spellStart"/>
            <w:r w:rsidRPr="00716D94">
              <w:rPr>
                <w:rFonts w:ascii="Arial" w:hAnsi="Arial" w:cs="Arial"/>
                <w:i/>
                <w:sz w:val="20"/>
                <w:szCs w:val="20"/>
              </w:rPr>
              <w:t>Subv</w:t>
            </w:r>
            <w:proofErr w:type="spellEnd"/>
            <w:r w:rsidRPr="00716D94">
              <w:rPr>
                <w:rFonts w:ascii="Arial" w:hAnsi="Arial" w:cs="Arial"/>
                <w:i/>
                <w:sz w:val="20"/>
                <w:szCs w:val="20"/>
              </w:rPr>
              <w:t>.</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Denegadas </w:t>
            </w:r>
          </w:p>
        </w:tc>
        <w:tc>
          <w:tcPr>
            <w:tcW w:w="2200" w:type="dxa"/>
            <w:gridSpan w:val="6"/>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 </w:t>
            </w:r>
            <w:proofErr w:type="spellStart"/>
            <w:r w:rsidRPr="00716D94">
              <w:rPr>
                <w:rFonts w:ascii="Arial" w:hAnsi="Arial" w:cs="Arial"/>
                <w:i/>
                <w:sz w:val="20"/>
                <w:szCs w:val="20"/>
              </w:rPr>
              <w:t>Subv</w:t>
            </w:r>
            <w:proofErr w:type="spellEnd"/>
            <w:r w:rsidRPr="00716D94">
              <w:rPr>
                <w:rFonts w:ascii="Arial" w:hAnsi="Arial" w:cs="Arial"/>
                <w:i/>
                <w:sz w:val="20"/>
                <w:szCs w:val="20"/>
              </w:rPr>
              <w:t>. Aceptadas y  Justificadas</w:t>
            </w:r>
          </w:p>
        </w:tc>
      </w:tr>
      <w:tr w:rsidR="005912D5" w:rsidRPr="00716D94" w:rsidTr="0003185B">
        <w:trPr>
          <w:cantSplit/>
          <w:trHeight w:val="482"/>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 Cultura</w:t>
            </w:r>
          </w:p>
        </w:tc>
        <w:tc>
          <w:tcPr>
            <w:tcW w:w="1287"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60</w:t>
            </w:r>
          </w:p>
        </w:tc>
        <w:tc>
          <w:tcPr>
            <w:tcW w:w="1294"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38</w:t>
            </w:r>
          </w:p>
        </w:tc>
        <w:tc>
          <w:tcPr>
            <w:tcW w:w="1618"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22</w:t>
            </w:r>
          </w:p>
        </w:tc>
        <w:tc>
          <w:tcPr>
            <w:tcW w:w="110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36</w:t>
            </w:r>
          </w:p>
        </w:tc>
        <w:tc>
          <w:tcPr>
            <w:tcW w:w="110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35</w:t>
            </w:r>
          </w:p>
        </w:tc>
      </w:tr>
      <w:tr w:rsidR="005912D5" w:rsidRPr="00716D94" w:rsidTr="0003185B">
        <w:trPr>
          <w:cantSplit/>
          <w:trHeight w:val="237"/>
        </w:trPr>
        <w:tc>
          <w:tcPr>
            <w:tcW w:w="1161"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287" w:type="dxa"/>
            <w:gridSpan w:val="4"/>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12</w:t>
            </w:r>
          </w:p>
        </w:tc>
        <w:tc>
          <w:tcPr>
            <w:tcW w:w="1294"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11</w:t>
            </w:r>
          </w:p>
        </w:tc>
        <w:tc>
          <w:tcPr>
            <w:tcW w:w="1618"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w:t>
            </w:r>
          </w:p>
        </w:tc>
        <w:tc>
          <w:tcPr>
            <w:tcW w:w="110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11</w:t>
            </w:r>
          </w:p>
        </w:tc>
        <w:tc>
          <w:tcPr>
            <w:tcW w:w="1100" w:type="dxa"/>
            <w:gridSpan w:val="3"/>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11</w:t>
            </w:r>
          </w:p>
        </w:tc>
      </w:tr>
      <w:tr w:rsidR="005912D5" w:rsidRPr="00716D94" w:rsidTr="0003185B">
        <w:trPr>
          <w:cantSplit/>
          <w:trHeight w:val="237"/>
        </w:trPr>
        <w:tc>
          <w:tcPr>
            <w:tcW w:w="1161"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287" w:type="dxa"/>
            <w:gridSpan w:val="4"/>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72</w:t>
            </w:r>
          </w:p>
        </w:tc>
        <w:tc>
          <w:tcPr>
            <w:tcW w:w="1294"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49</w:t>
            </w:r>
          </w:p>
        </w:tc>
        <w:tc>
          <w:tcPr>
            <w:tcW w:w="1618"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23</w:t>
            </w:r>
          </w:p>
        </w:tc>
        <w:tc>
          <w:tcPr>
            <w:tcW w:w="110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47</w:t>
            </w:r>
          </w:p>
        </w:tc>
        <w:tc>
          <w:tcPr>
            <w:tcW w:w="1100" w:type="dxa"/>
            <w:gridSpan w:val="3"/>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w:t>
            </w:r>
          </w:p>
        </w:tc>
      </w:tr>
    </w:tbl>
    <w:p w:rsidR="005912D5" w:rsidRPr="00716D94" w:rsidRDefault="005912D5" w:rsidP="005912D5">
      <w:pPr>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Los cuadros anteriores reflejan las subvenciones genéricas y nominadas correspondientes al área de Cultura en las anualidades 2016, 2017 y 2018, contabilizándose: </w:t>
      </w:r>
    </w:p>
    <w:p w:rsidR="005912D5" w:rsidRPr="00716D94" w:rsidRDefault="005912D5" w:rsidP="005912D5">
      <w:pPr>
        <w:ind w:firstLine="708"/>
        <w:jc w:val="both"/>
        <w:rPr>
          <w:rFonts w:ascii="Arial" w:hAnsi="Arial" w:cs="Arial"/>
          <w:i/>
          <w:sz w:val="20"/>
          <w:szCs w:val="20"/>
        </w:rPr>
      </w:pPr>
    </w:p>
    <w:p w:rsidR="005912D5" w:rsidRPr="00716D94" w:rsidRDefault="005912D5" w:rsidP="00F03E89">
      <w:pPr>
        <w:numPr>
          <w:ilvl w:val="0"/>
          <w:numId w:val="30"/>
        </w:numPr>
        <w:ind w:left="284" w:hanging="284"/>
        <w:jc w:val="both"/>
        <w:rPr>
          <w:rFonts w:ascii="Arial" w:hAnsi="Arial" w:cs="Arial"/>
          <w:i/>
          <w:sz w:val="20"/>
          <w:szCs w:val="20"/>
        </w:rPr>
      </w:pPr>
      <w:r w:rsidRPr="00716D94">
        <w:rPr>
          <w:rFonts w:ascii="Arial" w:hAnsi="Arial" w:cs="Arial"/>
          <w:i/>
          <w:sz w:val="20"/>
          <w:szCs w:val="20"/>
        </w:rPr>
        <w:t>El número total de los proyectos presentados a la línea de subvenciones genéricas para el Fomento de la Cultura en los plazos establecidos en las correspondientes convocatorias anuales, así como el número de subvenciones nominadas tramitadas.</w:t>
      </w:r>
    </w:p>
    <w:p w:rsidR="005912D5" w:rsidRPr="00716D94" w:rsidRDefault="005912D5" w:rsidP="00F03E89">
      <w:pPr>
        <w:numPr>
          <w:ilvl w:val="0"/>
          <w:numId w:val="30"/>
        </w:numPr>
        <w:ind w:left="284" w:hanging="284"/>
        <w:jc w:val="both"/>
        <w:rPr>
          <w:rFonts w:ascii="Arial" w:hAnsi="Arial" w:cs="Arial"/>
          <w:i/>
          <w:sz w:val="20"/>
          <w:szCs w:val="20"/>
        </w:rPr>
      </w:pPr>
      <w:r w:rsidRPr="00716D94">
        <w:rPr>
          <w:rFonts w:ascii="Arial" w:hAnsi="Arial" w:cs="Arial"/>
          <w:i/>
          <w:sz w:val="20"/>
          <w:szCs w:val="20"/>
        </w:rPr>
        <w:t>El número de proyectos a los que se ha concedido subvención.</w:t>
      </w:r>
    </w:p>
    <w:p w:rsidR="005912D5" w:rsidRPr="00716D94" w:rsidRDefault="005912D5" w:rsidP="00F03E89">
      <w:pPr>
        <w:numPr>
          <w:ilvl w:val="0"/>
          <w:numId w:val="30"/>
        </w:numPr>
        <w:ind w:left="284" w:hanging="284"/>
        <w:jc w:val="both"/>
        <w:rPr>
          <w:rFonts w:ascii="Arial" w:hAnsi="Arial" w:cs="Arial"/>
          <w:i/>
          <w:sz w:val="20"/>
          <w:szCs w:val="20"/>
        </w:rPr>
      </w:pPr>
      <w:r w:rsidRPr="00716D94">
        <w:rPr>
          <w:rFonts w:ascii="Arial" w:hAnsi="Arial" w:cs="Arial"/>
          <w:i/>
          <w:sz w:val="20"/>
          <w:szCs w:val="20"/>
        </w:rPr>
        <w:lastRenderedPageBreak/>
        <w:t>El número total de proyectos denegados.</w:t>
      </w:r>
    </w:p>
    <w:p w:rsidR="005912D5" w:rsidRPr="00716D94" w:rsidRDefault="005912D5" w:rsidP="00F03E89">
      <w:pPr>
        <w:numPr>
          <w:ilvl w:val="0"/>
          <w:numId w:val="30"/>
        </w:numPr>
        <w:ind w:left="284" w:hanging="284"/>
        <w:jc w:val="both"/>
        <w:rPr>
          <w:rFonts w:ascii="Arial" w:hAnsi="Arial" w:cs="Arial"/>
          <w:i/>
          <w:sz w:val="20"/>
          <w:szCs w:val="20"/>
        </w:rPr>
      </w:pPr>
      <w:r w:rsidRPr="00716D94">
        <w:rPr>
          <w:rFonts w:ascii="Arial" w:hAnsi="Arial" w:cs="Arial"/>
          <w:i/>
          <w:sz w:val="20"/>
          <w:szCs w:val="20"/>
        </w:rPr>
        <w:t>El número total de proyectos aceptados y justificados.</w:t>
      </w:r>
    </w:p>
    <w:p w:rsidR="005912D5" w:rsidRPr="00716D94" w:rsidRDefault="005912D5" w:rsidP="005912D5">
      <w:pPr>
        <w:ind w:left="1428"/>
        <w:jc w:val="both"/>
        <w:rPr>
          <w:rFonts w:ascii="Arial" w:hAnsi="Arial" w:cs="Arial"/>
          <w:b/>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b/>
          <w:i/>
          <w:sz w:val="20"/>
          <w:szCs w:val="20"/>
        </w:rPr>
        <w:t xml:space="preserve">En el caso de las subvenciones genéricas, </w:t>
      </w:r>
      <w:r w:rsidRPr="00716D94">
        <w:rPr>
          <w:rFonts w:ascii="Arial" w:hAnsi="Arial" w:cs="Arial"/>
          <w:i/>
          <w:sz w:val="20"/>
          <w:szCs w:val="20"/>
        </w:rPr>
        <w:t>durante el</w:t>
      </w:r>
      <w:r w:rsidRPr="00716D94">
        <w:rPr>
          <w:rFonts w:ascii="Arial" w:hAnsi="Arial" w:cs="Arial"/>
          <w:b/>
          <w:i/>
          <w:sz w:val="20"/>
          <w:szCs w:val="20"/>
        </w:rPr>
        <w:t xml:space="preserve"> </w:t>
      </w:r>
      <w:r w:rsidRPr="00716D94">
        <w:rPr>
          <w:rFonts w:ascii="Arial" w:hAnsi="Arial" w:cs="Arial"/>
          <w:i/>
          <w:sz w:val="20"/>
          <w:szCs w:val="20"/>
        </w:rPr>
        <w:t xml:space="preserve">periodo analizado, se han convocado y resuelto tres convocatorias, a las que se han presentado un total de 168 proyectos, concediéndose subvenciones a 112 proyectos y denegándose a 56 proyectos. </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Lo que supone que el 66,66% de los proyectos presentados han recibido subvención y al 33,34% se les ha denegado.</w:t>
      </w:r>
    </w:p>
    <w:p w:rsidR="005912D5" w:rsidRPr="00716D94" w:rsidRDefault="005912D5" w:rsidP="005912D5">
      <w:pPr>
        <w:ind w:left="1428" w:hanging="1428"/>
        <w:jc w:val="both"/>
        <w:rPr>
          <w:rFonts w:ascii="Arial" w:hAnsi="Arial" w:cs="Arial"/>
          <w:b/>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Han sido subvencionados en una proporción del 66,07% en el 2016, el 71,15% en el 2017 y el 63,33% en el 2018.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b/>
          <w:i/>
          <w:sz w:val="20"/>
          <w:szCs w:val="20"/>
        </w:rPr>
      </w:pPr>
      <w:r w:rsidRPr="00716D94">
        <w:rPr>
          <w:rFonts w:ascii="Arial" w:hAnsi="Arial" w:cs="Arial"/>
          <w:i/>
          <w:sz w:val="20"/>
          <w:szCs w:val="20"/>
        </w:rPr>
        <w:t xml:space="preserve">Podemos deducir que </w:t>
      </w:r>
      <w:r w:rsidRPr="00716D94">
        <w:rPr>
          <w:rFonts w:ascii="Arial" w:hAnsi="Arial" w:cs="Arial"/>
          <w:b/>
          <w:i/>
          <w:sz w:val="20"/>
          <w:szCs w:val="20"/>
        </w:rPr>
        <w:t>2 de cada 3 proyectos presentados han recibido subvención.  Mayor distribución de los fondos públicos.</w:t>
      </w:r>
    </w:p>
    <w:p w:rsidR="005912D5" w:rsidRPr="00716D94" w:rsidRDefault="005912D5" w:rsidP="005912D5">
      <w:pPr>
        <w:ind w:firstLine="708"/>
        <w:jc w:val="both"/>
        <w:rPr>
          <w:rFonts w:ascii="Arial" w:hAnsi="Arial" w:cs="Arial"/>
          <w:b/>
          <w:i/>
          <w:sz w:val="20"/>
          <w:szCs w:val="20"/>
          <w:u w:val="single"/>
        </w:rPr>
      </w:pPr>
    </w:p>
    <w:p w:rsidR="005912D5" w:rsidRPr="00716D94" w:rsidRDefault="005912D5" w:rsidP="005912D5">
      <w:pPr>
        <w:ind w:firstLine="708"/>
        <w:jc w:val="both"/>
        <w:rPr>
          <w:rFonts w:ascii="Arial" w:hAnsi="Arial" w:cs="Arial"/>
          <w:b/>
          <w:i/>
          <w:sz w:val="20"/>
          <w:szCs w:val="20"/>
        </w:rPr>
      </w:pPr>
      <w:r w:rsidRPr="00716D94">
        <w:rPr>
          <w:rFonts w:ascii="Arial" w:hAnsi="Arial" w:cs="Arial"/>
          <w:i/>
          <w:sz w:val="20"/>
          <w:szCs w:val="20"/>
        </w:rPr>
        <w:t xml:space="preserve">No existe un crecimiento lineal del número de proyectos presentados, lo que no implica que hayan menos beneficiarios sino que se ha restringido el número de proyectos a presentar, conforme a las modificaciones realizadas en la ordenanza reguladora, por lo tanto, se ha aumentado el número de beneficiarios. </w:t>
      </w:r>
      <w:r w:rsidRPr="00716D94">
        <w:rPr>
          <w:rFonts w:ascii="Arial" w:hAnsi="Arial" w:cs="Arial"/>
          <w:b/>
          <w:i/>
          <w:sz w:val="20"/>
          <w:szCs w:val="20"/>
        </w:rPr>
        <w:t>Mayor</w:t>
      </w:r>
      <w:r w:rsidRPr="00716D94">
        <w:rPr>
          <w:rFonts w:ascii="Arial" w:hAnsi="Arial" w:cs="Arial"/>
          <w:i/>
          <w:sz w:val="20"/>
          <w:szCs w:val="20"/>
        </w:rPr>
        <w:t xml:space="preserve"> </w:t>
      </w:r>
      <w:r w:rsidRPr="00716D94">
        <w:rPr>
          <w:rFonts w:ascii="Arial" w:hAnsi="Arial" w:cs="Arial"/>
          <w:b/>
          <w:i/>
          <w:sz w:val="20"/>
          <w:szCs w:val="20"/>
        </w:rPr>
        <w:t>participación ciudadana en las convocatorias.</w:t>
      </w:r>
    </w:p>
    <w:p w:rsidR="005912D5" w:rsidRPr="00716D94" w:rsidRDefault="005912D5" w:rsidP="005912D5">
      <w:pPr>
        <w:ind w:firstLine="708"/>
        <w:jc w:val="both"/>
        <w:rPr>
          <w:rFonts w:ascii="Arial" w:hAnsi="Arial" w:cs="Arial"/>
          <w:b/>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Los proyectos que se han denegado durante las 3 últimas convocatorias, siguen la siguiente proporción respecto de los presentados; el 33,93% en el 2016, el 28,85% en el 2017 y el 36,67% en el 2018. Las causas han sido básicamente las siguientes:</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1.-Que no se ajustaban a las convocatorias.</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2.- No se aporta la documentación requerida en el plazo establecido.</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3.-Que no obtienen la puntuación mínima establecida en el baremo y valoración de los proyectos.   </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cuanto al número de subvenciones genéricas aceptadas el 92,72% han sido justificadas total o parcialmente por los beneficiarios. </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El 7,28% de las subvenciones concedidas no han sido justificadas, este grado de incumplimiento por parte de los beneficiarios es debido a la imposibilidad de llevar a cabo las actividades previstas con los importes concedidos. </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El abono de las subvenciones genéricas se ha realizado previa presentación de la  justificación y no se ha realizado un  procedimiento de reintegro en el periodo analizado.</w:t>
      </w:r>
    </w:p>
    <w:p w:rsidR="005912D5" w:rsidRPr="00716D94" w:rsidRDefault="005912D5" w:rsidP="005912D5">
      <w:pPr>
        <w:ind w:firstLine="708"/>
        <w:jc w:val="both"/>
        <w:rPr>
          <w:rFonts w:ascii="Arial" w:hAnsi="Arial" w:cs="Arial"/>
          <w:i/>
          <w:sz w:val="20"/>
          <w:szCs w:val="20"/>
        </w:rPr>
      </w:pPr>
      <w:r w:rsidRPr="00716D94">
        <w:rPr>
          <w:rFonts w:ascii="Arial" w:hAnsi="Arial" w:cs="Arial"/>
          <w:b/>
          <w:i/>
          <w:sz w:val="20"/>
          <w:szCs w:val="20"/>
        </w:rPr>
        <w:t>En el caso de las subvenciones nominadas</w:t>
      </w:r>
      <w:r w:rsidRPr="00716D94">
        <w:rPr>
          <w:rFonts w:ascii="Arial" w:hAnsi="Arial" w:cs="Arial"/>
          <w:i/>
          <w:sz w:val="20"/>
          <w:szCs w:val="20"/>
        </w:rPr>
        <w:t xml:space="preserve"> se contabilizó el número de convenios tramitados conforme a las subvenciones directas que figuraban en los presupuestos del Servicio de Cultura en el periodo analizado. </w:t>
      </w:r>
    </w:p>
    <w:p w:rsidR="005912D5" w:rsidRPr="00716D94" w:rsidRDefault="005912D5" w:rsidP="005912D5">
      <w:pPr>
        <w:rPr>
          <w:rFonts w:ascii="Arial" w:hAnsi="Arial" w:cs="Arial"/>
          <w:i/>
          <w:sz w:val="20"/>
          <w:szCs w:val="20"/>
          <w:u w:val="single"/>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Todos los convenios tramitados se han justificado total o parcialmente, no procediendo ningún expediente administrativo de reintegro.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sz w:val="20"/>
          <w:szCs w:val="20"/>
        </w:rPr>
      </w:pPr>
      <w:r w:rsidRPr="00716D94">
        <w:rPr>
          <w:rFonts w:ascii="Arial" w:hAnsi="Arial" w:cs="Arial"/>
          <w:i/>
          <w:sz w:val="20"/>
          <w:szCs w:val="20"/>
        </w:rPr>
        <w:t>2.2.2 En cuanto a los importes subvencionados en el periodo analizado</w:t>
      </w:r>
      <w:r w:rsidRPr="00716D94">
        <w:rPr>
          <w:rFonts w:ascii="Arial" w:hAnsi="Arial" w:cs="Arial"/>
          <w:sz w:val="20"/>
          <w:szCs w:val="20"/>
        </w:rPr>
        <w:t>:</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rPr>
          <w:trHeight w:val="183"/>
        </w:trPr>
        <w:tc>
          <w:tcPr>
            <w:tcW w:w="6300" w:type="dxa"/>
            <w:gridSpan w:val="5"/>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-2016</w:t>
            </w:r>
          </w:p>
        </w:tc>
      </w:tr>
      <w:tr w:rsidR="005912D5" w:rsidRPr="00716D94" w:rsidTr="0003185B">
        <w:tc>
          <w:tcPr>
            <w:tcW w:w="1188" w:type="dxa"/>
          </w:tcPr>
          <w:p w:rsidR="005912D5" w:rsidRPr="00716D94" w:rsidRDefault="005912D5" w:rsidP="0003185B">
            <w:pPr>
              <w:jc w:val="center"/>
              <w:rPr>
                <w:rFonts w:ascii="Arial" w:hAnsi="Arial" w:cs="Arial"/>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rPr>
          <w:trHeight w:val="478"/>
        </w:trPr>
        <w:tc>
          <w:tcPr>
            <w:tcW w:w="1188" w:type="dxa"/>
          </w:tcPr>
          <w:p w:rsidR="005912D5" w:rsidRPr="00716D94" w:rsidRDefault="005912D5" w:rsidP="0003185B">
            <w:pPr>
              <w:rPr>
                <w:rFonts w:ascii="Arial" w:hAnsi="Arial" w:cs="Arial"/>
                <w:sz w:val="20"/>
                <w:szCs w:val="20"/>
              </w:rPr>
            </w:pPr>
            <w:r w:rsidRPr="00716D94">
              <w:rPr>
                <w:rFonts w:ascii="Arial" w:hAnsi="Arial" w:cs="Arial"/>
                <w:sz w:val="20"/>
                <w:szCs w:val="20"/>
              </w:rPr>
              <w:t>Genéricas</w:t>
            </w:r>
          </w:p>
          <w:p w:rsidR="005912D5" w:rsidRPr="00716D94" w:rsidRDefault="005912D5" w:rsidP="0003185B">
            <w:pPr>
              <w:rPr>
                <w:rFonts w:ascii="Arial" w:hAnsi="Arial" w:cs="Arial"/>
                <w:sz w:val="20"/>
                <w:szCs w:val="20"/>
              </w:rPr>
            </w:pPr>
            <w:r w:rsidRPr="00716D94">
              <w:rPr>
                <w:rFonts w:ascii="Arial" w:hAnsi="Arial" w:cs="Arial"/>
                <w:sz w:val="20"/>
                <w:szCs w:val="20"/>
              </w:rPr>
              <w:t>Cultura</w:t>
            </w: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65.000,00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65.000,00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55.924,01</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9.075,99</w:t>
            </w:r>
          </w:p>
        </w:tc>
      </w:tr>
      <w:tr w:rsidR="005912D5" w:rsidRPr="00716D94" w:rsidTr="0003185B">
        <w:trPr>
          <w:trHeight w:val="243"/>
        </w:trPr>
        <w:tc>
          <w:tcPr>
            <w:tcW w:w="1188" w:type="dxa"/>
          </w:tcPr>
          <w:p w:rsidR="005912D5" w:rsidRPr="00716D94" w:rsidRDefault="005912D5" w:rsidP="0003185B">
            <w:pPr>
              <w:rPr>
                <w:rFonts w:ascii="Arial" w:hAnsi="Arial" w:cs="Arial"/>
                <w:sz w:val="20"/>
                <w:szCs w:val="20"/>
              </w:rPr>
            </w:pPr>
            <w:r w:rsidRPr="00716D94">
              <w:rPr>
                <w:rFonts w:ascii="Arial" w:hAnsi="Arial" w:cs="Arial"/>
                <w:sz w:val="20"/>
                <w:szCs w:val="20"/>
              </w:rPr>
              <w:t>Nominadas</w:t>
            </w:r>
          </w:p>
          <w:p w:rsidR="005912D5" w:rsidRPr="00716D94" w:rsidRDefault="005912D5" w:rsidP="0003185B">
            <w:pPr>
              <w:rPr>
                <w:rFonts w:ascii="Arial" w:hAnsi="Arial" w:cs="Arial"/>
                <w:sz w:val="20"/>
                <w:szCs w:val="20"/>
              </w:rPr>
            </w:pPr>
            <w:r w:rsidRPr="00716D94">
              <w:rPr>
                <w:rFonts w:ascii="Arial" w:hAnsi="Arial" w:cs="Arial"/>
                <w:sz w:val="20"/>
                <w:szCs w:val="20"/>
              </w:rPr>
              <w:t>Cultura</w:t>
            </w: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64.400,00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61.400,00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56.793,37</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4.606,63</w:t>
            </w:r>
          </w:p>
        </w:tc>
      </w:tr>
      <w:tr w:rsidR="005912D5" w:rsidRPr="00716D94" w:rsidTr="0003185B">
        <w:trPr>
          <w:trHeight w:val="166"/>
        </w:trPr>
        <w:tc>
          <w:tcPr>
            <w:tcW w:w="1188" w:type="dxa"/>
          </w:tcPr>
          <w:p w:rsidR="005912D5" w:rsidRPr="00716D94" w:rsidRDefault="005912D5" w:rsidP="0003185B">
            <w:pPr>
              <w:rPr>
                <w:rFonts w:ascii="Arial" w:hAnsi="Arial" w:cs="Arial"/>
                <w:sz w:val="20"/>
                <w:szCs w:val="20"/>
              </w:rPr>
            </w:pPr>
          </w:p>
          <w:p w:rsidR="005912D5" w:rsidRPr="00716D94" w:rsidRDefault="005912D5" w:rsidP="0003185B">
            <w:pPr>
              <w:keepNext/>
              <w:outlineLvl w:val="3"/>
              <w:rPr>
                <w:rFonts w:ascii="Arial" w:hAnsi="Arial" w:cs="Arial"/>
                <w:b/>
                <w:bCs/>
                <w:sz w:val="20"/>
                <w:szCs w:val="20"/>
              </w:rPr>
            </w:pPr>
            <w:r w:rsidRPr="00716D94">
              <w:rPr>
                <w:rFonts w:ascii="Arial" w:hAnsi="Arial" w:cs="Arial"/>
                <w:b/>
                <w:bCs/>
                <w:sz w:val="20"/>
                <w:szCs w:val="20"/>
              </w:rPr>
              <w:t xml:space="preserve">Totales </w:t>
            </w:r>
          </w:p>
          <w:p w:rsidR="005912D5" w:rsidRPr="00716D94" w:rsidRDefault="005912D5" w:rsidP="0003185B">
            <w:pPr>
              <w:rPr>
                <w:rFonts w:ascii="Arial" w:hAnsi="Arial" w:cs="Arial"/>
                <w:sz w:val="20"/>
                <w:szCs w:val="20"/>
              </w:rPr>
            </w:pPr>
          </w:p>
        </w:tc>
        <w:tc>
          <w:tcPr>
            <w:tcW w:w="1176" w:type="dxa"/>
          </w:tcPr>
          <w:p w:rsidR="005912D5" w:rsidRPr="00716D94" w:rsidRDefault="005912D5" w:rsidP="0003185B">
            <w:pPr>
              <w:jc w:val="center"/>
              <w:rPr>
                <w:rFonts w:ascii="Arial" w:hAnsi="Arial" w:cs="Arial"/>
                <w:b/>
                <w:i/>
                <w:sz w:val="20"/>
                <w:szCs w:val="20"/>
                <w:u w:val="single"/>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129.400,00</w:t>
            </w:r>
          </w:p>
        </w:tc>
        <w:tc>
          <w:tcPr>
            <w:tcW w:w="1260" w:type="dxa"/>
          </w:tcPr>
          <w:p w:rsidR="005912D5" w:rsidRPr="00716D94" w:rsidRDefault="005912D5" w:rsidP="0003185B">
            <w:pPr>
              <w:jc w:val="center"/>
              <w:rPr>
                <w:rFonts w:ascii="Arial" w:hAnsi="Arial" w:cs="Arial"/>
                <w:b/>
                <w:i/>
                <w:sz w:val="20"/>
                <w:szCs w:val="20"/>
                <w:u w:val="single"/>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126.400,00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112.717,38</w:t>
            </w:r>
          </w:p>
        </w:tc>
        <w:tc>
          <w:tcPr>
            <w:tcW w:w="1416" w:type="dxa"/>
          </w:tcPr>
          <w:p w:rsidR="005912D5" w:rsidRPr="00716D94" w:rsidRDefault="005912D5" w:rsidP="0003185B">
            <w:pPr>
              <w:jc w:val="center"/>
              <w:rPr>
                <w:rFonts w:ascii="Arial" w:hAnsi="Arial" w:cs="Arial"/>
                <w:b/>
                <w:i/>
                <w:sz w:val="20"/>
                <w:szCs w:val="20"/>
                <w:u w:val="single"/>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13.682,62</w:t>
            </w:r>
          </w:p>
        </w:tc>
      </w:tr>
      <w:tr w:rsidR="005912D5" w:rsidRPr="00716D94" w:rsidTr="0003185B">
        <w:tc>
          <w:tcPr>
            <w:tcW w:w="6300" w:type="dxa"/>
            <w:gridSpan w:val="5"/>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-2017</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50.000,00</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49.000,00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42.169,94</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6.830,06</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61.400,00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57.150,00</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57.150,00</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0</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
                <w:bCs/>
                <w:i/>
                <w:sz w:val="20"/>
                <w:szCs w:val="20"/>
              </w:rPr>
            </w:pPr>
            <w:r w:rsidRPr="00716D94">
              <w:rPr>
                <w:rFonts w:ascii="Arial" w:hAnsi="Arial" w:cs="Arial"/>
                <w:b/>
                <w:bCs/>
                <w:i/>
                <w:sz w:val="20"/>
                <w:szCs w:val="20"/>
              </w:rPr>
              <w:t xml:space="preserve">Totales </w:t>
            </w: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111.400,00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106.150,00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99.319,94</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6.836,06</w:t>
            </w:r>
          </w:p>
        </w:tc>
      </w:tr>
      <w:tr w:rsidR="005912D5" w:rsidRPr="00716D94" w:rsidTr="0003185B">
        <w:tc>
          <w:tcPr>
            <w:tcW w:w="6300" w:type="dxa"/>
            <w:gridSpan w:val="5"/>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2018</w:t>
            </w: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48.000,00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42.948,56</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5.051,44</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Cultura</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71.400,00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67.150,00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65.302,49</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1.847,51</w:t>
            </w:r>
          </w:p>
        </w:tc>
      </w:tr>
      <w:tr w:rsidR="005912D5" w:rsidRPr="00716D94" w:rsidTr="0003185B">
        <w:trPr>
          <w:trHeight w:val="243"/>
        </w:trPr>
        <w:tc>
          <w:tcPr>
            <w:tcW w:w="1188" w:type="dxa"/>
          </w:tcPr>
          <w:p w:rsidR="005912D5" w:rsidRPr="00716D94" w:rsidRDefault="005912D5" w:rsidP="0003185B">
            <w:pPr>
              <w:keepNext/>
              <w:outlineLvl w:val="3"/>
              <w:rPr>
                <w:rFonts w:ascii="Arial" w:hAnsi="Arial" w:cs="Arial"/>
                <w:bCs/>
                <w:i/>
                <w:sz w:val="20"/>
                <w:szCs w:val="20"/>
              </w:rPr>
            </w:pPr>
            <w:r w:rsidRPr="00716D94">
              <w:rPr>
                <w:rFonts w:ascii="Arial" w:hAnsi="Arial" w:cs="Arial"/>
                <w:bCs/>
                <w:i/>
                <w:sz w:val="20"/>
                <w:szCs w:val="20"/>
              </w:rPr>
              <w:t xml:space="preserve">Totales </w:t>
            </w: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121.400,00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115.150,00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108.251,05</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6.898,95</w:t>
            </w:r>
          </w:p>
        </w:tc>
      </w:tr>
    </w:tbl>
    <w:p w:rsidR="005912D5" w:rsidRPr="00716D94" w:rsidRDefault="005912D5" w:rsidP="005912D5">
      <w:pPr>
        <w:rPr>
          <w:rFonts w:ascii="Arial" w:hAnsi="Arial" w:cs="Arial"/>
          <w:i/>
          <w:sz w:val="20"/>
          <w:szCs w:val="20"/>
        </w:rPr>
      </w:pPr>
    </w:p>
    <w:p w:rsidR="005912D5" w:rsidRPr="00716D94" w:rsidRDefault="005912D5" w:rsidP="005912D5">
      <w:pPr>
        <w:rPr>
          <w:rFonts w:ascii="Arial" w:hAnsi="Arial" w:cs="Arial"/>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Si comparamos los importes concedidos con los justificados en el caso de subvenciones genéricas, los proyectos objeto de subvención se han llevado a cabo en un  86,04% en el 2016,  el 86,06 % en el 2017 y el 89,48% en el 2018. </w:t>
      </w:r>
    </w:p>
    <w:p w:rsidR="005912D5" w:rsidRPr="00716D94" w:rsidRDefault="005912D5" w:rsidP="005912D5">
      <w:pPr>
        <w:ind w:firstLine="708"/>
        <w:jc w:val="both"/>
        <w:rPr>
          <w:rFonts w:ascii="Arial" w:hAnsi="Arial" w:cs="Arial"/>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En el caso de las subvenciones nominadas tramitadas mediante convenios, el grado de cumplimiento de la actividad subvencionada ha sido del 92,50% en el 2016, el 100% en el 2017 y el 97,25% en el 2018.</w:t>
      </w:r>
    </w:p>
    <w:p w:rsidR="005912D5" w:rsidRPr="00716D94" w:rsidRDefault="005912D5" w:rsidP="005912D5">
      <w:pPr>
        <w:ind w:firstLine="708"/>
        <w:jc w:val="both"/>
        <w:rPr>
          <w:rFonts w:ascii="Arial" w:hAnsi="Arial" w:cs="Arial"/>
          <w:i/>
          <w:sz w:val="20"/>
          <w:szCs w:val="20"/>
          <w:u w:val="single"/>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el periodo analizado se ha alcanzado un mayor grado de cumplimiento tanto del beneficiario como de la propia Administración, del beneficiario en el sentido de que se han justificado en forma y plazo los importes subvencionados en un 92,12% y de la administración en el sentido de que del 96 % de los fondos públicos se han utilizado para los fines previstos, cumpliendo con los principios de publicidad, concurrencia, transparencia, objetividad y resolución en plazo. </w:t>
      </w:r>
    </w:p>
    <w:p w:rsidR="005912D5" w:rsidRPr="00716D94" w:rsidRDefault="005912D5" w:rsidP="005912D5">
      <w:pPr>
        <w:rPr>
          <w:rFonts w:ascii="Arial" w:hAnsi="Arial" w:cs="Arial"/>
          <w:i/>
          <w:sz w:val="20"/>
          <w:szCs w:val="20"/>
        </w:rPr>
      </w:pPr>
    </w:p>
    <w:p w:rsidR="005912D5" w:rsidRPr="00716D94" w:rsidRDefault="005912D5" w:rsidP="005912D5">
      <w:pPr>
        <w:spacing w:after="120"/>
        <w:jc w:val="both"/>
        <w:rPr>
          <w:rFonts w:ascii="Arial" w:hAnsi="Arial" w:cs="Arial"/>
          <w:i/>
          <w:sz w:val="20"/>
          <w:szCs w:val="20"/>
        </w:rPr>
      </w:pPr>
      <w:r w:rsidRPr="00716D94">
        <w:rPr>
          <w:rFonts w:ascii="Arial" w:hAnsi="Arial" w:cs="Arial"/>
          <w:i/>
          <w:sz w:val="20"/>
          <w:szCs w:val="20"/>
        </w:rPr>
        <w:t xml:space="preserve">2.2.3 En cuanto al certamen de novela corta denominado Premio Literario “Miguel de Unamuno”, el Consejo de Gobierno Insular de fecha 17 de marzo de 2016 convoca la segunda edición conforme  a las bases reguladoras aprobadas inicialmente en sesión plenaria de fecha 31 de enero de 2014, se presentaron 87 trabajos, otorgándose el premio de la segunda edición del certamen “Premio Literario Miguel de Unamuno” a la obra “Berlín-Barcelona </w:t>
      </w:r>
      <w:proofErr w:type="spellStart"/>
      <w:r w:rsidRPr="00716D94">
        <w:rPr>
          <w:rFonts w:ascii="Arial" w:hAnsi="Arial" w:cs="Arial"/>
          <w:i/>
          <w:sz w:val="20"/>
          <w:szCs w:val="20"/>
        </w:rPr>
        <w:t>Kabaret</w:t>
      </w:r>
      <w:proofErr w:type="spellEnd"/>
      <w:r w:rsidRPr="00716D94">
        <w:rPr>
          <w:rFonts w:ascii="Arial" w:hAnsi="Arial" w:cs="Arial"/>
          <w:i/>
          <w:sz w:val="20"/>
          <w:szCs w:val="20"/>
        </w:rPr>
        <w:t xml:space="preserve">” presentada con el seudónimo </w:t>
      </w:r>
      <w:proofErr w:type="spellStart"/>
      <w:r w:rsidRPr="00716D94">
        <w:rPr>
          <w:rFonts w:ascii="Arial" w:hAnsi="Arial" w:cs="Arial"/>
          <w:i/>
          <w:sz w:val="20"/>
          <w:szCs w:val="20"/>
        </w:rPr>
        <w:t>Basil</w:t>
      </w:r>
      <w:proofErr w:type="spellEnd"/>
      <w:r w:rsidRPr="00716D94">
        <w:rPr>
          <w:rFonts w:ascii="Arial" w:hAnsi="Arial" w:cs="Arial"/>
          <w:i/>
          <w:sz w:val="20"/>
          <w:szCs w:val="20"/>
        </w:rPr>
        <w:t xml:space="preserve"> </w:t>
      </w:r>
      <w:proofErr w:type="spellStart"/>
      <w:r w:rsidRPr="00716D94">
        <w:rPr>
          <w:rFonts w:ascii="Arial" w:hAnsi="Arial" w:cs="Arial"/>
          <w:i/>
          <w:sz w:val="20"/>
          <w:szCs w:val="20"/>
        </w:rPr>
        <w:t>Rastrol</w:t>
      </w:r>
      <w:proofErr w:type="spellEnd"/>
      <w:r w:rsidRPr="00716D94">
        <w:rPr>
          <w:rFonts w:ascii="Arial" w:hAnsi="Arial" w:cs="Arial"/>
          <w:i/>
          <w:sz w:val="20"/>
          <w:szCs w:val="20"/>
        </w:rPr>
        <w:t xml:space="preserve"> cuyo autor es Don Juan José </w:t>
      </w:r>
      <w:proofErr w:type="spellStart"/>
      <w:r w:rsidRPr="00716D94">
        <w:rPr>
          <w:rFonts w:ascii="Arial" w:hAnsi="Arial" w:cs="Arial"/>
          <w:i/>
          <w:sz w:val="20"/>
          <w:szCs w:val="20"/>
        </w:rPr>
        <w:t>Rastrollo</w:t>
      </w:r>
      <w:proofErr w:type="spellEnd"/>
      <w:r w:rsidRPr="00716D94">
        <w:rPr>
          <w:rFonts w:ascii="Arial" w:hAnsi="Arial" w:cs="Arial"/>
          <w:i/>
          <w:sz w:val="20"/>
          <w:szCs w:val="20"/>
        </w:rPr>
        <w:t xml:space="preserve"> Torres, según acuerdo del Consejo de Gobierno Insular de fecha 25 de mayo de 2017.</w:t>
      </w:r>
    </w:p>
    <w:p w:rsidR="005912D5" w:rsidRPr="00716D94" w:rsidRDefault="005912D5" w:rsidP="005912D5">
      <w:pPr>
        <w:spacing w:after="120"/>
        <w:jc w:val="both"/>
        <w:rPr>
          <w:rFonts w:ascii="Arial" w:hAnsi="Arial" w:cs="Arial"/>
          <w:i/>
          <w:sz w:val="20"/>
          <w:szCs w:val="20"/>
        </w:rPr>
      </w:pPr>
      <w:r w:rsidRPr="00716D94">
        <w:rPr>
          <w:rFonts w:ascii="Arial" w:hAnsi="Arial" w:cs="Arial"/>
          <w:i/>
          <w:sz w:val="20"/>
          <w:szCs w:val="20"/>
        </w:rPr>
        <w:t>Premio recibido: 4.000,00€ de la aplicación presupuestaria 40.330A.481.01 y publicación de la obra galardonada.</w:t>
      </w:r>
    </w:p>
    <w:p w:rsidR="005912D5" w:rsidRPr="00716D94" w:rsidRDefault="005912D5" w:rsidP="005912D5">
      <w:pPr>
        <w:spacing w:after="120"/>
        <w:jc w:val="both"/>
        <w:rPr>
          <w:rFonts w:ascii="Arial" w:hAnsi="Arial" w:cs="Arial"/>
          <w:i/>
          <w:sz w:val="20"/>
          <w:szCs w:val="20"/>
        </w:rPr>
      </w:pPr>
      <w:r w:rsidRPr="00716D94">
        <w:rPr>
          <w:rFonts w:ascii="Arial" w:hAnsi="Arial" w:cs="Arial"/>
          <w:b/>
          <w:i/>
          <w:sz w:val="20"/>
          <w:szCs w:val="20"/>
        </w:rPr>
        <w:lastRenderedPageBreak/>
        <w:t>2.3.- PLAN DE ACTUACIÓN  – ANUALIDAD 2019</w:t>
      </w:r>
    </w:p>
    <w:p w:rsidR="005912D5" w:rsidRPr="00716D94" w:rsidRDefault="005912D5" w:rsidP="005912D5">
      <w:pPr>
        <w:jc w:val="both"/>
        <w:rPr>
          <w:rFonts w:ascii="Arial" w:hAnsi="Arial" w:cs="Arial"/>
          <w:i/>
          <w:sz w:val="20"/>
          <w:szCs w:val="20"/>
        </w:rPr>
      </w:pPr>
      <w:r w:rsidRPr="00716D94">
        <w:rPr>
          <w:rFonts w:ascii="Arial" w:hAnsi="Arial" w:cs="Arial"/>
          <w:b/>
          <w:i/>
          <w:sz w:val="20"/>
          <w:szCs w:val="20"/>
        </w:rPr>
        <w:tab/>
      </w:r>
      <w:r w:rsidRPr="00716D94">
        <w:rPr>
          <w:rFonts w:ascii="Arial" w:hAnsi="Arial" w:cs="Arial"/>
          <w:i/>
          <w:sz w:val="20"/>
          <w:szCs w:val="20"/>
        </w:rPr>
        <w:t>Se prioriza la necesidad de mantener el apoyo económico para el desarrollo de actividades culturales organizadas por los colectivos y asociaciones culturales de la isla.</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b/>
          <w:i/>
          <w:sz w:val="20"/>
          <w:szCs w:val="20"/>
        </w:rPr>
        <w:tab/>
      </w:r>
      <w:r w:rsidRPr="00716D94">
        <w:rPr>
          <w:rFonts w:ascii="Arial" w:hAnsi="Arial" w:cs="Arial"/>
          <w:i/>
          <w:sz w:val="20"/>
          <w:szCs w:val="20"/>
        </w:rPr>
        <w:t xml:space="preserve">En el actual ejercicio económico, se cuentan con los siguientes recursos económicos para subvencionar la realización de actividades en materia de Cultura conforme a los fines y actuaciones detallados en el punto 2.1 de este Plan: </w:t>
      </w:r>
    </w:p>
    <w:p w:rsidR="005912D5" w:rsidRPr="00716D94" w:rsidRDefault="005912D5" w:rsidP="005912D5">
      <w:pPr>
        <w:jc w:val="both"/>
        <w:rPr>
          <w:rFonts w:ascii="Arial" w:hAnsi="Arial" w:cs="Arial"/>
          <w:i/>
          <w:sz w:val="20"/>
          <w:szCs w:val="20"/>
        </w:rPr>
      </w:pPr>
    </w:p>
    <w:p w:rsidR="005912D5" w:rsidRPr="00716D94" w:rsidRDefault="005912D5" w:rsidP="005912D5">
      <w:pPr>
        <w:ind w:firstLine="709"/>
        <w:jc w:val="both"/>
        <w:rPr>
          <w:rFonts w:ascii="Arial" w:hAnsi="Arial" w:cs="Arial"/>
          <w:i/>
          <w:sz w:val="20"/>
          <w:szCs w:val="20"/>
        </w:rPr>
      </w:pPr>
      <w:r w:rsidRPr="00716D94">
        <w:rPr>
          <w:rFonts w:ascii="Arial" w:hAnsi="Arial" w:cs="Arial"/>
          <w:i/>
          <w:sz w:val="20"/>
          <w:szCs w:val="20"/>
        </w:rPr>
        <w:t>*Tramitar las subvenciones genéricas, la realización de actividades culturales ejecutadas entre el 1 de octubre de 2018 y el 30 de septiembre de 2019 por las asociaciones y entidades con personalidad jurídica sin ánimo de lucro y demás beneficiarios establecidos en la ordenanza reguladora, de conformidad con la convocatoria que se apruebe al respecto.</w:t>
      </w:r>
    </w:p>
    <w:p w:rsidR="005912D5" w:rsidRPr="00716D94" w:rsidRDefault="005912D5" w:rsidP="005912D5">
      <w:pPr>
        <w:ind w:firstLine="709"/>
        <w:jc w:val="both"/>
        <w:rPr>
          <w:rFonts w:ascii="Arial" w:hAnsi="Arial" w:cs="Arial"/>
          <w:i/>
          <w:sz w:val="20"/>
          <w:szCs w:val="20"/>
        </w:rPr>
      </w:pPr>
    </w:p>
    <w:p w:rsidR="005912D5" w:rsidRPr="00716D94" w:rsidRDefault="005912D5" w:rsidP="005912D5">
      <w:pPr>
        <w:ind w:firstLine="709"/>
        <w:jc w:val="both"/>
        <w:rPr>
          <w:rFonts w:ascii="Arial" w:hAnsi="Arial" w:cs="Arial"/>
          <w:i/>
          <w:sz w:val="20"/>
          <w:szCs w:val="20"/>
        </w:rPr>
      </w:pPr>
      <w:r w:rsidRPr="00716D94">
        <w:rPr>
          <w:rFonts w:ascii="Arial" w:hAnsi="Arial" w:cs="Arial"/>
          <w:i/>
          <w:sz w:val="20"/>
          <w:szCs w:val="20"/>
        </w:rPr>
        <w:t xml:space="preserve">*Tramitar mediante convenio las subvenciones nominadas que figuran en el presupuesto del Servicio de Cultura para la ejecución de actividades en materia de cultura ejecutadas entre el 1 de enero de 2019 y 30 de diciembre de 2019. </w:t>
      </w:r>
    </w:p>
    <w:p w:rsidR="005912D5" w:rsidRPr="00716D94" w:rsidRDefault="005912D5" w:rsidP="005912D5">
      <w:pPr>
        <w:ind w:firstLine="709"/>
        <w:jc w:val="both"/>
        <w:rPr>
          <w:rFonts w:ascii="Arial" w:hAnsi="Arial" w:cs="Arial"/>
          <w:i/>
          <w:sz w:val="20"/>
          <w:szCs w:val="20"/>
        </w:rPr>
      </w:pPr>
    </w:p>
    <w:p w:rsidR="005912D5" w:rsidRPr="00716D94" w:rsidRDefault="005912D5" w:rsidP="005912D5">
      <w:pPr>
        <w:ind w:firstLine="709"/>
        <w:jc w:val="both"/>
        <w:rPr>
          <w:rFonts w:ascii="Arial" w:hAnsi="Arial" w:cs="Arial"/>
          <w:i/>
          <w:sz w:val="20"/>
          <w:szCs w:val="20"/>
        </w:rPr>
      </w:pPr>
      <w:r w:rsidRPr="00716D94">
        <w:rPr>
          <w:rFonts w:ascii="Arial" w:hAnsi="Arial" w:cs="Arial"/>
          <w:i/>
          <w:sz w:val="20"/>
          <w:szCs w:val="20"/>
        </w:rPr>
        <w:t xml:space="preserve">*Tramitar la 3ª Edición del Premio Literario “Miguel de Unamuno” </w:t>
      </w:r>
    </w:p>
    <w:p w:rsidR="005912D5" w:rsidRPr="00716D94" w:rsidRDefault="005912D5" w:rsidP="005912D5">
      <w:pPr>
        <w:ind w:firstLine="709"/>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1"/>
        <w:gridCol w:w="2589"/>
        <w:gridCol w:w="1980"/>
        <w:gridCol w:w="1914"/>
      </w:tblGrid>
      <w:tr w:rsidR="005912D5" w:rsidRPr="00716D94" w:rsidTr="0003185B">
        <w:tc>
          <w:tcPr>
            <w:tcW w:w="8644" w:type="dxa"/>
            <w:gridSpan w:val="4"/>
            <w:shd w:val="clear" w:color="auto" w:fill="9BBB59"/>
          </w:tcPr>
          <w:p w:rsidR="005912D5" w:rsidRPr="00716D94" w:rsidRDefault="005912D5" w:rsidP="0003185B">
            <w:pPr>
              <w:keepNext/>
              <w:jc w:val="center"/>
              <w:outlineLvl w:val="1"/>
              <w:rPr>
                <w:rFonts w:ascii="Arial" w:hAnsi="Arial" w:cs="Arial"/>
                <w:b/>
                <w:bCs/>
                <w:i/>
                <w:sz w:val="20"/>
                <w:szCs w:val="20"/>
                <w:shd w:val="clear" w:color="auto" w:fill="9BBB59"/>
              </w:rPr>
            </w:pPr>
            <w:r w:rsidRPr="00716D94">
              <w:rPr>
                <w:rFonts w:ascii="Arial" w:hAnsi="Arial" w:cs="Arial"/>
                <w:b/>
                <w:bCs/>
                <w:i/>
                <w:sz w:val="20"/>
                <w:szCs w:val="20"/>
              </w:rPr>
              <w:br w:type="page"/>
            </w:r>
            <w:r w:rsidRPr="00716D94">
              <w:rPr>
                <w:rFonts w:ascii="Arial" w:hAnsi="Arial" w:cs="Arial"/>
                <w:b/>
                <w:bCs/>
                <w:i/>
                <w:sz w:val="20"/>
                <w:szCs w:val="20"/>
                <w:shd w:val="clear" w:color="auto" w:fill="9BBB59"/>
              </w:rPr>
              <w:t>SUBVENCIONES CULTURA–2019</w:t>
            </w:r>
          </w:p>
          <w:p w:rsidR="005912D5" w:rsidRPr="00716D94" w:rsidRDefault="005912D5" w:rsidP="0003185B">
            <w:pPr>
              <w:rPr>
                <w:rFonts w:ascii="Arial" w:hAnsi="Arial" w:cs="Arial"/>
                <w:i/>
                <w:sz w:val="20"/>
                <w:szCs w:val="20"/>
              </w:rPr>
            </w:pPr>
          </w:p>
        </w:tc>
      </w:tr>
      <w:tr w:rsidR="005912D5" w:rsidRPr="00716D94" w:rsidTr="0003185B">
        <w:tc>
          <w:tcPr>
            <w:tcW w:w="2161" w:type="dxa"/>
          </w:tcPr>
          <w:p w:rsidR="005912D5" w:rsidRPr="00716D94" w:rsidRDefault="005912D5" w:rsidP="0003185B">
            <w:pPr>
              <w:rPr>
                <w:rFonts w:ascii="Arial" w:hAnsi="Arial" w:cs="Arial"/>
                <w:i/>
                <w:color w:val="FF0000"/>
                <w:sz w:val="20"/>
                <w:szCs w:val="20"/>
              </w:rPr>
            </w:pPr>
            <w:r w:rsidRPr="00716D94">
              <w:rPr>
                <w:rFonts w:ascii="Arial" w:hAnsi="Arial" w:cs="Arial"/>
                <w:i/>
                <w:color w:val="FF0000"/>
                <w:sz w:val="20"/>
                <w:szCs w:val="20"/>
              </w:rPr>
              <w:t>SUBVENCIONES</w:t>
            </w:r>
          </w:p>
          <w:p w:rsidR="005912D5" w:rsidRPr="00716D94" w:rsidRDefault="005912D5" w:rsidP="0003185B">
            <w:pPr>
              <w:rPr>
                <w:rFonts w:ascii="Arial" w:hAnsi="Arial" w:cs="Arial"/>
                <w:i/>
                <w:color w:val="FF0000"/>
                <w:sz w:val="20"/>
                <w:szCs w:val="20"/>
              </w:rPr>
            </w:pPr>
            <w:r w:rsidRPr="00716D94">
              <w:rPr>
                <w:rFonts w:ascii="Arial" w:hAnsi="Arial" w:cs="Arial"/>
                <w:i/>
                <w:color w:val="FF0000"/>
                <w:sz w:val="20"/>
                <w:szCs w:val="20"/>
              </w:rPr>
              <w:t xml:space="preserve">GENERICAS  </w:t>
            </w:r>
          </w:p>
        </w:tc>
        <w:tc>
          <w:tcPr>
            <w:tcW w:w="2589"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APLICACIONES PRESUPUESTARIAS</w:t>
            </w:r>
          </w:p>
        </w:tc>
        <w:tc>
          <w:tcPr>
            <w:tcW w:w="1980"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IMPORTES</w:t>
            </w:r>
          </w:p>
        </w:tc>
        <w:tc>
          <w:tcPr>
            <w:tcW w:w="1914"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TOTALES</w:t>
            </w:r>
          </w:p>
          <w:p w:rsidR="005912D5" w:rsidRPr="00716D94" w:rsidRDefault="005912D5" w:rsidP="0003185B">
            <w:pPr>
              <w:jc w:val="center"/>
              <w:rPr>
                <w:rFonts w:ascii="Arial" w:hAnsi="Arial" w:cs="Arial"/>
                <w:i/>
                <w:color w:val="FF0000"/>
                <w:sz w:val="20"/>
                <w:szCs w:val="20"/>
              </w:rPr>
            </w:pPr>
          </w:p>
          <w:p w:rsidR="005912D5" w:rsidRPr="00716D94" w:rsidRDefault="005912D5" w:rsidP="0003185B">
            <w:pPr>
              <w:jc w:val="center"/>
              <w:rPr>
                <w:rFonts w:ascii="Arial" w:hAnsi="Arial" w:cs="Arial"/>
                <w:i/>
                <w:color w:val="FF0000"/>
                <w:sz w:val="20"/>
                <w:szCs w:val="20"/>
              </w:rPr>
            </w:pP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Subvenciones a colectivos socioculturales y teatro.</w:t>
            </w:r>
          </w:p>
        </w:tc>
        <w:tc>
          <w:tcPr>
            <w:tcW w:w="2589"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 489.01</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65.000,00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61.620,00</w:t>
            </w:r>
          </w:p>
        </w:tc>
      </w:tr>
      <w:tr w:rsidR="005912D5" w:rsidRPr="00716D94" w:rsidTr="0003185B">
        <w:tc>
          <w:tcPr>
            <w:tcW w:w="2161" w:type="dxa"/>
            <w:tcBorders>
              <w:right w:val="nil"/>
            </w:tcBorders>
          </w:tcPr>
          <w:p w:rsidR="005912D5" w:rsidRPr="00716D94" w:rsidRDefault="005912D5" w:rsidP="0003185B">
            <w:pPr>
              <w:rPr>
                <w:rFonts w:ascii="Arial" w:hAnsi="Arial" w:cs="Arial"/>
                <w:i/>
                <w:color w:val="365F91"/>
                <w:sz w:val="20"/>
                <w:szCs w:val="20"/>
              </w:rPr>
            </w:pPr>
          </w:p>
          <w:p w:rsidR="005912D5" w:rsidRPr="00716D94" w:rsidRDefault="005912D5" w:rsidP="0003185B">
            <w:pPr>
              <w:rPr>
                <w:rFonts w:ascii="Arial" w:hAnsi="Arial" w:cs="Arial"/>
                <w:i/>
                <w:color w:val="365F91"/>
                <w:sz w:val="20"/>
                <w:szCs w:val="20"/>
              </w:rPr>
            </w:pPr>
            <w:r w:rsidRPr="00716D94">
              <w:rPr>
                <w:rFonts w:ascii="Arial" w:hAnsi="Arial" w:cs="Arial"/>
                <w:i/>
                <w:color w:val="365F91"/>
                <w:sz w:val="20"/>
                <w:szCs w:val="20"/>
              </w:rPr>
              <w:t>Total  Genéricas</w:t>
            </w:r>
          </w:p>
        </w:tc>
        <w:tc>
          <w:tcPr>
            <w:tcW w:w="2589" w:type="dxa"/>
            <w:tcBorders>
              <w:left w:val="nil"/>
              <w:right w:val="nil"/>
            </w:tcBorders>
          </w:tcPr>
          <w:p w:rsidR="005912D5" w:rsidRPr="00716D94" w:rsidRDefault="005912D5" w:rsidP="0003185B">
            <w:pPr>
              <w:jc w:val="center"/>
              <w:rPr>
                <w:rFonts w:ascii="Arial" w:hAnsi="Arial" w:cs="Arial"/>
                <w:i/>
                <w:color w:val="365F91"/>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365F91"/>
                <w:sz w:val="20"/>
                <w:szCs w:val="20"/>
              </w:rPr>
            </w:pPr>
          </w:p>
        </w:tc>
        <w:tc>
          <w:tcPr>
            <w:tcW w:w="1914" w:type="dxa"/>
            <w:tcBorders>
              <w:left w:val="nil"/>
            </w:tcBorders>
          </w:tcPr>
          <w:p w:rsidR="005912D5" w:rsidRPr="00716D94" w:rsidRDefault="005912D5" w:rsidP="0003185B">
            <w:pPr>
              <w:jc w:val="center"/>
              <w:rPr>
                <w:rFonts w:ascii="Arial" w:hAnsi="Arial" w:cs="Arial"/>
                <w:i/>
                <w:color w:val="365F91"/>
                <w:sz w:val="20"/>
                <w:szCs w:val="20"/>
              </w:rPr>
            </w:pPr>
          </w:p>
          <w:p w:rsidR="005912D5" w:rsidRPr="00716D94" w:rsidRDefault="005912D5" w:rsidP="0003185B">
            <w:pPr>
              <w:jc w:val="center"/>
              <w:rPr>
                <w:rFonts w:ascii="Arial" w:hAnsi="Arial" w:cs="Arial"/>
                <w:i/>
                <w:color w:val="365F91"/>
                <w:sz w:val="20"/>
                <w:szCs w:val="20"/>
              </w:rPr>
            </w:pPr>
            <w:r w:rsidRPr="00716D94">
              <w:rPr>
                <w:rFonts w:ascii="Arial" w:hAnsi="Arial" w:cs="Arial"/>
                <w:i/>
                <w:color w:val="365F91"/>
                <w:sz w:val="20"/>
                <w:szCs w:val="20"/>
              </w:rPr>
              <w:t>61.620,00</w:t>
            </w:r>
          </w:p>
          <w:p w:rsidR="005912D5" w:rsidRPr="00716D94" w:rsidRDefault="005912D5" w:rsidP="0003185B">
            <w:pPr>
              <w:jc w:val="center"/>
              <w:rPr>
                <w:rFonts w:ascii="Arial" w:hAnsi="Arial" w:cs="Arial"/>
                <w:i/>
                <w:color w:val="365F91"/>
                <w:sz w:val="20"/>
                <w:szCs w:val="20"/>
              </w:rPr>
            </w:pPr>
          </w:p>
        </w:tc>
      </w:tr>
      <w:tr w:rsidR="005912D5" w:rsidRPr="00716D94" w:rsidTr="0003185B">
        <w:tc>
          <w:tcPr>
            <w:tcW w:w="2161" w:type="dxa"/>
          </w:tcPr>
          <w:p w:rsidR="005912D5" w:rsidRPr="00716D94" w:rsidRDefault="005912D5" w:rsidP="0003185B">
            <w:pPr>
              <w:rPr>
                <w:rFonts w:ascii="Arial" w:hAnsi="Arial" w:cs="Arial"/>
                <w:i/>
                <w:color w:val="FF0000"/>
                <w:sz w:val="20"/>
                <w:szCs w:val="20"/>
              </w:rPr>
            </w:pPr>
            <w:r w:rsidRPr="00716D94">
              <w:rPr>
                <w:rFonts w:ascii="Arial" w:hAnsi="Arial" w:cs="Arial"/>
                <w:i/>
                <w:color w:val="FF0000"/>
                <w:sz w:val="20"/>
                <w:szCs w:val="20"/>
              </w:rPr>
              <w:t>SUBVENCIONES NOMINADAS</w:t>
            </w:r>
          </w:p>
        </w:tc>
        <w:tc>
          <w:tcPr>
            <w:tcW w:w="2589" w:type="dxa"/>
          </w:tcPr>
          <w:p w:rsidR="005912D5" w:rsidRPr="00716D94" w:rsidRDefault="005912D5" w:rsidP="0003185B">
            <w:pPr>
              <w:keepNext/>
              <w:jc w:val="center"/>
              <w:outlineLvl w:val="1"/>
              <w:rPr>
                <w:rFonts w:ascii="Arial" w:hAnsi="Arial" w:cs="Arial"/>
                <w:bCs/>
                <w:i/>
                <w:color w:val="FF0000"/>
                <w:sz w:val="20"/>
                <w:szCs w:val="20"/>
              </w:rPr>
            </w:pPr>
            <w:r w:rsidRPr="00716D94">
              <w:rPr>
                <w:rFonts w:ascii="Arial" w:hAnsi="Arial" w:cs="Arial"/>
                <w:bCs/>
                <w:i/>
                <w:color w:val="FF0000"/>
                <w:sz w:val="20"/>
                <w:szCs w:val="20"/>
              </w:rPr>
              <w:t xml:space="preserve">APLICACIONES PRESUPUESTARIAS </w:t>
            </w:r>
          </w:p>
        </w:tc>
        <w:tc>
          <w:tcPr>
            <w:tcW w:w="1980"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IMPORTES</w:t>
            </w:r>
          </w:p>
        </w:tc>
        <w:tc>
          <w:tcPr>
            <w:tcW w:w="1914"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TOTALES</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Pájara: Festival La Cebada.</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40.3300A.462.04</w:t>
            </w:r>
          </w:p>
        </w:tc>
        <w:tc>
          <w:tcPr>
            <w:tcW w:w="1980" w:type="dxa"/>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i/>
                <w:color w:val="000000"/>
                <w:sz w:val="20"/>
                <w:szCs w:val="20"/>
              </w:rPr>
            </w:pPr>
            <w:r w:rsidRPr="00716D94">
              <w:rPr>
                <w:rFonts w:ascii="Arial" w:hAnsi="Arial" w:cs="Arial"/>
                <w:i/>
                <w:color w:val="000000"/>
                <w:sz w:val="20"/>
                <w:szCs w:val="20"/>
              </w:rPr>
              <w:t>10.200,00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10.475,40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Tuineje: Fiestas Juradas de San Miguel</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40.3380F.462.06</w:t>
            </w:r>
          </w:p>
        </w:tc>
        <w:tc>
          <w:tcPr>
            <w:tcW w:w="1980" w:type="dxa"/>
          </w:tcPr>
          <w:p w:rsidR="005912D5" w:rsidRPr="00716D94" w:rsidRDefault="005912D5" w:rsidP="0003185B">
            <w:pPr>
              <w:jc w:val="center"/>
              <w:rPr>
                <w:rFonts w:ascii="Arial" w:hAnsi="Arial" w:cs="Arial"/>
                <w:i/>
                <w:color w:val="000000"/>
                <w:sz w:val="20"/>
                <w:szCs w:val="20"/>
              </w:rPr>
            </w:pPr>
          </w:p>
          <w:p w:rsidR="005912D5" w:rsidRPr="00716D94" w:rsidRDefault="005912D5" w:rsidP="0003185B">
            <w:pPr>
              <w:jc w:val="center"/>
              <w:rPr>
                <w:rFonts w:ascii="Arial" w:hAnsi="Arial" w:cs="Arial"/>
                <w:i/>
                <w:color w:val="000000"/>
                <w:sz w:val="20"/>
                <w:szCs w:val="20"/>
              </w:rPr>
            </w:pPr>
            <w:r w:rsidRPr="00716D94">
              <w:rPr>
                <w:rFonts w:ascii="Arial" w:hAnsi="Arial" w:cs="Arial"/>
                <w:i/>
                <w:color w:val="000000"/>
                <w:sz w:val="20"/>
                <w:szCs w:val="20"/>
              </w:rPr>
              <w:t>6.000,00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6.162,00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Tuineje: Semana de la Juventud.</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40.3300A.462.06</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10.200,00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10.475,40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Subvención Universidad de las Palmas: Cátedra Manuel Velázquez</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40.3300A.480.11</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30.000,00</w:t>
            </w:r>
          </w:p>
        </w:tc>
      </w:tr>
      <w:tr w:rsidR="005912D5" w:rsidRPr="00716D94" w:rsidTr="0003185B">
        <w:trPr>
          <w:trHeight w:val="811"/>
        </w:trPr>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 xml:space="preserve">Agrupación Folclórica de </w:t>
            </w:r>
            <w:proofErr w:type="spellStart"/>
            <w:r w:rsidRPr="00716D94">
              <w:rPr>
                <w:rFonts w:ascii="Arial" w:hAnsi="Arial" w:cs="Arial"/>
                <w:i/>
                <w:sz w:val="20"/>
                <w:szCs w:val="20"/>
              </w:rPr>
              <w:t>Tetir</w:t>
            </w:r>
            <w:proofErr w:type="spellEnd"/>
            <w:r w:rsidRPr="00716D94">
              <w:rPr>
                <w:rFonts w:ascii="Arial" w:hAnsi="Arial" w:cs="Arial"/>
                <w:i/>
                <w:sz w:val="20"/>
                <w:szCs w:val="20"/>
              </w:rPr>
              <w:t xml:space="preserve"> el Rincón: Encuentro de Solistas.</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40.3300A.489.02</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4.250,00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4.364,75</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Subvención Raíz del Pueblo: Mogollón Intercultural.</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40.3300A.489.04</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4.250,00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4.364,75</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Subvención Fundación Manuel Velázquez Cabrera: Gastos de Funcionamiento.</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40.3300A.489.05</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4.250,00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4.364,75</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Asociación </w:t>
            </w:r>
            <w:proofErr w:type="spellStart"/>
            <w:r w:rsidRPr="00716D94">
              <w:rPr>
                <w:rFonts w:ascii="Arial" w:hAnsi="Arial" w:cs="Arial"/>
                <w:i/>
                <w:sz w:val="20"/>
                <w:szCs w:val="20"/>
              </w:rPr>
              <w:t>Versadores</w:t>
            </w:r>
            <w:proofErr w:type="spellEnd"/>
            <w:r w:rsidRPr="00716D94">
              <w:rPr>
                <w:rFonts w:ascii="Arial" w:hAnsi="Arial" w:cs="Arial"/>
                <w:i/>
                <w:sz w:val="20"/>
                <w:szCs w:val="20"/>
              </w:rPr>
              <w:t xml:space="preserve"> </w:t>
            </w:r>
            <w:proofErr w:type="spellStart"/>
            <w:r w:rsidRPr="00716D94">
              <w:rPr>
                <w:rFonts w:ascii="Arial" w:hAnsi="Arial" w:cs="Arial"/>
                <w:i/>
                <w:sz w:val="20"/>
                <w:szCs w:val="20"/>
              </w:rPr>
              <w:t>Ochosilabas</w:t>
            </w:r>
            <w:proofErr w:type="spellEnd"/>
            <w:r w:rsidRPr="00716D94">
              <w:rPr>
                <w:rFonts w:ascii="Arial" w:hAnsi="Arial" w:cs="Arial"/>
                <w:i/>
                <w:sz w:val="20"/>
                <w:szCs w:val="20"/>
              </w:rPr>
              <w:t>: Organización XIV Encuentro de Improvisadores por el Casco Viejo de Corralejo.</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40.3300A.489.06</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6.162,00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6.162,00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Subvención Asociación de Vecinos de Casillas del Ángel: Festival de la Canción.</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40.3300A.489.07</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3.081,00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Asociación Virgen Majorera del Buen Viaje: Encuentro de Solistas el Cotillo.</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40.3300A.489.08</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5.135,00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Agrupación Folclórica  </w:t>
            </w:r>
            <w:proofErr w:type="spellStart"/>
            <w:r w:rsidRPr="00716D94">
              <w:rPr>
                <w:rFonts w:ascii="Arial" w:hAnsi="Arial" w:cs="Arial"/>
                <w:i/>
                <w:sz w:val="20"/>
                <w:szCs w:val="20"/>
              </w:rPr>
              <w:t>Tababaire</w:t>
            </w:r>
            <w:proofErr w:type="spellEnd"/>
            <w:r w:rsidRPr="00716D94">
              <w:rPr>
                <w:rFonts w:ascii="Arial" w:hAnsi="Arial" w:cs="Arial"/>
                <w:i/>
                <w:sz w:val="20"/>
                <w:szCs w:val="20"/>
              </w:rPr>
              <w:t xml:space="preserve"> de la Oliva- Encuentro Folclórico Esteban Ramírez. </w:t>
            </w:r>
          </w:p>
        </w:tc>
        <w:tc>
          <w:tcPr>
            <w:tcW w:w="2589" w:type="dxa"/>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40.3300A.489.09</w:t>
            </w:r>
          </w:p>
        </w:tc>
        <w:tc>
          <w:tcPr>
            <w:tcW w:w="198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3.000,00</w:t>
            </w:r>
          </w:p>
        </w:tc>
        <w:tc>
          <w:tcPr>
            <w:tcW w:w="1914"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5.135,00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br w:type="page"/>
              <w:t xml:space="preserve">Festival Internacional de </w:t>
            </w:r>
            <w:proofErr w:type="spellStart"/>
            <w:r w:rsidRPr="00716D94">
              <w:rPr>
                <w:rFonts w:ascii="Arial" w:hAnsi="Arial" w:cs="Arial"/>
                <w:i/>
                <w:sz w:val="20"/>
                <w:szCs w:val="20"/>
              </w:rPr>
              <w:t>Jazz.Colorado</w:t>
            </w:r>
            <w:proofErr w:type="spellEnd"/>
            <w:r w:rsidRPr="00716D94">
              <w:rPr>
                <w:rFonts w:ascii="Arial" w:hAnsi="Arial" w:cs="Arial"/>
                <w:i/>
                <w:sz w:val="20"/>
                <w:szCs w:val="20"/>
              </w:rPr>
              <w:t xml:space="preserve"> Producciones S.L.</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40.3300A.489.10</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10.270,00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Agrupación los </w:t>
            </w:r>
            <w:proofErr w:type="spellStart"/>
            <w:r w:rsidRPr="00716D94">
              <w:rPr>
                <w:rFonts w:ascii="Arial" w:hAnsi="Arial" w:cs="Arial"/>
                <w:i/>
                <w:sz w:val="20"/>
                <w:szCs w:val="20"/>
              </w:rPr>
              <w:t>Birones</w:t>
            </w:r>
            <w:proofErr w:type="spellEnd"/>
            <w:r w:rsidRPr="00716D94">
              <w:rPr>
                <w:rFonts w:ascii="Arial" w:hAnsi="Arial" w:cs="Arial"/>
                <w:i/>
                <w:sz w:val="20"/>
                <w:szCs w:val="20"/>
              </w:rPr>
              <w:t xml:space="preserve">: Semana Cultural </w:t>
            </w:r>
            <w:proofErr w:type="spellStart"/>
            <w:r w:rsidRPr="00716D94">
              <w:rPr>
                <w:rFonts w:ascii="Arial" w:hAnsi="Arial" w:cs="Arial"/>
                <w:i/>
                <w:sz w:val="20"/>
                <w:szCs w:val="20"/>
              </w:rPr>
              <w:t>Bironeando</w:t>
            </w:r>
            <w:proofErr w:type="spellEnd"/>
            <w:r w:rsidRPr="00716D94">
              <w:rPr>
                <w:rFonts w:ascii="Arial" w:hAnsi="Arial" w:cs="Arial"/>
                <w:i/>
                <w:sz w:val="20"/>
                <w:szCs w:val="20"/>
              </w:rPr>
              <w:t xml:space="preserve"> La Lajita</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40.3300A.489.11</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5.135,00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5.135,00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Fundación Colectivo </w:t>
            </w:r>
            <w:proofErr w:type="spellStart"/>
            <w:r w:rsidRPr="00716D94">
              <w:rPr>
                <w:rFonts w:ascii="Arial" w:hAnsi="Arial" w:cs="Arial"/>
                <w:i/>
                <w:sz w:val="20"/>
                <w:szCs w:val="20"/>
              </w:rPr>
              <w:t>Mafasca</w:t>
            </w:r>
            <w:proofErr w:type="spellEnd"/>
            <w:r w:rsidRPr="00716D94">
              <w:rPr>
                <w:rFonts w:ascii="Arial" w:hAnsi="Arial" w:cs="Arial"/>
                <w:i/>
                <w:sz w:val="20"/>
                <w:szCs w:val="20"/>
              </w:rPr>
              <w:t>: Desarrollo de Programas Culturales.</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Cs/>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40.3300A.489.13</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4.364,75</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4.364,75</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Asociación Cultural AB- Orígenes: </w:t>
            </w:r>
            <w:r w:rsidRPr="00716D94">
              <w:rPr>
                <w:rFonts w:ascii="Arial" w:hAnsi="Arial" w:cs="Arial"/>
                <w:i/>
                <w:sz w:val="20"/>
                <w:szCs w:val="20"/>
              </w:rPr>
              <w:lastRenderedPageBreak/>
              <w:t>Organización Talleres Teatro</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Cs/>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40.3300A.489.14</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18.000,00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18.000,00</w:t>
            </w:r>
          </w:p>
        </w:tc>
      </w:tr>
      <w:tr w:rsidR="005912D5" w:rsidRPr="00716D94" w:rsidTr="0003185B">
        <w:tc>
          <w:tcPr>
            <w:tcW w:w="2161"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Asociación  Cultural, Recreativa y Gastronómica Amigos de Carnaval de Día </w:t>
            </w:r>
            <w:proofErr w:type="spellStart"/>
            <w:r w:rsidRPr="00716D94">
              <w:rPr>
                <w:rFonts w:ascii="Arial" w:hAnsi="Arial" w:cs="Arial"/>
                <w:i/>
                <w:sz w:val="20"/>
                <w:szCs w:val="20"/>
              </w:rPr>
              <w:t>Tetir</w:t>
            </w:r>
            <w:proofErr w:type="spellEnd"/>
            <w:r w:rsidRPr="00716D94">
              <w:rPr>
                <w:rFonts w:ascii="Arial" w:hAnsi="Arial" w:cs="Arial"/>
                <w:i/>
                <w:sz w:val="20"/>
                <w:szCs w:val="20"/>
              </w:rPr>
              <w:t xml:space="preserve">.  </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Cs/>
                <w:i/>
                <w:color w:val="00B050"/>
                <w:sz w:val="20"/>
                <w:szCs w:val="20"/>
              </w:rPr>
            </w:pPr>
          </w:p>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40.3300A.489.15</w:t>
            </w:r>
          </w:p>
        </w:tc>
        <w:tc>
          <w:tcPr>
            <w:tcW w:w="1980" w:type="dxa"/>
            <w:tcBorders>
              <w:bottom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10.000,00</w:t>
            </w:r>
          </w:p>
        </w:tc>
        <w:tc>
          <w:tcPr>
            <w:tcW w:w="1914" w:type="dxa"/>
            <w:tcBorders>
              <w:bottom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10.000,00</w:t>
            </w:r>
          </w:p>
        </w:tc>
      </w:tr>
      <w:tr w:rsidR="005912D5" w:rsidRPr="00716D94" w:rsidTr="0003185B">
        <w:tc>
          <w:tcPr>
            <w:tcW w:w="2161" w:type="dxa"/>
            <w:tcBorders>
              <w:right w:val="nil"/>
            </w:tcBorders>
          </w:tcPr>
          <w:p w:rsidR="005912D5" w:rsidRPr="00716D94" w:rsidRDefault="005912D5" w:rsidP="0003185B">
            <w:pPr>
              <w:rPr>
                <w:rFonts w:ascii="Arial" w:hAnsi="Arial" w:cs="Arial"/>
                <w:i/>
                <w:color w:val="365F91"/>
                <w:sz w:val="20"/>
                <w:szCs w:val="20"/>
              </w:rPr>
            </w:pPr>
          </w:p>
          <w:p w:rsidR="005912D5" w:rsidRPr="00716D94" w:rsidRDefault="005912D5" w:rsidP="0003185B">
            <w:pPr>
              <w:rPr>
                <w:rFonts w:ascii="Arial" w:hAnsi="Arial" w:cs="Arial"/>
                <w:i/>
                <w:color w:val="365F91"/>
                <w:sz w:val="20"/>
                <w:szCs w:val="20"/>
              </w:rPr>
            </w:pPr>
            <w:r w:rsidRPr="00716D94">
              <w:rPr>
                <w:rFonts w:ascii="Arial" w:hAnsi="Arial" w:cs="Arial"/>
                <w:i/>
                <w:color w:val="365F91"/>
                <w:sz w:val="20"/>
                <w:szCs w:val="20"/>
              </w:rPr>
              <w:t>Total Nominadas</w:t>
            </w:r>
          </w:p>
        </w:tc>
        <w:tc>
          <w:tcPr>
            <w:tcW w:w="2589" w:type="dxa"/>
            <w:tcBorders>
              <w:left w:val="nil"/>
              <w:right w:val="nil"/>
            </w:tcBorders>
          </w:tcPr>
          <w:p w:rsidR="005912D5" w:rsidRPr="00716D94" w:rsidRDefault="005912D5" w:rsidP="0003185B">
            <w:pPr>
              <w:keepNext/>
              <w:jc w:val="center"/>
              <w:outlineLvl w:val="1"/>
              <w:rPr>
                <w:rFonts w:ascii="Arial" w:hAnsi="Arial" w:cs="Arial"/>
                <w:bCs/>
                <w:i/>
                <w:color w:val="365F91"/>
                <w:sz w:val="20"/>
                <w:szCs w:val="20"/>
              </w:rPr>
            </w:pPr>
          </w:p>
        </w:tc>
        <w:tc>
          <w:tcPr>
            <w:tcW w:w="1980" w:type="dxa"/>
            <w:tcBorders>
              <w:left w:val="nil"/>
              <w:right w:val="nil"/>
            </w:tcBorders>
          </w:tcPr>
          <w:p w:rsidR="005912D5" w:rsidRPr="00716D94" w:rsidRDefault="005912D5" w:rsidP="0003185B">
            <w:pPr>
              <w:jc w:val="center"/>
              <w:rPr>
                <w:rFonts w:ascii="Arial" w:hAnsi="Arial" w:cs="Arial"/>
                <w:i/>
                <w:color w:val="365F91"/>
                <w:sz w:val="20"/>
                <w:szCs w:val="20"/>
              </w:rPr>
            </w:pPr>
          </w:p>
        </w:tc>
        <w:tc>
          <w:tcPr>
            <w:tcW w:w="1914" w:type="dxa"/>
            <w:tcBorders>
              <w:left w:val="nil"/>
            </w:tcBorders>
          </w:tcPr>
          <w:p w:rsidR="005912D5" w:rsidRPr="00716D94" w:rsidRDefault="005912D5" w:rsidP="0003185B">
            <w:pPr>
              <w:jc w:val="center"/>
              <w:rPr>
                <w:rFonts w:ascii="Arial" w:hAnsi="Arial" w:cs="Arial"/>
                <w:i/>
                <w:color w:val="365F91"/>
                <w:sz w:val="20"/>
                <w:szCs w:val="20"/>
              </w:rPr>
            </w:pPr>
          </w:p>
          <w:p w:rsidR="005912D5" w:rsidRPr="00716D94" w:rsidRDefault="005912D5" w:rsidP="0003185B">
            <w:pPr>
              <w:jc w:val="center"/>
              <w:rPr>
                <w:rFonts w:ascii="Arial" w:hAnsi="Arial" w:cs="Arial"/>
                <w:i/>
                <w:color w:val="365F91"/>
                <w:sz w:val="20"/>
                <w:szCs w:val="20"/>
              </w:rPr>
            </w:pPr>
            <w:r w:rsidRPr="00716D94">
              <w:rPr>
                <w:rFonts w:ascii="Arial" w:hAnsi="Arial" w:cs="Arial"/>
                <w:i/>
                <w:color w:val="365F91"/>
                <w:sz w:val="20"/>
                <w:szCs w:val="20"/>
              </w:rPr>
              <w:t>137.489,80</w:t>
            </w:r>
          </w:p>
        </w:tc>
      </w:tr>
      <w:tr w:rsidR="005912D5" w:rsidRPr="00716D94" w:rsidTr="0003185B">
        <w:tc>
          <w:tcPr>
            <w:tcW w:w="2161" w:type="dxa"/>
          </w:tcPr>
          <w:p w:rsidR="005912D5" w:rsidRPr="00716D94" w:rsidRDefault="005912D5" w:rsidP="0003185B">
            <w:pPr>
              <w:rPr>
                <w:rFonts w:ascii="Arial" w:hAnsi="Arial" w:cs="Arial"/>
                <w:i/>
                <w:color w:val="FF0000"/>
                <w:sz w:val="20"/>
                <w:szCs w:val="20"/>
              </w:rPr>
            </w:pPr>
            <w:r w:rsidRPr="00716D94">
              <w:rPr>
                <w:rFonts w:ascii="Arial" w:hAnsi="Arial" w:cs="Arial"/>
                <w:i/>
                <w:color w:val="FF0000"/>
                <w:sz w:val="20"/>
                <w:szCs w:val="20"/>
              </w:rPr>
              <w:t xml:space="preserve">PREMIOS Y CERTAMENES </w:t>
            </w:r>
          </w:p>
        </w:tc>
        <w:tc>
          <w:tcPr>
            <w:tcW w:w="2589" w:type="dxa"/>
          </w:tcPr>
          <w:p w:rsidR="005912D5" w:rsidRPr="00716D94" w:rsidRDefault="005912D5" w:rsidP="0003185B">
            <w:pPr>
              <w:keepNext/>
              <w:jc w:val="center"/>
              <w:outlineLvl w:val="1"/>
              <w:rPr>
                <w:rFonts w:ascii="Arial" w:hAnsi="Arial" w:cs="Arial"/>
                <w:bCs/>
                <w:i/>
                <w:color w:val="FF0000"/>
                <w:sz w:val="20"/>
                <w:szCs w:val="20"/>
              </w:rPr>
            </w:pPr>
            <w:r w:rsidRPr="00716D94">
              <w:rPr>
                <w:rFonts w:ascii="Arial" w:hAnsi="Arial" w:cs="Arial"/>
                <w:bCs/>
                <w:i/>
                <w:color w:val="FF0000"/>
                <w:sz w:val="20"/>
                <w:szCs w:val="20"/>
              </w:rPr>
              <w:t>APLICACIONES PRESUPUESTARIAS</w:t>
            </w:r>
          </w:p>
        </w:tc>
        <w:tc>
          <w:tcPr>
            <w:tcW w:w="1980" w:type="dxa"/>
          </w:tcPr>
          <w:p w:rsidR="005912D5" w:rsidRPr="00716D94" w:rsidRDefault="005912D5" w:rsidP="0003185B">
            <w:pPr>
              <w:jc w:val="center"/>
              <w:rPr>
                <w:rFonts w:ascii="Arial" w:hAnsi="Arial" w:cs="Arial"/>
                <w:i/>
                <w:sz w:val="20"/>
                <w:szCs w:val="20"/>
              </w:rPr>
            </w:pPr>
            <w:r w:rsidRPr="00716D94">
              <w:rPr>
                <w:rFonts w:ascii="Arial" w:hAnsi="Arial" w:cs="Arial"/>
                <w:i/>
                <w:color w:val="FF0000"/>
                <w:sz w:val="20"/>
                <w:szCs w:val="20"/>
              </w:rPr>
              <w:t>IMPORTES</w:t>
            </w:r>
          </w:p>
        </w:tc>
        <w:tc>
          <w:tcPr>
            <w:tcW w:w="1914" w:type="dxa"/>
          </w:tcPr>
          <w:p w:rsidR="005912D5" w:rsidRPr="00716D94" w:rsidRDefault="005912D5" w:rsidP="0003185B">
            <w:pPr>
              <w:jc w:val="center"/>
              <w:rPr>
                <w:rFonts w:ascii="Arial" w:hAnsi="Arial" w:cs="Arial"/>
                <w:i/>
                <w:color w:val="FF0000"/>
                <w:sz w:val="20"/>
                <w:szCs w:val="20"/>
              </w:rPr>
            </w:pPr>
            <w:r w:rsidRPr="00716D94">
              <w:rPr>
                <w:rFonts w:ascii="Arial" w:hAnsi="Arial" w:cs="Arial"/>
                <w:i/>
                <w:color w:val="FF0000"/>
                <w:sz w:val="20"/>
                <w:szCs w:val="20"/>
              </w:rPr>
              <w:t>TOTALES</w:t>
            </w:r>
          </w:p>
          <w:p w:rsidR="005912D5" w:rsidRPr="00716D94" w:rsidRDefault="005912D5" w:rsidP="0003185B">
            <w:pPr>
              <w:jc w:val="center"/>
              <w:rPr>
                <w:rFonts w:ascii="Arial" w:hAnsi="Arial" w:cs="Arial"/>
                <w:i/>
                <w:sz w:val="20"/>
                <w:szCs w:val="20"/>
              </w:rPr>
            </w:pPr>
          </w:p>
        </w:tc>
      </w:tr>
      <w:tr w:rsidR="005912D5" w:rsidRPr="00716D94" w:rsidTr="0003185B">
        <w:tc>
          <w:tcPr>
            <w:tcW w:w="2161" w:type="dxa"/>
          </w:tcPr>
          <w:p w:rsidR="005912D5" w:rsidRPr="00716D94" w:rsidRDefault="005912D5" w:rsidP="0003185B">
            <w:pPr>
              <w:rPr>
                <w:rFonts w:ascii="Arial" w:hAnsi="Arial" w:cs="Arial"/>
                <w:i/>
                <w:color w:val="000000"/>
                <w:sz w:val="20"/>
                <w:szCs w:val="20"/>
              </w:rPr>
            </w:pPr>
            <w:r w:rsidRPr="00716D94">
              <w:rPr>
                <w:rFonts w:ascii="Arial" w:hAnsi="Arial" w:cs="Arial"/>
                <w:i/>
                <w:color w:val="000000"/>
                <w:sz w:val="20"/>
                <w:szCs w:val="20"/>
              </w:rPr>
              <w:t>Premios y Certámenes.</w:t>
            </w:r>
          </w:p>
          <w:p w:rsidR="005912D5" w:rsidRPr="00716D94" w:rsidRDefault="005912D5" w:rsidP="0003185B">
            <w:pPr>
              <w:rPr>
                <w:rFonts w:ascii="Arial" w:hAnsi="Arial" w:cs="Arial"/>
                <w:b/>
                <w:i/>
                <w:color w:val="000000"/>
                <w:sz w:val="20"/>
                <w:szCs w:val="20"/>
              </w:rPr>
            </w:pPr>
            <w:r w:rsidRPr="00716D94">
              <w:rPr>
                <w:rFonts w:ascii="Arial" w:hAnsi="Arial" w:cs="Arial"/>
                <w:b/>
                <w:i/>
                <w:color w:val="000000"/>
                <w:sz w:val="20"/>
                <w:szCs w:val="20"/>
              </w:rPr>
              <w:t>-Premio Literario “Miguel de Unamuno”</w:t>
            </w:r>
          </w:p>
        </w:tc>
        <w:tc>
          <w:tcPr>
            <w:tcW w:w="2589" w:type="dxa"/>
            <w:tcBorders>
              <w:bottom w:val="single" w:sz="4" w:space="0" w:color="auto"/>
            </w:tcBorders>
          </w:tcPr>
          <w:p w:rsidR="005912D5" w:rsidRPr="00716D94" w:rsidRDefault="005912D5" w:rsidP="0003185B">
            <w:pPr>
              <w:keepNext/>
              <w:jc w:val="center"/>
              <w:outlineLvl w:val="1"/>
              <w:rPr>
                <w:rFonts w:ascii="Arial" w:hAnsi="Arial" w:cs="Arial"/>
                <w:b/>
                <w:bCs/>
                <w:i/>
                <w:color w:val="FF0000"/>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40.3300A.481.01</w:t>
            </w:r>
          </w:p>
        </w:tc>
        <w:tc>
          <w:tcPr>
            <w:tcW w:w="1980" w:type="dxa"/>
            <w:tcBorders>
              <w:bottom w:val="single" w:sz="4" w:space="0" w:color="auto"/>
            </w:tcBorders>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i/>
                <w:color w:val="000000"/>
                <w:sz w:val="20"/>
                <w:szCs w:val="20"/>
              </w:rPr>
            </w:pPr>
            <w:r w:rsidRPr="00716D94">
              <w:rPr>
                <w:rFonts w:ascii="Arial" w:hAnsi="Arial" w:cs="Arial"/>
                <w:i/>
                <w:color w:val="000000"/>
                <w:sz w:val="20"/>
                <w:szCs w:val="20"/>
              </w:rPr>
              <w:t>8.000,00</w:t>
            </w:r>
          </w:p>
        </w:tc>
        <w:tc>
          <w:tcPr>
            <w:tcW w:w="1914" w:type="dxa"/>
            <w:tcBorders>
              <w:bottom w:val="single" w:sz="4" w:space="0" w:color="auto"/>
            </w:tcBorders>
          </w:tcPr>
          <w:p w:rsidR="005912D5" w:rsidRPr="00716D94" w:rsidRDefault="005912D5" w:rsidP="0003185B">
            <w:pPr>
              <w:jc w:val="center"/>
              <w:rPr>
                <w:rFonts w:ascii="Arial" w:hAnsi="Arial" w:cs="Arial"/>
                <w:b/>
                <w:i/>
                <w:color w:val="FF0000"/>
                <w:sz w:val="20"/>
                <w:szCs w:val="20"/>
              </w:rPr>
            </w:pPr>
          </w:p>
          <w:p w:rsidR="005912D5" w:rsidRPr="00716D94" w:rsidRDefault="005912D5" w:rsidP="0003185B">
            <w:pPr>
              <w:jc w:val="center"/>
              <w:rPr>
                <w:rFonts w:ascii="Arial" w:hAnsi="Arial" w:cs="Arial"/>
                <w:b/>
                <w:i/>
                <w:color w:val="000000"/>
                <w:sz w:val="20"/>
                <w:szCs w:val="20"/>
              </w:rPr>
            </w:pPr>
            <w:r w:rsidRPr="00716D94">
              <w:rPr>
                <w:rFonts w:ascii="Arial" w:hAnsi="Arial" w:cs="Arial"/>
                <w:b/>
                <w:i/>
                <w:color w:val="000000"/>
                <w:sz w:val="20"/>
                <w:szCs w:val="20"/>
              </w:rPr>
              <w:t>8.216,00</w:t>
            </w:r>
          </w:p>
        </w:tc>
      </w:tr>
      <w:tr w:rsidR="005912D5" w:rsidRPr="00716D94" w:rsidTr="0003185B">
        <w:trPr>
          <w:trHeight w:val="498"/>
        </w:trPr>
        <w:tc>
          <w:tcPr>
            <w:tcW w:w="2161" w:type="dxa"/>
            <w:tcBorders>
              <w:right w:val="nil"/>
            </w:tcBorders>
          </w:tcPr>
          <w:p w:rsidR="005912D5" w:rsidRPr="00716D94" w:rsidRDefault="005912D5" w:rsidP="0003185B">
            <w:pPr>
              <w:rPr>
                <w:rFonts w:ascii="Arial" w:hAnsi="Arial" w:cs="Arial"/>
                <w:i/>
                <w:color w:val="365F91"/>
                <w:sz w:val="20"/>
                <w:szCs w:val="20"/>
              </w:rPr>
            </w:pPr>
            <w:r w:rsidRPr="00716D94">
              <w:rPr>
                <w:rFonts w:ascii="Arial" w:hAnsi="Arial" w:cs="Arial"/>
                <w:i/>
                <w:color w:val="365F91"/>
                <w:sz w:val="20"/>
                <w:szCs w:val="20"/>
              </w:rPr>
              <w:t>Total Premios y Certámenes</w:t>
            </w:r>
          </w:p>
        </w:tc>
        <w:tc>
          <w:tcPr>
            <w:tcW w:w="2589" w:type="dxa"/>
            <w:tcBorders>
              <w:left w:val="nil"/>
              <w:bottom w:val="single" w:sz="4" w:space="0" w:color="auto"/>
              <w:right w:val="nil"/>
            </w:tcBorders>
          </w:tcPr>
          <w:p w:rsidR="005912D5" w:rsidRPr="00716D94" w:rsidRDefault="005912D5" w:rsidP="0003185B">
            <w:pPr>
              <w:keepNext/>
              <w:jc w:val="center"/>
              <w:outlineLvl w:val="1"/>
              <w:rPr>
                <w:rFonts w:ascii="Arial" w:hAnsi="Arial" w:cs="Arial"/>
                <w:bCs/>
                <w:i/>
                <w:color w:val="365F91"/>
                <w:sz w:val="20"/>
                <w:szCs w:val="20"/>
              </w:rPr>
            </w:pPr>
          </w:p>
        </w:tc>
        <w:tc>
          <w:tcPr>
            <w:tcW w:w="1980" w:type="dxa"/>
            <w:tcBorders>
              <w:left w:val="nil"/>
              <w:bottom w:val="single" w:sz="4" w:space="0" w:color="auto"/>
              <w:right w:val="nil"/>
            </w:tcBorders>
          </w:tcPr>
          <w:p w:rsidR="005912D5" w:rsidRPr="00716D94" w:rsidRDefault="005912D5" w:rsidP="0003185B">
            <w:pPr>
              <w:jc w:val="center"/>
              <w:rPr>
                <w:rFonts w:ascii="Arial" w:hAnsi="Arial" w:cs="Arial"/>
                <w:i/>
                <w:color w:val="365F91"/>
                <w:sz w:val="20"/>
                <w:szCs w:val="20"/>
              </w:rPr>
            </w:pPr>
          </w:p>
        </w:tc>
        <w:tc>
          <w:tcPr>
            <w:tcW w:w="1914" w:type="dxa"/>
            <w:tcBorders>
              <w:left w:val="nil"/>
              <w:bottom w:val="single" w:sz="4" w:space="0" w:color="auto"/>
            </w:tcBorders>
          </w:tcPr>
          <w:p w:rsidR="005912D5" w:rsidRPr="00716D94" w:rsidRDefault="005912D5" w:rsidP="0003185B">
            <w:pPr>
              <w:jc w:val="center"/>
              <w:rPr>
                <w:rFonts w:ascii="Arial" w:hAnsi="Arial" w:cs="Arial"/>
                <w:i/>
                <w:color w:val="365F91"/>
                <w:sz w:val="20"/>
                <w:szCs w:val="20"/>
              </w:rPr>
            </w:pPr>
          </w:p>
          <w:p w:rsidR="005912D5" w:rsidRPr="00716D94" w:rsidRDefault="005912D5" w:rsidP="0003185B">
            <w:pPr>
              <w:jc w:val="center"/>
              <w:rPr>
                <w:rFonts w:ascii="Arial" w:hAnsi="Arial" w:cs="Arial"/>
                <w:i/>
                <w:color w:val="365F91"/>
                <w:sz w:val="20"/>
                <w:szCs w:val="20"/>
              </w:rPr>
            </w:pPr>
            <w:r w:rsidRPr="00716D94">
              <w:rPr>
                <w:rFonts w:ascii="Arial" w:hAnsi="Arial" w:cs="Arial"/>
                <w:i/>
                <w:color w:val="365F91"/>
                <w:sz w:val="20"/>
                <w:szCs w:val="20"/>
              </w:rPr>
              <w:t>8.216,00</w:t>
            </w:r>
          </w:p>
        </w:tc>
      </w:tr>
      <w:tr w:rsidR="005912D5" w:rsidRPr="00716D94" w:rsidTr="0003185B">
        <w:tc>
          <w:tcPr>
            <w:tcW w:w="2161" w:type="dxa"/>
            <w:tcBorders>
              <w:right w:val="nil"/>
            </w:tcBorders>
          </w:tcPr>
          <w:p w:rsidR="005912D5" w:rsidRPr="00716D94" w:rsidRDefault="005912D5" w:rsidP="0003185B">
            <w:pPr>
              <w:rPr>
                <w:rFonts w:ascii="Arial" w:hAnsi="Arial" w:cs="Arial"/>
                <w:b/>
                <w:i/>
                <w:color w:val="00B050"/>
                <w:sz w:val="20"/>
                <w:szCs w:val="20"/>
              </w:rPr>
            </w:pPr>
            <w:r w:rsidRPr="00716D94">
              <w:rPr>
                <w:rFonts w:ascii="Arial" w:hAnsi="Arial" w:cs="Arial"/>
                <w:b/>
                <w:i/>
                <w:color w:val="00B050"/>
                <w:sz w:val="20"/>
                <w:szCs w:val="20"/>
              </w:rPr>
              <w:t xml:space="preserve">Total Aplicaciones presupuestarias de Cultura  </w:t>
            </w:r>
          </w:p>
        </w:tc>
        <w:tc>
          <w:tcPr>
            <w:tcW w:w="2589" w:type="dxa"/>
            <w:tcBorders>
              <w:left w:val="nil"/>
              <w:right w:val="nil"/>
            </w:tcBorders>
          </w:tcPr>
          <w:p w:rsidR="005912D5" w:rsidRPr="00716D94" w:rsidRDefault="005912D5" w:rsidP="0003185B">
            <w:pPr>
              <w:keepNext/>
              <w:jc w:val="center"/>
              <w:outlineLvl w:val="1"/>
              <w:rPr>
                <w:rFonts w:ascii="Arial" w:hAnsi="Arial" w:cs="Arial"/>
                <w:b/>
                <w:bCs/>
                <w:i/>
                <w:color w:val="00B050"/>
                <w:sz w:val="20"/>
                <w:szCs w:val="20"/>
              </w:rPr>
            </w:pPr>
          </w:p>
        </w:tc>
        <w:tc>
          <w:tcPr>
            <w:tcW w:w="1980" w:type="dxa"/>
            <w:tcBorders>
              <w:left w:val="nil"/>
              <w:right w:val="nil"/>
            </w:tcBorders>
          </w:tcPr>
          <w:p w:rsidR="005912D5" w:rsidRPr="00716D94" w:rsidRDefault="005912D5" w:rsidP="0003185B">
            <w:pPr>
              <w:jc w:val="center"/>
              <w:rPr>
                <w:rFonts w:ascii="Arial" w:hAnsi="Arial" w:cs="Arial"/>
                <w:b/>
                <w:i/>
                <w:color w:val="00B050"/>
                <w:sz w:val="20"/>
                <w:szCs w:val="20"/>
              </w:rPr>
            </w:pPr>
          </w:p>
        </w:tc>
        <w:tc>
          <w:tcPr>
            <w:tcW w:w="1914" w:type="dxa"/>
            <w:tcBorders>
              <w:left w:val="nil"/>
            </w:tcBorders>
          </w:tcPr>
          <w:p w:rsidR="005912D5" w:rsidRPr="00716D94" w:rsidRDefault="005912D5" w:rsidP="0003185B">
            <w:pPr>
              <w:jc w:val="center"/>
              <w:rPr>
                <w:rFonts w:ascii="Arial" w:hAnsi="Arial" w:cs="Arial"/>
                <w:b/>
                <w:i/>
                <w:color w:val="00B050"/>
                <w:sz w:val="20"/>
                <w:szCs w:val="20"/>
              </w:rPr>
            </w:pPr>
          </w:p>
          <w:p w:rsidR="005912D5" w:rsidRPr="00716D94" w:rsidRDefault="005912D5" w:rsidP="0003185B">
            <w:pPr>
              <w:jc w:val="center"/>
              <w:rPr>
                <w:rFonts w:ascii="Arial" w:hAnsi="Arial" w:cs="Arial"/>
                <w:b/>
                <w:i/>
                <w:color w:val="00B050"/>
                <w:sz w:val="20"/>
                <w:szCs w:val="20"/>
              </w:rPr>
            </w:pPr>
            <w:r w:rsidRPr="00716D94">
              <w:rPr>
                <w:rFonts w:ascii="Arial" w:hAnsi="Arial" w:cs="Arial"/>
                <w:b/>
                <w:i/>
                <w:color w:val="00B050"/>
                <w:sz w:val="20"/>
                <w:szCs w:val="20"/>
              </w:rPr>
              <w:t>207.325,80</w:t>
            </w:r>
          </w:p>
        </w:tc>
      </w:tr>
    </w:tbl>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Los costes previstos relacionados con la tramitación de expedientes de subvención para el 2019, se reflejan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5"/>
        <w:gridCol w:w="2155"/>
        <w:gridCol w:w="1684"/>
        <w:gridCol w:w="920"/>
        <w:gridCol w:w="1730"/>
      </w:tblGrid>
      <w:tr w:rsidR="005912D5" w:rsidRPr="00716D94" w:rsidTr="0003185B">
        <w:tc>
          <w:tcPr>
            <w:tcW w:w="8644" w:type="dxa"/>
            <w:gridSpan w:val="5"/>
            <w:shd w:val="clear" w:color="auto" w:fill="9BBB59"/>
          </w:tcPr>
          <w:p w:rsidR="005912D5" w:rsidRPr="00716D94" w:rsidRDefault="005912D5" w:rsidP="0003185B">
            <w:pPr>
              <w:keepNext/>
              <w:outlineLvl w:val="4"/>
              <w:rPr>
                <w:rFonts w:ascii="Arial" w:hAnsi="Arial" w:cs="Arial"/>
                <w:b/>
                <w:bCs/>
                <w:i/>
                <w:sz w:val="20"/>
                <w:szCs w:val="20"/>
              </w:rPr>
            </w:pPr>
            <w:r w:rsidRPr="00716D94">
              <w:rPr>
                <w:rFonts w:ascii="Arial" w:hAnsi="Arial" w:cs="Arial"/>
                <w:b/>
                <w:bCs/>
                <w:i/>
                <w:sz w:val="20"/>
                <w:szCs w:val="20"/>
              </w:rPr>
              <w:t>COSTES RELACIONADOS CON LA TRAMITACIÓN DE SUBVENCIONES DE LA UNIDAD DE CULTURA.-2018</w:t>
            </w:r>
          </w:p>
        </w:tc>
      </w:tr>
      <w:tr w:rsidR="005912D5" w:rsidRPr="00716D94" w:rsidTr="0003185B">
        <w:trPr>
          <w:cantSplit/>
        </w:trPr>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 xml:space="preserve">Capítulo I </w:t>
            </w:r>
          </w:p>
        </w:tc>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Personal</w:t>
            </w:r>
          </w:p>
        </w:tc>
        <w:tc>
          <w:tcPr>
            <w:tcW w:w="1684" w:type="dxa"/>
          </w:tcPr>
          <w:p w:rsidR="005912D5" w:rsidRPr="00716D94" w:rsidRDefault="005912D5" w:rsidP="0003185B">
            <w:pPr>
              <w:keepNext/>
              <w:jc w:val="center"/>
              <w:outlineLvl w:val="4"/>
              <w:rPr>
                <w:rFonts w:ascii="Arial" w:hAnsi="Arial" w:cs="Arial"/>
                <w:b/>
                <w:bCs/>
                <w:i/>
                <w:sz w:val="20"/>
                <w:szCs w:val="20"/>
              </w:rPr>
            </w:pPr>
          </w:p>
          <w:p w:rsidR="005912D5" w:rsidRPr="00716D94" w:rsidRDefault="005912D5" w:rsidP="0003185B">
            <w:pPr>
              <w:keepNext/>
              <w:jc w:val="center"/>
              <w:outlineLvl w:val="4"/>
              <w:rPr>
                <w:rFonts w:ascii="Arial" w:hAnsi="Arial" w:cs="Arial"/>
                <w:b/>
                <w:bCs/>
                <w:i/>
                <w:sz w:val="20"/>
                <w:szCs w:val="20"/>
              </w:rPr>
            </w:pPr>
            <w:r w:rsidRPr="00716D94">
              <w:rPr>
                <w:rFonts w:ascii="Arial" w:hAnsi="Arial" w:cs="Arial"/>
                <w:b/>
                <w:bCs/>
                <w:i/>
                <w:sz w:val="20"/>
                <w:szCs w:val="20"/>
              </w:rPr>
              <w:t>Costes Anuales</w:t>
            </w:r>
          </w:p>
          <w:p w:rsidR="005912D5" w:rsidRPr="00716D94" w:rsidRDefault="005912D5" w:rsidP="0003185B">
            <w:pPr>
              <w:rPr>
                <w:rFonts w:ascii="Arial" w:hAnsi="Arial" w:cs="Arial"/>
                <w:i/>
                <w:sz w:val="20"/>
                <w:szCs w:val="20"/>
              </w:rPr>
            </w:pPr>
          </w:p>
        </w:tc>
        <w:tc>
          <w:tcPr>
            <w:tcW w:w="920" w:type="dxa"/>
          </w:tcPr>
          <w:p w:rsidR="005912D5" w:rsidRPr="00716D94" w:rsidRDefault="005912D5" w:rsidP="0003185B">
            <w:pPr>
              <w:keepNext/>
              <w:jc w:val="center"/>
              <w:outlineLvl w:val="0"/>
              <w:rPr>
                <w:rFonts w:ascii="Arial" w:hAnsi="Arial" w:cs="Arial"/>
                <w:b/>
                <w:bCs/>
                <w:i/>
                <w:sz w:val="20"/>
                <w:szCs w:val="20"/>
              </w:rPr>
            </w:pPr>
          </w:p>
          <w:p w:rsidR="005912D5" w:rsidRPr="00716D94" w:rsidRDefault="005912D5" w:rsidP="0003185B">
            <w:pPr>
              <w:keepNext/>
              <w:jc w:val="center"/>
              <w:outlineLvl w:val="0"/>
              <w:rPr>
                <w:rFonts w:ascii="Arial" w:hAnsi="Arial" w:cs="Arial"/>
                <w:b/>
                <w:bCs/>
                <w:i/>
                <w:sz w:val="20"/>
                <w:szCs w:val="20"/>
              </w:rPr>
            </w:pPr>
            <w:r w:rsidRPr="00716D94">
              <w:rPr>
                <w:rFonts w:ascii="Arial" w:hAnsi="Arial" w:cs="Arial"/>
                <w:b/>
                <w:bCs/>
                <w:i/>
                <w:sz w:val="20"/>
                <w:szCs w:val="20"/>
              </w:rPr>
              <w:t>%</w:t>
            </w:r>
          </w:p>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tc>
        <w:tc>
          <w:tcPr>
            <w:tcW w:w="173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Costes</w:t>
            </w:r>
          </w:p>
          <w:p w:rsidR="005912D5" w:rsidRPr="00716D94" w:rsidRDefault="005912D5" w:rsidP="0003185B">
            <w:pPr>
              <w:jc w:val="center"/>
              <w:rPr>
                <w:rFonts w:ascii="Arial" w:hAnsi="Arial" w:cs="Arial"/>
                <w:i/>
                <w:sz w:val="20"/>
                <w:szCs w:val="20"/>
              </w:rPr>
            </w:pPr>
            <w:r w:rsidRPr="00716D94">
              <w:rPr>
                <w:rFonts w:ascii="Arial" w:hAnsi="Arial" w:cs="Arial"/>
                <w:b/>
                <w:i/>
                <w:sz w:val="20"/>
                <w:szCs w:val="20"/>
              </w:rPr>
              <w:t>implicados</w:t>
            </w: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Cultura General</w:t>
            </w:r>
          </w:p>
        </w:tc>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Jefa del Servicio de Cultura </w:t>
            </w:r>
          </w:p>
        </w:tc>
        <w:tc>
          <w:tcPr>
            <w:tcW w:w="1684"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81.116,55</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w:t>
            </w:r>
          </w:p>
        </w:tc>
        <w:tc>
          <w:tcPr>
            <w:tcW w:w="1730"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8.111,65</w:t>
            </w:r>
          </w:p>
        </w:tc>
      </w:tr>
      <w:tr w:rsidR="005912D5" w:rsidRPr="00716D94" w:rsidTr="0003185B">
        <w:trPr>
          <w:cantSplit/>
        </w:trPr>
        <w:tc>
          <w:tcPr>
            <w:tcW w:w="2155" w:type="dxa"/>
          </w:tcPr>
          <w:p w:rsidR="005912D5" w:rsidRPr="00716D94" w:rsidRDefault="005912D5" w:rsidP="0003185B">
            <w:pPr>
              <w:jc w:val="cente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Cultura General</w:t>
            </w:r>
          </w:p>
        </w:tc>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Técnico Medio del Servicio de Cultura</w:t>
            </w: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56.226,13</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60%</w:t>
            </w:r>
          </w:p>
        </w:tc>
        <w:tc>
          <w:tcPr>
            <w:tcW w:w="1730"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33.735,68</w:t>
            </w:r>
          </w:p>
        </w:tc>
      </w:tr>
      <w:tr w:rsidR="005912D5" w:rsidRPr="00716D94" w:rsidTr="0003185B">
        <w:trPr>
          <w:cantSplit/>
        </w:trPr>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Capítulo II</w:t>
            </w:r>
          </w:p>
        </w:tc>
        <w:tc>
          <w:tcPr>
            <w:tcW w:w="2155" w:type="dxa"/>
          </w:tcPr>
          <w:p w:rsidR="005912D5" w:rsidRPr="00716D94" w:rsidRDefault="005912D5" w:rsidP="0003185B">
            <w:pPr>
              <w:keepNext/>
              <w:outlineLvl w:val="0"/>
              <w:rPr>
                <w:rFonts w:ascii="Arial" w:hAnsi="Arial" w:cs="Arial"/>
                <w:b/>
                <w:bCs/>
                <w:i/>
                <w:sz w:val="20"/>
                <w:szCs w:val="20"/>
              </w:rPr>
            </w:pPr>
          </w:p>
          <w:p w:rsidR="005912D5" w:rsidRPr="00716D94" w:rsidRDefault="005912D5" w:rsidP="0003185B">
            <w:pPr>
              <w:keepNext/>
              <w:outlineLvl w:val="0"/>
              <w:rPr>
                <w:rFonts w:ascii="Arial" w:hAnsi="Arial" w:cs="Arial"/>
                <w:b/>
                <w:bCs/>
                <w:i/>
                <w:sz w:val="20"/>
                <w:szCs w:val="20"/>
              </w:rPr>
            </w:pPr>
            <w:r w:rsidRPr="00716D94">
              <w:rPr>
                <w:rFonts w:ascii="Arial" w:hAnsi="Arial" w:cs="Arial"/>
                <w:b/>
                <w:bCs/>
                <w:i/>
                <w:sz w:val="20"/>
                <w:szCs w:val="20"/>
              </w:rPr>
              <w:t>Gastos Corrientes</w:t>
            </w:r>
          </w:p>
          <w:p w:rsidR="005912D5" w:rsidRPr="00716D94" w:rsidRDefault="005912D5" w:rsidP="0003185B">
            <w:pPr>
              <w:rPr>
                <w:rFonts w:ascii="Arial" w:hAnsi="Arial" w:cs="Arial"/>
                <w:i/>
                <w:sz w:val="20"/>
                <w:szCs w:val="20"/>
              </w:rPr>
            </w:pP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tc>
        <w:tc>
          <w:tcPr>
            <w:tcW w:w="920" w:type="dxa"/>
          </w:tcPr>
          <w:p w:rsidR="005912D5" w:rsidRPr="00716D94" w:rsidRDefault="005912D5" w:rsidP="0003185B">
            <w:pPr>
              <w:jc w:val="center"/>
              <w:rPr>
                <w:rFonts w:ascii="Arial" w:hAnsi="Arial" w:cs="Arial"/>
                <w:i/>
                <w:sz w:val="20"/>
                <w:szCs w:val="20"/>
              </w:rPr>
            </w:pPr>
          </w:p>
        </w:tc>
        <w:tc>
          <w:tcPr>
            <w:tcW w:w="1730" w:type="dxa"/>
          </w:tcPr>
          <w:p w:rsidR="005912D5" w:rsidRPr="00716D94" w:rsidRDefault="005912D5" w:rsidP="0003185B">
            <w:pPr>
              <w:rPr>
                <w:rFonts w:ascii="Arial" w:hAnsi="Arial" w:cs="Arial"/>
                <w:i/>
                <w:sz w:val="20"/>
                <w:szCs w:val="20"/>
              </w:rPr>
            </w:pP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Publicidad</w:t>
            </w:r>
          </w:p>
          <w:p w:rsidR="005912D5" w:rsidRPr="00716D94" w:rsidRDefault="005912D5" w:rsidP="0003185B">
            <w:pPr>
              <w:rPr>
                <w:rFonts w:ascii="Arial" w:hAnsi="Arial" w:cs="Arial"/>
                <w:i/>
                <w:sz w:val="20"/>
                <w:szCs w:val="20"/>
              </w:rPr>
            </w:pPr>
          </w:p>
        </w:tc>
        <w:tc>
          <w:tcPr>
            <w:tcW w:w="2155"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Publicación BOP, prensa, radio.</w:t>
            </w: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225,94 €</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w:t>
            </w:r>
          </w:p>
        </w:tc>
        <w:tc>
          <w:tcPr>
            <w:tcW w:w="1730" w:type="dxa"/>
          </w:tcPr>
          <w:p w:rsidR="005912D5" w:rsidRPr="00716D94" w:rsidRDefault="005912D5" w:rsidP="0003185B">
            <w:pP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 xml:space="preserve">112,97 </w:t>
            </w:r>
          </w:p>
        </w:tc>
      </w:tr>
      <w:tr w:rsidR="005912D5" w:rsidRPr="00716D94" w:rsidTr="0003185B">
        <w:trPr>
          <w:cantSplit/>
        </w:trPr>
        <w:tc>
          <w:tcPr>
            <w:tcW w:w="2155" w:type="dxa"/>
          </w:tcPr>
          <w:p w:rsidR="005912D5" w:rsidRPr="00716D94" w:rsidRDefault="005912D5" w:rsidP="0003185B">
            <w:pPr>
              <w:rPr>
                <w:rFonts w:ascii="Arial" w:hAnsi="Arial" w:cs="Arial"/>
                <w:i/>
                <w:sz w:val="20"/>
                <w:szCs w:val="20"/>
              </w:rPr>
            </w:pPr>
            <w:r w:rsidRPr="00716D94">
              <w:rPr>
                <w:rFonts w:ascii="Arial" w:hAnsi="Arial" w:cs="Arial"/>
                <w:i/>
                <w:sz w:val="20"/>
                <w:szCs w:val="20"/>
              </w:rPr>
              <w:t>Costes totales implicados en subvenciones genéricas.</w:t>
            </w:r>
          </w:p>
        </w:tc>
        <w:tc>
          <w:tcPr>
            <w:tcW w:w="2155" w:type="dxa"/>
          </w:tcPr>
          <w:p w:rsidR="005912D5" w:rsidRPr="00716D94" w:rsidRDefault="005912D5" w:rsidP="0003185B">
            <w:pPr>
              <w:rPr>
                <w:rFonts w:ascii="Arial" w:hAnsi="Arial" w:cs="Arial"/>
                <w:i/>
                <w:sz w:val="20"/>
                <w:szCs w:val="20"/>
              </w:rPr>
            </w:pPr>
          </w:p>
        </w:tc>
        <w:tc>
          <w:tcPr>
            <w:tcW w:w="1684"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137.568,62</w:t>
            </w:r>
          </w:p>
        </w:tc>
        <w:tc>
          <w:tcPr>
            <w:tcW w:w="92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30,50%</w:t>
            </w:r>
          </w:p>
        </w:tc>
        <w:tc>
          <w:tcPr>
            <w:tcW w:w="1730"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p>
          <w:p w:rsidR="005912D5" w:rsidRPr="00716D94" w:rsidRDefault="005912D5" w:rsidP="0003185B">
            <w:pPr>
              <w:jc w:val="right"/>
              <w:rPr>
                <w:rFonts w:ascii="Arial" w:hAnsi="Arial" w:cs="Arial"/>
                <w:b/>
                <w:i/>
                <w:color w:val="17365D"/>
                <w:sz w:val="20"/>
                <w:szCs w:val="20"/>
              </w:rPr>
            </w:pPr>
            <w:r w:rsidRPr="00716D94">
              <w:rPr>
                <w:rFonts w:ascii="Arial" w:hAnsi="Arial" w:cs="Arial"/>
                <w:b/>
                <w:i/>
                <w:color w:val="17365D"/>
                <w:sz w:val="20"/>
                <w:szCs w:val="20"/>
              </w:rPr>
              <w:t>41.960,30 €</w:t>
            </w:r>
          </w:p>
        </w:tc>
      </w:tr>
    </w:tbl>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*Se ha cuantificado el costo anual por trabajador, incluidos los gastos de seguridad social con cargo a la Empresa. El plan de trabajo a seguir durante el 2019 será el siguiente.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134"/>
        <w:gridCol w:w="992"/>
        <w:gridCol w:w="992"/>
        <w:gridCol w:w="1276"/>
        <w:gridCol w:w="957"/>
      </w:tblGrid>
      <w:tr w:rsidR="005912D5" w:rsidRPr="00716D94" w:rsidTr="0003185B">
        <w:trPr>
          <w:trHeight w:val="722"/>
        </w:trPr>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Programación del trabajo-2019</w:t>
            </w:r>
          </w:p>
        </w:tc>
        <w:tc>
          <w:tcPr>
            <w:tcW w:w="1134" w:type="dxa"/>
          </w:tcPr>
          <w:p w:rsidR="005912D5" w:rsidRPr="00716D94" w:rsidRDefault="005912D5" w:rsidP="0003185B">
            <w:pPr>
              <w:rPr>
                <w:rFonts w:ascii="Arial" w:hAnsi="Arial" w:cs="Arial"/>
                <w:i/>
                <w:sz w:val="20"/>
                <w:szCs w:val="20"/>
              </w:rPr>
            </w:pPr>
            <w:r w:rsidRPr="00716D94">
              <w:rPr>
                <w:rFonts w:ascii="Arial" w:hAnsi="Arial" w:cs="Arial"/>
                <w:i/>
                <w:sz w:val="20"/>
                <w:szCs w:val="20"/>
              </w:rPr>
              <w:t>4ºT-18</w:t>
            </w:r>
          </w:p>
        </w:tc>
        <w:tc>
          <w:tcPr>
            <w:tcW w:w="992" w:type="dxa"/>
          </w:tcPr>
          <w:p w:rsidR="005912D5" w:rsidRPr="00716D94" w:rsidRDefault="005912D5" w:rsidP="0003185B">
            <w:pPr>
              <w:rPr>
                <w:rFonts w:ascii="Arial" w:hAnsi="Arial" w:cs="Arial"/>
                <w:i/>
                <w:sz w:val="20"/>
                <w:szCs w:val="20"/>
              </w:rPr>
            </w:pPr>
            <w:r w:rsidRPr="00716D94">
              <w:rPr>
                <w:rFonts w:ascii="Arial" w:hAnsi="Arial" w:cs="Arial"/>
                <w:i/>
                <w:sz w:val="20"/>
                <w:szCs w:val="20"/>
              </w:rPr>
              <w:t>1ºT-19</w:t>
            </w:r>
          </w:p>
        </w:tc>
        <w:tc>
          <w:tcPr>
            <w:tcW w:w="992" w:type="dxa"/>
          </w:tcPr>
          <w:p w:rsidR="005912D5" w:rsidRPr="00716D94" w:rsidRDefault="005912D5" w:rsidP="0003185B">
            <w:pPr>
              <w:rPr>
                <w:rFonts w:ascii="Arial" w:hAnsi="Arial" w:cs="Arial"/>
                <w:i/>
                <w:sz w:val="20"/>
                <w:szCs w:val="20"/>
              </w:rPr>
            </w:pPr>
            <w:r w:rsidRPr="00716D94">
              <w:rPr>
                <w:rFonts w:ascii="Arial" w:hAnsi="Arial" w:cs="Arial"/>
                <w:i/>
                <w:sz w:val="20"/>
                <w:szCs w:val="20"/>
              </w:rPr>
              <w:t>2º T-19</w:t>
            </w:r>
          </w:p>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r w:rsidRPr="00716D94">
              <w:rPr>
                <w:rFonts w:ascii="Arial" w:hAnsi="Arial" w:cs="Arial"/>
                <w:i/>
                <w:sz w:val="20"/>
                <w:szCs w:val="20"/>
              </w:rPr>
              <w:t>3º T-19</w:t>
            </w:r>
          </w:p>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r w:rsidRPr="00716D94">
              <w:rPr>
                <w:rFonts w:ascii="Arial" w:hAnsi="Arial" w:cs="Arial"/>
                <w:i/>
                <w:sz w:val="20"/>
                <w:szCs w:val="20"/>
              </w:rPr>
              <w:t>4º T-19</w:t>
            </w:r>
          </w:p>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Aprobación plan estratégico</w:t>
            </w:r>
          </w:p>
        </w:tc>
        <w:tc>
          <w:tcPr>
            <w:tcW w:w="1134" w:type="dxa"/>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color w:val="548DD4"/>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Aprobación Convocatoria y plazo de presentación de solicitudes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Trámites de Instrucción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Resolución de la Convocatoria</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color w:val="548DD4"/>
                <w:sz w:val="20"/>
                <w:szCs w:val="20"/>
              </w:rPr>
            </w:pPr>
          </w:p>
        </w:tc>
        <w:tc>
          <w:tcPr>
            <w:tcW w:w="1276" w:type="dxa"/>
            <w:shd w:val="clear" w:color="auto" w:fill="9BBB59"/>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Ejecución de los proyectos subvencionados</w:t>
            </w:r>
          </w:p>
        </w:tc>
        <w:tc>
          <w:tcPr>
            <w:tcW w:w="1134" w:type="dxa"/>
            <w:shd w:val="clear" w:color="auto" w:fill="9BBB59"/>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sz w:val="20"/>
                <w:szCs w:val="20"/>
              </w:rPr>
            </w:pPr>
          </w:p>
        </w:tc>
        <w:tc>
          <w:tcPr>
            <w:tcW w:w="992" w:type="dxa"/>
            <w:shd w:val="clear" w:color="auto" w:fill="9BBB59"/>
          </w:tcPr>
          <w:p w:rsidR="005912D5" w:rsidRPr="00716D94" w:rsidRDefault="005912D5" w:rsidP="0003185B">
            <w:pPr>
              <w:rPr>
                <w:rFonts w:ascii="Arial" w:hAnsi="Arial" w:cs="Arial"/>
                <w:i/>
                <w:sz w:val="20"/>
                <w:szCs w:val="20"/>
              </w:rPr>
            </w:pPr>
          </w:p>
        </w:tc>
        <w:tc>
          <w:tcPr>
            <w:tcW w:w="1276" w:type="dxa"/>
            <w:shd w:val="clear" w:color="auto" w:fill="9BBB59"/>
          </w:tcPr>
          <w:p w:rsidR="005912D5" w:rsidRPr="00716D94" w:rsidRDefault="005912D5" w:rsidP="0003185B">
            <w:pPr>
              <w:rPr>
                <w:rFonts w:ascii="Arial" w:hAnsi="Arial" w:cs="Arial"/>
                <w:i/>
                <w:sz w:val="20"/>
                <w:szCs w:val="20"/>
              </w:rPr>
            </w:pPr>
          </w:p>
        </w:tc>
        <w:tc>
          <w:tcPr>
            <w:tcW w:w="957" w:type="dxa"/>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Justificación de proyectos realizados</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shd w:val="clear" w:color="auto" w:fill="9BBB59"/>
          </w:tcPr>
          <w:p w:rsidR="005912D5" w:rsidRPr="00716D94" w:rsidRDefault="005912D5" w:rsidP="0003185B">
            <w:pPr>
              <w:rPr>
                <w:rFonts w:ascii="Arial" w:hAnsi="Arial" w:cs="Arial"/>
                <w:i/>
                <w:sz w:val="20"/>
                <w:szCs w:val="20"/>
              </w:rPr>
            </w:pPr>
          </w:p>
        </w:tc>
      </w:tr>
      <w:tr w:rsidR="005912D5" w:rsidRPr="00716D94" w:rsidTr="0003185B">
        <w:tc>
          <w:tcPr>
            <w:tcW w:w="3369" w:type="dxa"/>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Abono de la subvención </w:t>
            </w:r>
          </w:p>
        </w:tc>
        <w:tc>
          <w:tcPr>
            <w:tcW w:w="1134"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992" w:type="dxa"/>
          </w:tcPr>
          <w:p w:rsidR="005912D5" w:rsidRPr="00716D94" w:rsidRDefault="005912D5" w:rsidP="0003185B">
            <w:pPr>
              <w:rPr>
                <w:rFonts w:ascii="Arial" w:hAnsi="Arial" w:cs="Arial"/>
                <w:i/>
                <w:sz w:val="20"/>
                <w:szCs w:val="20"/>
              </w:rPr>
            </w:pPr>
          </w:p>
        </w:tc>
        <w:tc>
          <w:tcPr>
            <w:tcW w:w="1276" w:type="dxa"/>
          </w:tcPr>
          <w:p w:rsidR="005912D5" w:rsidRPr="00716D94" w:rsidRDefault="005912D5" w:rsidP="0003185B">
            <w:pPr>
              <w:rPr>
                <w:rFonts w:ascii="Arial" w:hAnsi="Arial" w:cs="Arial"/>
                <w:i/>
                <w:sz w:val="20"/>
                <w:szCs w:val="20"/>
              </w:rPr>
            </w:pPr>
          </w:p>
        </w:tc>
        <w:tc>
          <w:tcPr>
            <w:tcW w:w="957" w:type="dxa"/>
            <w:shd w:val="clear" w:color="auto" w:fill="9BBB59"/>
          </w:tcPr>
          <w:p w:rsidR="005912D5" w:rsidRPr="00716D94" w:rsidRDefault="005912D5" w:rsidP="0003185B">
            <w:pPr>
              <w:rPr>
                <w:rFonts w:ascii="Arial" w:hAnsi="Arial" w:cs="Arial"/>
                <w:i/>
                <w:sz w:val="20"/>
                <w:szCs w:val="20"/>
              </w:rPr>
            </w:pPr>
          </w:p>
        </w:tc>
      </w:tr>
    </w:tbl>
    <w:p w:rsidR="005912D5" w:rsidRPr="00716D94" w:rsidRDefault="005912D5" w:rsidP="005912D5">
      <w:pPr>
        <w:rPr>
          <w:rFonts w:ascii="Arial" w:hAnsi="Arial" w:cs="Arial"/>
          <w:i/>
          <w:sz w:val="20"/>
          <w:szCs w:val="20"/>
        </w:rPr>
      </w:pPr>
    </w:p>
    <w:p w:rsidR="005912D5" w:rsidRPr="00716D94" w:rsidRDefault="005912D5" w:rsidP="005912D5">
      <w:pPr>
        <w:rPr>
          <w:rFonts w:ascii="Arial" w:hAnsi="Arial" w:cs="Arial"/>
          <w:i/>
          <w:sz w:val="20"/>
          <w:szCs w:val="20"/>
        </w:rPr>
      </w:pPr>
    </w:p>
    <w:p w:rsidR="005912D5" w:rsidRPr="00716D94" w:rsidRDefault="005912D5" w:rsidP="005912D5">
      <w:pPr>
        <w:ind w:firstLine="708"/>
        <w:jc w:val="both"/>
        <w:rPr>
          <w:rFonts w:ascii="Arial" w:hAnsi="Arial" w:cs="Arial"/>
          <w:sz w:val="20"/>
          <w:szCs w:val="20"/>
        </w:rPr>
      </w:pPr>
      <w:r w:rsidRPr="00716D94">
        <w:rPr>
          <w:rFonts w:ascii="Arial" w:hAnsi="Arial" w:cs="Arial"/>
          <w:sz w:val="20"/>
          <w:szCs w:val="20"/>
        </w:rPr>
        <w:t xml:space="preserve">Durante el </w:t>
      </w:r>
      <w:proofErr w:type="spellStart"/>
      <w:r w:rsidRPr="00716D94">
        <w:rPr>
          <w:rFonts w:ascii="Arial" w:hAnsi="Arial" w:cs="Arial"/>
          <w:sz w:val="20"/>
          <w:szCs w:val="20"/>
        </w:rPr>
        <w:t>trieno</w:t>
      </w:r>
      <w:proofErr w:type="spellEnd"/>
      <w:r w:rsidRPr="00716D94">
        <w:rPr>
          <w:rFonts w:ascii="Arial" w:hAnsi="Arial" w:cs="Arial"/>
          <w:sz w:val="20"/>
          <w:szCs w:val="20"/>
        </w:rPr>
        <w:t xml:space="preserve"> 2019, 2020 y 2021 se pretende lograr:</w:t>
      </w:r>
    </w:p>
    <w:p w:rsidR="005912D5" w:rsidRPr="00716D94" w:rsidRDefault="005912D5" w:rsidP="005912D5">
      <w:pPr>
        <w:jc w:val="both"/>
        <w:rPr>
          <w:rFonts w:ascii="Arial" w:hAnsi="Arial" w:cs="Arial"/>
          <w:bCs/>
          <w:sz w:val="20"/>
          <w:szCs w:val="20"/>
        </w:rPr>
      </w:pPr>
    </w:p>
    <w:p w:rsidR="005912D5" w:rsidRPr="00716D94" w:rsidRDefault="005912D5" w:rsidP="005912D5">
      <w:pPr>
        <w:ind w:firstLine="708"/>
        <w:jc w:val="both"/>
        <w:rPr>
          <w:rFonts w:ascii="Arial" w:hAnsi="Arial" w:cs="Arial"/>
          <w:sz w:val="20"/>
          <w:szCs w:val="20"/>
        </w:rPr>
      </w:pPr>
      <w:r w:rsidRPr="00716D94">
        <w:rPr>
          <w:rFonts w:ascii="Arial" w:hAnsi="Arial" w:cs="Arial"/>
          <w:sz w:val="20"/>
          <w:szCs w:val="20"/>
        </w:rPr>
        <w:t>1.- Mantener o incrementar las dotaciones presupuestarias destinadas a subvencionar mediante concurrencia competitiva las actividades culturales, apoyando principalmente a los colectivos juveniles y culturales de nueva creación; incrementar el número de subvenciones nominadas para aquellas actividades y eventos culturales que se vienen realizando por los colectivos con mayor trayectoria, cuya labor cultural y educativa es fundamental para el desarrollo y permanencia de nuestra cultura.</w:t>
      </w:r>
    </w:p>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sz w:val="20"/>
          <w:szCs w:val="20"/>
        </w:rPr>
      </w:pPr>
      <w:r w:rsidRPr="00716D94">
        <w:rPr>
          <w:rFonts w:ascii="Arial" w:hAnsi="Arial" w:cs="Arial"/>
          <w:sz w:val="20"/>
          <w:szCs w:val="20"/>
        </w:rPr>
        <w:t xml:space="preserve">2.- Seguir trabajando con el fin de agilizar en la medida de lo posible, la tramitación de los expedientes correspondientes, intentando facilitar a los ciudadanos la cumplimentación de documentos, orientándoles en los aspectos más relevantes de las normativas vigentes en torno a las subvenciones. </w:t>
      </w:r>
    </w:p>
    <w:p w:rsidR="005912D5" w:rsidRPr="00716D94" w:rsidRDefault="005912D5" w:rsidP="005912D5">
      <w:pPr>
        <w:jc w:val="both"/>
        <w:rPr>
          <w:rFonts w:ascii="Arial" w:hAnsi="Arial" w:cs="Arial"/>
          <w:sz w:val="20"/>
          <w:szCs w:val="20"/>
        </w:rPr>
      </w:pPr>
    </w:p>
    <w:p w:rsidR="005912D5" w:rsidRPr="00716D94" w:rsidRDefault="005912D5" w:rsidP="005912D5">
      <w:pPr>
        <w:ind w:firstLine="708"/>
        <w:jc w:val="both"/>
        <w:rPr>
          <w:rFonts w:ascii="Arial" w:hAnsi="Arial" w:cs="Arial"/>
          <w:sz w:val="20"/>
          <w:szCs w:val="20"/>
        </w:rPr>
      </w:pPr>
      <w:r w:rsidRPr="00716D94">
        <w:rPr>
          <w:rFonts w:ascii="Arial" w:hAnsi="Arial" w:cs="Arial"/>
          <w:sz w:val="20"/>
          <w:szCs w:val="20"/>
        </w:rPr>
        <w:t xml:space="preserve">3.- Establecer nuevas líneas de subvención atendiendo a las necesidades, cambios culturales y sociales, si las disponibilidades presupuestarias lo permiten. </w:t>
      </w:r>
    </w:p>
    <w:p w:rsidR="005912D5" w:rsidRPr="00716D94" w:rsidRDefault="005912D5" w:rsidP="005912D5">
      <w:pPr>
        <w:ind w:firstLine="708"/>
        <w:jc w:val="both"/>
        <w:rPr>
          <w:rFonts w:ascii="Arial" w:hAnsi="Arial" w:cs="Arial"/>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sz w:val="20"/>
          <w:szCs w:val="20"/>
        </w:rPr>
        <w:t xml:space="preserve">4.- Conseguir que los beneficiaros justifiquen el 100% de las </w:t>
      </w:r>
      <w:r w:rsidRPr="00716D94">
        <w:rPr>
          <w:rFonts w:ascii="Arial" w:hAnsi="Arial" w:cs="Arial"/>
          <w:i/>
          <w:sz w:val="20"/>
          <w:szCs w:val="20"/>
        </w:rPr>
        <w:t>subvenciones otorgadas y disminuir el número de renuncias y desistimientos.</w:t>
      </w:r>
    </w:p>
    <w:p w:rsidR="005912D5" w:rsidRPr="00716D94" w:rsidRDefault="005912D5" w:rsidP="005912D5">
      <w:pPr>
        <w:ind w:firstLine="708"/>
        <w:jc w:val="both"/>
        <w:rPr>
          <w:rFonts w:ascii="Arial" w:hAnsi="Arial" w:cs="Arial"/>
          <w:sz w:val="20"/>
          <w:szCs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4"/>
        <w:gridCol w:w="1323"/>
        <w:gridCol w:w="1276"/>
        <w:gridCol w:w="1276"/>
      </w:tblGrid>
      <w:tr w:rsidR="005912D5" w:rsidRPr="00716D94" w:rsidTr="0003185B">
        <w:trPr>
          <w:trHeight w:val="173"/>
        </w:trPr>
        <w:tc>
          <w:tcPr>
            <w:tcW w:w="4984" w:type="dxa"/>
            <w:shd w:val="clear" w:color="auto" w:fill="9BBB59"/>
          </w:tcPr>
          <w:p w:rsidR="005912D5" w:rsidRPr="00716D94" w:rsidRDefault="005912D5" w:rsidP="0003185B">
            <w:pPr>
              <w:rPr>
                <w:rFonts w:ascii="Arial" w:hAnsi="Arial" w:cs="Arial"/>
                <w:i/>
                <w:sz w:val="20"/>
                <w:szCs w:val="20"/>
              </w:rPr>
            </w:pPr>
          </w:p>
        </w:tc>
        <w:tc>
          <w:tcPr>
            <w:tcW w:w="1323" w:type="dxa"/>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2019</w:t>
            </w:r>
          </w:p>
        </w:tc>
        <w:tc>
          <w:tcPr>
            <w:tcW w:w="1276" w:type="dxa"/>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2020</w:t>
            </w:r>
          </w:p>
        </w:tc>
        <w:tc>
          <w:tcPr>
            <w:tcW w:w="1276" w:type="dxa"/>
            <w:shd w:val="clear" w:color="auto" w:fill="9BBB59"/>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2021</w:t>
            </w:r>
          </w:p>
        </w:tc>
      </w:tr>
      <w:tr w:rsidR="005912D5" w:rsidRPr="00716D94" w:rsidTr="0003185B">
        <w:trPr>
          <w:trHeight w:val="631"/>
        </w:trPr>
        <w:tc>
          <w:tcPr>
            <w:tcW w:w="4984" w:type="dxa"/>
          </w:tcPr>
          <w:p w:rsidR="005912D5" w:rsidRPr="00716D94" w:rsidRDefault="005912D5" w:rsidP="0003185B">
            <w:pPr>
              <w:rPr>
                <w:rFonts w:ascii="Arial" w:hAnsi="Arial" w:cs="Arial"/>
                <w:i/>
                <w:sz w:val="20"/>
                <w:szCs w:val="20"/>
              </w:rPr>
            </w:pPr>
          </w:p>
          <w:p w:rsidR="005912D5" w:rsidRPr="00716D94" w:rsidRDefault="005912D5" w:rsidP="0003185B">
            <w:pPr>
              <w:rPr>
                <w:rFonts w:ascii="Arial" w:hAnsi="Arial" w:cs="Arial"/>
                <w:i/>
                <w:sz w:val="20"/>
                <w:szCs w:val="20"/>
              </w:rPr>
            </w:pPr>
            <w:r w:rsidRPr="00716D94">
              <w:rPr>
                <w:rFonts w:ascii="Arial" w:hAnsi="Arial" w:cs="Arial"/>
                <w:i/>
                <w:sz w:val="20"/>
                <w:szCs w:val="20"/>
              </w:rPr>
              <w:t>Dotaciones Presupuestarias</w:t>
            </w:r>
          </w:p>
        </w:tc>
        <w:tc>
          <w:tcPr>
            <w:tcW w:w="1323" w:type="dxa"/>
          </w:tcPr>
          <w:p w:rsidR="005912D5" w:rsidRPr="00716D94" w:rsidRDefault="005912D5" w:rsidP="0003185B">
            <w:pPr>
              <w:rPr>
                <w:rFonts w:ascii="Arial" w:hAnsi="Arial" w:cs="Arial"/>
                <w:b/>
                <w:i/>
                <w:sz w:val="20"/>
                <w:szCs w:val="20"/>
              </w:rPr>
            </w:pPr>
            <w:r w:rsidRPr="00716D94">
              <w:rPr>
                <w:rFonts w:ascii="Arial" w:hAnsi="Arial" w:cs="Arial"/>
                <w:b/>
                <w:i/>
                <w:sz w:val="20"/>
                <w:szCs w:val="20"/>
              </w:rPr>
              <w:t xml:space="preserve">     </w:t>
            </w: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207.325,80</w:t>
            </w:r>
          </w:p>
        </w:tc>
        <w:tc>
          <w:tcPr>
            <w:tcW w:w="12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217.692,09</w:t>
            </w:r>
          </w:p>
        </w:tc>
        <w:tc>
          <w:tcPr>
            <w:tcW w:w="12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228.576,69</w:t>
            </w:r>
          </w:p>
        </w:tc>
      </w:tr>
      <w:tr w:rsidR="005912D5" w:rsidRPr="00716D94" w:rsidTr="0003185B">
        <w:trPr>
          <w:trHeight w:val="784"/>
        </w:trPr>
        <w:tc>
          <w:tcPr>
            <w:tcW w:w="4984" w:type="dxa"/>
          </w:tcPr>
          <w:p w:rsidR="005912D5" w:rsidRPr="00716D94" w:rsidRDefault="005912D5" w:rsidP="0003185B">
            <w:pPr>
              <w:rPr>
                <w:rFonts w:ascii="Arial" w:hAnsi="Arial" w:cs="Arial"/>
                <w:i/>
                <w:sz w:val="20"/>
                <w:szCs w:val="20"/>
              </w:rPr>
            </w:pPr>
            <w:r w:rsidRPr="00716D94">
              <w:rPr>
                <w:rFonts w:ascii="Arial" w:hAnsi="Arial" w:cs="Arial"/>
                <w:i/>
                <w:sz w:val="20"/>
                <w:szCs w:val="20"/>
              </w:rPr>
              <w:t>Costes relacionados con la tramitación de subvenciones en el Servicio de Cultura</w:t>
            </w:r>
          </w:p>
        </w:tc>
        <w:tc>
          <w:tcPr>
            <w:tcW w:w="1323"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41.960,30</w:t>
            </w:r>
          </w:p>
        </w:tc>
        <w:tc>
          <w:tcPr>
            <w:tcW w:w="12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41.960,30</w:t>
            </w:r>
          </w:p>
        </w:tc>
        <w:tc>
          <w:tcPr>
            <w:tcW w:w="12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40.960,30</w:t>
            </w:r>
          </w:p>
        </w:tc>
      </w:tr>
      <w:tr w:rsidR="005912D5" w:rsidRPr="00716D94" w:rsidTr="0003185B">
        <w:trPr>
          <w:trHeight w:val="203"/>
        </w:trPr>
        <w:tc>
          <w:tcPr>
            <w:tcW w:w="4984" w:type="dxa"/>
          </w:tcPr>
          <w:p w:rsidR="005912D5" w:rsidRPr="00716D94" w:rsidRDefault="005912D5" w:rsidP="0003185B">
            <w:pPr>
              <w:rPr>
                <w:rFonts w:ascii="Arial" w:hAnsi="Arial" w:cs="Arial"/>
                <w:i/>
                <w:sz w:val="20"/>
                <w:szCs w:val="20"/>
              </w:rPr>
            </w:pPr>
            <w:r w:rsidRPr="00716D94">
              <w:rPr>
                <w:rFonts w:ascii="Arial" w:hAnsi="Arial" w:cs="Arial"/>
                <w:i/>
                <w:sz w:val="20"/>
                <w:szCs w:val="20"/>
              </w:rPr>
              <w:t>Nº de expedientes previstos</w:t>
            </w:r>
          </w:p>
        </w:tc>
        <w:tc>
          <w:tcPr>
            <w:tcW w:w="1323"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80</w:t>
            </w:r>
          </w:p>
        </w:tc>
        <w:tc>
          <w:tcPr>
            <w:tcW w:w="12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90</w:t>
            </w:r>
          </w:p>
        </w:tc>
        <w:tc>
          <w:tcPr>
            <w:tcW w:w="12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100</w:t>
            </w:r>
          </w:p>
        </w:tc>
      </w:tr>
    </w:tbl>
    <w:p w:rsidR="005912D5" w:rsidRPr="00716D94" w:rsidRDefault="005912D5" w:rsidP="005912D5">
      <w:pPr>
        <w:jc w:val="both"/>
        <w:rPr>
          <w:rFonts w:ascii="Arial" w:hAnsi="Arial" w:cs="Arial"/>
          <w:i/>
          <w:sz w:val="20"/>
          <w:szCs w:val="20"/>
        </w:rPr>
      </w:pPr>
      <w:r w:rsidRPr="00716D94">
        <w:rPr>
          <w:rFonts w:ascii="Arial" w:hAnsi="Arial" w:cs="Arial"/>
          <w:sz w:val="20"/>
          <w:szCs w:val="20"/>
        </w:rPr>
        <w:tab/>
      </w:r>
      <w:r w:rsidRPr="00716D94">
        <w:rPr>
          <w:rFonts w:ascii="Arial" w:hAnsi="Arial" w:cs="Arial"/>
          <w:i/>
          <w:sz w:val="20"/>
          <w:szCs w:val="20"/>
        </w:rPr>
        <w:t xml:space="preserve">Este cuadro refleja las dotaciones presupuestarias existentes en esta anualidad 2019, para la tramitación de subvenciones genéricas en materia de Cultura, subvenciones nominadas y premios y certámenes. En las anualidades 2020 y 2021 hemos previsto que se mantienen  los costes de personal relacionados con la tramitación de subvenciones y se ha previsto un  incremento de dotaciones presupuestarias para el trámite de subvenciones en un 5% cada año con respecto al 2019, se prevé que el número de expedientes a tramitar se incremente a razón de 10 por año. </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lastRenderedPageBreak/>
        <w:tab/>
        <w:t>Las dotaciones presupuestarias inicialmente reflejadas en este plan estratégico para el año 2019, se podrán modificar conforme a la evolución del presupuesto correspondiente, contemplándose en cualquier caso lo dispuesto en el artículo 30 de la Ley Orgánica 2/2012, de 27 de abril, de Estabilidad Presupuestaria y Sostenibilidad Financiera.</w:t>
      </w:r>
    </w:p>
    <w:p w:rsidR="005912D5" w:rsidRPr="00716D94" w:rsidRDefault="005912D5" w:rsidP="005912D5">
      <w:pPr>
        <w:rPr>
          <w:rFonts w:ascii="Arial" w:hAnsi="Arial" w:cs="Arial"/>
          <w:sz w:val="20"/>
          <w:szCs w:val="20"/>
        </w:rPr>
      </w:pPr>
    </w:p>
    <w:p w:rsidR="005912D5" w:rsidRPr="00716D94" w:rsidRDefault="005912D5" w:rsidP="005912D5">
      <w:pPr>
        <w:pBdr>
          <w:top w:val="single" w:sz="4" w:space="0" w:color="auto"/>
          <w:left w:val="single" w:sz="4" w:space="4" w:color="auto"/>
          <w:bottom w:val="single" w:sz="4" w:space="1" w:color="auto"/>
          <w:right w:val="single" w:sz="4" w:space="4" w:color="auto"/>
        </w:pBdr>
        <w:jc w:val="center"/>
        <w:rPr>
          <w:rFonts w:ascii="Arial" w:hAnsi="Arial" w:cs="Arial"/>
          <w:b/>
          <w:i/>
          <w:color w:val="FF0000"/>
          <w:sz w:val="20"/>
          <w:szCs w:val="20"/>
        </w:rPr>
      </w:pPr>
      <w:r w:rsidRPr="00716D94">
        <w:rPr>
          <w:rFonts w:ascii="Arial" w:hAnsi="Arial" w:cs="Arial"/>
          <w:b/>
          <w:i/>
          <w:color w:val="FF0000"/>
          <w:sz w:val="20"/>
          <w:szCs w:val="20"/>
        </w:rPr>
        <w:t>LINEA 3. SUBVENCIONES DE CARÁCTER JUVENIL</w:t>
      </w:r>
    </w:p>
    <w:p w:rsidR="005912D5" w:rsidRPr="00716D94" w:rsidRDefault="005912D5" w:rsidP="005912D5">
      <w:pPr>
        <w:jc w:val="center"/>
        <w:rPr>
          <w:rFonts w:ascii="Arial" w:hAnsi="Arial" w:cs="Arial"/>
          <w:b/>
          <w:color w:val="FF0000"/>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b/>
          <w:i/>
          <w:sz w:val="20"/>
          <w:szCs w:val="20"/>
        </w:rPr>
        <w:t>3.1</w:t>
      </w:r>
      <w:r w:rsidRPr="00716D94">
        <w:rPr>
          <w:rFonts w:ascii="Arial" w:hAnsi="Arial" w:cs="Arial"/>
          <w:i/>
          <w:sz w:val="20"/>
          <w:szCs w:val="20"/>
        </w:rPr>
        <w:t xml:space="preserve"> </w:t>
      </w:r>
      <w:r w:rsidRPr="00716D94">
        <w:rPr>
          <w:rFonts w:ascii="Arial" w:hAnsi="Arial" w:cs="Arial"/>
          <w:b/>
          <w:i/>
          <w:sz w:val="20"/>
          <w:szCs w:val="20"/>
        </w:rPr>
        <w:t xml:space="preserve">OBJETIVOS Y ACTUACIONES A SUBVENCIONAR.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3.1.1. En </w:t>
      </w:r>
      <w:r w:rsidRPr="00716D94">
        <w:rPr>
          <w:rFonts w:ascii="Arial" w:hAnsi="Arial" w:cs="Arial"/>
          <w:b/>
          <w:i/>
          <w:sz w:val="20"/>
          <w:szCs w:val="20"/>
        </w:rPr>
        <w:t>materia de Juventud</w:t>
      </w:r>
      <w:r w:rsidRPr="00716D94">
        <w:rPr>
          <w:rFonts w:ascii="Arial" w:hAnsi="Arial" w:cs="Arial"/>
          <w:i/>
          <w:sz w:val="20"/>
          <w:szCs w:val="20"/>
        </w:rPr>
        <w:t xml:space="preserve"> se apoya a aquellas actividades juveniles que contribuyen a la participación activa de la juventud en la sociedad actual, ya que el asociacionismo es decisivo para la defensa y crecimiento de la sociedad en general y para la juventud en particular, por tanto es necesario premiar la acción dinamizadora y la capacidad emprendedora de las asociaciones juveniles como elemento fundamental de esta sociedad. </w:t>
      </w: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Es por todo ello, que en la medida de las disponibilidades presupuestarias, desde la Consejería de Juventud se trabajan entre otros, los siguientes objetivos generales, apoyando económicamente los siguientes fines y actuaciones:</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a.- Promover y fomentar los proyectos o programas específicos de actividades de formación  y participación juvenil.</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b.- Mantenimiento y funcionamiento habitual de las asociaciones y entidades de carácter juvenil, así como sus proyectos de modernización y mejora.</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c.- Inversiones en bienes muebles e inmuebles necesarios para el desarrollo de actividades juveniles y asociativas. </w:t>
      </w:r>
    </w:p>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d.- Proyectos de actividades juveniles a desarrollar por organizaciones, asociaciones y entidades públicas.</w:t>
      </w:r>
    </w:p>
    <w:p w:rsidR="005912D5" w:rsidRPr="00716D94" w:rsidRDefault="005912D5" w:rsidP="005912D5">
      <w:pPr>
        <w:jc w:val="both"/>
        <w:rPr>
          <w:rFonts w:ascii="Arial" w:hAnsi="Arial" w:cs="Arial"/>
          <w:i/>
          <w:sz w:val="20"/>
          <w:szCs w:val="20"/>
        </w:rPr>
      </w:pPr>
      <w:proofErr w:type="spellStart"/>
      <w:r w:rsidRPr="00716D94">
        <w:rPr>
          <w:rFonts w:ascii="Arial" w:hAnsi="Arial" w:cs="Arial"/>
          <w:i/>
          <w:sz w:val="20"/>
          <w:szCs w:val="20"/>
        </w:rPr>
        <w:t>e</w:t>
      </w:r>
      <w:proofErr w:type="spellEnd"/>
      <w:r w:rsidRPr="00716D94">
        <w:rPr>
          <w:rFonts w:ascii="Arial" w:hAnsi="Arial" w:cs="Arial"/>
          <w:i/>
          <w:sz w:val="20"/>
          <w:szCs w:val="20"/>
        </w:rPr>
        <w:t>.- Publicaciones de revistas, grabaciones musicales y otras iniciativas que se consideren de especial interés juvenil.</w:t>
      </w:r>
    </w:p>
    <w:p w:rsidR="005912D5" w:rsidRPr="00716D94" w:rsidRDefault="005912D5" w:rsidP="005912D5">
      <w:pPr>
        <w:tabs>
          <w:tab w:val="left" w:pos="2385"/>
        </w:tabs>
        <w:jc w:val="both"/>
        <w:rPr>
          <w:rFonts w:ascii="Arial" w:hAnsi="Arial" w:cs="Arial"/>
          <w:i/>
          <w:sz w:val="20"/>
          <w:szCs w:val="20"/>
        </w:rPr>
      </w:pPr>
    </w:p>
    <w:p w:rsidR="005912D5" w:rsidRPr="00716D94" w:rsidRDefault="005912D5" w:rsidP="005912D5">
      <w:pPr>
        <w:tabs>
          <w:tab w:val="left" w:pos="2385"/>
        </w:tabs>
        <w:jc w:val="both"/>
        <w:rPr>
          <w:rFonts w:ascii="Arial" w:hAnsi="Arial" w:cs="Arial"/>
          <w:i/>
          <w:sz w:val="20"/>
          <w:szCs w:val="20"/>
        </w:rPr>
      </w:pPr>
      <w:r w:rsidRPr="00716D94">
        <w:rPr>
          <w:rFonts w:ascii="Arial" w:hAnsi="Arial" w:cs="Arial"/>
          <w:i/>
          <w:sz w:val="20"/>
          <w:szCs w:val="20"/>
        </w:rPr>
        <w:t xml:space="preserve">3.1.2. Apoyar la creación artística en sus diferentes modalidades mediante la celebración de Certámenes Juveniles. </w:t>
      </w:r>
    </w:p>
    <w:p w:rsidR="005912D5" w:rsidRPr="00716D94" w:rsidRDefault="005912D5" w:rsidP="005912D5">
      <w:pPr>
        <w:tabs>
          <w:tab w:val="left" w:pos="2385"/>
        </w:tabs>
        <w:jc w:val="both"/>
        <w:rPr>
          <w:rFonts w:ascii="Arial" w:hAnsi="Arial" w:cs="Arial"/>
          <w:i/>
          <w:sz w:val="20"/>
          <w:szCs w:val="20"/>
        </w:rPr>
      </w:pPr>
    </w:p>
    <w:p w:rsidR="005912D5" w:rsidRPr="00716D94" w:rsidRDefault="005912D5" w:rsidP="005912D5">
      <w:pPr>
        <w:jc w:val="both"/>
        <w:rPr>
          <w:rFonts w:ascii="Arial" w:hAnsi="Arial" w:cs="Arial"/>
          <w:b/>
          <w:i/>
          <w:caps/>
          <w:sz w:val="20"/>
          <w:szCs w:val="20"/>
        </w:rPr>
      </w:pPr>
      <w:r w:rsidRPr="00716D94">
        <w:rPr>
          <w:rFonts w:ascii="Arial" w:hAnsi="Arial" w:cs="Arial"/>
          <w:b/>
          <w:i/>
          <w:sz w:val="20"/>
          <w:szCs w:val="20"/>
        </w:rPr>
        <w:t xml:space="preserve">3.2 EVALUACIÓN Y GESTIÓN DE LAS SUBVENCIONES CONCEDIDAS EN LAS ANUALIDADES 2016-2018 CONFORME AL PLAN ESTRATÉGICO APROBADO EN SESIÓN PLENARIA CELEBRADA EL </w:t>
      </w:r>
      <w:r w:rsidRPr="00716D94">
        <w:rPr>
          <w:rFonts w:ascii="Arial" w:hAnsi="Arial" w:cs="Arial"/>
          <w:b/>
          <w:i/>
          <w:caps/>
          <w:sz w:val="20"/>
          <w:szCs w:val="20"/>
        </w:rPr>
        <w:t>01 de febrero de 2016</w:t>
      </w:r>
      <w:r w:rsidRPr="00716D94">
        <w:rPr>
          <w:rFonts w:ascii="Arial" w:hAnsi="Arial" w:cs="Arial"/>
          <w:i/>
          <w:sz w:val="20"/>
          <w:szCs w:val="20"/>
        </w:rPr>
        <w:t xml:space="preserve">, </w:t>
      </w:r>
      <w:r w:rsidRPr="00716D94">
        <w:rPr>
          <w:rFonts w:ascii="Arial" w:hAnsi="Arial" w:cs="Arial"/>
          <w:b/>
          <w:i/>
          <w:caps/>
          <w:sz w:val="20"/>
          <w:szCs w:val="20"/>
        </w:rPr>
        <w:t>actualizado en sesión plenaria de fecha 6 de febrero de 2017 y 19 de febrero de 2018.</w:t>
      </w:r>
    </w:p>
    <w:p w:rsidR="005912D5" w:rsidRPr="00716D94" w:rsidRDefault="005912D5" w:rsidP="005912D5">
      <w:pPr>
        <w:spacing w:after="120"/>
        <w:jc w:val="both"/>
        <w:rPr>
          <w:rFonts w:ascii="Arial" w:hAnsi="Arial" w:cs="Arial"/>
          <w:caps/>
          <w:sz w:val="20"/>
          <w:szCs w:val="20"/>
        </w:rPr>
      </w:pPr>
      <w:r w:rsidRPr="00716D94">
        <w:rPr>
          <w:rFonts w:ascii="Arial" w:hAnsi="Arial" w:cs="Arial"/>
          <w:i/>
          <w:sz w:val="20"/>
          <w:szCs w:val="20"/>
        </w:rPr>
        <w:t xml:space="preserve">3.2.1.   </w:t>
      </w:r>
      <w:r w:rsidRPr="00716D94">
        <w:rPr>
          <w:rFonts w:ascii="Arial" w:hAnsi="Arial" w:cs="Arial"/>
          <w:i/>
          <w:caps/>
          <w:sz w:val="20"/>
          <w:szCs w:val="20"/>
        </w:rPr>
        <w:t>Subvenciones genéricas y nominadas JUVENTUD</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1"/>
        <w:gridCol w:w="1287"/>
        <w:gridCol w:w="1294"/>
        <w:gridCol w:w="1247"/>
        <w:gridCol w:w="1471"/>
        <w:gridCol w:w="1100"/>
      </w:tblGrid>
      <w:tr w:rsidR="005912D5" w:rsidRPr="00716D94" w:rsidTr="0003185B">
        <w:trPr>
          <w:trHeight w:val="489"/>
        </w:trPr>
        <w:tc>
          <w:tcPr>
            <w:tcW w:w="7560" w:type="dxa"/>
            <w:gridSpan w:val="6"/>
            <w:shd w:val="clear" w:color="auto" w:fill="548DD4"/>
          </w:tcPr>
          <w:p w:rsidR="005912D5" w:rsidRPr="00716D94" w:rsidRDefault="005912D5" w:rsidP="0003185B">
            <w:pPr>
              <w:keepNext/>
              <w:ind w:right="-297"/>
              <w:jc w:val="center"/>
              <w:outlineLvl w:val="4"/>
              <w:rPr>
                <w:rFonts w:ascii="Arial" w:hAnsi="Arial" w:cs="Arial"/>
                <w:b/>
                <w:bCs/>
                <w:sz w:val="20"/>
                <w:szCs w:val="20"/>
              </w:rPr>
            </w:pPr>
            <w:r w:rsidRPr="00716D94">
              <w:rPr>
                <w:rFonts w:ascii="Arial" w:hAnsi="Arial" w:cs="Arial"/>
                <w:b/>
                <w:bCs/>
                <w:sz w:val="20"/>
                <w:szCs w:val="20"/>
              </w:rPr>
              <w:t>ANUALIDAD 2017</w:t>
            </w:r>
          </w:p>
        </w:tc>
      </w:tr>
      <w:tr w:rsidR="005912D5" w:rsidRPr="00716D94" w:rsidTr="0003185B">
        <w:trPr>
          <w:cantSplit/>
          <w:trHeight w:val="526"/>
        </w:trPr>
        <w:tc>
          <w:tcPr>
            <w:tcW w:w="1161" w:type="dxa"/>
          </w:tcPr>
          <w:p w:rsidR="005912D5" w:rsidRPr="00716D94" w:rsidRDefault="005912D5" w:rsidP="0003185B">
            <w:pPr>
              <w:jc w:val="center"/>
              <w:rPr>
                <w:rFonts w:ascii="Arial" w:hAnsi="Arial" w:cs="Arial"/>
                <w:sz w:val="20"/>
                <w:szCs w:val="20"/>
              </w:rPr>
            </w:pPr>
          </w:p>
        </w:tc>
        <w:tc>
          <w:tcPr>
            <w:tcW w:w="1287" w:type="dxa"/>
          </w:tcPr>
          <w:p w:rsidR="005912D5" w:rsidRPr="00716D94" w:rsidRDefault="005912D5" w:rsidP="0003185B">
            <w:pPr>
              <w:rPr>
                <w:rFonts w:ascii="Arial" w:hAnsi="Arial" w:cs="Arial"/>
                <w:sz w:val="20"/>
                <w:szCs w:val="20"/>
              </w:rPr>
            </w:pPr>
            <w:r w:rsidRPr="00716D94">
              <w:rPr>
                <w:rFonts w:ascii="Arial" w:hAnsi="Arial" w:cs="Arial"/>
                <w:sz w:val="20"/>
                <w:szCs w:val="20"/>
              </w:rPr>
              <w:t>Proyectos presentados.</w:t>
            </w:r>
          </w:p>
        </w:tc>
        <w:tc>
          <w:tcPr>
            <w:tcW w:w="1294" w:type="dxa"/>
          </w:tcPr>
          <w:p w:rsidR="005912D5" w:rsidRPr="00716D94" w:rsidRDefault="005912D5" w:rsidP="0003185B">
            <w:pPr>
              <w:jc w:val="center"/>
              <w:rPr>
                <w:rFonts w:ascii="Arial" w:hAnsi="Arial" w:cs="Arial"/>
                <w:sz w:val="20"/>
                <w:szCs w:val="20"/>
              </w:rPr>
            </w:pPr>
            <w:proofErr w:type="spellStart"/>
            <w:r w:rsidRPr="00716D94">
              <w:rPr>
                <w:rFonts w:ascii="Arial" w:hAnsi="Arial" w:cs="Arial"/>
                <w:sz w:val="20"/>
                <w:szCs w:val="20"/>
              </w:rPr>
              <w:t>Subv</w:t>
            </w:r>
            <w:proofErr w:type="spellEnd"/>
            <w:r w:rsidRPr="00716D94">
              <w:rPr>
                <w:rFonts w:ascii="Arial" w:hAnsi="Arial" w:cs="Arial"/>
                <w:sz w:val="20"/>
                <w:szCs w:val="20"/>
              </w:rPr>
              <w:t>.</w:t>
            </w:r>
          </w:p>
          <w:p w:rsidR="005912D5" w:rsidRPr="00716D94" w:rsidRDefault="005912D5" w:rsidP="0003185B">
            <w:pPr>
              <w:jc w:val="center"/>
              <w:rPr>
                <w:rFonts w:ascii="Arial" w:hAnsi="Arial" w:cs="Arial"/>
                <w:sz w:val="20"/>
                <w:szCs w:val="20"/>
              </w:rPr>
            </w:pPr>
            <w:r w:rsidRPr="00716D94">
              <w:rPr>
                <w:rFonts w:ascii="Arial" w:hAnsi="Arial" w:cs="Arial"/>
                <w:sz w:val="20"/>
                <w:szCs w:val="20"/>
              </w:rPr>
              <w:t>Concedidas</w:t>
            </w:r>
          </w:p>
        </w:tc>
        <w:tc>
          <w:tcPr>
            <w:tcW w:w="1247" w:type="dxa"/>
          </w:tcPr>
          <w:p w:rsidR="005912D5" w:rsidRPr="00716D94" w:rsidRDefault="005912D5" w:rsidP="0003185B">
            <w:pPr>
              <w:jc w:val="center"/>
              <w:rPr>
                <w:rFonts w:ascii="Arial" w:hAnsi="Arial" w:cs="Arial"/>
                <w:sz w:val="20"/>
                <w:szCs w:val="20"/>
              </w:rPr>
            </w:pPr>
            <w:proofErr w:type="spellStart"/>
            <w:r w:rsidRPr="00716D94">
              <w:rPr>
                <w:rFonts w:ascii="Arial" w:hAnsi="Arial" w:cs="Arial"/>
                <w:sz w:val="20"/>
                <w:szCs w:val="20"/>
              </w:rPr>
              <w:t>Subv</w:t>
            </w:r>
            <w:proofErr w:type="spellEnd"/>
            <w:r w:rsidRPr="00716D94">
              <w:rPr>
                <w:rFonts w:ascii="Arial" w:hAnsi="Arial" w:cs="Arial"/>
                <w:sz w:val="20"/>
                <w:szCs w:val="20"/>
              </w:rPr>
              <w:t>.</w:t>
            </w:r>
          </w:p>
          <w:p w:rsidR="005912D5" w:rsidRPr="00716D94" w:rsidRDefault="005912D5" w:rsidP="0003185B">
            <w:pPr>
              <w:jc w:val="center"/>
              <w:rPr>
                <w:rFonts w:ascii="Arial" w:hAnsi="Arial" w:cs="Arial"/>
                <w:sz w:val="20"/>
                <w:szCs w:val="20"/>
              </w:rPr>
            </w:pPr>
            <w:r w:rsidRPr="00716D94">
              <w:rPr>
                <w:rFonts w:ascii="Arial" w:hAnsi="Arial" w:cs="Arial"/>
                <w:sz w:val="20"/>
                <w:szCs w:val="20"/>
              </w:rPr>
              <w:t xml:space="preserve">Denegadas </w:t>
            </w:r>
          </w:p>
        </w:tc>
        <w:tc>
          <w:tcPr>
            <w:tcW w:w="2571" w:type="dxa"/>
            <w:gridSpan w:val="2"/>
          </w:tcPr>
          <w:p w:rsidR="005912D5" w:rsidRPr="00716D94" w:rsidRDefault="005912D5" w:rsidP="0003185B">
            <w:pPr>
              <w:jc w:val="center"/>
              <w:rPr>
                <w:rFonts w:ascii="Arial" w:hAnsi="Arial" w:cs="Arial"/>
                <w:sz w:val="20"/>
                <w:szCs w:val="20"/>
              </w:rPr>
            </w:pPr>
            <w:r w:rsidRPr="00716D94">
              <w:rPr>
                <w:rFonts w:ascii="Arial" w:hAnsi="Arial" w:cs="Arial"/>
                <w:sz w:val="20"/>
                <w:szCs w:val="20"/>
              </w:rPr>
              <w:t xml:space="preserve"> </w:t>
            </w:r>
            <w:proofErr w:type="spellStart"/>
            <w:r w:rsidRPr="00716D94">
              <w:rPr>
                <w:rFonts w:ascii="Arial" w:hAnsi="Arial" w:cs="Arial"/>
                <w:sz w:val="20"/>
                <w:szCs w:val="20"/>
              </w:rPr>
              <w:t>Subv</w:t>
            </w:r>
            <w:proofErr w:type="spellEnd"/>
            <w:r w:rsidRPr="00716D94">
              <w:rPr>
                <w:rFonts w:ascii="Arial" w:hAnsi="Arial" w:cs="Arial"/>
                <w:sz w:val="20"/>
                <w:szCs w:val="20"/>
              </w:rPr>
              <w:t>. Aceptadas y  Justificadas</w:t>
            </w:r>
          </w:p>
        </w:tc>
      </w:tr>
      <w:tr w:rsidR="005912D5" w:rsidRPr="00716D94" w:rsidTr="0003185B">
        <w:trPr>
          <w:cantSplit/>
          <w:trHeight w:val="526"/>
        </w:trPr>
        <w:tc>
          <w:tcPr>
            <w:tcW w:w="1161" w:type="dxa"/>
          </w:tcPr>
          <w:p w:rsidR="005912D5" w:rsidRPr="00716D94" w:rsidRDefault="005912D5" w:rsidP="0003185B">
            <w:pPr>
              <w:rPr>
                <w:rFonts w:ascii="Arial" w:hAnsi="Arial" w:cs="Arial"/>
                <w:sz w:val="20"/>
                <w:szCs w:val="20"/>
              </w:rPr>
            </w:pPr>
            <w:r w:rsidRPr="00716D94">
              <w:rPr>
                <w:rFonts w:ascii="Arial" w:hAnsi="Arial" w:cs="Arial"/>
                <w:sz w:val="20"/>
                <w:szCs w:val="20"/>
              </w:rPr>
              <w:t xml:space="preserve">Genéricas </w:t>
            </w:r>
          </w:p>
          <w:p w:rsidR="005912D5" w:rsidRPr="00716D94" w:rsidRDefault="005912D5" w:rsidP="0003185B">
            <w:pPr>
              <w:rPr>
                <w:rFonts w:ascii="Arial" w:hAnsi="Arial" w:cs="Arial"/>
                <w:sz w:val="20"/>
                <w:szCs w:val="20"/>
              </w:rPr>
            </w:pPr>
            <w:r w:rsidRPr="00716D94">
              <w:rPr>
                <w:rFonts w:ascii="Arial" w:hAnsi="Arial" w:cs="Arial"/>
                <w:sz w:val="20"/>
                <w:szCs w:val="20"/>
              </w:rPr>
              <w:t>Juventud</w:t>
            </w:r>
          </w:p>
        </w:tc>
        <w:tc>
          <w:tcPr>
            <w:tcW w:w="128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12</w:t>
            </w:r>
          </w:p>
        </w:tc>
        <w:tc>
          <w:tcPr>
            <w:tcW w:w="1294"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11</w:t>
            </w:r>
          </w:p>
        </w:tc>
        <w:tc>
          <w:tcPr>
            <w:tcW w:w="124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w:t>
            </w:r>
          </w:p>
        </w:tc>
        <w:tc>
          <w:tcPr>
            <w:tcW w:w="1471"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10</w:t>
            </w:r>
          </w:p>
        </w:tc>
        <w:tc>
          <w:tcPr>
            <w:tcW w:w="1100"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10</w:t>
            </w:r>
          </w:p>
        </w:tc>
      </w:tr>
      <w:tr w:rsidR="005912D5" w:rsidRPr="00716D94" w:rsidTr="0003185B">
        <w:trPr>
          <w:cantSplit/>
          <w:trHeight w:val="482"/>
        </w:trPr>
        <w:tc>
          <w:tcPr>
            <w:tcW w:w="1161" w:type="dxa"/>
          </w:tcPr>
          <w:p w:rsidR="005912D5" w:rsidRPr="00716D94" w:rsidRDefault="005912D5" w:rsidP="0003185B">
            <w:pPr>
              <w:rPr>
                <w:rFonts w:ascii="Arial" w:hAnsi="Arial" w:cs="Arial"/>
                <w:sz w:val="20"/>
                <w:szCs w:val="20"/>
              </w:rPr>
            </w:pPr>
            <w:r w:rsidRPr="00716D94">
              <w:rPr>
                <w:rFonts w:ascii="Arial" w:hAnsi="Arial" w:cs="Arial"/>
                <w:sz w:val="20"/>
                <w:szCs w:val="20"/>
              </w:rPr>
              <w:t xml:space="preserve">Nominadas </w:t>
            </w:r>
          </w:p>
          <w:p w:rsidR="005912D5" w:rsidRPr="00716D94" w:rsidRDefault="005912D5" w:rsidP="0003185B">
            <w:pPr>
              <w:rPr>
                <w:rFonts w:ascii="Arial" w:hAnsi="Arial" w:cs="Arial"/>
                <w:sz w:val="20"/>
                <w:szCs w:val="20"/>
              </w:rPr>
            </w:pPr>
            <w:r w:rsidRPr="00716D94">
              <w:rPr>
                <w:rFonts w:ascii="Arial" w:hAnsi="Arial" w:cs="Arial"/>
                <w:sz w:val="20"/>
                <w:szCs w:val="20"/>
              </w:rPr>
              <w:t xml:space="preserve">Juventud </w:t>
            </w:r>
          </w:p>
        </w:tc>
        <w:tc>
          <w:tcPr>
            <w:tcW w:w="128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6</w:t>
            </w:r>
          </w:p>
        </w:tc>
        <w:tc>
          <w:tcPr>
            <w:tcW w:w="1294"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5</w:t>
            </w:r>
          </w:p>
        </w:tc>
        <w:tc>
          <w:tcPr>
            <w:tcW w:w="124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w:t>
            </w:r>
          </w:p>
        </w:tc>
        <w:tc>
          <w:tcPr>
            <w:tcW w:w="1471"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5</w:t>
            </w:r>
          </w:p>
        </w:tc>
        <w:tc>
          <w:tcPr>
            <w:tcW w:w="1100"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5</w:t>
            </w:r>
          </w:p>
        </w:tc>
      </w:tr>
      <w:tr w:rsidR="005912D5" w:rsidRPr="00716D94" w:rsidTr="0003185B">
        <w:trPr>
          <w:cantSplit/>
          <w:trHeight w:val="237"/>
        </w:trPr>
        <w:tc>
          <w:tcPr>
            <w:tcW w:w="1161" w:type="dxa"/>
          </w:tcPr>
          <w:p w:rsidR="005912D5" w:rsidRPr="00716D94" w:rsidRDefault="005912D5" w:rsidP="0003185B">
            <w:pPr>
              <w:rPr>
                <w:rFonts w:ascii="Arial" w:hAnsi="Arial" w:cs="Arial"/>
                <w:sz w:val="20"/>
                <w:szCs w:val="20"/>
              </w:rPr>
            </w:pPr>
          </w:p>
          <w:p w:rsidR="005912D5" w:rsidRPr="00716D94" w:rsidRDefault="005912D5" w:rsidP="0003185B">
            <w:pPr>
              <w:keepNext/>
              <w:outlineLvl w:val="3"/>
              <w:rPr>
                <w:rFonts w:ascii="Arial" w:hAnsi="Arial" w:cs="Arial"/>
                <w:b/>
                <w:bCs/>
                <w:sz w:val="20"/>
                <w:szCs w:val="20"/>
              </w:rPr>
            </w:pPr>
            <w:r w:rsidRPr="00716D94">
              <w:rPr>
                <w:rFonts w:ascii="Arial" w:hAnsi="Arial" w:cs="Arial"/>
                <w:b/>
                <w:bCs/>
                <w:sz w:val="20"/>
                <w:szCs w:val="20"/>
              </w:rPr>
              <w:t xml:space="preserve">Totales </w:t>
            </w:r>
          </w:p>
        </w:tc>
        <w:tc>
          <w:tcPr>
            <w:tcW w:w="1287"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18</w:t>
            </w:r>
          </w:p>
        </w:tc>
        <w:tc>
          <w:tcPr>
            <w:tcW w:w="1294"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16</w:t>
            </w:r>
          </w:p>
        </w:tc>
        <w:tc>
          <w:tcPr>
            <w:tcW w:w="1247"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w:t>
            </w:r>
          </w:p>
        </w:tc>
        <w:tc>
          <w:tcPr>
            <w:tcW w:w="1471"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15</w:t>
            </w:r>
          </w:p>
        </w:tc>
        <w:tc>
          <w:tcPr>
            <w:tcW w:w="1100"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15</w:t>
            </w:r>
          </w:p>
        </w:tc>
      </w:tr>
    </w:tbl>
    <w:p w:rsidR="005912D5" w:rsidRPr="00716D94" w:rsidRDefault="005912D5" w:rsidP="005912D5">
      <w:pPr>
        <w:spacing w:after="120"/>
        <w:jc w:val="both"/>
        <w:rPr>
          <w:rFonts w:ascii="Arial" w:hAnsi="Arial" w:cs="Arial"/>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1"/>
        <w:gridCol w:w="1287"/>
        <w:gridCol w:w="1294"/>
        <w:gridCol w:w="1247"/>
        <w:gridCol w:w="1471"/>
        <w:gridCol w:w="1100"/>
      </w:tblGrid>
      <w:tr w:rsidR="005912D5" w:rsidRPr="00716D94" w:rsidTr="0003185B">
        <w:trPr>
          <w:trHeight w:val="489"/>
        </w:trPr>
        <w:tc>
          <w:tcPr>
            <w:tcW w:w="7560" w:type="dxa"/>
            <w:gridSpan w:val="6"/>
            <w:shd w:val="clear" w:color="auto" w:fill="548DD4"/>
          </w:tcPr>
          <w:p w:rsidR="005912D5" w:rsidRPr="00716D94" w:rsidRDefault="005912D5" w:rsidP="0003185B">
            <w:pPr>
              <w:keepNext/>
              <w:ind w:right="-297"/>
              <w:jc w:val="center"/>
              <w:outlineLvl w:val="4"/>
              <w:rPr>
                <w:rFonts w:ascii="Arial" w:hAnsi="Arial" w:cs="Arial"/>
                <w:b/>
                <w:bCs/>
                <w:sz w:val="20"/>
                <w:szCs w:val="20"/>
              </w:rPr>
            </w:pPr>
            <w:r w:rsidRPr="00716D94">
              <w:rPr>
                <w:rFonts w:ascii="Arial" w:hAnsi="Arial" w:cs="Arial"/>
                <w:b/>
                <w:bCs/>
                <w:sz w:val="20"/>
                <w:szCs w:val="20"/>
              </w:rPr>
              <w:t>ANUALIDAD 2018</w:t>
            </w:r>
          </w:p>
        </w:tc>
      </w:tr>
      <w:tr w:rsidR="005912D5" w:rsidRPr="00716D94" w:rsidTr="0003185B">
        <w:trPr>
          <w:cantSplit/>
          <w:trHeight w:val="526"/>
        </w:trPr>
        <w:tc>
          <w:tcPr>
            <w:tcW w:w="1161" w:type="dxa"/>
          </w:tcPr>
          <w:p w:rsidR="005912D5" w:rsidRPr="00716D94" w:rsidRDefault="005912D5" w:rsidP="0003185B">
            <w:pPr>
              <w:jc w:val="center"/>
              <w:rPr>
                <w:rFonts w:ascii="Arial" w:hAnsi="Arial" w:cs="Arial"/>
                <w:sz w:val="20"/>
                <w:szCs w:val="20"/>
              </w:rPr>
            </w:pPr>
          </w:p>
        </w:tc>
        <w:tc>
          <w:tcPr>
            <w:tcW w:w="1287" w:type="dxa"/>
          </w:tcPr>
          <w:p w:rsidR="005912D5" w:rsidRPr="00716D94" w:rsidRDefault="005912D5" w:rsidP="0003185B">
            <w:pPr>
              <w:rPr>
                <w:rFonts w:ascii="Arial" w:hAnsi="Arial" w:cs="Arial"/>
                <w:sz w:val="20"/>
                <w:szCs w:val="20"/>
              </w:rPr>
            </w:pPr>
            <w:r w:rsidRPr="00716D94">
              <w:rPr>
                <w:rFonts w:ascii="Arial" w:hAnsi="Arial" w:cs="Arial"/>
                <w:sz w:val="20"/>
                <w:szCs w:val="20"/>
              </w:rPr>
              <w:t>Proyectos presentados.</w:t>
            </w:r>
          </w:p>
        </w:tc>
        <w:tc>
          <w:tcPr>
            <w:tcW w:w="1294" w:type="dxa"/>
          </w:tcPr>
          <w:p w:rsidR="005912D5" w:rsidRPr="00716D94" w:rsidRDefault="005912D5" w:rsidP="0003185B">
            <w:pPr>
              <w:jc w:val="center"/>
              <w:rPr>
                <w:rFonts w:ascii="Arial" w:hAnsi="Arial" w:cs="Arial"/>
                <w:sz w:val="20"/>
                <w:szCs w:val="20"/>
              </w:rPr>
            </w:pPr>
            <w:proofErr w:type="spellStart"/>
            <w:r w:rsidRPr="00716D94">
              <w:rPr>
                <w:rFonts w:ascii="Arial" w:hAnsi="Arial" w:cs="Arial"/>
                <w:sz w:val="20"/>
                <w:szCs w:val="20"/>
              </w:rPr>
              <w:t>Subv</w:t>
            </w:r>
            <w:proofErr w:type="spellEnd"/>
            <w:r w:rsidRPr="00716D94">
              <w:rPr>
                <w:rFonts w:ascii="Arial" w:hAnsi="Arial" w:cs="Arial"/>
                <w:sz w:val="20"/>
                <w:szCs w:val="20"/>
              </w:rPr>
              <w:t>.</w:t>
            </w:r>
          </w:p>
          <w:p w:rsidR="005912D5" w:rsidRPr="00716D94" w:rsidRDefault="005912D5" w:rsidP="0003185B">
            <w:pPr>
              <w:jc w:val="center"/>
              <w:rPr>
                <w:rFonts w:ascii="Arial" w:hAnsi="Arial" w:cs="Arial"/>
                <w:sz w:val="20"/>
                <w:szCs w:val="20"/>
              </w:rPr>
            </w:pPr>
            <w:r w:rsidRPr="00716D94">
              <w:rPr>
                <w:rFonts w:ascii="Arial" w:hAnsi="Arial" w:cs="Arial"/>
                <w:sz w:val="20"/>
                <w:szCs w:val="20"/>
              </w:rPr>
              <w:t>Concedidas</w:t>
            </w:r>
          </w:p>
        </w:tc>
        <w:tc>
          <w:tcPr>
            <w:tcW w:w="1247" w:type="dxa"/>
          </w:tcPr>
          <w:p w:rsidR="005912D5" w:rsidRPr="00716D94" w:rsidRDefault="005912D5" w:rsidP="0003185B">
            <w:pPr>
              <w:jc w:val="center"/>
              <w:rPr>
                <w:rFonts w:ascii="Arial" w:hAnsi="Arial" w:cs="Arial"/>
                <w:sz w:val="20"/>
                <w:szCs w:val="20"/>
              </w:rPr>
            </w:pPr>
            <w:proofErr w:type="spellStart"/>
            <w:r w:rsidRPr="00716D94">
              <w:rPr>
                <w:rFonts w:ascii="Arial" w:hAnsi="Arial" w:cs="Arial"/>
                <w:sz w:val="20"/>
                <w:szCs w:val="20"/>
              </w:rPr>
              <w:t>Subv</w:t>
            </w:r>
            <w:proofErr w:type="spellEnd"/>
            <w:r w:rsidRPr="00716D94">
              <w:rPr>
                <w:rFonts w:ascii="Arial" w:hAnsi="Arial" w:cs="Arial"/>
                <w:sz w:val="20"/>
                <w:szCs w:val="20"/>
              </w:rPr>
              <w:t>.</w:t>
            </w:r>
          </w:p>
          <w:p w:rsidR="005912D5" w:rsidRPr="00716D94" w:rsidRDefault="005912D5" w:rsidP="0003185B">
            <w:pPr>
              <w:jc w:val="center"/>
              <w:rPr>
                <w:rFonts w:ascii="Arial" w:hAnsi="Arial" w:cs="Arial"/>
                <w:sz w:val="20"/>
                <w:szCs w:val="20"/>
              </w:rPr>
            </w:pPr>
            <w:r w:rsidRPr="00716D94">
              <w:rPr>
                <w:rFonts w:ascii="Arial" w:hAnsi="Arial" w:cs="Arial"/>
                <w:sz w:val="20"/>
                <w:szCs w:val="20"/>
              </w:rPr>
              <w:t xml:space="preserve">Denegadas </w:t>
            </w:r>
          </w:p>
        </w:tc>
        <w:tc>
          <w:tcPr>
            <w:tcW w:w="2571" w:type="dxa"/>
            <w:gridSpan w:val="2"/>
          </w:tcPr>
          <w:p w:rsidR="005912D5" w:rsidRPr="00716D94" w:rsidRDefault="005912D5" w:rsidP="0003185B">
            <w:pPr>
              <w:jc w:val="center"/>
              <w:rPr>
                <w:rFonts w:ascii="Arial" w:hAnsi="Arial" w:cs="Arial"/>
                <w:sz w:val="20"/>
                <w:szCs w:val="20"/>
              </w:rPr>
            </w:pPr>
            <w:r w:rsidRPr="00716D94">
              <w:rPr>
                <w:rFonts w:ascii="Arial" w:hAnsi="Arial" w:cs="Arial"/>
                <w:sz w:val="20"/>
                <w:szCs w:val="20"/>
              </w:rPr>
              <w:t xml:space="preserve"> </w:t>
            </w:r>
            <w:proofErr w:type="spellStart"/>
            <w:r w:rsidRPr="00716D94">
              <w:rPr>
                <w:rFonts w:ascii="Arial" w:hAnsi="Arial" w:cs="Arial"/>
                <w:sz w:val="20"/>
                <w:szCs w:val="20"/>
              </w:rPr>
              <w:t>Subv</w:t>
            </w:r>
            <w:proofErr w:type="spellEnd"/>
            <w:r w:rsidRPr="00716D94">
              <w:rPr>
                <w:rFonts w:ascii="Arial" w:hAnsi="Arial" w:cs="Arial"/>
                <w:sz w:val="20"/>
                <w:szCs w:val="20"/>
              </w:rPr>
              <w:t>. Aceptadas y  Justificadas</w:t>
            </w:r>
          </w:p>
        </w:tc>
      </w:tr>
      <w:tr w:rsidR="005912D5" w:rsidRPr="00716D94" w:rsidTr="0003185B">
        <w:trPr>
          <w:cantSplit/>
          <w:trHeight w:val="526"/>
        </w:trPr>
        <w:tc>
          <w:tcPr>
            <w:tcW w:w="1161" w:type="dxa"/>
          </w:tcPr>
          <w:p w:rsidR="005912D5" w:rsidRPr="00716D94" w:rsidRDefault="005912D5" w:rsidP="0003185B">
            <w:pPr>
              <w:rPr>
                <w:rFonts w:ascii="Arial" w:hAnsi="Arial" w:cs="Arial"/>
                <w:sz w:val="20"/>
                <w:szCs w:val="20"/>
              </w:rPr>
            </w:pPr>
            <w:r w:rsidRPr="00716D94">
              <w:rPr>
                <w:rFonts w:ascii="Arial" w:hAnsi="Arial" w:cs="Arial"/>
                <w:sz w:val="20"/>
                <w:szCs w:val="20"/>
              </w:rPr>
              <w:t xml:space="preserve">Genéricas </w:t>
            </w:r>
          </w:p>
          <w:p w:rsidR="005912D5" w:rsidRPr="00716D94" w:rsidRDefault="005912D5" w:rsidP="0003185B">
            <w:pPr>
              <w:rPr>
                <w:rFonts w:ascii="Arial" w:hAnsi="Arial" w:cs="Arial"/>
                <w:sz w:val="20"/>
                <w:szCs w:val="20"/>
              </w:rPr>
            </w:pPr>
            <w:r w:rsidRPr="00716D94">
              <w:rPr>
                <w:rFonts w:ascii="Arial" w:hAnsi="Arial" w:cs="Arial"/>
                <w:sz w:val="20"/>
                <w:szCs w:val="20"/>
              </w:rPr>
              <w:t>Juventud</w:t>
            </w:r>
          </w:p>
        </w:tc>
        <w:tc>
          <w:tcPr>
            <w:tcW w:w="128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18</w:t>
            </w:r>
          </w:p>
        </w:tc>
        <w:tc>
          <w:tcPr>
            <w:tcW w:w="1294"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15</w:t>
            </w:r>
          </w:p>
        </w:tc>
        <w:tc>
          <w:tcPr>
            <w:tcW w:w="124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3</w:t>
            </w:r>
          </w:p>
        </w:tc>
        <w:tc>
          <w:tcPr>
            <w:tcW w:w="1471"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13</w:t>
            </w:r>
          </w:p>
        </w:tc>
        <w:tc>
          <w:tcPr>
            <w:tcW w:w="1100"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13</w:t>
            </w:r>
          </w:p>
        </w:tc>
      </w:tr>
      <w:tr w:rsidR="005912D5" w:rsidRPr="00716D94" w:rsidTr="0003185B">
        <w:trPr>
          <w:cantSplit/>
          <w:trHeight w:val="482"/>
        </w:trPr>
        <w:tc>
          <w:tcPr>
            <w:tcW w:w="1161" w:type="dxa"/>
          </w:tcPr>
          <w:p w:rsidR="005912D5" w:rsidRPr="00716D94" w:rsidRDefault="005912D5" w:rsidP="0003185B">
            <w:pPr>
              <w:rPr>
                <w:rFonts w:ascii="Arial" w:hAnsi="Arial" w:cs="Arial"/>
                <w:sz w:val="20"/>
                <w:szCs w:val="20"/>
              </w:rPr>
            </w:pPr>
            <w:r w:rsidRPr="00716D94">
              <w:rPr>
                <w:rFonts w:ascii="Arial" w:hAnsi="Arial" w:cs="Arial"/>
                <w:sz w:val="20"/>
                <w:szCs w:val="20"/>
              </w:rPr>
              <w:t xml:space="preserve">Nominadas </w:t>
            </w:r>
          </w:p>
          <w:p w:rsidR="005912D5" w:rsidRPr="00716D94" w:rsidRDefault="005912D5" w:rsidP="0003185B">
            <w:pPr>
              <w:rPr>
                <w:rFonts w:ascii="Arial" w:hAnsi="Arial" w:cs="Arial"/>
                <w:sz w:val="20"/>
                <w:szCs w:val="20"/>
              </w:rPr>
            </w:pPr>
            <w:r w:rsidRPr="00716D94">
              <w:rPr>
                <w:rFonts w:ascii="Arial" w:hAnsi="Arial" w:cs="Arial"/>
                <w:sz w:val="20"/>
                <w:szCs w:val="20"/>
              </w:rPr>
              <w:t xml:space="preserve">Juventud </w:t>
            </w:r>
          </w:p>
        </w:tc>
        <w:tc>
          <w:tcPr>
            <w:tcW w:w="128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4</w:t>
            </w:r>
          </w:p>
        </w:tc>
        <w:tc>
          <w:tcPr>
            <w:tcW w:w="1294"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4</w:t>
            </w:r>
          </w:p>
        </w:tc>
        <w:tc>
          <w:tcPr>
            <w:tcW w:w="1247"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0</w:t>
            </w:r>
          </w:p>
        </w:tc>
        <w:tc>
          <w:tcPr>
            <w:tcW w:w="1471"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4</w:t>
            </w:r>
          </w:p>
        </w:tc>
        <w:tc>
          <w:tcPr>
            <w:tcW w:w="1100" w:type="dxa"/>
          </w:tcPr>
          <w:p w:rsidR="005912D5" w:rsidRPr="00716D94" w:rsidRDefault="005912D5" w:rsidP="0003185B">
            <w:pPr>
              <w:jc w:val="center"/>
              <w:rPr>
                <w:rFonts w:ascii="Arial" w:hAnsi="Arial" w:cs="Arial"/>
                <w:sz w:val="20"/>
                <w:szCs w:val="20"/>
              </w:rPr>
            </w:pPr>
          </w:p>
          <w:p w:rsidR="005912D5" w:rsidRPr="00716D94" w:rsidRDefault="005912D5" w:rsidP="0003185B">
            <w:pPr>
              <w:jc w:val="center"/>
              <w:rPr>
                <w:rFonts w:ascii="Arial" w:hAnsi="Arial" w:cs="Arial"/>
                <w:sz w:val="20"/>
                <w:szCs w:val="20"/>
              </w:rPr>
            </w:pPr>
            <w:r w:rsidRPr="00716D94">
              <w:rPr>
                <w:rFonts w:ascii="Arial" w:hAnsi="Arial" w:cs="Arial"/>
                <w:sz w:val="20"/>
                <w:szCs w:val="20"/>
              </w:rPr>
              <w:t>4</w:t>
            </w:r>
          </w:p>
        </w:tc>
      </w:tr>
      <w:tr w:rsidR="005912D5" w:rsidRPr="00716D94" w:rsidTr="0003185B">
        <w:trPr>
          <w:cantSplit/>
          <w:trHeight w:val="237"/>
        </w:trPr>
        <w:tc>
          <w:tcPr>
            <w:tcW w:w="1161" w:type="dxa"/>
          </w:tcPr>
          <w:p w:rsidR="005912D5" w:rsidRPr="00716D94" w:rsidRDefault="005912D5" w:rsidP="0003185B">
            <w:pPr>
              <w:rPr>
                <w:rFonts w:ascii="Arial" w:hAnsi="Arial" w:cs="Arial"/>
                <w:sz w:val="20"/>
                <w:szCs w:val="20"/>
              </w:rPr>
            </w:pPr>
          </w:p>
          <w:p w:rsidR="005912D5" w:rsidRPr="00716D94" w:rsidRDefault="005912D5" w:rsidP="0003185B">
            <w:pPr>
              <w:keepNext/>
              <w:outlineLvl w:val="3"/>
              <w:rPr>
                <w:rFonts w:ascii="Arial" w:hAnsi="Arial" w:cs="Arial"/>
                <w:b/>
                <w:bCs/>
                <w:sz w:val="20"/>
                <w:szCs w:val="20"/>
              </w:rPr>
            </w:pPr>
            <w:r w:rsidRPr="00716D94">
              <w:rPr>
                <w:rFonts w:ascii="Arial" w:hAnsi="Arial" w:cs="Arial"/>
                <w:b/>
                <w:bCs/>
                <w:sz w:val="20"/>
                <w:szCs w:val="20"/>
              </w:rPr>
              <w:t xml:space="preserve">Totales </w:t>
            </w:r>
          </w:p>
        </w:tc>
        <w:tc>
          <w:tcPr>
            <w:tcW w:w="1287"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22</w:t>
            </w:r>
          </w:p>
        </w:tc>
        <w:tc>
          <w:tcPr>
            <w:tcW w:w="1294"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19</w:t>
            </w:r>
          </w:p>
        </w:tc>
        <w:tc>
          <w:tcPr>
            <w:tcW w:w="1247"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3</w:t>
            </w:r>
          </w:p>
        </w:tc>
        <w:tc>
          <w:tcPr>
            <w:tcW w:w="1471"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17</w:t>
            </w:r>
          </w:p>
        </w:tc>
        <w:tc>
          <w:tcPr>
            <w:tcW w:w="1100" w:type="dxa"/>
          </w:tcPr>
          <w:p w:rsidR="005912D5" w:rsidRPr="00716D94" w:rsidRDefault="005912D5" w:rsidP="0003185B">
            <w:pPr>
              <w:jc w:val="center"/>
              <w:rPr>
                <w:rFonts w:ascii="Arial" w:hAnsi="Arial" w:cs="Arial"/>
                <w:b/>
                <w:sz w:val="20"/>
                <w:szCs w:val="20"/>
              </w:rPr>
            </w:pPr>
          </w:p>
          <w:p w:rsidR="005912D5" w:rsidRPr="00716D94" w:rsidRDefault="005912D5" w:rsidP="0003185B">
            <w:pPr>
              <w:jc w:val="center"/>
              <w:rPr>
                <w:rFonts w:ascii="Arial" w:hAnsi="Arial" w:cs="Arial"/>
                <w:b/>
                <w:sz w:val="20"/>
                <w:szCs w:val="20"/>
              </w:rPr>
            </w:pPr>
            <w:r w:rsidRPr="00716D94">
              <w:rPr>
                <w:rFonts w:ascii="Arial" w:hAnsi="Arial" w:cs="Arial"/>
                <w:b/>
                <w:sz w:val="20"/>
                <w:szCs w:val="20"/>
              </w:rPr>
              <w:t>17</w:t>
            </w:r>
          </w:p>
        </w:tc>
      </w:tr>
    </w:tbl>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Los cuadros anteriores reflejan las subvenciones genéricas y nominadas tramitadas en el Servicio de Juventud en las anualidades 2017 y 2018, contabilizándose: </w:t>
      </w:r>
    </w:p>
    <w:p w:rsidR="005912D5" w:rsidRPr="00716D94" w:rsidRDefault="005912D5" w:rsidP="00F03E89">
      <w:pPr>
        <w:numPr>
          <w:ilvl w:val="0"/>
          <w:numId w:val="32"/>
        </w:numPr>
        <w:jc w:val="both"/>
        <w:rPr>
          <w:rFonts w:ascii="Arial" w:hAnsi="Arial" w:cs="Arial"/>
          <w:i/>
          <w:sz w:val="20"/>
          <w:szCs w:val="20"/>
        </w:rPr>
      </w:pPr>
      <w:r w:rsidRPr="00716D94">
        <w:rPr>
          <w:rFonts w:ascii="Arial" w:hAnsi="Arial" w:cs="Arial"/>
          <w:i/>
          <w:sz w:val="20"/>
          <w:szCs w:val="20"/>
        </w:rPr>
        <w:t>El número total de los proyectos presentados a la línea de subvenciones genéricas en Materia de Juventud en los plazos establecidos en las correspondientes convocatorias anuales, así como el número de subvenciones nominadas tramitadas.</w:t>
      </w:r>
    </w:p>
    <w:p w:rsidR="005912D5" w:rsidRPr="00716D94" w:rsidRDefault="005912D5" w:rsidP="00F03E89">
      <w:pPr>
        <w:numPr>
          <w:ilvl w:val="0"/>
          <w:numId w:val="32"/>
        </w:numPr>
        <w:jc w:val="both"/>
        <w:rPr>
          <w:rFonts w:ascii="Arial" w:hAnsi="Arial" w:cs="Arial"/>
          <w:i/>
          <w:sz w:val="20"/>
          <w:szCs w:val="20"/>
        </w:rPr>
      </w:pPr>
      <w:r w:rsidRPr="00716D94">
        <w:rPr>
          <w:rFonts w:ascii="Arial" w:hAnsi="Arial" w:cs="Arial"/>
          <w:i/>
          <w:sz w:val="20"/>
          <w:szCs w:val="20"/>
        </w:rPr>
        <w:t>El número de proyectos a los que se ha concedido subvención.</w:t>
      </w:r>
    </w:p>
    <w:p w:rsidR="005912D5" w:rsidRPr="00716D94" w:rsidRDefault="005912D5" w:rsidP="00F03E89">
      <w:pPr>
        <w:numPr>
          <w:ilvl w:val="0"/>
          <w:numId w:val="32"/>
        </w:numPr>
        <w:jc w:val="both"/>
        <w:rPr>
          <w:rFonts w:ascii="Arial" w:hAnsi="Arial" w:cs="Arial"/>
          <w:i/>
          <w:sz w:val="20"/>
          <w:szCs w:val="20"/>
        </w:rPr>
      </w:pPr>
      <w:r w:rsidRPr="00716D94">
        <w:rPr>
          <w:rFonts w:ascii="Arial" w:hAnsi="Arial" w:cs="Arial"/>
          <w:i/>
          <w:sz w:val="20"/>
          <w:szCs w:val="20"/>
        </w:rPr>
        <w:t>El número total de proyectos denegados.</w:t>
      </w:r>
    </w:p>
    <w:p w:rsidR="005912D5" w:rsidRPr="00716D94" w:rsidRDefault="005912D5" w:rsidP="00F03E89">
      <w:pPr>
        <w:numPr>
          <w:ilvl w:val="0"/>
          <w:numId w:val="32"/>
        </w:numPr>
        <w:jc w:val="both"/>
        <w:rPr>
          <w:rFonts w:ascii="Arial" w:hAnsi="Arial" w:cs="Arial"/>
          <w:i/>
          <w:sz w:val="20"/>
          <w:szCs w:val="20"/>
        </w:rPr>
      </w:pPr>
      <w:r w:rsidRPr="00716D94">
        <w:rPr>
          <w:rFonts w:ascii="Arial" w:hAnsi="Arial" w:cs="Arial"/>
          <w:i/>
          <w:sz w:val="20"/>
          <w:szCs w:val="20"/>
        </w:rPr>
        <w:t>El número total de proyectos aceptados y justificados.</w:t>
      </w:r>
    </w:p>
    <w:p w:rsidR="005912D5" w:rsidRPr="00716D94" w:rsidRDefault="005912D5" w:rsidP="005912D5">
      <w:pPr>
        <w:ind w:left="1428"/>
        <w:jc w:val="both"/>
        <w:rPr>
          <w:rFonts w:ascii="Arial" w:hAnsi="Arial" w:cs="Arial"/>
          <w:i/>
          <w:color w:val="FF0000"/>
          <w:sz w:val="20"/>
          <w:szCs w:val="20"/>
        </w:rPr>
      </w:pPr>
    </w:p>
    <w:p w:rsidR="005912D5" w:rsidRPr="00716D94" w:rsidRDefault="005912D5" w:rsidP="005912D5">
      <w:pPr>
        <w:jc w:val="both"/>
        <w:rPr>
          <w:rFonts w:ascii="Arial" w:hAnsi="Arial" w:cs="Arial"/>
          <w:i/>
          <w:sz w:val="20"/>
          <w:szCs w:val="20"/>
        </w:rPr>
      </w:pPr>
      <w:bookmarkStart w:id="3" w:name="_Hlk535398931"/>
      <w:r w:rsidRPr="00716D94">
        <w:rPr>
          <w:rFonts w:ascii="Arial" w:hAnsi="Arial" w:cs="Arial"/>
          <w:b/>
          <w:i/>
          <w:sz w:val="20"/>
          <w:szCs w:val="20"/>
        </w:rPr>
        <w:t xml:space="preserve">En el caso de las subvenciones genéricas, </w:t>
      </w:r>
      <w:r w:rsidRPr="00716D94">
        <w:rPr>
          <w:rFonts w:ascii="Arial" w:hAnsi="Arial" w:cs="Arial"/>
          <w:i/>
          <w:sz w:val="20"/>
          <w:szCs w:val="20"/>
        </w:rPr>
        <w:t>durante el</w:t>
      </w:r>
      <w:r w:rsidRPr="00716D94">
        <w:rPr>
          <w:rFonts w:ascii="Arial" w:hAnsi="Arial" w:cs="Arial"/>
          <w:b/>
          <w:i/>
          <w:sz w:val="20"/>
          <w:szCs w:val="20"/>
        </w:rPr>
        <w:t xml:space="preserve"> </w:t>
      </w:r>
      <w:r w:rsidRPr="00716D94">
        <w:rPr>
          <w:rFonts w:ascii="Arial" w:hAnsi="Arial" w:cs="Arial"/>
          <w:i/>
          <w:sz w:val="20"/>
          <w:szCs w:val="20"/>
        </w:rPr>
        <w:t xml:space="preserve">periodo analizado, se han convocado y resuelto dos convocatorias, a las que se han presentado un total de 30 proyectos, concediéndose subvenciones a 26 proyectos y denegándose a 4 proyectos.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i/>
          <w:sz w:val="20"/>
          <w:szCs w:val="20"/>
        </w:rPr>
        <w:t>Lo que supone que el 86,66% de los proyectos presentados han recibido subvención, denegándose el 13,34% de los proyectos presentados.</w:t>
      </w:r>
      <w:r w:rsidRPr="00716D94">
        <w:rPr>
          <w:rFonts w:ascii="Arial" w:hAnsi="Arial" w:cs="Arial"/>
          <w:b/>
          <w:i/>
          <w:sz w:val="20"/>
          <w:szCs w:val="20"/>
        </w:rPr>
        <w:t xml:space="preserve"> </w:t>
      </w:r>
    </w:p>
    <w:bookmarkEnd w:id="3"/>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En la anualidad 2017 la proporción de proyectos subvencionados es del 91,66% frente al 83,33 % en el 2018. </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Los proyectos denegados guardan la siguiente proporción, el 8,34% en el 2017 y el 16,67% en el 2018.</w:t>
      </w:r>
    </w:p>
    <w:p w:rsidR="005912D5" w:rsidRPr="00716D94" w:rsidRDefault="005912D5" w:rsidP="005912D5">
      <w:pPr>
        <w:jc w:val="both"/>
        <w:rPr>
          <w:rFonts w:ascii="Arial" w:hAnsi="Arial" w:cs="Arial"/>
          <w:i/>
          <w:sz w:val="20"/>
          <w:szCs w:val="20"/>
        </w:rPr>
      </w:pPr>
    </w:p>
    <w:p w:rsidR="005912D5" w:rsidRPr="00716D94" w:rsidRDefault="005912D5" w:rsidP="005912D5">
      <w:pPr>
        <w:jc w:val="both"/>
        <w:rPr>
          <w:rFonts w:ascii="Arial" w:hAnsi="Arial" w:cs="Arial"/>
          <w:i/>
          <w:sz w:val="20"/>
          <w:szCs w:val="20"/>
        </w:rPr>
      </w:pPr>
      <w:r w:rsidRPr="00716D94">
        <w:rPr>
          <w:rFonts w:ascii="Arial" w:hAnsi="Arial" w:cs="Arial"/>
          <w:i/>
          <w:sz w:val="20"/>
          <w:szCs w:val="20"/>
        </w:rPr>
        <w:t>Las causas generales de denegación han sido básicamente las siguientes:</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1.-Que no se ajustaban a las convocatorias.</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2.-No aportaban la documentación requerida en el plazo establecido.</w:t>
      </w:r>
    </w:p>
    <w:p w:rsidR="005912D5" w:rsidRPr="00716D94" w:rsidRDefault="005912D5" w:rsidP="005912D5">
      <w:pPr>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cuanto a las subvenciones genéricas concedidas, el 100% de las mismas han sido justificadas total o parcialmente por los beneficiarios. </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El abono de las subvenciones genéricas se ha realizado previa presentación de la  justificación y no se ha realizado ningún expediente administrativo de procedimiento de reintegro en el periodo analizado.</w:t>
      </w:r>
    </w:p>
    <w:p w:rsidR="005912D5" w:rsidRPr="00716D94" w:rsidRDefault="005912D5" w:rsidP="005912D5">
      <w:pPr>
        <w:ind w:firstLine="708"/>
        <w:jc w:val="both"/>
        <w:rPr>
          <w:rFonts w:ascii="Arial" w:hAnsi="Arial" w:cs="Arial"/>
          <w:i/>
          <w:color w:val="FF0000"/>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b/>
          <w:i/>
          <w:sz w:val="20"/>
          <w:szCs w:val="20"/>
        </w:rPr>
        <w:t>En el caso de las subvenciones nominadas</w:t>
      </w:r>
      <w:r w:rsidRPr="00716D94">
        <w:rPr>
          <w:rFonts w:ascii="Arial" w:hAnsi="Arial" w:cs="Arial"/>
          <w:i/>
          <w:sz w:val="20"/>
          <w:szCs w:val="20"/>
        </w:rPr>
        <w:t xml:space="preserve"> se contabilizó el número de convenios tramitados en el periodo analizado, en los presupuestos del Servicio de Juventud se ha incrementado el número de subvenciones nominadas durante el periodo analizado, tramitándose </w:t>
      </w:r>
      <w:r w:rsidRPr="00716D94">
        <w:rPr>
          <w:rFonts w:ascii="Arial" w:hAnsi="Arial" w:cs="Arial"/>
          <w:i/>
          <w:sz w:val="20"/>
          <w:szCs w:val="20"/>
        </w:rPr>
        <w:lastRenderedPageBreak/>
        <w:t>mediante el correspondiente convenio el 90% de las contempladas en los presupuestos del 2017 y 2018.</w:t>
      </w:r>
    </w:p>
    <w:p w:rsidR="005912D5" w:rsidRPr="00716D94" w:rsidRDefault="005912D5" w:rsidP="005912D5">
      <w:pPr>
        <w:rPr>
          <w:rFonts w:ascii="Arial" w:hAnsi="Arial" w:cs="Arial"/>
          <w:i/>
          <w:color w:val="FF0000"/>
          <w:sz w:val="20"/>
          <w:szCs w:val="20"/>
        </w:rPr>
      </w:pPr>
    </w:p>
    <w:p w:rsidR="005912D5" w:rsidRPr="00716D94" w:rsidRDefault="005912D5" w:rsidP="005912D5">
      <w:pPr>
        <w:jc w:val="both"/>
        <w:rPr>
          <w:rFonts w:ascii="Arial" w:hAnsi="Arial" w:cs="Arial"/>
          <w:sz w:val="20"/>
          <w:szCs w:val="20"/>
        </w:rPr>
      </w:pPr>
      <w:r w:rsidRPr="00716D94">
        <w:rPr>
          <w:rFonts w:ascii="Arial" w:hAnsi="Arial" w:cs="Arial"/>
          <w:i/>
          <w:color w:val="FF0000"/>
          <w:sz w:val="20"/>
          <w:szCs w:val="20"/>
        </w:rPr>
        <w:tab/>
      </w:r>
      <w:r w:rsidRPr="00716D94">
        <w:rPr>
          <w:rFonts w:ascii="Arial" w:hAnsi="Arial" w:cs="Arial"/>
          <w:i/>
          <w:sz w:val="20"/>
          <w:szCs w:val="20"/>
        </w:rPr>
        <w:t xml:space="preserve">Todos los convenios tramitados se han justificado totalmente no procediendo ningún expediente administrativo de reintegro. </w:t>
      </w: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c>
          <w:tcPr>
            <w:tcW w:w="6300" w:type="dxa"/>
            <w:gridSpan w:val="5"/>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2017</w:t>
            </w:r>
          </w:p>
          <w:p w:rsidR="005912D5" w:rsidRPr="00716D94" w:rsidRDefault="005912D5" w:rsidP="0003185B">
            <w:pPr>
              <w:rPr>
                <w:rFonts w:ascii="Arial" w:hAnsi="Arial" w:cs="Arial"/>
                <w:b/>
                <w:i/>
                <w:sz w:val="20"/>
                <w:szCs w:val="20"/>
              </w:rPr>
            </w:pP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Juventud</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16.000,00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11.905,37</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10.905,37</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1.000,00</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Juventud</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28.000,00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23.000,00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23.000,00</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0</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Cs/>
                <w:i/>
                <w:sz w:val="20"/>
                <w:szCs w:val="20"/>
              </w:rPr>
            </w:pPr>
            <w:r w:rsidRPr="00716D94">
              <w:rPr>
                <w:rFonts w:ascii="Arial" w:hAnsi="Arial" w:cs="Arial"/>
                <w:bCs/>
                <w:i/>
                <w:sz w:val="20"/>
                <w:szCs w:val="20"/>
              </w:rPr>
              <w:t xml:space="preserve">Totales </w:t>
            </w:r>
          </w:p>
          <w:p w:rsidR="005912D5" w:rsidRPr="00716D94" w:rsidRDefault="005912D5" w:rsidP="0003185B">
            <w:pPr>
              <w:rPr>
                <w:rFonts w:ascii="Arial" w:hAnsi="Arial" w:cs="Arial"/>
                <w:i/>
                <w:sz w:val="20"/>
                <w:szCs w:val="20"/>
              </w:rPr>
            </w:pP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44.000,00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34.905,37</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33.905,37</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1.000,00</w:t>
            </w:r>
          </w:p>
        </w:tc>
      </w:tr>
    </w:tbl>
    <w:p w:rsidR="005912D5" w:rsidRPr="00716D94" w:rsidRDefault="005912D5" w:rsidP="005912D5">
      <w:pPr>
        <w:spacing w:after="120"/>
        <w:jc w:val="both"/>
        <w:rPr>
          <w:rFonts w:ascii="Arial" w:hAnsi="Arial" w:cs="Arial"/>
          <w:i/>
          <w:sz w:val="20"/>
          <w:szCs w:val="20"/>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8"/>
        <w:gridCol w:w="1176"/>
        <w:gridCol w:w="1260"/>
        <w:gridCol w:w="1260"/>
        <w:gridCol w:w="1416"/>
      </w:tblGrid>
      <w:tr w:rsidR="005912D5" w:rsidRPr="00716D94" w:rsidTr="0003185B">
        <w:tc>
          <w:tcPr>
            <w:tcW w:w="6300" w:type="dxa"/>
            <w:gridSpan w:val="5"/>
            <w:shd w:val="clear" w:color="auto" w:fill="548DD4"/>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ANUALIDAD 2018</w:t>
            </w:r>
          </w:p>
          <w:p w:rsidR="005912D5" w:rsidRPr="00716D94" w:rsidRDefault="005912D5" w:rsidP="0003185B">
            <w:pPr>
              <w:rPr>
                <w:rFonts w:ascii="Arial" w:hAnsi="Arial" w:cs="Arial"/>
                <w:b/>
                <w:i/>
                <w:sz w:val="20"/>
                <w:szCs w:val="20"/>
              </w:rPr>
            </w:pPr>
          </w:p>
        </w:tc>
      </w:tr>
      <w:tr w:rsidR="005912D5" w:rsidRPr="00716D94" w:rsidTr="0003185B">
        <w:tc>
          <w:tcPr>
            <w:tcW w:w="1188" w:type="dxa"/>
          </w:tcPr>
          <w:p w:rsidR="005912D5" w:rsidRPr="00716D94" w:rsidRDefault="005912D5" w:rsidP="0003185B">
            <w:pPr>
              <w:jc w:val="center"/>
              <w:rPr>
                <w:rFonts w:ascii="Arial" w:hAnsi="Arial" w:cs="Arial"/>
                <w:i/>
                <w:sz w:val="20"/>
                <w:szCs w:val="20"/>
              </w:rPr>
            </w:pPr>
          </w:p>
        </w:tc>
        <w:tc>
          <w:tcPr>
            <w:tcW w:w="117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Dotación Inicial</w:t>
            </w:r>
          </w:p>
          <w:p w:rsidR="005912D5" w:rsidRPr="00716D94" w:rsidRDefault="005912D5" w:rsidP="0003185B">
            <w:pPr>
              <w:jc w:val="center"/>
              <w:rPr>
                <w:rFonts w:ascii="Arial" w:hAnsi="Arial" w:cs="Arial"/>
                <w:i/>
                <w:sz w:val="20"/>
                <w:szCs w:val="20"/>
              </w:rPr>
            </w:pP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Concedido</w:t>
            </w:r>
          </w:p>
        </w:tc>
        <w:tc>
          <w:tcPr>
            <w:tcW w:w="1260"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Importe Justificado</w:t>
            </w:r>
          </w:p>
        </w:tc>
        <w:tc>
          <w:tcPr>
            <w:tcW w:w="1416" w:type="dxa"/>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No Justificado</w:t>
            </w:r>
          </w:p>
          <w:p w:rsidR="005912D5" w:rsidRPr="00716D94" w:rsidRDefault="005912D5" w:rsidP="0003185B">
            <w:pPr>
              <w:ind w:right="-226"/>
              <w:jc w:val="center"/>
              <w:rPr>
                <w:rFonts w:ascii="Arial" w:hAnsi="Arial" w:cs="Arial"/>
                <w:i/>
                <w:sz w:val="20"/>
                <w:szCs w:val="20"/>
              </w:rPr>
            </w:pPr>
            <w:r w:rsidRPr="00716D94">
              <w:rPr>
                <w:rFonts w:ascii="Arial" w:hAnsi="Arial" w:cs="Arial"/>
                <w:i/>
                <w:sz w:val="20"/>
                <w:szCs w:val="20"/>
              </w:rPr>
              <w:t>No abonado</w:t>
            </w:r>
          </w:p>
        </w:tc>
      </w:tr>
      <w:tr w:rsidR="005912D5" w:rsidRPr="00716D94" w:rsidTr="0003185B">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Genéricas</w:t>
            </w:r>
          </w:p>
          <w:p w:rsidR="005912D5" w:rsidRPr="00716D94" w:rsidRDefault="005912D5" w:rsidP="0003185B">
            <w:pPr>
              <w:rPr>
                <w:rFonts w:ascii="Arial" w:hAnsi="Arial" w:cs="Arial"/>
                <w:i/>
                <w:sz w:val="20"/>
                <w:szCs w:val="20"/>
              </w:rPr>
            </w:pPr>
            <w:r w:rsidRPr="00716D94">
              <w:rPr>
                <w:rFonts w:ascii="Arial" w:hAnsi="Arial" w:cs="Arial"/>
                <w:i/>
                <w:sz w:val="20"/>
                <w:szCs w:val="20"/>
              </w:rPr>
              <w:t>Juventud</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18.000,00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16.300,00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14.720,68</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1.579,32</w:t>
            </w:r>
          </w:p>
        </w:tc>
      </w:tr>
      <w:tr w:rsidR="005912D5" w:rsidRPr="00716D94" w:rsidTr="0003185B">
        <w:trPr>
          <w:trHeight w:val="478"/>
        </w:trPr>
        <w:tc>
          <w:tcPr>
            <w:tcW w:w="1188" w:type="dxa"/>
          </w:tcPr>
          <w:p w:rsidR="005912D5" w:rsidRPr="00716D94" w:rsidRDefault="005912D5" w:rsidP="0003185B">
            <w:pPr>
              <w:rPr>
                <w:rFonts w:ascii="Arial" w:hAnsi="Arial" w:cs="Arial"/>
                <w:i/>
                <w:sz w:val="20"/>
                <w:szCs w:val="20"/>
              </w:rPr>
            </w:pPr>
            <w:r w:rsidRPr="00716D94">
              <w:rPr>
                <w:rFonts w:ascii="Arial" w:hAnsi="Arial" w:cs="Arial"/>
                <w:i/>
                <w:sz w:val="20"/>
                <w:szCs w:val="20"/>
              </w:rPr>
              <w:t>Nominadas</w:t>
            </w:r>
          </w:p>
          <w:p w:rsidR="005912D5" w:rsidRPr="00716D94" w:rsidRDefault="005912D5" w:rsidP="0003185B">
            <w:pPr>
              <w:rPr>
                <w:rFonts w:ascii="Arial" w:hAnsi="Arial" w:cs="Arial"/>
                <w:i/>
                <w:sz w:val="20"/>
                <w:szCs w:val="20"/>
              </w:rPr>
            </w:pPr>
            <w:r w:rsidRPr="00716D94">
              <w:rPr>
                <w:rFonts w:ascii="Arial" w:hAnsi="Arial" w:cs="Arial"/>
                <w:i/>
                <w:sz w:val="20"/>
                <w:szCs w:val="20"/>
              </w:rPr>
              <w:t>Juventud</w:t>
            </w:r>
          </w:p>
        </w:tc>
        <w:tc>
          <w:tcPr>
            <w:tcW w:w="117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28.000,00</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17.557,64</w:t>
            </w:r>
          </w:p>
        </w:tc>
        <w:tc>
          <w:tcPr>
            <w:tcW w:w="1260"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17.557,64</w:t>
            </w:r>
          </w:p>
        </w:tc>
        <w:tc>
          <w:tcPr>
            <w:tcW w:w="1416" w:type="dxa"/>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0</w:t>
            </w:r>
          </w:p>
        </w:tc>
      </w:tr>
      <w:tr w:rsidR="005912D5" w:rsidRPr="00716D94" w:rsidTr="0003185B">
        <w:trPr>
          <w:trHeight w:val="243"/>
        </w:trPr>
        <w:tc>
          <w:tcPr>
            <w:tcW w:w="1188" w:type="dxa"/>
          </w:tcPr>
          <w:p w:rsidR="005912D5" w:rsidRPr="00716D94" w:rsidRDefault="005912D5" w:rsidP="0003185B">
            <w:pPr>
              <w:rPr>
                <w:rFonts w:ascii="Arial" w:hAnsi="Arial" w:cs="Arial"/>
                <w:i/>
                <w:sz w:val="20"/>
                <w:szCs w:val="20"/>
              </w:rPr>
            </w:pPr>
          </w:p>
          <w:p w:rsidR="005912D5" w:rsidRPr="00716D94" w:rsidRDefault="005912D5" w:rsidP="0003185B">
            <w:pPr>
              <w:keepNext/>
              <w:outlineLvl w:val="3"/>
              <w:rPr>
                <w:rFonts w:ascii="Arial" w:hAnsi="Arial" w:cs="Arial"/>
                <w:bCs/>
                <w:i/>
                <w:sz w:val="20"/>
                <w:szCs w:val="20"/>
              </w:rPr>
            </w:pPr>
            <w:r w:rsidRPr="00716D94">
              <w:rPr>
                <w:rFonts w:ascii="Arial" w:hAnsi="Arial" w:cs="Arial"/>
                <w:bCs/>
                <w:i/>
                <w:sz w:val="20"/>
                <w:szCs w:val="20"/>
              </w:rPr>
              <w:t xml:space="preserve">Totales </w:t>
            </w:r>
          </w:p>
          <w:p w:rsidR="005912D5" w:rsidRPr="00716D94" w:rsidRDefault="005912D5" w:rsidP="0003185B">
            <w:pPr>
              <w:rPr>
                <w:rFonts w:ascii="Arial" w:hAnsi="Arial" w:cs="Arial"/>
                <w:i/>
                <w:sz w:val="20"/>
                <w:szCs w:val="20"/>
              </w:rPr>
            </w:pPr>
          </w:p>
        </w:tc>
        <w:tc>
          <w:tcPr>
            <w:tcW w:w="117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46.000,00</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33.857,64</w:t>
            </w:r>
          </w:p>
        </w:tc>
        <w:tc>
          <w:tcPr>
            <w:tcW w:w="1260"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32.278,32</w:t>
            </w:r>
          </w:p>
        </w:tc>
        <w:tc>
          <w:tcPr>
            <w:tcW w:w="1416" w:type="dxa"/>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1.579,32</w:t>
            </w:r>
          </w:p>
        </w:tc>
      </w:tr>
    </w:tbl>
    <w:p w:rsidR="005912D5" w:rsidRPr="00716D94" w:rsidRDefault="005912D5" w:rsidP="005912D5">
      <w:pPr>
        <w:spacing w:after="120"/>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u w:val="single"/>
        </w:rPr>
      </w:pPr>
      <w:r w:rsidRPr="00716D94">
        <w:rPr>
          <w:rFonts w:ascii="Arial" w:hAnsi="Arial" w:cs="Arial"/>
          <w:i/>
          <w:sz w:val="20"/>
          <w:szCs w:val="20"/>
        </w:rPr>
        <w:t>Si comparamos los importes concedidos con los justificados en el caso de subvenciones genéricas, los proyectos objeto de subvención se han llevado a cabo en un  91,60% en el 2016 y el 90,31% en el 2018.</w:t>
      </w:r>
      <w:r w:rsidRPr="00716D94">
        <w:rPr>
          <w:rFonts w:ascii="Arial" w:hAnsi="Arial" w:cs="Arial"/>
          <w:i/>
          <w:sz w:val="20"/>
          <w:szCs w:val="20"/>
          <w:u w:val="single"/>
        </w:rPr>
        <w:t xml:space="preserve"> </w:t>
      </w:r>
    </w:p>
    <w:p w:rsidR="005912D5" w:rsidRPr="00716D94" w:rsidRDefault="005912D5" w:rsidP="005912D5">
      <w:pPr>
        <w:rPr>
          <w:rFonts w:ascii="Arial" w:hAnsi="Arial" w:cs="Arial"/>
          <w:i/>
          <w:color w:val="C00000"/>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En el caso de las subvenciones nominadas tramitadas mediante convenios, el grado de cumplimiento de la actividad subvencionada ha sido del 100% durante las dos anualidades analizadas.</w:t>
      </w:r>
    </w:p>
    <w:p w:rsidR="005912D5" w:rsidRPr="00716D94" w:rsidRDefault="005912D5" w:rsidP="005912D5">
      <w:pPr>
        <w:ind w:firstLine="708"/>
        <w:jc w:val="both"/>
        <w:rPr>
          <w:rFonts w:ascii="Arial" w:hAnsi="Arial" w:cs="Arial"/>
          <w:i/>
          <w:sz w:val="20"/>
          <w:szCs w:val="20"/>
        </w:rPr>
      </w:pPr>
    </w:p>
    <w:p w:rsidR="005912D5" w:rsidRPr="00716D94" w:rsidRDefault="005912D5" w:rsidP="005912D5">
      <w:pPr>
        <w:ind w:firstLine="708"/>
        <w:jc w:val="both"/>
        <w:rPr>
          <w:rFonts w:ascii="Arial" w:hAnsi="Arial" w:cs="Arial"/>
          <w:i/>
          <w:sz w:val="20"/>
          <w:szCs w:val="20"/>
        </w:rPr>
      </w:pPr>
      <w:r w:rsidRPr="00716D94">
        <w:rPr>
          <w:rFonts w:ascii="Arial" w:hAnsi="Arial" w:cs="Arial"/>
          <w:i/>
          <w:sz w:val="20"/>
          <w:szCs w:val="20"/>
        </w:rPr>
        <w:t xml:space="preserve">En el periodo analizado se ha alcanzado un mayor grado de cumplimiento del beneficiario en el sentido de que se han justificado en forma y plazo los importes subvencionados en un 96,25% mientras que la Administración ha utilizado y distribuido solo el 76,40 % de los fondos públicos iniciales para los fines previstos, cumpliendo con los principios de publicidad, concurrencia, transparencia, objetividad y resolución en plazo. </w:t>
      </w:r>
    </w:p>
    <w:p w:rsidR="005912D5" w:rsidRPr="00716D94" w:rsidRDefault="005912D5" w:rsidP="005912D5">
      <w:pPr>
        <w:spacing w:after="120"/>
        <w:jc w:val="both"/>
        <w:rPr>
          <w:rFonts w:ascii="Arial" w:hAnsi="Arial" w:cs="Arial"/>
          <w:i/>
          <w:sz w:val="20"/>
          <w:szCs w:val="20"/>
        </w:rPr>
      </w:pPr>
    </w:p>
    <w:p w:rsidR="005912D5" w:rsidRPr="00716D94" w:rsidRDefault="005912D5" w:rsidP="005912D5">
      <w:pPr>
        <w:spacing w:after="120"/>
        <w:jc w:val="both"/>
        <w:rPr>
          <w:rFonts w:ascii="Arial" w:hAnsi="Arial" w:cs="Arial"/>
          <w:i/>
          <w:sz w:val="20"/>
          <w:szCs w:val="20"/>
        </w:rPr>
      </w:pPr>
      <w:r w:rsidRPr="00716D94">
        <w:rPr>
          <w:rFonts w:ascii="Arial" w:hAnsi="Arial" w:cs="Arial"/>
          <w:i/>
          <w:sz w:val="20"/>
          <w:szCs w:val="20"/>
        </w:rPr>
        <w:t>3.2.2</w:t>
      </w:r>
      <w:r w:rsidRPr="00716D94">
        <w:rPr>
          <w:rFonts w:ascii="Arial" w:hAnsi="Arial" w:cs="Arial"/>
          <w:i/>
          <w:caps/>
          <w:sz w:val="20"/>
          <w:szCs w:val="20"/>
        </w:rPr>
        <w:t xml:space="preserve"> PREMIOS DE CERTAMENES ARTISTICOS Y JUVENILES.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275"/>
        <w:gridCol w:w="1276"/>
        <w:gridCol w:w="1276"/>
      </w:tblGrid>
      <w:tr w:rsidR="005912D5" w:rsidRPr="00716D94" w:rsidTr="0003185B">
        <w:trPr>
          <w:trHeight w:val="318"/>
        </w:trPr>
        <w:tc>
          <w:tcPr>
            <w:tcW w:w="4928" w:type="dxa"/>
            <w:shd w:val="clear" w:color="auto" w:fill="548DD4"/>
          </w:tcPr>
          <w:p w:rsidR="005912D5" w:rsidRPr="00716D94" w:rsidRDefault="005912D5" w:rsidP="0003185B">
            <w:pPr>
              <w:spacing w:after="120"/>
              <w:rPr>
                <w:rFonts w:ascii="Arial" w:hAnsi="Arial" w:cs="Arial"/>
                <w:i/>
                <w:sz w:val="20"/>
                <w:szCs w:val="20"/>
              </w:rPr>
            </w:pPr>
            <w:bookmarkStart w:id="4" w:name="_Hlk534267610"/>
            <w:r w:rsidRPr="00716D94">
              <w:rPr>
                <w:rFonts w:ascii="Arial" w:hAnsi="Arial" w:cs="Arial"/>
                <w:b/>
                <w:i/>
                <w:caps/>
                <w:sz w:val="20"/>
                <w:szCs w:val="20"/>
              </w:rPr>
              <w:t>certamen maxo- Arte</w:t>
            </w:r>
          </w:p>
        </w:tc>
        <w:tc>
          <w:tcPr>
            <w:tcW w:w="1275" w:type="dxa"/>
            <w:shd w:val="clear" w:color="auto" w:fill="548DD4"/>
          </w:tcPr>
          <w:p w:rsidR="005912D5" w:rsidRPr="00716D94" w:rsidRDefault="005912D5" w:rsidP="0003185B">
            <w:pPr>
              <w:spacing w:after="120"/>
              <w:jc w:val="center"/>
              <w:rPr>
                <w:rFonts w:ascii="Arial" w:hAnsi="Arial" w:cs="Arial"/>
                <w:b/>
                <w:i/>
                <w:sz w:val="20"/>
                <w:szCs w:val="20"/>
              </w:rPr>
            </w:pPr>
            <w:r w:rsidRPr="00716D94">
              <w:rPr>
                <w:rFonts w:ascii="Arial" w:hAnsi="Arial" w:cs="Arial"/>
                <w:b/>
                <w:i/>
                <w:sz w:val="20"/>
                <w:szCs w:val="20"/>
              </w:rPr>
              <w:t>2016</w:t>
            </w:r>
          </w:p>
        </w:tc>
        <w:tc>
          <w:tcPr>
            <w:tcW w:w="1276" w:type="dxa"/>
            <w:shd w:val="clear" w:color="auto" w:fill="548DD4"/>
          </w:tcPr>
          <w:p w:rsidR="005912D5" w:rsidRPr="00716D94" w:rsidRDefault="005912D5" w:rsidP="0003185B">
            <w:pPr>
              <w:spacing w:after="120"/>
              <w:jc w:val="center"/>
              <w:rPr>
                <w:rFonts w:ascii="Arial" w:hAnsi="Arial" w:cs="Arial"/>
                <w:b/>
                <w:i/>
                <w:sz w:val="20"/>
                <w:szCs w:val="20"/>
              </w:rPr>
            </w:pPr>
            <w:r w:rsidRPr="00716D94">
              <w:rPr>
                <w:rFonts w:ascii="Arial" w:hAnsi="Arial" w:cs="Arial"/>
                <w:b/>
                <w:i/>
                <w:sz w:val="20"/>
                <w:szCs w:val="20"/>
              </w:rPr>
              <w:t>2017</w:t>
            </w:r>
          </w:p>
        </w:tc>
        <w:tc>
          <w:tcPr>
            <w:tcW w:w="1276" w:type="dxa"/>
            <w:shd w:val="clear" w:color="auto" w:fill="548DD4"/>
          </w:tcPr>
          <w:p w:rsidR="005912D5" w:rsidRPr="00716D94" w:rsidRDefault="005912D5" w:rsidP="0003185B">
            <w:pPr>
              <w:spacing w:after="120"/>
              <w:jc w:val="center"/>
              <w:rPr>
                <w:rFonts w:ascii="Arial" w:hAnsi="Arial" w:cs="Arial"/>
                <w:b/>
                <w:i/>
                <w:sz w:val="20"/>
                <w:szCs w:val="20"/>
              </w:rPr>
            </w:pPr>
            <w:r w:rsidRPr="00716D94">
              <w:rPr>
                <w:rFonts w:ascii="Arial" w:hAnsi="Arial" w:cs="Arial"/>
                <w:b/>
                <w:i/>
                <w:sz w:val="20"/>
                <w:szCs w:val="20"/>
              </w:rPr>
              <w:t>2018</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Nº DE TRABAJOS PRESENTADOS</w:t>
            </w:r>
          </w:p>
          <w:p w:rsidR="005912D5" w:rsidRPr="00716D94" w:rsidRDefault="005912D5" w:rsidP="0003185B">
            <w:pPr>
              <w:rPr>
                <w:rFonts w:ascii="Arial" w:hAnsi="Arial" w:cs="Arial"/>
                <w:i/>
                <w:sz w:val="20"/>
                <w:szCs w:val="20"/>
              </w:rPr>
            </w:pP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145</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145</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153</w:t>
            </w:r>
          </w:p>
          <w:p w:rsidR="005912D5" w:rsidRPr="00716D94" w:rsidRDefault="005912D5" w:rsidP="0003185B">
            <w:pPr>
              <w:jc w:val="center"/>
              <w:rPr>
                <w:rFonts w:ascii="Arial" w:hAnsi="Arial" w:cs="Arial"/>
                <w:i/>
                <w:sz w:val="20"/>
                <w:szCs w:val="20"/>
              </w:rPr>
            </w:pP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Nº PREMIOS CONCEDIDOS</w:t>
            </w:r>
          </w:p>
          <w:p w:rsidR="005912D5" w:rsidRPr="00716D94" w:rsidRDefault="005912D5" w:rsidP="0003185B">
            <w:pPr>
              <w:rPr>
                <w:rFonts w:ascii="Arial" w:hAnsi="Arial" w:cs="Arial"/>
                <w:i/>
                <w:sz w:val="20"/>
                <w:szCs w:val="20"/>
              </w:rPr>
            </w:pP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29</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34</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38</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DOTACION INICIAL</w:t>
            </w:r>
          </w:p>
          <w:p w:rsidR="005912D5" w:rsidRPr="00716D94" w:rsidRDefault="005912D5" w:rsidP="0003185B">
            <w:pPr>
              <w:rPr>
                <w:rFonts w:ascii="Arial" w:hAnsi="Arial" w:cs="Arial"/>
                <w:i/>
                <w:sz w:val="20"/>
                <w:szCs w:val="20"/>
              </w:rPr>
            </w:pP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20.812,00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15.750,00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12.000,00</w:t>
            </w:r>
          </w:p>
        </w:tc>
      </w:tr>
      <w:tr w:rsidR="005912D5" w:rsidRPr="00716D94" w:rsidTr="0003185B">
        <w:tc>
          <w:tcPr>
            <w:tcW w:w="4928"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IMPORTE CONCEDIDO</w:t>
            </w:r>
          </w:p>
        </w:tc>
        <w:tc>
          <w:tcPr>
            <w:tcW w:w="1275"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14.200,00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12.000,00</w:t>
            </w:r>
          </w:p>
        </w:tc>
        <w:tc>
          <w:tcPr>
            <w:tcW w:w="127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13.200,00</w:t>
            </w:r>
          </w:p>
        </w:tc>
      </w:tr>
    </w:tbl>
    <w:bookmarkEnd w:id="4"/>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Durante el periodo analizado se han presentado al Certamen </w:t>
      </w:r>
      <w:proofErr w:type="spellStart"/>
      <w:r w:rsidRPr="00716D94">
        <w:rPr>
          <w:rFonts w:ascii="Arial" w:hAnsi="Arial" w:cs="Arial"/>
          <w:i/>
          <w:sz w:val="20"/>
          <w:szCs w:val="20"/>
        </w:rPr>
        <w:t>Maxo</w:t>
      </w:r>
      <w:proofErr w:type="spellEnd"/>
      <w:r w:rsidRPr="00716D94">
        <w:rPr>
          <w:rFonts w:ascii="Arial" w:hAnsi="Arial" w:cs="Arial"/>
          <w:i/>
          <w:sz w:val="20"/>
          <w:szCs w:val="20"/>
        </w:rPr>
        <w:t xml:space="preserve"> Arte un total de 443 trabajos en las diferentes modalidades artísticas, siendo premiados el 22,80% de los trabajos o lo que es lo mismo, 101 jóvenes han sido premiados por sus creaciones artísticas. </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 </w:t>
      </w:r>
    </w:p>
    <w:p w:rsidR="005912D5" w:rsidRPr="00716D94" w:rsidRDefault="005912D5" w:rsidP="005912D5">
      <w:pPr>
        <w:jc w:val="both"/>
        <w:rPr>
          <w:rFonts w:ascii="Arial" w:hAnsi="Arial" w:cs="Arial"/>
          <w:i/>
          <w:sz w:val="20"/>
          <w:szCs w:val="20"/>
        </w:rPr>
      </w:pPr>
      <w:r w:rsidRPr="00716D94">
        <w:rPr>
          <w:rFonts w:ascii="Arial" w:hAnsi="Arial" w:cs="Arial"/>
          <w:i/>
          <w:sz w:val="20"/>
          <w:szCs w:val="20"/>
        </w:rPr>
        <w:t xml:space="preserve">Si analizamos la relación entre los trabajos presentados y los premiados por anualidad tenemos que la proporción de los premiados en el 2016 suponen el 20% de los presentados, el 23,45% en el 2017 y el 24,84 % en el 2018, Esto supone un mayor esfuerzo por parte de la Administración en premiar la labor creativa de los jóvenes. </w:t>
      </w:r>
    </w:p>
    <w:p w:rsidR="005912D5" w:rsidRPr="00716D94" w:rsidRDefault="005912D5" w:rsidP="005912D5">
      <w:pPr>
        <w:rPr>
          <w:rFonts w:ascii="Arial" w:hAnsi="Arial" w:cs="Arial"/>
          <w:i/>
          <w:sz w:val="20"/>
          <w:szCs w:val="20"/>
        </w:rPr>
      </w:pPr>
    </w:p>
    <w:p w:rsidR="005912D5" w:rsidRPr="00716D94" w:rsidRDefault="005912D5" w:rsidP="005912D5">
      <w:pPr>
        <w:jc w:val="both"/>
        <w:rPr>
          <w:rFonts w:ascii="Arial" w:hAnsi="Arial" w:cs="Arial"/>
          <w:b/>
          <w:i/>
          <w:sz w:val="20"/>
          <w:szCs w:val="20"/>
        </w:rPr>
      </w:pPr>
      <w:r w:rsidRPr="00716D94">
        <w:rPr>
          <w:rFonts w:ascii="Arial" w:hAnsi="Arial" w:cs="Arial"/>
          <w:b/>
          <w:i/>
          <w:sz w:val="20"/>
          <w:szCs w:val="20"/>
        </w:rPr>
        <w:t>3.3.- PLAN DE ACTUACIÓN  – ANUALIDAD 2019</w:t>
      </w:r>
    </w:p>
    <w:p w:rsidR="005912D5" w:rsidRPr="00716D94" w:rsidRDefault="005912D5" w:rsidP="005912D5">
      <w:pPr>
        <w:tabs>
          <w:tab w:val="left" w:pos="2385"/>
        </w:tabs>
        <w:jc w:val="both"/>
        <w:rPr>
          <w:rFonts w:ascii="Arial" w:hAnsi="Arial" w:cs="Arial"/>
          <w:sz w:val="20"/>
          <w:szCs w:val="20"/>
        </w:rPr>
      </w:pPr>
      <w:r w:rsidRPr="00716D94">
        <w:rPr>
          <w:rFonts w:ascii="Arial" w:hAnsi="Arial" w:cs="Arial"/>
          <w:i/>
          <w:sz w:val="20"/>
          <w:szCs w:val="20"/>
        </w:rPr>
        <w:t xml:space="preserve">En el actual ejercicio económico, se cuenta con los siguientes recursos económicos para apoyar los objetivos establecidos en el punto 3.1 de este plan:  </w:t>
      </w:r>
    </w:p>
    <w:tbl>
      <w:tblPr>
        <w:tblW w:w="87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6"/>
        <w:gridCol w:w="3120"/>
        <w:gridCol w:w="2766"/>
      </w:tblGrid>
      <w:tr w:rsidR="005912D5" w:rsidRPr="00716D94" w:rsidTr="0003185B">
        <w:tc>
          <w:tcPr>
            <w:tcW w:w="8792" w:type="dxa"/>
            <w:gridSpan w:val="3"/>
            <w:shd w:val="clear" w:color="auto" w:fill="548DD4"/>
          </w:tcPr>
          <w:p w:rsidR="005912D5" w:rsidRPr="00716D94" w:rsidRDefault="005912D5" w:rsidP="0003185B">
            <w:pPr>
              <w:shd w:val="clear" w:color="auto" w:fill="548DD4"/>
              <w:jc w:val="center"/>
              <w:rPr>
                <w:rFonts w:ascii="Arial" w:hAnsi="Arial" w:cs="Arial"/>
                <w:i/>
                <w:sz w:val="20"/>
                <w:szCs w:val="20"/>
              </w:rPr>
            </w:pPr>
          </w:p>
          <w:p w:rsidR="005912D5" w:rsidRPr="00716D94" w:rsidRDefault="005912D5" w:rsidP="0003185B">
            <w:pPr>
              <w:jc w:val="center"/>
              <w:rPr>
                <w:rFonts w:ascii="Arial" w:hAnsi="Arial" w:cs="Arial"/>
                <w:b/>
                <w:i/>
                <w:sz w:val="20"/>
                <w:szCs w:val="20"/>
                <w:shd w:val="clear" w:color="auto" w:fill="548DD4"/>
              </w:rPr>
            </w:pPr>
            <w:r w:rsidRPr="00716D94">
              <w:rPr>
                <w:rFonts w:ascii="Arial" w:hAnsi="Arial" w:cs="Arial"/>
                <w:b/>
                <w:i/>
                <w:sz w:val="20"/>
                <w:szCs w:val="20"/>
                <w:shd w:val="clear" w:color="auto" w:fill="548DD4"/>
              </w:rPr>
              <w:t>SUBVENCIONES JUVENTUD  – 2019</w:t>
            </w:r>
          </w:p>
          <w:p w:rsidR="005912D5" w:rsidRPr="00716D94" w:rsidRDefault="005912D5" w:rsidP="0003185B">
            <w:pPr>
              <w:jc w:val="center"/>
              <w:rPr>
                <w:rFonts w:ascii="Arial" w:hAnsi="Arial" w:cs="Arial"/>
                <w:b/>
                <w:i/>
                <w:sz w:val="20"/>
                <w:szCs w:val="20"/>
              </w:rPr>
            </w:pP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b/>
                <w:i/>
                <w:sz w:val="20"/>
                <w:szCs w:val="20"/>
              </w:rPr>
            </w:pPr>
            <w:r w:rsidRPr="00716D94">
              <w:rPr>
                <w:rFonts w:ascii="Arial" w:hAnsi="Arial" w:cs="Arial"/>
                <w:b/>
                <w:i/>
                <w:sz w:val="20"/>
                <w:szCs w:val="20"/>
              </w:rPr>
              <w:t>SUBVENCIONES GENERICAS JUVENTUD</w:t>
            </w: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APLICACIONES</w:t>
            </w:r>
          </w:p>
          <w:p w:rsidR="005912D5" w:rsidRPr="00716D94" w:rsidRDefault="005912D5" w:rsidP="0003185B">
            <w:pPr>
              <w:jc w:val="center"/>
              <w:rPr>
                <w:rFonts w:ascii="Arial" w:hAnsi="Arial" w:cs="Arial"/>
                <w:i/>
                <w:sz w:val="20"/>
                <w:szCs w:val="20"/>
              </w:rPr>
            </w:pPr>
            <w:r w:rsidRPr="00716D94">
              <w:rPr>
                <w:rFonts w:ascii="Arial" w:hAnsi="Arial" w:cs="Arial"/>
                <w:b/>
                <w:i/>
                <w:sz w:val="20"/>
                <w:szCs w:val="20"/>
              </w:rPr>
              <w:t>PRESUPUESTARIAS</w:t>
            </w: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IMPORTES</w:t>
            </w:r>
          </w:p>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 xml:space="preserve">Subvención Colectivos Juveniles. </w:t>
            </w: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20.3370A.489.11</w:t>
            </w: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22.000,00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Subvención Colectivos Juveniles.</w:t>
            </w: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keepNext/>
              <w:jc w:val="center"/>
              <w:outlineLvl w:val="1"/>
              <w:rPr>
                <w:rFonts w:ascii="Arial" w:hAnsi="Arial" w:cs="Arial"/>
                <w:bCs/>
                <w:i/>
                <w:sz w:val="20"/>
                <w:szCs w:val="20"/>
              </w:rPr>
            </w:pPr>
            <w:r w:rsidRPr="00716D94">
              <w:rPr>
                <w:rFonts w:ascii="Arial" w:hAnsi="Arial" w:cs="Arial"/>
                <w:bCs/>
                <w:i/>
                <w:sz w:val="20"/>
                <w:szCs w:val="20"/>
              </w:rPr>
              <w:t>20.3370A.789.04</w:t>
            </w: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sz w:val="20"/>
                <w:szCs w:val="20"/>
              </w:rPr>
            </w:pPr>
            <w:r w:rsidRPr="00716D94">
              <w:rPr>
                <w:rFonts w:ascii="Arial" w:hAnsi="Arial" w:cs="Arial"/>
                <w:i/>
                <w:sz w:val="20"/>
                <w:szCs w:val="20"/>
              </w:rPr>
              <w:t>12.000,00</w:t>
            </w:r>
          </w:p>
        </w:tc>
      </w:tr>
      <w:tr w:rsidR="005912D5" w:rsidRPr="00716D94" w:rsidTr="0003185B">
        <w:tblPrEx>
          <w:tblLook w:val="04A0" w:firstRow="1" w:lastRow="0" w:firstColumn="1" w:lastColumn="0" w:noHBand="0" w:noVBand="1"/>
        </w:tblPrEx>
        <w:trPr>
          <w:trHeight w:val="315"/>
        </w:trPr>
        <w:tc>
          <w:tcPr>
            <w:tcW w:w="2906" w:type="dxa"/>
            <w:tcBorders>
              <w:top w:val="single" w:sz="4" w:space="0" w:color="auto"/>
              <w:left w:val="single" w:sz="4" w:space="0" w:color="auto"/>
              <w:bottom w:val="single" w:sz="4" w:space="0" w:color="auto"/>
              <w:right w:val="nil"/>
            </w:tcBorders>
            <w:hideMark/>
          </w:tcPr>
          <w:p w:rsidR="005912D5" w:rsidRPr="00716D94" w:rsidRDefault="005912D5" w:rsidP="0003185B">
            <w:pPr>
              <w:rPr>
                <w:rFonts w:ascii="Arial" w:hAnsi="Arial" w:cs="Arial"/>
                <w:b/>
                <w:i/>
                <w:sz w:val="20"/>
                <w:szCs w:val="20"/>
              </w:rPr>
            </w:pPr>
          </w:p>
          <w:p w:rsidR="005912D5" w:rsidRPr="00716D94" w:rsidRDefault="005912D5" w:rsidP="0003185B">
            <w:pPr>
              <w:rPr>
                <w:rFonts w:ascii="Arial" w:hAnsi="Arial" w:cs="Arial"/>
                <w:b/>
                <w:i/>
                <w:sz w:val="20"/>
                <w:szCs w:val="20"/>
              </w:rPr>
            </w:pPr>
            <w:r w:rsidRPr="00716D94">
              <w:rPr>
                <w:rFonts w:ascii="Arial" w:hAnsi="Arial" w:cs="Arial"/>
                <w:b/>
                <w:i/>
                <w:sz w:val="20"/>
                <w:szCs w:val="20"/>
              </w:rPr>
              <w:t xml:space="preserve">Total Genéricas </w:t>
            </w:r>
          </w:p>
        </w:tc>
        <w:tc>
          <w:tcPr>
            <w:tcW w:w="3120" w:type="dxa"/>
            <w:tcBorders>
              <w:top w:val="single" w:sz="4" w:space="0" w:color="auto"/>
              <w:left w:val="nil"/>
              <w:bottom w:val="single" w:sz="4" w:space="0" w:color="auto"/>
              <w:right w:val="nil"/>
            </w:tcBorders>
          </w:tcPr>
          <w:p w:rsidR="005912D5" w:rsidRPr="00716D94" w:rsidRDefault="005912D5" w:rsidP="0003185B">
            <w:pPr>
              <w:keepNext/>
              <w:jc w:val="center"/>
              <w:outlineLvl w:val="1"/>
              <w:rPr>
                <w:rFonts w:ascii="Arial" w:hAnsi="Arial" w:cs="Arial"/>
                <w:b/>
                <w:bCs/>
                <w:i/>
                <w:sz w:val="20"/>
                <w:szCs w:val="20"/>
              </w:rPr>
            </w:pPr>
          </w:p>
          <w:p w:rsidR="005912D5" w:rsidRPr="00716D94" w:rsidRDefault="005912D5" w:rsidP="0003185B">
            <w:pPr>
              <w:keepNext/>
              <w:jc w:val="center"/>
              <w:outlineLvl w:val="1"/>
              <w:rPr>
                <w:rFonts w:ascii="Arial" w:hAnsi="Arial" w:cs="Arial"/>
                <w:b/>
                <w:bCs/>
                <w:i/>
                <w:sz w:val="20"/>
                <w:szCs w:val="20"/>
              </w:rPr>
            </w:pPr>
          </w:p>
        </w:tc>
        <w:tc>
          <w:tcPr>
            <w:tcW w:w="2766" w:type="dxa"/>
            <w:tcBorders>
              <w:top w:val="single" w:sz="4" w:space="0" w:color="auto"/>
              <w:left w:val="nil"/>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34.000,00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b/>
                <w:i/>
                <w:sz w:val="20"/>
                <w:szCs w:val="20"/>
              </w:rPr>
            </w:pPr>
            <w:r w:rsidRPr="00716D94">
              <w:rPr>
                <w:rFonts w:ascii="Arial" w:hAnsi="Arial" w:cs="Arial"/>
                <w:i/>
                <w:sz w:val="20"/>
                <w:szCs w:val="20"/>
              </w:rPr>
              <w:br w:type="page"/>
            </w:r>
            <w:r w:rsidRPr="00716D94">
              <w:rPr>
                <w:rFonts w:ascii="Arial" w:hAnsi="Arial" w:cs="Arial"/>
                <w:b/>
                <w:i/>
                <w:sz w:val="20"/>
                <w:szCs w:val="20"/>
              </w:rPr>
              <w:t>SUBVENCIONES NOMINADAS</w:t>
            </w: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APLICACIONES</w:t>
            </w:r>
          </w:p>
          <w:p w:rsidR="005912D5" w:rsidRPr="00716D94" w:rsidRDefault="005912D5" w:rsidP="0003185B">
            <w:pPr>
              <w:jc w:val="center"/>
              <w:rPr>
                <w:rFonts w:ascii="Arial" w:hAnsi="Arial" w:cs="Arial"/>
                <w:i/>
                <w:sz w:val="20"/>
                <w:szCs w:val="20"/>
              </w:rPr>
            </w:pPr>
            <w:r w:rsidRPr="00716D94">
              <w:rPr>
                <w:rFonts w:ascii="Arial" w:hAnsi="Arial" w:cs="Arial"/>
                <w:b/>
                <w:i/>
                <w:sz w:val="20"/>
                <w:szCs w:val="20"/>
              </w:rPr>
              <w:t>PRESUPUESTARIAS</w:t>
            </w: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IMPORTES</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shd w:val="clear" w:color="auto" w:fill="FFFFFF"/>
            <w:hideMark/>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Antigua: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20.3370A.462.01</w:t>
            </w:r>
          </w:p>
        </w:tc>
        <w:tc>
          <w:tcPr>
            <w:tcW w:w="2766" w:type="dxa"/>
            <w:tcBorders>
              <w:top w:val="single" w:sz="4" w:space="0" w:color="auto"/>
              <w:left w:val="single" w:sz="4" w:space="0" w:color="auto"/>
              <w:bottom w:val="single" w:sz="4" w:space="0" w:color="auto"/>
              <w:right w:val="single" w:sz="4" w:space="0" w:color="auto"/>
            </w:tcBorders>
            <w:shd w:val="clear" w:color="auto" w:fill="FFFFFF"/>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Betancuria: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20.3370A.462.02</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5.000,00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la Oliva: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20.3370A.462.03</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Pájara: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20.3370A.462.04</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Ayuntamiento de Puerto del Rosario: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20.3370A.462.05</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lastRenderedPageBreak/>
              <w:t>Ayuntamiento de Tuineje: Convenio realización de Actividades Juveniles.</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20.3370A.462.06</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7.000,00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color w:val="FF0000"/>
                <w:sz w:val="20"/>
                <w:szCs w:val="20"/>
              </w:rPr>
            </w:pP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color w:val="FF0000"/>
                <w:sz w:val="20"/>
                <w:szCs w:val="20"/>
              </w:rPr>
            </w:pP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i/>
                <w:color w:val="FF0000"/>
                <w:sz w:val="20"/>
                <w:szCs w:val="20"/>
              </w:rPr>
            </w:pP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nil"/>
            </w:tcBorders>
            <w:hideMark/>
          </w:tcPr>
          <w:p w:rsidR="005912D5" w:rsidRPr="00716D94" w:rsidRDefault="005912D5" w:rsidP="0003185B">
            <w:pPr>
              <w:rPr>
                <w:rFonts w:ascii="Arial" w:hAnsi="Arial" w:cs="Arial"/>
                <w:b/>
                <w:i/>
                <w:sz w:val="20"/>
                <w:szCs w:val="20"/>
              </w:rPr>
            </w:pPr>
          </w:p>
          <w:p w:rsidR="005912D5" w:rsidRPr="00716D94" w:rsidRDefault="005912D5" w:rsidP="0003185B">
            <w:pPr>
              <w:rPr>
                <w:rFonts w:ascii="Arial" w:hAnsi="Arial" w:cs="Arial"/>
                <w:b/>
                <w:i/>
                <w:sz w:val="20"/>
                <w:szCs w:val="20"/>
              </w:rPr>
            </w:pPr>
            <w:r w:rsidRPr="00716D94">
              <w:rPr>
                <w:rFonts w:ascii="Arial" w:hAnsi="Arial" w:cs="Arial"/>
                <w:b/>
                <w:i/>
                <w:sz w:val="20"/>
                <w:szCs w:val="20"/>
              </w:rPr>
              <w:t>Total Nominadas</w:t>
            </w:r>
          </w:p>
        </w:tc>
        <w:tc>
          <w:tcPr>
            <w:tcW w:w="3120" w:type="dxa"/>
            <w:tcBorders>
              <w:top w:val="single" w:sz="4" w:space="0" w:color="auto"/>
              <w:left w:val="nil"/>
              <w:bottom w:val="single" w:sz="4" w:space="0" w:color="auto"/>
              <w:right w:val="nil"/>
            </w:tcBorders>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p>
        </w:tc>
        <w:tc>
          <w:tcPr>
            <w:tcW w:w="2766" w:type="dxa"/>
            <w:tcBorders>
              <w:top w:val="single" w:sz="4" w:space="0" w:color="auto"/>
              <w:left w:val="nil"/>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40.000,00</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b/>
                <w:i/>
                <w:sz w:val="20"/>
                <w:szCs w:val="20"/>
              </w:rPr>
            </w:pPr>
            <w:r w:rsidRPr="00716D94">
              <w:rPr>
                <w:rFonts w:ascii="Arial" w:hAnsi="Arial" w:cs="Arial"/>
                <w:b/>
                <w:i/>
                <w:sz w:val="20"/>
                <w:szCs w:val="20"/>
              </w:rPr>
              <w:t>CERTAMENES ARTÍSTICOS Y JUVENILES- JUVENTUD.</w:t>
            </w:r>
          </w:p>
        </w:tc>
        <w:tc>
          <w:tcPr>
            <w:tcW w:w="3120"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keepNext/>
              <w:jc w:val="center"/>
              <w:outlineLvl w:val="1"/>
              <w:rPr>
                <w:rFonts w:ascii="Arial" w:hAnsi="Arial" w:cs="Arial"/>
                <w:b/>
                <w:bCs/>
                <w:i/>
                <w:sz w:val="20"/>
                <w:szCs w:val="20"/>
              </w:rPr>
            </w:pPr>
            <w:r w:rsidRPr="00716D94">
              <w:rPr>
                <w:rFonts w:ascii="Arial" w:hAnsi="Arial" w:cs="Arial"/>
                <w:b/>
                <w:bCs/>
                <w:i/>
                <w:sz w:val="20"/>
                <w:szCs w:val="20"/>
              </w:rPr>
              <w:t>APLICACIONES PRESUPUESTARIAS</w:t>
            </w:r>
          </w:p>
        </w:tc>
        <w:tc>
          <w:tcPr>
            <w:tcW w:w="276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IMPORTES</w:t>
            </w:r>
          </w:p>
        </w:tc>
      </w:tr>
      <w:tr w:rsidR="005912D5" w:rsidRPr="00716D94" w:rsidTr="0003185B">
        <w:tblPrEx>
          <w:tblLook w:val="04A0" w:firstRow="1" w:lastRow="0" w:firstColumn="1" w:lastColumn="0" w:noHBand="0" w:noVBand="1"/>
        </w:tblPrEx>
        <w:tc>
          <w:tcPr>
            <w:tcW w:w="2906" w:type="dxa"/>
            <w:tcBorders>
              <w:top w:val="single" w:sz="4" w:space="0" w:color="auto"/>
              <w:left w:val="single" w:sz="4" w:space="0" w:color="auto"/>
              <w:bottom w:val="single" w:sz="4" w:space="0" w:color="auto"/>
              <w:right w:val="single" w:sz="4" w:space="0" w:color="auto"/>
            </w:tcBorders>
            <w:hideMark/>
          </w:tcPr>
          <w:p w:rsidR="005912D5" w:rsidRPr="00716D94" w:rsidRDefault="005912D5" w:rsidP="0003185B">
            <w:pPr>
              <w:rPr>
                <w:rFonts w:ascii="Arial" w:hAnsi="Arial" w:cs="Arial"/>
                <w:i/>
                <w:sz w:val="20"/>
                <w:szCs w:val="20"/>
              </w:rPr>
            </w:pPr>
            <w:r w:rsidRPr="00716D94">
              <w:rPr>
                <w:rFonts w:ascii="Arial" w:hAnsi="Arial" w:cs="Arial"/>
                <w:i/>
                <w:sz w:val="20"/>
                <w:szCs w:val="20"/>
              </w:rPr>
              <w:t>Premios Artísticos Juveniles-</w:t>
            </w:r>
          </w:p>
          <w:p w:rsidR="005912D5" w:rsidRPr="00716D94" w:rsidRDefault="005912D5" w:rsidP="0003185B">
            <w:pPr>
              <w:rPr>
                <w:rFonts w:ascii="Arial" w:hAnsi="Arial" w:cs="Arial"/>
                <w:i/>
                <w:sz w:val="20"/>
                <w:szCs w:val="20"/>
              </w:rPr>
            </w:pPr>
            <w:r w:rsidRPr="00716D94">
              <w:rPr>
                <w:rFonts w:ascii="Arial" w:hAnsi="Arial" w:cs="Arial"/>
                <w:i/>
                <w:sz w:val="20"/>
                <w:szCs w:val="20"/>
              </w:rPr>
              <w:t xml:space="preserve">Certamen </w:t>
            </w:r>
            <w:proofErr w:type="spellStart"/>
            <w:r w:rsidRPr="00716D94">
              <w:rPr>
                <w:rFonts w:ascii="Arial" w:hAnsi="Arial" w:cs="Arial"/>
                <w:i/>
                <w:sz w:val="20"/>
                <w:szCs w:val="20"/>
              </w:rPr>
              <w:t>Maxo</w:t>
            </w:r>
            <w:proofErr w:type="spellEnd"/>
            <w:r w:rsidRPr="00716D94">
              <w:rPr>
                <w:rFonts w:ascii="Arial" w:hAnsi="Arial" w:cs="Arial"/>
                <w:i/>
                <w:sz w:val="20"/>
                <w:szCs w:val="20"/>
              </w:rPr>
              <w:t xml:space="preserve"> Arte.</w:t>
            </w:r>
          </w:p>
        </w:tc>
        <w:tc>
          <w:tcPr>
            <w:tcW w:w="3120"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keepNext/>
              <w:jc w:val="center"/>
              <w:outlineLvl w:val="1"/>
              <w:rPr>
                <w:rFonts w:ascii="Arial" w:hAnsi="Arial" w:cs="Arial"/>
                <w:b/>
                <w:bCs/>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20.3370A.489.01</w:t>
            </w:r>
          </w:p>
        </w:tc>
        <w:tc>
          <w:tcPr>
            <w:tcW w:w="2766" w:type="dxa"/>
            <w:tcBorders>
              <w:top w:val="single" w:sz="4" w:space="0" w:color="auto"/>
              <w:left w:val="single" w:sz="4" w:space="0" w:color="auto"/>
              <w:bottom w:val="single" w:sz="4" w:space="0" w:color="auto"/>
              <w:right w:val="single" w:sz="4" w:space="0" w:color="auto"/>
            </w:tcBorders>
          </w:tcPr>
          <w:p w:rsidR="005912D5" w:rsidRPr="00716D94" w:rsidRDefault="005912D5" w:rsidP="0003185B">
            <w:pPr>
              <w:jc w:val="center"/>
              <w:rPr>
                <w:rFonts w:ascii="Arial" w:hAnsi="Arial" w:cs="Arial"/>
                <w:i/>
                <w:sz w:val="20"/>
                <w:szCs w:val="20"/>
              </w:rPr>
            </w:pPr>
          </w:p>
          <w:p w:rsidR="005912D5" w:rsidRPr="00716D94" w:rsidRDefault="005912D5" w:rsidP="0003185B">
            <w:pPr>
              <w:jc w:val="center"/>
              <w:rPr>
                <w:rFonts w:ascii="Arial" w:hAnsi="Arial" w:cs="Arial"/>
                <w:i/>
                <w:sz w:val="20"/>
                <w:szCs w:val="20"/>
              </w:rPr>
            </w:pPr>
            <w:r w:rsidRPr="00716D94">
              <w:rPr>
                <w:rFonts w:ascii="Arial" w:hAnsi="Arial" w:cs="Arial"/>
                <w:i/>
                <w:sz w:val="20"/>
                <w:szCs w:val="20"/>
              </w:rPr>
              <w:t>18.000,00</w:t>
            </w:r>
          </w:p>
        </w:tc>
      </w:tr>
      <w:tr w:rsidR="005912D5" w:rsidRPr="00716D94" w:rsidTr="0003185B">
        <w:tblPrEx>
          <w:tblLook w:val="04A0" w:firstRow="1" w:lastRow="0" w:firstColumn="1" w:lastColumn="0" w:noHBand="0" w:noVBand="1"/>
        </w:tblPrEx>
        <w:trPr>
          <w:trHeight w:val="329"/>
        </w:trPr>
        <w:tc>
          <w:tcPr>
            <w:tcW w:w="2906" w:type="dxa"/>
            <w:tcBorders>
              <w:top w:val="single" w:sz="4" w:space="0" w:color="auto"/>
              <w:left w:val="single" w:sz="4" w:space="0" w:color="auto"/>
              <w:bottom w:val="single" w:sz="4" w:space="0" w:color="auto"/>
              <w:right w:val="nil"/>
            </w:tcBorders>
            <w:hideMark/>
          </w:tcPr>
          <w:p w:rsidR="005912D5" w:rsidRPr="00716D94" w:rsidRDefault="005912D5" w:rsidP="0003185B">
            <w:pPr>
              <w:rPr>
                <w:rFonts w:ascii="Arial" w:hAnsi="Arial" w:cs="Arial"/>
                <w:b/>
                <w:i/>
                <w:sz w:val="20"/>
                <w:szCs w:val="20"/>
              </w:rPr>
            </w:pPr>
            <w:r w:rsidRPr="00716D94">
              <w:rPr>
                <w:rFonts w:ascii="Arial" w:hAnsi="Arial" w:cs="Arial"/>
                <w:b/>
                <w:i/>
                <w:sz w:val="20"/>
                <w:szCs w:val="20"/>
              </w:rPr>
              <w:t xml:space="preserve">Total Premios Artísticos </w:t>
            </w:r>
          </w:p>
        </w:tc>
        <w:tc>
          <w:tcPr>
            <w:tcW w:w="3120" w:type="dxa"/>
            <w:tcBorders>
              <w:top w:val="single" w:sz="4" w:space="0" w:color="auto"/>
              <w:left w:val="nil"/>
              <w:bottom w:val="single" w:sz="4" w:space="0" w:color="auto"/>
              <w:right w:val="nil"/>
            </w:tcBorders>
          </w:tcPr>
          <w:p w:rsidR="005912D5" w:rsidRPr="00716D94" w:rsidRDefault="005912D5" w:rsidP="0003185B">
            <w:pPr>
              <w:keepNext/>
              <w:jc w:val="center"/>
              <w:outlineLvl w:val="1"/>
              <w:rPr>
                <w:rFonts w:ascii="Arial" w:hAnsi="Arial" w:cs="Arial"/>
                <w:b/>
                <w:bCs/>
                <w:i/>
                <w:sz w:val="20"/>
                <w:szCs w:val="20"/>
              </w:rPr>
            </w:pPr>
          </w:p>
          <w:p w:rsidR="005912D5" w:rsidRPr="00716D94" w:rsidRDefault="005912D5" w:rsidP="0003185B">
            <w:pPr>
              <w:keepNext/>
              <w:jc w:val="center"/>
              <w:outlineLvl w:val="1"/>
              <w:rPr>
                <w:rFonts w:ascii="Arial" w:hAnsi="Arial" w:cs="Arial"/>
                <w:b/>
                <w:bCs/>
                <w:i/>
                <w:sz w:val="20"/>
                <w:szCs w:val="20"/>
              </w:rPr>
            </w:pPr>
          </w:p>
        </w:tc>
        <w:tc>
          <w:tcPr>
            <w:tcW w:w="2766" w:type="dxa"/>
            <w:tcBorders>
              <w:top w:val="single" w:sz="4" w:space="0" w:color="auto"/>
              <w:left w:val="nil"/>
              <w:bottom w:val="single" w:sz="4" w:space="0" w:color="auto"/>
              <w:right w:val="single" w:sz="4" w:space="0" w:color="auto"/>
            </w:tcBorders>
            <w:hideMark/>
          </w:tcPr>
          <w:p w:rsidR="005912D5" w:rsidRPr="00716D94" w:rsidRDefault="005912D5" w:rsidP="0003185B">
            <w:pPr>
              <w:jc w:val="center"/>
              <w:rPr>
                <w:rFonts w:ascii="Arial" w:hAnsi="Arial" w:cs="Arial"/>
                <w:b/>
                <w:i/>
                <w:sz w:val="20"/>
                <w:szCs w:val="20"/>
              </w:rPr>
            </w:pPr>
          </w:p>
          <w:p w:rsidR="005912D5" w:rsidRPr="00716D94" w:rsidRDefault="005912D5" w:rsidP="0003185B">
            <w:pPr>
              <w:jc w:val="center"/>
              <w:rPr>
                <w:rFonts w:ascii="Arial" w:hAnsi="Arial" w:cs="Arial"/>
                <w:b/>
                <w:i/>
                <w:sz w:val="20"/>
                <w:szCs w:val="20"/>
              </w:rPr>
            </w:pPr>
            <w:r w:rsidRPr="00716D94">
              <w:rPr>
                <w:rFonts w:ascii="Arial" w:hAnsi="Arial" w:cs="Arial"/>
                <w:b/>
                <w:i/>
                <w:sz w:val="20"/>
                <w:szCs w:val="20"/>
              </w:rPr>
              <w:t>18.000,00</w:t>
            </w:r>
          </w:p>
        </w:tc>
      </w:tr>
    </w:tbl>
    <w:p w:rsidR="005912D5" w:rsidRPr="00716D94" w:rsidRDefault="005912D5" w:rsidP="005912D5">
      <w:pPr>
        <w:spacing w:after="120"/>
        <w:ind w:left="-142"/>
        <w:jc w:val="both"/>
        <w:rPr>
          <w:rFonts w:ascii="Arial" w:hAnsi="Arial" w:cs="Arial"/>
          <w:i/>
          <w:sz w:val="20"/>
          <w:szCs w:val="20"/>
        </w:rPr>
      </w:pPr>
      <w:r w:rsidRPr="00716D94">
        <w:rPr>
          <w:rFonts w:ascii="Arial" w:hAnsi="Arial" w:cs="Arial"/>
          <w:i/>
          <w:sz w:val="20"/>
          <w:szCs w:val="20"/>
        </w:rPr>
        <w:t xml:space="preserve">Los costes relacionados con la tramitación de la línea de subvenciones en materia de juventud se han tenido en cuenta en la línea de subvenciones de carácter educativo, puesto que el personal que lo tramita figura en el Servicio de Educación. </w:t>
      </w:r>
    </w:p>
    <w:p w:rsidR="005912D5" w:rsidRPr="00716D94" w:rsidRDefault="005912D5" w:rsidP="005912D5">
      <w:pPr>
        <w:ind w:left="-142"/>
        <w:jc w:val="both"/>
        <w:rPr>
          <w:rFonts w:ascii="Arial" w:hAnsi="Arial" w:cs="Arial"/>
          <w:i/>
          <w:sz w:val="20"/>
          <w:szCs w:val="20"/>
        </w:rPr>
      </w:pPr>
      <w:r w:rsidRPr="00716D94">
        <w:rPr>
          <w:rFonts w:ascii="Arial" w:hAnsi="Arial" w:cs="Arial"/>
          <w:i/>
          <w:sz w:val="20"/>
          <w:szCs w:val="20"/>
        </w:rPr>
        <w:t xml:space="preserve">La convocatoria del Certamen </w:t>
      </w:r>
      <w:proofErr w:type="spellStart"/>
      <w:r w:rsidRPr="00716D94">
        <w:rPr>
          <w:rFonts w:ascii="Arial" w:hAnsi="Arial" w:cs="Arial"/>
          <w:i/>
          <w:sz w:val="20"/>
          <w:szCs w:val="20"/>
        </w:rPr>
        <w:t>Maxo</w:t>
      </w:r>
      <w:proofErr w:type="spellEnd"/>
      <w:r w:rsidRPr="00716D94">
        <w:rPr>
          <w:rFonts w:ascii="Arial" w:hAnsi="Arial" w:cs="Arial"/>
          <w:i/>
          <w:sz w:val="20"/>
          <w:szCs w:val="20"/>
        </w:rPr>
        <w:t xml:space="preserve"> Arte se realizará de conformidad con sus bases reguladoras dentro del ejercicio económico 2019, se prevé seguir convocándolo durante el 2020  y 2021.</w:t>
      </w:r>
    </w:p>
    <w:p w:rsidR="005912D5" w:rsidRPr="00716D94" w:rsidRDefault="005912D5" w:rsidP="005912D5">
      <w:pPr>
        <w:ind w:left="-142"/>
        <w:jc w:val="both"/>
        <w:rPr>
          <w:rFonts w:ascii="Arial" w:hAnsi="Arial" w:cs="Arial"/>
          <w:i/>
          <w:sz w:val="20"/>
          <w:szCs w:val="20"/>
        </w:rPr>
      </w:pPr>
    </w:p>
    <w:p w:rsidR="005912D5" w:rsidRPr="00716D94" w:rsidRDefault="005912D5" w:rsidP="005912D5">
      <w:pPr>
        <w:ind w:left="-142"/>
        <w:jc w:val="both"/>
        <w:rPr>
          <w:rFonts w:ascii="Arial" w:hAnsi="Arial" w:cs="Arial"/>
          <w:i/>
          <w:sz w:val="20"/>
          <w:szCs w:val="20"/>
        </w:rPr>
      </w:pPr>
      <w:r w:rsidRPr="00716D94">
        <w:rPr>
          <w:rFonts w:ascii="Arial" w:hAnsi="Arial" w:cs="Arial"/>
          <w:i/>
          <w:sz w:val="20"/>
          <w:szCs w:val="20"/>
        </w:rPr>
        <w:t xml:space="preserve">Las dotaciones presupuestarias inicialmente reflejadas en este plan estratégico de subvenciones para el año 2019, se podrán modificar conforme a la evolución del presupuesto correspondiente, contemplándose en cualquier caso lo dispuesto en el artículo 30 de la Ley Orgánica 2/2012, de 27 de abril, de Estabilidad Presupuestaria y Sostenibilidad Financiera.” </w:t>
      </w:r>
    </w:p>
    <w:p w:rsidR="005912D5" w:rsidRPr="00716D94" w:rsidRDefault="005912D5" w:rsidP="005912D5">
      <w:pPr>
        <w:ind w:left="-142"/>
        <w:jc w:val="both"/>
        <w:rPr>
          <w:rFonts w:ascii="Arial" w:hAnsi="Arial" w:cs="Arial"/>
          <w:i/>
          <w:sz w:val="20"/>
          <w:szCs w:val="20"/>
        </w:rPr>
      </w:pPr>
      <w:r w:rsidRPr="00716D94">
        <w:rPr>
          <w:rFonts w:ascii="Arial" w:hAnsi="Arial" w:cs="Arial"/>
          <w:i/>
          <w:sz w:val="20"/>
          <w:szCs w:val="20"/>
        </w:rPr>
        <w:t xml:space="preserve"> </w:t>
      </w:r>
    </w:p>
    <w:p w:rsidR="005912D5" w:rsidRPr="00716D94" w:rsidRDefault="005912D5" w:rsidP="005912D5">
      <w:pPr>
        <w:pStyle w:val="Textoindependiente"/>
        <w:ind w:firstLine="708"/>
        <w:rPr>
          <w:rFonts w:ascii="Arial" w:hAnsi="Arial" w:cs="Arial"/>
          <w:b/>
          <w:i/>
        </w:rPr>
      </w:pPr>
      <w:r w:rsidRPr="00716D94">
        <w:rPr>
          <w:rFonts w:ascii="Arial" w:hAnsi="Arial" w:cs="Arial"/>
          <w:b/>
          <w:i/>
        </w:rPr>
        <w:t>2º.-</w:t>
      </w:r>
      <w:r w:rsidRPr="00716D94">
        <w:rPr>
          <w:rFonts w:ascii="Arial" w:hAnsi="Arial" w:cs="Arial"/>
          <w:i/>
        </w:rPr>
        <w:t xml:space="preserve"> Se dará traslado del presente acuerdo </w:t>
      </w:r>
      <w:r w:rsidRPr="00716D94">
        <w:rPr>
          <w:rFonts w:ascii="Arial" w:hAnsi="Arial" w:cs="Arial"/>
          <w:bCs/>
          <w:i/>
        </w:rPr>
        <w:t xml:space="preserve">a </w:t>
      </w:r>
      <w:r w:rsidRPr="00716D94">
        <w:rPr>
          <w:rFonts w:ascii="Arial" w:hAnsi="Arial" w:cs="Arial"/>
          <w:i/>
        </w:rPr>
        <w:t>los Servicios de Educación, Cultura y Juventud y a la Intervención de Fondos a los efectos oportunos.</w:t>
      </w:r>
    </w:p>
    <w:p w:rsidR="000C2C9F" w:rsidRPr="00716D94" w:rsidRDefault="000C2C9F" w:rsidP="000C2C9F">
      <w:pPr>
        <w:jc w:val="both"/>
        <w:rPr>
          <w:rFonts w:ascii="Arial" w:hAnsi="Arial" w:cs="Arial"/>
          <w:b/>
          <w:sz w:val="20"/>
          <w:szCs w:val="20"/>
        </w:rPr>
      </w:pPr>
      <w:r w:rsidRPr="00716D94">
        <w:rPr>
          <w:rFonts w:ascii="Arial" w:hAnsi="Arial" w:cs="Arial"/>
          <w:b/>
          <w:sz w:val="20"/>
          <w:szCs w:val="20"/>
        </w:rPr>
        <w:t>12.- ASUNTOS DE URGENCIA.</w:t>
      </w:r>
    </w:p>
    <w:p w:rsidR="00EE1D32" w:rsidRPr="00716D94" w:rsidRDefault="00EE1D32" w:rsidP="000C2C9F">
      <w:pPr>
        <w:jc w:val="both"/>
        <w:rPr>
          <w:rFonts w:ascii="Arial" w:hAnsi="Arial" w:cs="Arial"/>
          <w:b/>
          <w:sz w:val="20"/>
          <w:szCs w:val="20"/>
        </w:rPr>
      </w:pPr>
    </w:p>
    <w:p w:rsidR="00EE1D32" w:rsidRPr="00716D94" w:rsidRDefault="00EE1D32" w:rsidP="000C2C9F">
      <w:pPr>
        <w:jc w:val="both"/>
        <w:rPr>
          <w:rFonts w:ascii="Arial" w:hAnsi="Arial" w:cs="Arial"/>
          <w:sz w:val="20"/>
          <w:szCs w:val="20"/>
        </w:rPr>
      </w:pPr>
      <w:r w:rsidRPr="00716D94">
        <w:rPr>
          <w:rFonts w:ascii="Arial" w:hAnsi="Arial" w:cs="Arial"/>
          <w:b/>
          <w:sz w:val="20"/>
          <w:szCs w:val="20"/>
        </w:rPr>
        <w:tab/>
      </w:r>
      <w:r w:rsidRPr="00716D94">
        <w:rPr>
          <w:rFonts w:ascii="Arial" w:hAnsi="Arial" w:cs="Arial"/>
          <w:sz w:val="20"/>
          <w:szCs w:val="20"/>
        </w:rPr>
        <w:t>No hubo.</w:t>
      </w:r>
    </w:p>
    <w:p w:rsidR="000C2C9F" w:rsidRPr="00716D94" w:rsidRDefault="000C2C9F" w:rsidP="000C2C9F">
      <w:pPr>
        <w:jc w:val="both"/>
        <w:rPr>
          <w:rFonts w:ascii="Arial" w:hAnsi="Arial" w:cs="Arial"/>
          <w:b/>
          <w:sz w:val="20"/>
          <w:szCs w:val="20"/>
        </w:rPr>
      </w:pPr>
    </w:p>
    <w:p w:rsidR="000C2C9F" w:rsidRPr="00716D94" w:rsidRDefault="000C2C9F" w:rsidP="000C2C9F">
      <w:pPr>
        <w:jc w:val="both"/>
        <w:rPr>
          <w:rFonts w:ascii="Arial" w:hAnsi="Arial" w:cs="Arial"/>
          <w:b/>
          <w:sz w:val="20"/>
          <w:szCs w:val="20"/>
        </w:rPr>
      </w:pPr>
      <w:r w:rsidRPr="00716D94">
        <w:rPr>
          <w:rFonts w:ascii="Arial" w:hAnsi="Arial" w:cs="Arial"/>
          <w:b/>
          <w:sz w:val="20"/>
          <w:szCs w:val="20"/>
        </w:rPr>
        <w:t xml:space="preserve">13.- RUEGOS Y PREGUNTAS. </w:t>
      </w:r>
    </w:p>
    <w:p w:rsidR="00F45083" w:rsidRPr="00716D94" w:rsidRDefault="00F45083" w:rsidP="00D07BA9">
      <w:pPr>
        <w:ind w:firstLine="708"/>
        <w:jc w:val="both"/>
        <w:rPr>
          <w:rFonts w:ascii="Arial" w:hAnsi="Arial" w:cs="Arial"/>
          <w:sz w:val="20"/>
          <w:szCs w:val="20"/>
        </w:rPr>
      </w:pPr>
    </w:p>
    <w:p w:rsidR="00F45083" w:rsidRPr="00716D94" w:rsidRDefault="00750833" w:rsidP="00D07BA9">
      <w:pPr>
        <w:ind w:firstLine="708"/>
        <w:jc w:val="both"/>
        <w:rPr>
          <w:rFonts w:ascii="Arial" w:hAnsi="Arial" w:cs="Arial"/>
          <w:sz w:val="20"/>
          <w:szCs w:val="20"/>
        </w:rPr>
      </w:pPr>
      <w:r w:rsidRPr="00716D94">
        <w:rPr>
          <w:rFonts w:ascii="Arial" w:hAnsi="Arial" w:cs="Arial"/>
          <w:b/>
          <w:sz w:val="20"/>
          <w:szCs w:val="20"/>
        </w:rPr>
        <w:t xml:space="preserve">Dª Silvia </w:t>
      </w:r>
      <w:proofErr w:type="spellStart"/>
      <w:r w:rsidRPr="00716D94">
        <w:rPr>
          <w:rFonts w:ascii="Arial" w:hAnsi="Arial" w:cs="Arial"/>
          <w:b/>
          <w:sz w:val="20"/>
          <w:szCs w:val="20"/>
        </w:rPr>
        <w:t>Peixoto</w:t>
      </w:r>
      <w:proofErr w:type="spellEnd"/>
      <w:r w:rsidR="00032D95" w:rsidRPr="00716D94">
        <w:rPr>
          <w:rFonts w:ascii="Arial" w:hAnsi="Arial" w:cs="Arial"/>
          <w:b/>
          <w:sz w:val="20"/>
          <w:szCs w:val="20"/>
        </w:rPr>
        <w:t xml:space="preserve"> Gallego</w:t>
      </w:r>
      <w:r w:rsidR="00032D95" w:rsidRPr="00716D94">
        <w:rPr>
          <w:rFonts w:ascii="Arial" w:hAnsi="Arial" w:cs="Arial"/>
          <w:sz w:val="20"/>
          <w:szCs w:val="20"/>
        </w:rPr>
        <w:t>:</w:t>
      </w:r>
      <w:r w:rsidR="00785ACF" w:rsidRPr="00716D94">
        <w:rPr>
          <w:rFonts w:ascii="Arial" w:hAnsi="Arial" w:cs="Arial"/>
          <w:sz w:val="20"/>
          <w:szCs w:val="20"/>
        </w:rPr>
        <w:t xml:space="preserve"> plantea el ruego de</w:t>
      </w:r>
      <w:r w:rsidR="00032D95" w:rsidRPr="00716D94">
        <w:rPr>
          <w:rFonts w:ascii="Arial" w:hAnsi="Arial" w:cs="Arial"/>
          <w:sz w:val="20"/>
          <w:szCs w:val="20"/>
        </w:rPr>
        <w:t xml:space="preserve"> solicitar las llaves de la oficina destinada al grupo Podemos en la Corporación, </w:t>
      </w:r>
      <w:r w:rsidR="00785ACF" w:rsidRPr="00716D94">
        <w:rPr>
          <w:rFonts w:ascii="Arial" w:hAnsi="Arial" w:cs="Arial"/>
          <w:sz w:val="20"/>
          <w:szCs w:val="20"/>
        </w:rPr>
        <w:t xml:space="preserve">y desvincularse  tanto de </w:t>
      </w:r>
      <w:r w:rsidR="00032D95" w:rsidRPr="00716D94">
        <w:rPr>
          <w:rFonts w:ascii="Arial" w:hAnsi="Arial" w:cs="Arial"/>
          <w:sz w:val="20"/>
          <w:szCs w:val="20"/>
        </w:rPr>
        <w:t>la dotación económica</w:t>
      </w:r>
      <w:r w:rsidR="00785ACF" w:rsidRPr="00716D94">
        <w:rPr>
          <w:rFonts w:ascii="Arial" w:hAnsi="Arial" w:cs="Arial"/>
          <w:sz w:val="20"/>
          <w:szCs w:val="20"/>
        </w:rPr>
        <w:t xml:space="preserve"> del grupo como de</w:t>
      </w:r>
      <w:r w:rsidR="00032D95" w:rsidRPr="00716D94">
        <w:rPr>
          <w:rFonts w:ascii="Arial" w:hAnsi="Arial" w:cs="Arial"/>
          <w:sz w:val="20"/>
          <w:szCs w:val="20"/>
        </w:rPr>
        <w:t xml:space="preserve"> su utilización, al no haber participado</w:t>
      </w:r>
      <w:r w:rsidR="00100712" w:rsidRPr="00716D94">
        <w:rPr>
          <w:rFonts w:ascii="Arial" w:hAnsi="Arial" w:cs="Arial"/>
          <w:sz w:val="20"/>
          <w:szCs w:val="20"/>
        </w:rPr>
        <w:t xml:space="preserve"> durante toda la legislatura</w:t>
      </w:r>
      <w:r w:rsidR="00032D95" w:rsidRPr="00716D94">
        <w:rPr>
          <w:rFonts w:ascii="Arial" w:hAnsi="Arial" w:cs="Arial"/>
          <w:sz w:val="20"/>
          <w:szCs w:val="20"/>
        </w:rPr>
        <w:t xml:space="preserve"> de su presupuestación y ejecución, desconociendo absolutamente su destino así como de las posibles </w:t>
      </w:r>
      <w:r w:rsidR="00606D5C" w:rsidRPr="00716D94">
        <w:rPr>
          <w:rFonts w:ascii="Arial" w:hAnsi="Arial" w:cs="Arial"/>
          <w:sz w:val="20"/>
          <w:szCs w:val="20"/>
        </w:rPr>
        <w:t>irregularidades, si las hubiere.</w:t>
      </w:r>
    </w:p>
    <w:p w:rsidR="00606D5C" w:rsidRPr="00716D94" w:rsidRDefault="00606D5C" w:rsidP="00D07BA9">
      <w:pPr>
        <w:ind w:firstLine="708"/>
        <w:jc w:val="both"/>
        <w:rPr>
          <w:rFonts w:ascii="Arial" w:hAnsi="Arial" w:cs="Arial"/>
          <w:sz w:val="20"/>
          <w:szCs w:val="20"/>
        </w:rPr>
      </w:pPr>
    </w:p>
    <w:p w:rsidR="00606D5C" w:rsidRPr="00716D94" w:rsidRDefault="00606D5C" w:rsidP="00D07BA9">
      <w:pPr>
        <w:ind w:firstLine="708"/>
        <w:jc w:val="both"/>
        <w:rPr>
          <w:rFonts w:ascii="Arial" w:hAnsi="Arial" w:cs="Arial"/>
          <w:sz w:val="20"/>
          <w:szCs w:val="20"/>
        </w:rPr>
      </w:pPr>
      <w:r w:rsidRPr="00716D94">
        <w:rPr>
          <w:rFonts w:ascii="Arial" w:hAnsi="Arial" w:cs="Arial"/>
          <w:b/>
          <w:sz w:val="20"/>
          <w:szCs w:val="20"/>
        </w:rPr>
        <w:t>D. Alejandro Jorge Moreno</w:t>
      </w:r>
      <w:r w:rsidRPr="00716D94">
        <w:rPr>
          <w:rFonts w:ascii="Arial" w:hAnsi="Arial" w:cs="Arial"/>
          <w:sz w:val="20"/>
          <w:szCs w:val="20"/>
        </w:rPr>
        <w:t xml:space="preserve">: pregunta por la fecha de entrega de los </w:t>
      </w:r>
      <w:r w:rsidR="00E74E59" w:rsidRPr="00716D94">
        <w:rPr>
          <w:rFonts w:ascii="Arial" w:hAnsi="Arial" w:cs="Arial"/>
          <w:sz w:val="20"/>
          <w:szCs w:val="20"/>
        </w:rPr>
        <w:t xml:space="preserve">Premios </w:t>
      </w:r>
      <w:r w:rsidRPr="00716D94">
        <w:rPr>
          <w:rFonts w:ascii="Arial" w:hAnsi="Arial" w:cs="Arial"/>
          <w:sz w:val="20"/>
          <w:szCs w:val="20"/>
        </w:rPr>
        <w:t>Honores y Distinciones</w:t>
      </w:r>
      <w:r w:rsidR="00755A60" w:rsidRPr="00716D94">
        <w:rPr>
          <w:rFonts w:ascii="Arial" w:hAnsi="Arial" w:cs="Arial"/>
          <w:sz w:val="20"/>
          <w:szCs w:val="20"/>
        </w:rPr>
        <w:t>.</w:t>
      </w:r>
    </w:p>
    <w:p w:rsidR="00755A60" w:rsidRPr="00716D94" w:rsidRDefault="00755A60" w:rsidP="00D07BA9">
      <w:pPr>
        <w:ind w:firstLine="708"/>
        <w:jc w:val="both"/>
        <w:rPr>
          <w:rFonts w:ascii="Arial" w:hAnsi="Arial" w:cs="Arial"/>
          <w:b/>
          <w:sz w:val="20"/>
          <w:szCs w:val="20"/>
        </w:rPr>
      </w:pPr>
    </w:p>
    <w:p w:rsidR="00755A60" w:rsidRPr="00716D94" w:rsidRDefault="00755A60" w:rsidP="00D07BA9">
      <w:pPr>
        <w:ind w:firstLine="708"/>
        <w:jc w:val="both"/>
        <w:rPr>
          <w:rFonts w:ascii="Arial" w:hAnsi="Arial" w:cs="Arial"/>
          <w:sz w:val="20"/>
          <w:szCs w:val="20"/>
        </w:rPr>
      </w:pPr>
      <w:r w:rsidRPr="00716D94">
        <w:rPr>
          <w:rFonts w:ascii="Arial" w:hAnsi="Arial" w:cs="Arial"/>
          <w:b/>
          <w:sz w:val="20"/>
          <w:szCs w:val="20"/>
        </w:rPr>
        <w:t>Sr. Presidente:</w:t>
      </w:r>
      <w:r w:rsidRPr="00716D94">
        <w:rPr>
          <w:rFonts w:ascii="Arial" w:hAnsi="Arial" w:cs="Arial"/>
          <w:sz w:val="20"/>
          <w:szCs w:val="20"/>
        </w:rPr>
        <w:t xml:space="preserve"> en principio, el 28 de marzo a las 20:00 horas, en el Palacio de Formación y Congresos.</w:t>
      </w:r>
    </w:p>
    <w:p w:rsidR="00755A60" w:rsidRPr="00716D94" w:rsidRDefault="00755A60" w:rsidP="00D07BA9">
      <w:pPr>
        <w:ind w:firstLine="708"/>
        <w:jc w:val="both"/>
        <w:rPr>
          <w:rFonts w:ascii="Arial" w:hAnsi="Arial" w:cs="Arial"/>
          <w:sz w:val="20"/>
          <w:szCs w:val="20"/>
        </w:rPr>
      </w:pPr>
    </w:p>
    <w:p w:rsidR="00755A60" w:rsidRPr="00716D94" w:rsidRDefault="00755A60" w:rsidP="00D07BA9">
      <w:pPr>
        <w:ind w:firstLine="708"/>
        <w:jc w:val="both"/>
        <w:rPr>
          <w:rFonts w:ascii="Arial" w:hAnsi="Arial" w:cs="Arial"/>
          <w:sz w:val="20"/>
          <w:szCs w:val="20"/>
        </w:rPr>
      </w:pPr>
      <w:r w:rsidRPr="00716D94">
        <w:rPr>
          <w:rFonts w:ascii="Arial" w:hAnsi="Arial" w:cs="Arial"/>
          <w:b/>
          <w:sz w:val="20"/>
          <w:szCs w:val="20"/>
        </w:rPr>
        <w:t xml:space="preserve">Dª Silvia </w:t>
      </w:r>
      <w:proofErr w:type="spellStart"/>
      <w:r w:rsidRPr="00716D94">
        <w:rPr>
          <w:rFonts w:ascii="Arial" w:hAnsi="Arial" w:cs="Arial"/>
          <w:b/>
          <w:sz w:val="20"/>
          <w:szCs w:val="20"/>
        </w:rPr>
        <w:t>Peixoto</w:t>
      </w:r>
      <w:proofErr w:type="spellEnd"/>
      <w:r w:rsidRPr="00716D94">
        <w:rPr>
          <w:rFonts w:ascii="Arial" w:hAnsi="Arial" w:cs="Arial"/>
          <w:b/>
          <w:sz w:val="20"/>
          <w:szCs w:val="20"/>
        </w:rPr>
        <w:t xml:space="preserve"> Gallego</w:t>
      </w:r>
      <w:r w:rsidRPr="00716D94">
        <w:rPr>
          <w:rFonts w:ascii="Arial" w:hAnsi="Arial" w:cs="Arial"/>
          <w:sz w:val="20"/>
          <w:szCs w:val="20"/>
        </w:rPr>
        <w:t xml:space="preserve">: Le han llegado quejas sobre </w:t>
      </w:r>
      <w:r w:rsidR="00115CD0" w:rsidRPr="00716D94">
        <w:rPr>
          <w:rFonts w:ascii="Arial" w:hAnsi="Arial" w:cs="Arial"/>
          <w:sz w:val="20"/>
          <w:szCs w:val="20"/>
        </w:rPr>
        <w:t xml:space="preserve">el </w:t>
      </w:r>
      <w:r w:rsidRPr="00716D94">
        <w:rPr>
          <w:rFonts w:ascii="Arial" w:hAnsi="Arial" w:cs="Arial"/>
          <w:sz w:val="20"/>
          <w:szCs w:val="20"/>
        </w:rPr>
        <w:t xml:space="preserve">atropello de animales en las carreteras, </w:t>
      </w:r>
      <w:r w:rsidRPr="00716D94">
        <w:rPr>
          <w:rFonts w:ascii="Arial" w:hAnsi="Arial" w:cs="Arial"/>
          <w:b/>
          <w:sz w:val="20"/>
          <w:szCs w:val="20"/>
        </w:rPr>
        <w:t>pregunta</w:t>
      </w:r>
      <w:r w:rsidR="00115CD0" w:rsidRPr="00716D94">
        <w:rPr>
          <w:rFonts w:ascii="Arial" w:hAnsi="Arial" w:cs="Arial"/>
          <w:b/>
          <w:sz w:val="20"/>
          <w:szCs w:val="20"/>
        </w:rPr>
        <w:t>ndo</w:t>
      </w:r>
      <w:r w:rsidRPr="00716D94">
        <w:rPr>
          <w:rFonts w:ascii="Arial" w:hAnsi="Arial" w:cs="Arial"/>
          <w:sz w:val="20"/>
          <w:szCs w:val="20"/>
        </w:rPr>
        <w:t xml:space="preserve"> al respecto si el Cabildo tiene previsto </w:t>
      </w:r>
      <w:r w:rsidR="003629AF" w:rsidRPr="00716D94">
        <w:rPr>
          <w:rFonts w:ascii="Arial" w:hAnsi="Arial" w:cs="Arial"/>
          <w:sz w:val="20"/>
          <w:szCs w:val="20"/>
        </w:rPr>
        <w:t xml:space="preserve">algún tipo de cerramiento, </w:t>
      </w:r>
      <w:r w:rsidRPr="00716D94">
        <w:rPr>
          <w:rFonts w:ascii="Arial" w:hAnsi="Arial" w:cs="Arial"/>
          <w:sz w:val="20"/>
          <w:szCs w:val="20"/>
        </w:rPr>
        <w:t xml:space="preserve">vallado </w:t>
      </w:r>
      <w:r w:rsidR="003629AF" w:rsidRPr="00716D94">
        <w:rPr>
          <w:rFonts w:ascii="Arial" w:hAnsi="Arial" w:cs="Arial"/>
          <w:sz w:val="20"/>
          <w:szCs w:val="20"/>
        </w:rPr>
        <w:t>o protección para evitar el acceso de animales a</w:t>
      </w:r>
      <w:r w:rsidR="00115CD0" w:rsidRPr="00716D94">
        <w:rPr>
          <w:rFonts w:ascii="Arial" w:hAnsi="Arial" w:cs="Arial"/>
          <w:sz w:val="20"/>
          <w:szCs w:val="20"/>
        </w:rPr>
        <w:t xml:space="preserve"> las carreteras de nuestra isla,</w:t>
      </w:r>
      <w:r w:rsidR="003629AF" w:rsidRPr="00716D94">
        <w:rPr>
          <w:rFonts w:ascii="Arial" w:hAnsi="Arial" w:cs="Arial"/>
          <w:sz w:val="20"/>
          <w:szCs w:val="20"/>
        </w:rPr>
        <w:t xml:space="preserve"> en caso afirmativo, ¿en qué carreteras o vías tienen implantadas dichas protecciones y en qué tramos concretos de ell</w:t>
      </w:r>
      <w:r w:rsidR="00FC0EFE" w:rsidRPr="00716D94">
        <w:rPr>
          <w:rFonts w:ascii="Arial" w:hAnsi="Arial" w:cs="Arial"/>
          <w:sz w:val="20"/>
          <w:szCs w:val="20"/>
        </w:rPr>
        <w:t>a</w:t>
      </w:r>
      <w:r w:rsidR="003629AF" w:rsidRPr="00716D94">
        <w:rPr>
          <w:rFonts w:ascii="Arial" w:hAnsi="Arial" w:cs="Arial"/>
          <w:sz w:val="20"/>
          <w:szCs w:val="20"/>
        </w:rPr>
        <w:t>s</w:t>
      </w:r>
      <w:proofErr w:type="gramStart"/>
      <w:r w:rsidR="003629AF" w:rsidRPr="00716D94">
        <w:rPr>
          <w:rFonts w:ascii="Arial" w:hAnsi="Arial" w:cs="Arial"/>
          <w:sz w:val="20"/>
          <w:szCs w:val="20"/>
        </w:rPr>
        <w:t>?.</w:t>
      </w:r>
      <w:proofErr w:type="gramEnd"/>
    </w:p>
    <w:p w:rsidR="00755A60" w:rsidRPr="00716D94" w:rsidRDefault="00755A60" w:rsidP="00D07BA9">
      <w:pPr>
        <w:ind w:firstLine="708"/>
        <w:jc w:val="both"/>
        <w:rPr>
          <w:rFonts w:ascii="Arial" w:hAnsi="Arial" w:cs="Arial"/>
          <w:sz w:val="20"/>
          <w:szCs w:val="20"/>
        </w:rPr>
      </w:pPr>
    </w:p>
    <w:p w:rsidR="00755A60" w:rsidRPr="00716D94" w:rsidRDefault="00755A60" w:rsidP="00D07BA9">
      <w:pPr>
        <w:ind w:firstLine="708"/>
        <w:jc w:val="both"/>
        <w:rPr>
          <w:rFonts w:ascii="Arial" w:hAnsi="Arial" w:cs="Arial"/>
          <w:sz w:val="20"/>
          <w:szCs w:val="20"/>
        </w:rPr>
      </w:pPr>
      <w:r w:rsidRPr="00716D94">
        <w:rPr>
          <w:rFonts w:ascii="Arial" w:hAnsi="Arial" w:cs="Arial"/>
          <w:b/>
          <w:sz w:val="20"/>
          <w:szCs w:val="20"/>
        </w:rPr>
        <w:lastRenderedPageBreak/>
        <w:t>Dª Águeda Montelongo Gonzále</w:t>
      </w:r>
      <w:r w:rsidR="0010138D" w:rsidRPr="00716D94">
        <w:rPr>
          <w:rFonts w:ascii="Arial" w:hAnsi="Arial" w:cs="Arial"/>
          <w:b/>
          <w:sz w:val="20"/>
          <w:szCs w:val="20"/>
        </w:rPr>
        <w:t>z:</w:t>
      </w:r>
      <w:r w:rsidR="0010138D" w:rsidRPr="00716D94">
        <w:rPr>
          <w:rFonts w:ascii="Arial" w:hAnsi="Arial" w:cs="Arial"/>
          <w:sz w:val="20"/>
          <w:szCs w:val="20"/>
        </w:rPr>
        <w:t xml:space="preserve"> </w:t>
      </w:r>
      <w:r w:rsidR="0073512E" w:rsidRPr="00716D94">
        <w:rPr>
          <w:rFonts w:ascii="Arial" w:hAnsi="Arial" w:cs="Arial"/>
          <w:sz w:val="20"/>
          <w:szCs w:val="20"/>
        </w:rPr>
        <w:t xml:space="preserve">teniendo en cuenta </w:t>
      </w:r>
      <w:r w:rsidR="0010138D" w:rsidRPr="00716D94">
        <w:rPr>
          <w:rFonts w:ascii="Arial" w:hAnsi="Arial" w:cs="Arial"/>
          <w:sz w:val="20"/>
          <w:szCs w:val="20"/>
        </w:rPr>
        <w:t xml:space="preserve">plantea que el paseo marítimo desprende tan </w:t>
      </w:r>
      <w:r w:rsidR="0073512E" w:rsidRPr="00716D94">
        <w:rPr>
          <w:rFonts w:ascii="Arial" w:hAnsi="Arial" w:cs="Arial"/>
          <w:sz w:val="20"/>
          <w:szCs w:val="20"/>
        </w:rPr>
        <w:t>m</w:t>
      </w:r>
      <w:r w:rsidR="0010138D" w:rsidRPr="00716D94">
        <w:rPr>
          <w:rFonts w:ascii="Arial" w:hAnsi="Arial" w:cs="Arial"/>
          <w:sz w:val="20"/>
          <w:szCs w:val="20"/>
        </w:rPr>
        <w:t>alos olores que</w:t>
      </w:r>
      <w:r w:rsidR="0073512E" w:rsidRPr="00716D94">
        <w:rPr>
          <w:rFonts w:ascii="Arial" w:hAnsi="Arial" w:cs="Arial"/>
          <w:sz w:val="20"/>
          <w:szCs w:val="20"/>
        </w:rPr>
        <w:t xml:space="preserve"> incluso</w:t>
      </w:r>
      <w:r w:rsidR="0010138D" w:rsidRPr="00716D94">
        <w:rPr>
          <w:rFonts w:ascii="Arial" w:hAnsi="Arial" w:cs="Arial"/>
          <w:sz w:val="20"/>
          <w:szCs w:val="20"/>
        </w:rPr>
        <w:t xml:space="preserve"> los vecinos comentan que la situación se ha agravado a raíz de la obra de peatonalización de la calle,</w:t>
      </w:r>
      <w:r w:rsidR="0010138D" w:rsidRPr="00716D94">
        <w:rPr>
          <w:rFonts w:ascii="Arial" w:hAnsi="Arial" w:cs="Arial"/>
          <w:b/>
          <w:sz w:val="20"/>
          <w:szCs w:val="20"/>
        </w:rPr>
        <w:t xml:space="preserve"> pregunta</w:t>
      </w:r>
      <w:r w:rsidR="0010138D" w:rsidRPr="00716D94">
        <w:rPr>
          <w:rFonts w:ascii="Arial" w:hAnsi="Arial" w:cs="Arial"/>
          <w:sz w:val="20"/>
          <w:szCs w:val="20"/>
        </w:rPr>
        <w:t xml:space="preserve"> al respecto: ¿el Cabildo ha tomado alguna iniciativa para conocer si ha habido vertido de aguas fecales en la playa chica de Puerto del Rosario?, en caso afirmativo, ¿qué medidas ha tomado el Cabildo, o pretende llevar a cabo, para evitar un posible delito medioambiental?</w:t>
      </w:r>
    </w:p>
    <w:p w:rsidR="0010138D" w:rsidRPr="00716D94" w:rsidRDefault="0010138D" w:rsidP="00D07BA9">
      <w:pPr>
        <w:ind w:firstLine="708"/>
        <w:jc w:val="both"/>
        <w:rPr>
          <w:rFonts w:ascii="Arial" w:hAnsi="Arial" w:cs="Arial"/>
          <w:sz w:val="20"/>
          <w:szCs w:val="20"/>
        </w:rPr>
      </w:pPr>
    </w:p>
    <w:p w:rsidR="0010138D" w:rsidRPr="00716D94" w:rsidRDefault="0010138D" w:rsidP="00D07BA9">
      <w:pPr>
        <w:ind w:firstLine="708"/>
        <w:jc w:val="both"/>
        <w:rPr>
          <w:rFonts w:ascii="Arial" w:hAnsi="Arial" w:cs="Arial"/>
          <w:sz w:val="20"/>
          <w:szCs w:val="20"/>
        </w:rPr>
      </w:pPr>
      <w:r w:rsidRPr="00716D94">
        <w:rPr>
          <w:rFonts w:ascii="Arial" w:hAnsi="Arial" w:cs="Arial"/>
          <w:b/>
          <w:sz w:val="20"/>
          <w:szCs w:val="20"/>
        </w:rPr>
        <w:t xml:space="preserve">Dª Silvia </w:t>
      </w:r>
      <w:proofErr w:type="spellStart"/>
      <w:r w:rsidRPr="00716D94">
        <w:rPr>
          <w:rFonts w:ascii="Arial" w:hAnsi="Arial" w:cs="Arial"/>
          <w:b/>
          <w:sz w:val="20"/>
          <w:szCs w:val="20"/>
        </w:rPr>
        <w:t>Peixoto</w:t>
      </w:r>
      <w:proofErr w:type="spellEnd"/>
      <w:r w:rsidRPr="00716D94">
        <w:rPr>
          <w:rFonts w:ascii="Arial" w:hAnsi="Arial" w:cs="Arial"/>
          <w:b/>
          <w:sz w:val="20"/>
          <w:szCs w:val="20"/>
        </w:rPr>
        <w:t xml:space="preserve"> Gallego</w:t>
      </w:r>
      <w:r w:rsidRPr="00716D94">
        <w:rPr>
          <w:rFonts w:ascii="Arial" w:hAnsi="Arial" w:cs="Arial"/>
          <w:sz w:val="20"/>
          <w:szCs w:val="20"/>
        </w:rPr>
        <w:t>: reitera las preguntas hechas en anteriores sesiones plenarias, todavía sin contestar: R.E. 36612 y 36605 de 21/11; 39171 y 39175 de 17/12.</w:t>
      </w:r>
    </w:p>
    <w:p w:rsidR="00CB3A75" w:rsidRPr="00716D94" w:rsidRDefault="00CB3A75" w:rsidP="00D07BA9">
      <w:pPr>
        <w:ind w:firstLine="708"/>
        <w:jc w:val="both"/>
        <w:rPr>
          <w:rFonts w:ascii="Arial" w:hAnsi="Arial" w:cs="Arial"/>
          <w:sz w:val="20"/>
          <w:szCs w:val="20"/>
        </w:rPr>
      </w:pPr>
      <w:r w:rsidRPr="00716D94">
        <w:rPr>
          <w:rFonts w:ascii="Arial" w:hAnsi="Arial" w:cs="Arial"/>
          <w:sz w:val="20"/>
          <w:szCs w:val="20"/>
        </w:rPr>
        <w:t>En la misma línea, mediante R.E. 3362 de 29/01, reiteró sin obtener respuesta</w:t>
      </w:r>
      <w:r w:rsidR="0073512E" w:rsidRPr="00716D94">
        <w:rPr>
          <w:rFonts w:ascii="Arial" w:hAnsi="Arial" w:cs="Arial"/>
          <w:sz w:val="20"/>
          <w:szCs w:val="20"/>
        </w:rPr>
        <w:t>,</w:t>
      </w:r>
      <w:r w:rsidRPr="00716D94">
        <w:rPr>
          <w:rFonts w:ascii="Arial" w:hAnsi="Arial" w:cs="Arial"/>
          <w:sz w:val="20"/>
          <w:szCs w:val="20"/>
        </w:rPr>
        <w:t xml:space="preserve"> la siguiente pregunta: R.E. 31154  del 5/10/2018 referente a los nombramientos de Jefes de Servicio, designados de forma provisional o de forma interina referidos a personal del Cabildo, de empresas, del Parque Tecnológico, de</w:t>
      </w:r>
      <w:r w:rsidR="007A784C" w:rsidRPr="00716D94">
        <w:rPr>
          <w:rFonts w:ascii="Arial" w:hAnsi="Arial" w:cs="Arial"/>
          <w:sz w:val="20"/>
          <w:szCs w:val="20"/>
        </w:rPr>
        <w:t>l CAAF y del Patronato de Turismo.</w:t>
      </w:r>
    </w:p>
    <w:p w:rsidR="007A784C" w:rsidRPr="00716D94" w:rsidRDefault="007A784C" w:rsidP="00D07BA9">
      <w:pPr>
        <w:ind w:firstLine="708"/>
        <w:jc w:val="both"/>
        <w:rPr>
          <w:rFonts w:ascii="Arial" w:hAnsi="Arial" w:cs="Arial"/>
          <w:sz w:val="20"/>
          <w:szCs w:val="20"/>
        </w:rPr>
      </w:pPr>
      <w:r w:rsidRPr="00716D94">
        <w:rPr>
          <w:rFonts w:ascii="Arial" w:hAnsi="Arial" w:cs="Arial"/>
          <w:sz w:val="20"/>
          <w:szCs w:val="20"/>
        </w:rPr>
        <w:t>Por otra parte, en el pleno del 19/11/2018 planteó una serie de preguntas que no han sido respondidas ni figuran en el acta,</w:t>
      </w:r>
      <w:r w:rsidR="0073512E" w:rsidRPr="00716D94">
        <w:rPr>
          <w:rFonts w:ascii="Arial" w:hAnsi="Arial" w:cs="Arial"/>
          <w:sz w:val="20"/>
          <w:szCs w:val="20"/>
        </w:rPr>
        <w:t xml:space="preserve"> incluso</w:t>
      </w:r>
      <w:r w:rsidRPr="00716D94">
        <w:rPr>
          <w:rFonts w:ascii="Arial" w:hAnsi="Arial" w:cs="Arial"/>
          <w:sz w:val="20"/>
          <w:szCs w:val="20"/>
        </w:rPr>
        <w:t xml:space="preserve"> solicitó su rectificación en escrito con R.E. 2943, sin que haya obtenido respuesta.</w:t>
      </w:r>
    </w:p>
    <w:p w:rsidR="007A784C" w:rsidRPr="00716D94" w:rsidRDefault="007A784C" w:rsidP="00D07BA9">
      <w:pPr>
        <w:ind w:firstLine="708"/>
        <w:jc w:val="both"/>
        <w:rPr>
          <w:rFonts w:ascii="Arial" w:hAnsi="Arial" w:cs="Arial"/>
          <w:sz w:val="20"/>
          <w:szCs w:val="20"/>
        </w:rPr>
      </w:pPr>
    </w:p>
    <w:p w:rsidR="007A784C" w:rsidRPr="00716D94" w:rsidRDefault="007A784C" w:rsidP="00D07BA9">
      <w:pPr>
        <w:ind w:firstLine="708"/>
        <w:jc w:val="both"/>
        <w:rPr>
          <w:rFonts w:ascii="Arial" w:hAnsi="Arial" w:cs="Arial"/>
          <w:sz w:val="20"/>
          <w:szCs w:val="20"/>
        </w:rPr>
      </w:pPr>
      <w:r w:rsidRPr="00716D94">
        <w:rPr>
          <w:rFonts w:ascii="Arial" w:hAnsi="Arial" w:cs="Arial"/>
          <w:b/>
          <w:sz w:val="20"/>
          <w:szCs w:val="20"/>
        </w:rPr>
        <w:t>Dª Águeda Montelongo González</w:t>
      </w:r>
      <w:r w:rsidRPr="00716D94">
        <w:rPr>
          <w:rFonts w:ascii="Arial" w:hAnsi="Arial" w:cs="Arial"/>
          <w:sz w:val="20"/>
          <w:szCs w:val="20"/>
        </w:rPr>
        <w:t xml:space="preserve">: protesta porque no se le ha respondido a preguntas orales del último pleno. </w:t>
      </w:r>
    </w:p>
    <w:p w:rsidR="00F45083" w:rsidRPr="00716D94" w:rsidRDefault="00F45083" w:rsidP="00D07BA9">
      <w:pPr>
        <w:ind w:firstLine="708"/>
        <w:jc w:val="both"/>
        <w:rPr>
          <w:rFonts w:ascii="Arial" w:hAnsi="Arial" w:cs="Arial"/>
          <w:sz w:val="20"/>
          <w:szCs w:val="20"/>
        </w:rPr>
      </w:pPr>
    </w:p>
    <w:p w:rsidR="00244953" w:rsidRPr="00716D94" w:rsidRDefault="00795321" w:rsidP="00795321">
      <w:pPr>
        <w:jc w:val="both"/>
        <w:rPr>
          <w:rFonts w:ascii="Arial" w:hAnsi="Arial" w:cs="Arial"/>
          <w:sz w:val="20"/>
          <w:szCs w:val="20"/>
        </w:rPr>
      </w:pPr>
      <w:r w:rsidRPr="00716D94">
        <w:rPr>
          <w:rFonts w:ascii="Arial" w:hAnsi="Arial" w:cs="Arial"/>
          <w:b/>
          <w:sz w:val="20"/>
          <w:szCs w:val="20"/>
        </w:rPr>
        <w:t xml:space="preserve">  </w:t>
      </w:r>
      <w:r w:rsidRPr="00716D94">
        <w:rPr>
          <w:rFonts w:ascii="Arial" w:hAnsi="Arial" w:cs="Arial"/>
          <w:b/>
          <w:sz w:val="20"/>
          <w:szCs w:val="20"/>
        </w:rPr>
        <w:tab/>
      </w:r>
      <w:r w:rsidR="00244953" w:rsidRPr="00716D94">
        <w:rPr>
          <w:rFonts w:ascii="Arial" w:hAnsi="Arial" w:cs="Arial"/>
          <w:b/>
          <w:sz w:val="20"/>
          <w:szCs w:val="20"/>
        </w:rPr>
        <w:t>Fin de la sesión.-</w:t>
      </w:r>
      <w:r w:rsidR="00244953" w:rsidRPr="00716D94">
        <w:rPr>
          <w:rFonts w:ascii="Arial" w:hAnsi="Arial" w:cs="Arial"/>
          <w:sz w:val="20"/>
          <w:szCs w:val="20"/>
        </w:rPr>
        <w:t xml:space="preserve"> Y sin más asuntos que tratar, el Sr. Presidente</w:t>
      </w:r>
      <w:r w:rsidR="009C65EE" w:rsidRPr="00716D94">
        <w:rPr>
          <w:rFonts w:ascii="Arial" w:hAnsi="Arial" w:cs="Arial"/>
          <w:sz w:val="20"/>
          <w:szCs w:val="20"/>
        </w:rPr>
        <w:t xml:space="preserve"> clausura la s</w:t>
      </w:r>
      <w:r w:rsidR="005E47F3" w:rsidRPr="00716D94">
        <w:rPr>
          <w:rFonts w:ascii="Arial" w:hAnsi="Arial" w:cs="Arial"/>
          <w:sz w:val="20"/>
          <w:szCs w:val="20"/>
        </w:rPr>
        <w:t>esión</w:t>
      </w:r>
      <w:r w:rsidR="00EF1F32" w:rsidRPr="00716D94">
        <w:rPr>
          <w:rFonts w:ascii="Arial" w:hAnsi="Arial" w:cs="Arial"/>
          <w:sz w:val="20"/>
          <w:szCs w:val="20"/>
        </w:rPr>
        <w:t xml:space="preserve">, siendo  las </w:t>
      </w:r>
      <w:r w:rsidR="007A784C" w:rsidRPr="00716D94">
        <w:rPr>
          <w:rFonts w:ascii="Arial" w:hAnsi="Arial" w:cs="Arial"/>
          <w:sz w:val="20"/>
          <w:szCs w:val="20"/>
        </w:rPr>
        <w:t>dieciocho</w:t>
      </w:r>
      <w:r w:rsidR="00EF1F32" w:rsidRPr="00716D94">
        <w:rPr>
          <w:rFonts w:ascii="Arial" w:hAnsi="Arial" w:cs="Arial"/>
          <w:sz w:val="20"/>
          <w:szCs w:val="20"/>
        </w:rPr>
        <w:t xml:space="preserve"> </w:t>
      </w:r>
      <w:r w:rsidR="009C65EE" w:rsidRPr="00716D94">
        <w:rPr>
          <w:rFonts w:ascii="Arial" w:hAnsi="Arial" w:cs="Arial"/>
          <w:sz w:val="20"/>
          <w:szCs w:val="20"/>
        </w:rPr>
        <w:t>h</w:t>
      </w:r>
      <w:r w:rsidR="00732BCA" w:rsidRPr="00716D94">
        <w:rPr>
          <w:rFonts w:ascii="Arial" w:hAnsi="Arial" w:cs="Arial"/>
          <w:sz w:val="20"/>
          <w:szCs w:val="20"/>
        </w:rPr>
        <w:t>oras</w:t>
      </w:r>
      <w:r w:rsidR="00FA710F" w:rsidRPr="00716D94">
        <w:rPr>
          <w:rFonts w:ascii="Arial" w:hAnsi="Arial" w:cs="Arial"/>
          <w:sz w:val="20"/>
          <w:szCs w:val="20"/>
        </w:rPr>
        <w:t xml:space="preserve"> y </w:t>
      </w:r>
      <w:r w:rsidR="007A784C" w:rsidRPr="00716D94">
        <w:rPr>
          <w:rFonts w:ascii="Arial" w:hAnsi="Arial" w:cs="Arial"/>
          <w:sz w:val="20"/>
          <w:szCs w:val="20"/>
        </w:rPr>
        <w:t>cincuenta</w:t>
      </w:r>
      <w:r w:rsidR="00EF1F32" w:rsidRPr="00716D94">
        <w:rPr>
          <w:rFonts w:ascii="Arial" w:hAnsi="Arial" w:cs="Arial"/>
          <w:sz w:val="20"/>
          <w:szCs w:val="20"/>
        </w:rPr>
        <w:t xml:space="preserve"> </w:t>
      </w:r>
      <w:r w:rsidR="00C36803" w:rsidRPr="00716D94">
        <w:rPr>
          <w:rFonts w:ascii="Arial" w:hAnsi="Arial" w:cs="Arial"/>
          <w:sz w:val="20"/>
          <w:szCs w:val="20"/>
        </w:rPr>
        <w:t>minutos</w:t>
      </w:r>
      <w:r w:rsidR="00732BCA" w:rsidRPr="00716D94">
        <w:rPr>
          <w:rFonts w:ascii="Arial" w:hAnsi="Arial" w:cs="Arial"/>
          <w:sz w:val="20"/>
          <w:szCs w:val="20"/>
        </w:rPr>
        <w:t xml:space="preserve"> </w:t>
      </w:r>
      <w:r w:rsidR="00244953" w:rsidRPr="00716D94">
        <w:rPr>
          <w:rFonts w:ascii="Arial" w:hAnsi="Arial" w:cs="Arial"/>
          <w:sz w:val="20"/>
          <w:szCs w:val="20"/>
        </w:rPr>
        <w:t xml:space="preserve">de la fecha expresada en el encabezamiento, de todo </w:t>
      </w:r>
      <w:r w:rsidR="00A46D39" w:rsidRPr="00716D94">
        <w:rPr>
          <w:rFonts w:ascii="Arial" w:hAnsi="Arial" w:cs="Arial"/>
          <w:sz w:val="20"/>
          <w:szCs w:val="20"/>
        </w:rPr>
        <w:t xml:space="preserve">lo </w:t>
      </w:r>
      <w:r w:rsidR="00001083" w:rsidRPr="00716D94">
        <w:rPr>
          <w:rFonts w:ascii="Arial" w:hAnsi="Arial" w:cs="Arial"/>
          <w:sz w:val="20"/>
          <w:szCs w:val="20"/>
        </w:rPr>
        <w:t xml:space="preserve">cual, como </w:t>
      </w:r>
      <w:r w:rsidR="007E6E62" w:rsidRPr="00716D94">
        <w:rPr>
          <w:rFonts w:ascii="Arial" w:hAnsi="Arial" w:cs="Arial"/>
          <w:sz w:val="20"/>
          <w:szCs w:val="20"/>
        </w:rPr>
        <w:t xml:space="preserve"> </w:t>
      </w:r>
      <w:r w:rsidR="00AB3A48" w:rsidRPr="00716D94">
        <w:rPr>
          <w:rFonts w:ascii="Arial" w:hAnsi="Arial" w:cs="Arial"/>
          <w:sz w:val="20"/>
          <w:szCs w:val="20"/>
        </w:rPr>
        <w:t>Vicesecretaria</w:t>
      </w:r>
      <w:r w:rsidR="00244953" w:rsidRPr="00716D94">
        <w:rPr>
          <w:rFonts w:ascii="Arial" w:hAnsi="Arial" w:cs="Arial"/>
          <w:sz w:val="20"/>
          <w:szCs w:val="20"/>
        </w:rPr>
        <w:t xml:space="preserve"> doy fe. </w:t>
      </w:r>
    </w:p>
    <w:sectPr w:rsidR="00244953" w:rsidRPr="00716D94" w:rsidSect="0034273D">
      <w:headerReference w:type="even" r:id="rId34"/>
      <w:headerReference w:type="default" r:id="rId35"/>
      <w:footerReference w:type="even" r:id="rId36"/>
      <w:footerReference w:type="default" r:id="rId37"/>
      <w:headerReference w:type="first" r:id="rId38"/>
      <w:footerReference w:type="first" r:id="rId39"/>
      <w:pgSz w:w="11906" w:h="16838"/>
      <w:pgMar w:top="3969" w:right="1134" w:bottom="737"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3A" w:rsidRDefault="00FF733A" w:rsidP="00244953">
      <w:r>
        <w:separator/>
      </w:r>
    </w:p>
  </w:endnote>
  <w:endnote w:type="continuationSeparator" w:id="0">
    <w:p w:rsidR="00FF733A" w:rsidRDefault="00FF733A" w:rsidP="0024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IN-Regular">
    <w:altName w:val="Century Gothic"/>
    <w:panose1 w:val="00000000000000000000"/>
    <w:charset w:val="00"/>
    <w:family w:val="swiss"/>
    <w:notTrueType/>
    <w:pitch w:val="variable"/>
    <w:sig w:usb0="00000003" w:usb1="00000000" w:usb2="00000000" w:usb3="00000000" w:csb0="00000001" w:csb1="00000000"/>
  </w:font>
  <w:font w:name="ZapfChancery">
    <w:altName w:val="Monotype Corsiva"/>
    <w:charset w:val="00"/>
    <w:family w:val="roman"/>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00"/>
    <w:family w:val="swiss"/>
    <w:pitch w:val="variable"/>
    <w:sig w:usb0="E10022FF" w:usb1="C000E47F" w:usb2="00000029" w:usb3="00000000" w:csb0="000001DF" w:csb1="00000000"/>
  </w:font>
  <w:font w:name="Helvetica Neue">
    <w:altName w:val="Microsoft YaHe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egrita">
    <w:panose1 w:val="020B07040202020202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Gothic Extra Lt Ext Cg">
    <w:altName w:val="Times New Roman"/>
    <w:panose1 w:val="00000000000000000000"/>
    <w:charset w:val="00"/>
    <w:family w:val="roman"/>
    <w:notTrueType/>
    <w:pitch w:val="variable"/>
    <w:sig w:usb0="00000001" w:usb1="00000000" w:usb2="00000000" w:usb3="00000000" w:csb0="00000009" w:csb1="00000000"/>
  </w:font>
  <w:font w:name="Univers (W1)">
    <w:altName w:val="Arial"/>
    <w:charset w:val="00"/>
    <w:family w:val="swiss"/>
    <w:pitch w:val="variable"/>
    <w:sig w:usb0="00000003" w:usb1="00000000" w:usb2="00000000" w:usb3="00000000" w:csb0="00000001" w:csb1="00000000"/>
  </w:font>
  <w:font w:name="DaneHelveticaNeue">
    <w:charset w:val="00"/>
    <w:family w:val="auto"/>
    <w:pitch w:val="variable"/>
    <w:sig w:usb0="00000003" w:usb1="00000000" w:usb2="00000000" w:usb3="00000000" w:csb0="00000001" w:csb1="00000000"/>
  </w:font>
  <w:font w:name="SimSun, 宋体">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B7" w:rsidRDefault="00DC28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960428"/>
      <w:docPartObj>
        <w:docPartGallery w:val="Page Numbers (Bottom of Page)"/>
        <w:docPartUnique/>
      </w:docPartObj>
    </w:sdtPr>
    <w:sdtContent>
      <w:p w:rsidR="00DC28B7" w:rsidRDefault="00DC28B7">
        <w:pPr>
          <w:pStyle w:val="Piedepgina"/>
          <w:jc w:val="right"/>
        </w:pPr>
        <w:r>
          <w:fldChar w:fldCharType="begin"/>
        </w:r>
        <w:r>
          <w:instrText>PAGE   \* MERGEFORMAT</w:instrText>
        </w:r>
        <w:r>
          <w:fldChar w:fldCharType="separate"/>
        </w:r>
        <w:r w:rsidR="00D367AF">
          <w:rPr>
            <w:noProof/>
          </w:rPr>
          <w:t>45</w:t>
        </w:r>
        <w:r>
          <w:rPr>
            <w:noProof/>
          </w:rPr>
          <w:fldChar w:fldCharType="end"/>
        </w:r>
      </w:p>
    </w:sdtContent>
  </w:sdt>
  <w:p w:rsidR="00DC28B7" w:rsidRDefault="00DC28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731380"/>
      <w:docPartObj>
        <w:docPartGallery w:val="Page Numbers (Bottom of Page)"/>
        <w:docPartUnique/>
      </w:docPartObj>
    </w:sdtPr>
    <w:sdtContent>
      <w:p w:rsidR="00DC28B7" w:rsidRDefault="00DC28B7">
        <w:pPr>
          <w:pStyle w:val="Piedepgina"/>
          <w:jc w:val="right"/>
        </w:pPr>
        <w:r>
          <w:fldChar w:fldCharType="begin"/>
        </w:r>
        <w:r>
          <w:instrText>PAGE   \* MERGEFORMAT</w:instrText>
        </w:r>
        <w:r>
          <w:fldChar w:fldCharType="separate"/>
        </w:r>
        <w:r w:rsidR="00D367AF">
          <w:rPr>
            <w:noProof/>
          </w:rPr>
          <w:t>1</w:t>
        </w:r>
        <w:r>
          <w:rPr>
            <w:noProof/>
          </w:rPr>
          <w:fldChar w:fldCharType="end"/>
        </w:r>
      </w:p>
    </w:sdtContent>
  </w:sdt>
  <w:p w:rsidR="00DC28B7" w:rsidRDefault="00DC28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3A" w:rsidRDefault="00FF733A" w:rsidP="00244953">
      <w:r>
        <w:separator/>
      </w:r>
    </w:p>
  </w:footnote>
  <w:footnote w:type="continuationSeparator" w:id="0">
    <w:p w:rsidR="00FF733A" w:rsidRDefault="00FF733A" w:rsidP="00244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B7" w:rsidRDefault="00DC28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Default="00DC28B7" w:rsidP="000D655B">
    <w:pPr>
      <w:pStyle w:val="Encabezado"/>
      <w:tabs>
        <w:tab w:val="clear" w:pos="4252"/>
        <w:tab w:val="clear" w:pos="8504"/>
        <w:tab w:val="right" w:pos="8787"/>
      </w:tabs>
      <w:rPr>
        <w:b/>
        <w:i/>
        <w:sz w:val="16"/>
        <w:szCs w:val="16"/>
      </w:rPr>
    </w:pPr>
  </w:p>
  <w:p w:rsidR="00DC28B7" w:rsidRPr="00D96B07" w:rsidRDefault="00DC28B7" w:rsidP="000D655B">
    <w:pPr>
      <w:pStyle w:val="Encabezado"/>
      <w:tabs>
        <w:tab w:val="clear" w:pos="4252"/>
        <w:tab w:val="clear" w:pos="8504"/>
        <w:tab w:val="right" w:pos="8787"/>
      </w:tabs>
      <w:rPr>
        <w:b/>
        <w:i/>
        <w:sz w:val="16"/>
        <w:szCs w:val="16"/>
      </w:rPr>
    </w:pPr>
    <w:r>
      <w:rPr>
        <w:b/>
        <w:i/>
        <w:sz w:val="16"/>
        <w:szCs w:val="16"/>
      </w:rPr>
      <w:t>Secretaría General: P/O-18.02.2019</w:t>
    </w:r>
    <w:r>
      <w:rPr>
        <w:b/>
        <w:i/>
        <w:sz w:val="16"/>
        <w:szCs w:val="16"/>
      </w:rPr>
      <w:tab/>
    </w:r>
  </w:p>
  <w:p w:rsidR="00DC28B7" w:rsidRDefault="00DC28B7" w:rsidP="000D655B">
    <w:pPr>
      <w:pStyle w:val="Encabezado"/>
      <w:tabs>
        <w:tab w:val="clear" w:pos="4252"/>
        <w:tab w:val="clear" w:pos="8504"/>
        <w:tab w:val="left" w:pos="1185"/>
      </w:tabs>
      <w:rPr>
        <w:b/>
        <w:i/>
        <w:sz w:val="16"/>
        <w:szCs w:val="16"/>
      </w:rPr>
    </w:pPr>
    <w:r>
      <w:rPr>
        <w:b/>
        <w:i/>
        <w:sz w:val="16"/>
        <w:szCs w:val="16"/>
      </w:rPr>
      <w:t>MMCF/</w:t>
    </w:r>
    <w:proofErr w:type="spellStart"/>
    <w:r>
      <w:rPr>
        <w:b/>
        <w:i/>
        <w:sz w:val="16"/>
        <w:szCs w:val="16"/>
      </w:rPr>
      <w:t>mpc</w:t>
    </w:r>
    <w:proofErr w:type="spellEnd"/>
    <w:r>
      <w:rPr>
        <w:b/>
        <w:i/>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pPr>
      <w:pStyle w:val="Encabezado"/>
      <w:rPr>
        <w:b/>
        <w:i/>
        <w:sz w:val="16"/>
        <w:szCs w:val="16"/>
      </w:rPr>
    </w:pPr>
  </w:p>
  <w:p w:rsidR="00DC28B7" w:rsidRDefault="00DC28B7" w:rsidP="00293CAF">
    <w:pPr>
      <w:pStyle w:val="Encabezado"/>
      <w:jc w:val="right"/>
      <w:rPr>
        <w:b/>
        <w:i/>
        <w:sz w:val="16"/>
        <w:szCs w:val="16"/>
      </w:rPr>
    </w:pPr>
  </w:p>
  <w:p w:rsidR="00DC28B7" w:rsidRDefault="00DC28B7" w:rsidP="00643614">
    <w:pPr>
      <w:pStyle w:val="Encabezado"/>
      <w:tabs>
        <w:tab w:val="clear" w:pos="4252"/>
        <w:tab w:val="clear" w:pos="8504"/>
        <w:tab w:val="right" w:pos="8787"/>
      </w:tabs>
      <w:rPr>
        <w:b/>
        <w:i/>
        <w:sz w:val="16"/>
        <w:szCs w:val="16"/>
      </w:rPr>
    </w:pPr>
  </w:p>
  <w:p w:rsidR="00DC28B7" w:rsidRDefault="00DC28B7" w:rsidP="00643614">
    <w:pPr>
      <w:pStyle w:val="Encabezado"/>
      <w:tabs>
        <w:tab w:val="clear" w:pos="4252"/>
        <w:tab w:val="clear" w:pos="8504"/>
        <w:tab w:val="right" w:pos="8787"/>
      </w:tabs>
      <w:rPr>
        <w:b/>
        <w:i/>
        <w:sz w:val="16"/>
        <w:szCs w:val="16"/>
      </w:rPr>
    </w:pPr>
  </w:p>
  <w:p w:rsidR="00DC28B7" w:rsidRPr="00D96B07" w:rsidRDefault="00DC28B7" w:rsidP="00643614">
    <w:pPr>
      <w:pStyle w:val="Encabezado"/>
      <w:tabs>
        <w:tab w:val="clear" w:pos="4252"/>
        <w:tab w:val="clear" w:pos="8504"/>
        <w:tab w:val="right" w:pos="8787"/>
      </w:tabs>
      <w:rPr>
        <w:b/>
        <w:i/>
        <w:sz w:val="16"/>
        <w:szCs w:val="16"/>
      </w:rPr>
    </w:pPr>
    <w:r>
      <w:rPr>
        <w:b/>
        <w:i/>
        <w:sz w:val="16"/>
        <w:szCs w:val="16"/>
      </w:rPr>
      <w:t>Secretaría General: P/O-18.02.2019</w:t>
    </w:r>
    <w:r>
      <w:rPr>
        <w:b/>
        <w:i/>
        <w:sz w:val="16"/>
        <w:szCs w:val="16"/>
      </w:rPr>
      <w:tab/>
    </w:r>
  </w:p>
  <w:p w:rsidR="00DC28B7" w:rsidRDefault="00DC28B7" w:rsidP="00B873D5">
    <w:pPr>
      <w:pStyle w:val="Encabezado"/>
      <w:tabs>
        <w:tab w:val="clear" w:pos="4252"/>
        <w:tab w:val="clear" w:pos="8504"/>
        <w:tab w:val="left" w:pos="1185"/>
      </w:tabs>
      <w:rPr>
        <w:b/>
        <w:i/>
        <w:sz w:val="16"/>
        <w:szCs w:val="16"/>
      </w:rPr>
    </w:pPr>
    <w:r>
      <w:rPr>
        <w:b/>
        <w:i/>
        <w:sz w:val="16"/>
        <w:szCs w:val="16"/>
      </w:rPr>
      <w:t>MMCF/</w:t>
    </w:r>
    <w:proofErr w:type="spellStart"/>
    <w:r>
      <w:rPr>
        <w:b/>
        <w:i/>
        <w:sz w:val="16"/>
        <w:szCs w:val="16"/>
      </w:rPr>
      <w:t>mpc</w:t>
    </w:r>
    <w:proofErr w:type="spellEnd"/>
    <w:r>
      <w:rPr>
        <w:b/>
        <w:i/>
        <w:sz w:val="16"/>
        <w:szCs w:val="16"/>
      </w:rPr>
      <w:tab/>
    </w:r>
  </w:p>
  <w:p w:rsidR="00DC28B7" w:rsidRPr="00244953" w:rsidRDefault="00DC28B7">
    <w:pPr>
      <w:pStyle w:val="Encabezado"/>
      <w:rPr>
        <w:b/>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9DA7FE2"/>
    <w:lvl w:ilvl="0">
      <w:start w:val="1"/>
      <w:numFmt w:val="bullet"/>
      <w:pStyle w:val="Listaconnmeros2"/>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AE6DD7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E0D60CDC"/>
    <w:name w:val="WW8Num4"/>
    <w:lvl w:ilvl="0">
      <w:start w:val="1"/>
      <w:numFmt w:val="decimal"/>
      <w:lvlText w:val="%1."/>
      <w:lvlJc w:val="left"/>
      <w:pPr>
        <w:tabs>
          <w:tab w:val="num" w:pos="707"/>
        </w:tabs>
        <w:ind w:left="707" w:hanging="283"/>
      </w:pPr>
      <w:rPr>
        <w:rFonts w:ascii="Symbol" w:hAnsi="Symbol" w:cs="OpenSymbol"/>
        <w:b/>
        <w:bCs/>
        <w:caps w:val="0"/>
        <w:smallCaps w:val="0"/>
        <w:strike w:val="0"/>
        <w:dstrike w:val="0"/>
        <w:color w:val="222222"/>
        <w:sz w:val="22"/>
        <w:szCs w:val="22"/>
      </w:rPr>
    </w:lvl>
    <w:lvl w:ilvl="1">
      <w:start w:val="1"/>
      <w:numFmt w:val="decimal"/>
      <w:lvlText w:val="%2."/>
      <w:lvlJc w:val="left"/>
      <w:pPr>
        <w:tabs>
          <w:tab w:val="num" w:pos="1414"/>
        </w:tabs>
        <w:ind w:left="1414" w:hanging="283"/>
      </w:pPr>
      <w:rPr>
        <w:rFonts w:ascii="Symbol" w:hAnsi="Symbol" w:cs="OpenSymbol"/>
        <w:b/>
        <w:bCs/>
        <w:caps w:val="0"/>
        <w:smallCaps w:val="0"/>
        <w:strike w:val="0"/>
        <w:dstrike w:val="0"/>
        <w:color w:val="222222"/>
        <w:sz w:val="22"/>
        <w:szCs w:val="22"/>
      </w:rPr>
    </w:lvl>
    <w:lvl w:ilvl="2">
      <w:start w:val="1"/>
      <w:numFmt w:val="decimal"/>
      <w:lvlText w:val="%3."/>
      <w:lvlJc w:val="left"/>
      <w:pPr>
        <w:tabs>
          <w:tab w:val="num" w:pos="2121"/>
        </w:tabs>
        <w:ind w:left="2121" w:hanging="283"/>
      </w:pPr>
      <w:rPr>
        <w:rFonts w:ascii="Symbol" w:hAnsi="Symbol" w:cs="OpenSymbol"/>
        <w:b/>
        <w:bCs/>
        <w:caps w:val="0"/>
        <w:smallCaps w:val="0"/>
        <w:strike w:val="0"/>
        <w:dstrike w:val="0"/>
        <w:color w:val="222222"/>
        <w:sz w:val="22"/>
        <w:szCs w:val="22"/>
      </w:rPr>
    </w:lvl>
    <w:lvl w:ilvl="3">
      <w:start w:val="1"/>
      <w:numFmt w:val="decimal"/>
      <w:lvlText w:val="%4."/>
      <w:lvlJc w:val="left"/>
      <w:pPr>
        <w:tabs>
          <w:tab w:val="num" w:pos="2828"/>
        </w:tabs>
        <w:ind w:left="2828" w:hanging="283"/>
      </w:pPr>
      <w:rPr>
        <w:rFonts w:ascii="Symbol" w:hAnsi="Symbol" w:cs="OpenSymbol"/>
        <w:b/>
        <w:bCs/>
        <w:caps w:val="0"/>
        <w:smallCaps w:val="0"/>
        <w:strike w:val="0"/>
        <w:dstrike w:val="0"/>
        <w:color w:val="222222"/>
        <w:sz w:val="22"/>
        <w:szCs w:val="22"/>
      </w:rPr>
    </w:lvl>
    <w:lvl w:ilvl="4">
      <w:start w:val="1"/>
      <w:numFmt w:val="decimal"/>
      <w:lvlText w:val="%5."/>
      <w:lvlJc w:val="left"/>
      <w:pPr>
        <w:tabs>
          <w:tab w:val="num" w:pos="3535"/>
        </w:tabs>
        <w:ind w:left="3535" w:hanging="283"/>
      </w:pPr>
      <w:rPr>
        <w:rFonts w:ascii="Symbol" w:hAnsi="Symbol" w:cs="OpenSymbol"/>
        <w:b/>
        <w:bCs/>
        <w:caps w:val="0"/>
        <w:smallCaps w:val="0"/>
        <w:strike w:val="0"/>
        <w:dstrike w:val="0"/>
        <w:color w:val="222222"/>
        <w:sz w:val="22"/>
        <w:szCs w:val="22"/>
      </w:rPr>
    </w:lvl>
    <w:lvl w:ilvl="5">
      <w:start w:val="1"/>
      <w:numFmt w:val="decimal"/>
      <w:lvlText w:val="%6."/>
      <w:lvlJc w:val="left"/>
      <w:pPr>
        <w:tabs>
          <w:tab w:val="num" w:pos="4242"/>
        </w:tabs>
        <w:ind w:left="4242" w:hanging="283"/>
      </w:pPr>
      <w:rPr>
        <w:rFonts w:ascii="Symbol" w:hAnsi="Symbol" w:cs="OpenSymbol"/>
        <w:b/>
        <w:bCs/>
        <w:caps w:val="0"/>
        <w:smallCaps w:val="0"/>
        <w:strike w:val="0"/>
        <w:dstrike w:val="0"/>
        <w:color w:val="222222"/>
        <w:sz w:val="22"/>
        <w:szCs w:val="22"/>
      </w:rPr>
    </w:lvl>
    <w:lvl w:ilvl="6">
      <w:start w:val="1"/>
      <w:numFmt w:val="decimal"/>
      <w:lvlText w:val="%7."/>
      <w:lvlJc w:val="left"/>
      <w:pPr>
        <w:tabs>
          <w:tab w:val="num" w:pos="4949"/>
        </w:tabs>
        <w:ind w:left="4949" w:hanging="283"/>
      </w:pPr>
      <w:rPr>
        <w:rFonts w:ascii="Symbol" w:hAnsi="Symbol" w:cs="OpenSymbol"/>
        <w:b/>
        <w:bCs/>
        <w:caps w:val="0"/>
        <w:smallCaps w:val="0"/>
        <w:strike w:val="0"/>
        <w:dstrike w:val="0"/>
        <w:color w:val="222222"/>
        <w:sz w:val="22"/>
        <w:szCs w:val="22"/>
      </w:rPr>
    </w:lvl>
    <w:lvl w:ilvl="7">
      <w:start w:val="1"/>
      <w:numFmt w:val="decimal"/>
      <w:lvlText w:val="%8."/>
      <w:lvlJc w:val="left"/>
      <w:pPr>
        <w:tabs>
          <w:tab w:val="num" w:pos="5656"/>
        </w:tabs>
        <w:ind w:left="5656" w:hanging="283"/>
      </w:pPr>
      <w:rPr>
        <w:rFonts w:ascii="Symbol" w:hAnsi="Symbol" w:cs="OpenSymbol"/>
        <w:b/>
        <w:bCs/>
        <w:caps w:val="0"/>
        <w:smallCaps w:val="0"/>
        <w:strike w:val="0"/>
        <w:dstrike w:val="0"/>
        <w:color w:val="222222"/>
        <w:sz w:val="22"/>
        <w:szCs w:val="22"/>
      </w:rPr>
    </w:lvl>
    <w:lvl w:ilvl="8">
      <w:start w:val="1"/>
      <w:numFmt w:val="decimal"/>
      <w:lvlText w:val="%9."/>
      <w:lvlJc w:val="left"/>
      <w:pPr>
        <w:tabs>
          <w:tab w:val="num" w:pos="6363"/>
        </w:tabs>
        <w:ind w:left="6363" w:hanging="283"/>
      </w:pPr>
      <w:rPr>
        <w:rFonts w:ascii="Symbol" w:hAnsi="Symbol" w:cs="OpenSymbol"/>
        <w:b/>
        <w:bCs/>
        <w:caps w:val="0"/>
        <w:smallCaps w:val="0"/>
        <w:strike w:val="0"/>
        <w:dstrike w:val="0"/>
        <w:color w:val="222222"/>
        <w:sz w:val="22"/>
        <w:szCs w:val="22"/>
      </w:rPr>
    </w:lvl>
  </w:abstractNum>
  <w:abstractNum w:abstractNumId="3" w15:restartNumberingAfterBreak="0">
    <w:nsid w:val="00000003"/>
    <w:multiLevelType w:val="singleLevel"/>
    <w:tmpl w:val="00000003"/>
    <w:name w:val="WW8Num3"/>
    <w:lvl w:ilvl="0">
      <w:numFmt w:val="bullet"/>
      <w:lvlText w:val="-"/>
      <w:lvlJc w:val="left"/>
      <w:pPr>
        <w:tabs>
          <w:tab w:val="num" w:pos="1065"/>
        </w:tabs>
        <w:ind w:left="1065" w:hanging="360"/>
      </w:pPr>
      <w:rPr>
        <w:rFonts w:ascii="Arial" w:hAnsi="Arial" w:cs="Arial"/>
      </w:rPr>
    </w:lvl>
  </w:abstractNum>
  <w:abstractNum w:abstractNumId="4" w15:restartNumberingAfterBreak="0">
    <w:nsid w:val="029D5F14"/>
    <w:multiLevelType w:val="hybridMultilevel"/>
    <w:tmpl w:val="38E4F49C"/>
    <w:lvl w:ilvl="0" w:tplc="FFFFFFFF">
      <w:start w:val="1"/>
      <w:numFmt w:val="lowerLetter"/>
      <w:lvlText w:val="%1)"/>
      <w:lvlJc w:val="left"/>
      <w:pPr>
        <w:tabs>
          <w:tab w:val="num" w:pos="732"/>
        </w:tabs>
        <w:ind w:left="732" w:hanging="360"/>
      </w:pPr>
      <w:rPr>
        <w:rFonts w:hint="default"/>
      </w:rPr>
    </w:lvl>
    <w:lvl w:ilvl="1" w:tplc="FFFFFFFF" w:tentative="1">
      <w:start w:val="1"/>
      <w:numFmt w:val="lowerLetter"/>
      <w:lvlText w:val="%2."/>
      <w:lvlJc w:val="left"/>
      <w:pPr>
        <w:tabs>
          <w:tab w:val="num" w:pos="1452"/>
        </w:tabs>
        <w:ind w:left="1452" w:hanging="360"/>
      </w:pPr>
    </w:lvl>
    <w:lvl w:ilvl="2" w:tplc="FFFFFFFF" w:tentative="1">
      <w:start w:val="1"/>
      <w:numFmt w:val="lowerRoman"/>
      <w:lvlText w:val="%3."/>
      <w:lvlJc w:val="right"/>
      <w:pPr>
        <w:tabs>
          <w:tab w:val="num" w:pos="2172"/>
        </w:tabs>
        <w:ind w:left="2172" w:hanging="180"/>
      </w:pPr>
    </w:lvl>
    <w:lvl w:ilvl="3" w:tplc="FFFFFFFF" w:tentative="1">
      <w:start w:val="1"/>
      <w:numFmt w:val="decimal"/>
      <w:lvlText w:val="%4."/>
      <w:lvlJc w:val="left"/>
      <w:pPr>
        <w:tabs>
          <w:tab w:val="num" w:pos="2892"/>
        </w:tabs>
        <w:ind w:left="2892" w:hanging="360"/>
      </w:pPr>
    </w:lvl>
    <w:lvl w:ilvl="4" w:tplc="FFFFFFFF" w:tentative="1">
      <w:start w:val="1"/>
      <w:numFmt w:val="lowerLetter"/>
      <w:lvlText w:val="%5."/>
      <w:lvlJc w:val="left"/>
      <w:pPr>
        <w:tabs>
          <w:tab w:val="num" w:pos="3612"/>
        </w:tabs>
        <w:ind w:left="3612" w:hanging="360"/>
      </w:pPr>
    </w:lvl>
    <w:lvl w:ilvl="5" w:tplc="FFFFFFFF" w:tentative="1">
      <w:start w:val="1"/>
      <w:numFmt w:val="lowerRoman"/>
      <w:lvlText w:val="%6."/>
      <w:lvlJc w:val="right"/>
      <w:pPr>
        <w:tabs>
          <w:tab w:val="num" w:pos="4332"/>
        </w:tabs>
        <w:ind w:left="4332" w:hanging="180"/>
      </w:pPr>
    </w:lvl>
    <w:lvl w:ilvl="6" w:tplc="FFFFFFFF" w:tentative="1">
      <w:start w:val="1"/>
      <w:numFmt w:val="decimal"/>
      <w:lvlText w:val="%7."/>
      <w:lvlJc w:val="left"/>
      <w:pPr>
        <w:tabs>
          <w:tab w:val="num" w:pos="5052"/>
        </w:tabs>
        <w:ind w:left="5052" w:hanging="360"/>
      </w:pPr>
    </w:lvl>
    <w:lvl w:ilvl="7" w:tplc="FFFFFFFF" w:tentative="1">
      <w:start w:val="1"/>
      <w:numFmt w:val="lowerLetter"/>
      <w:lvlText w:val="%8."/>
      <w:lvlJc w:val="left"/>
      <w:pPr>
        <w:tabs>
          <w:tab w:val="num" w:pos="5772"/>
        </w:tabs>
        <w:ind w:left="5772" w:hanging="360"/>
      </w:pPr>
    </w:lvl>
    <w:lvl w:ilvl="8" w:tplc="FFFFFFFF" w:tentative="1">
      <w:start w:val="1"/>
      <w:numFmt w:val="lowerRoman"/>
      <w:lvlText w:val="%9."/>
      <w:lvlJc w:val="right"/>
      <w:pPr>
        <w:tabs>
          <w:tab w:val="num" w:pos="6492"/>
        </w:tabs>
        <w:ind w:left="6492" w:hanging="180"/>
      </w:pPr>
    </w:lvl>
  </w:abstractNum>
  <w:abstractNum w:abstractNumId="5" w15:restartNumberingAfterBreak="0">
    <w:nsid w:val="0499117C"/>
    <w:multiLevelType w:val="hybridMultilevel"/>
    <w:tmpl w:val="3AC62CE2"/>
    <w:lvl w:ilvl="0" w:tplc="BE764460">
      <w:start w:val="1"/>
      <w:numFmt w:val="bullet"/>
      <w:pStyle w:val="lanzarote4"/>
      <w:lvlText w:val=""/>
      <w:lvlJc w:val="left"/>
      <w:pPr>
        <w:tabs>
          <w:tab w:val="num" w:pos="720"/>
        </w:tabs>
        <w:ind w:left="720" w:hanging="360"/>
      </w:pPr>
      <w:rPr>
        <w:rFonts w:ascii="Symbol" w:hAnsi="Symbol" w:hint="default"/>
      </w:rPr>
    </w:lvl>
    <w:lvl w:ilvl="1" w:tplc="0C0A0003">
      <w:start w:val="3"/>
      <w:numFmt w:val="bullet"/>
      <w:lvlText w:val="-"/>
      <w:lvlJc w:val="left"/>
      <w:pPr>
        <w:tabs>
          <w:tab w:val="num" w:pos="1440"/>
        </w:tabs>
        <w:ind w:left="1440" w:hanging="360"/>
      </w:pPr>
      <w:rPr>
        <w:rFonts w:ascii="Times New Roman" w:eastAsia="Times New Roman" w:hAnsi="Times New Roman" w:cs="Times New Roman" w:hint="default"/>
        <w:sz w:val="24"/>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B2955"/>
    <w:multiLevelType w:val="hybridMultilevel"/>
    <w:tmpl w:val="56D0CE58"/>
    <w:lvl w:ilvl="0" w:tplc="32F43B44">
      <w:start w:val="1"/>
      <w:numFmt w:val="bullet"/>
      <w:pStyle w:val="Interiortablas"/>
      <w:lvlText w:val=""/>
      <w:lvlJc w:val="left"/>
      <w:pPr>
        <w:tabs>
          <w:tab w:val="num" w:pos="709"/>
        </w:tabs>
        <w:ind w:left="709" w:hanging="709"/>
      </w:pPr>
      <w:rPr>
        <w:rFonts w:ascii="Symbol" w:hAnsi="Symbol" w:hint="default"/>
        <w:color w:val="auto"/>
      </w:rPr>
    </w:lvl>
    <w:lvl w:ilvl="1" w:tplc="0C0A000F">
      <w:start w:val="1"/>
      <w:numFmt w:val="bullet"/>
      <w:lvlText w:val="o"/>
      <w:lvlJc w:val="left"/>
      <w:pPr>
        <w:tabs>
          <w:tab w:val="num" w:pos="1440"/>
        </w:tabs>
        <w:ind w:left="1440" w:hanging="360"/>
      </w:pPr>
      <w:rPr>
        <w:rFonts w:ascii="Courier New" w:hAnsi="Courier New" w:cs="Times New Roman" w:hint="default"/>
      </w:rPr>
    </w:lvl>
    <w:lvl w:ilvl="2" w:tplc="08E817EA">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D3A5B"/>
    <w:multiLevelType w:val="hybridMultilevel"/>
    <w:tmpl w:val="0F4AD5F4"/>
    <w:lvl w:ilvl="0" w:tplc="FFFFFFFF">
      <w:start w:val="1"/>
      <w:numFmt w:val="bullet"/>
      <w:pStyle w:val="Listaconvieta"/>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156"/>
        </w:tabs>
        <w:ind w:left="1156" w:hanging="360"/>
      </w:pPr>
      <w:rPr>
        <w:rFonts w:ascii="Courier New" w:hAnsi="Courier New" w:cs="Courier New" w:hint="default"/>
      </w:rPr>
    </w:lvl>
    <w:lvl w:ilvl="2" w:tplc="0C0A0005">
      <w:start w:val="1"/>
      <w:numFmt w:val="bullet"/>
      <w:lvlText w:val=""/>
      <w:lvlJc w:val="left"/>
      <w:pPr>
        <w:tabs>
          <w:tab w:val="num" w:pos="1876"/>
        </w:tabs>
        <w:ind w:left="1876" w:hanging="360"/>
      </w:pPr>
      <w:rPr>
        <w:rFonts w:ascii="Wingdings" w:hAnsi="Wingdings" w:hint="default"/>
      </w:rPr>
    </w:lvl>
    <w:lvl w:ilvl="3" w:tplc="0C0A0001">
      <w:start w:val="1"/>
      <w:numFmt w:val="bullet"/>
      <w:lvlText w:val=""/>
      <w:lvlJc w:val="left"/>
      <w:pPr>
        <w:tabs>
          <w:tab w:val="num" w:pos="2596"/>
        </w:tabs>
        <w:ind w:left="2596" w:hanging="360"/>
      </w:pPr>
      <w:rPr>
        <w:rFonts w:ascii="Symbol" w:hAnsi="Symbol" w:hint="default"/>
      </w:rPr>
    </w:lvl>
    <w:lvl w:ilvl="4" w:tplc="0C0A0003">
      <w:start w:val="1"/>
      <w:numFmt w:val="bullet"/>
      <w:lvlText w:val="o"/>
      <w:lvlJc w:val="left"/>
      <w:pPr>
        <w:tabs>
          <w:tab w:val="num" w:pos="3316"/>
        </w:tabs>
        <w:ind w:left="3316" w:hanging="360"/>
      </w:pPr>
      <w:rPr>
        <w:rFonts w:ascii="Courier New" w:hAnsi="Courier New" w:cs="Courier New" w:hint="default"/>
      </w:rPr>
    </w:lvl>
    <w:lvl w:ilvl="5" w:tplc="0C0A0005">
      <w:start w:val="1"/>
      <w:numFmt w:val="bullet"/>
      <w:lvlText w:val=""/>
      <w:lvlJc w:val="left"/>
      <w:pPr>
        <w:tabs>
          <w:tab w:val="num" w:pos="4036"/>
        </w:tabs>
        <w:ind w:left="4036" w:hanging="360"/>
      </w:pPr>
      <w:rPr>
        <w:rFonts w:ascii="Wingdings" w:hAnsi="Wingdings" w:hint="default"/>
      </w:rPr>
    </w:lvl>
    <w:lvl w:ilvl="6" w:tplc="0C0A0001">
      <w:start w:val="1"/>
      <w:numFmt w:val="bullet"/>
      <w:lvlText w:val=""/>
      <w:lvlJc w:val="left"/>
      <w:pPr>
        <w:tabs>
          <w:tab w:val="num" w:pos="4756"/>
        </w:tabs>
        <w:ind w:left="4756" w:hanging="360"/>
      </w:pPr>
      <w:rPr>
        <w:rFonts w:ascii="Symbol" w:hAnsi="Symbol" w:hint="default"/>
      </w:rPr>
    </w:lvl>
    <w:lvl w:ilvl="7" w:tplc="0C0A0003">
      <w:start w:val="1"/>
      <w:numFmt w:val="bullet"/>
      <w:lvlText w:val="o"/>
      <w:lvlJc w:val="left"/>
      <w:pPr>
        <w:tabs>
          <w:tab w:val="num" w:pos="5476"/>
        </w:tabs>
        <w:ind w:left="5476" w:hanging="360"/>
      </w:pPr>
      <w:rPr>
        <w:rFonts w:ascii="Courier New" w:hAnsi="Courier New" w:cs="Courier New" w:hint="default"/>
      </w:rPr>
    </w:lvl>
    <w:lvl w:ilvl="8" w:tplc="0C0A0005">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2433BAD"/>
    <w:multiLevelType w:val="hybridMultilevel"/>
    <w:tmpl w:val="8BF821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15:restartNumberingAfterBreak="0">
    <w:nsid w:val="13595EAC"/>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4DC6F7C"/>
    <w:multiLevelType w:val="hybridMultilevel"/>
    <w:tmpl w:val="83D2A870"/>
    <w:lvl w:ilvl="0" w:tplc="9AA643C4">
      <w:start w:val="1"/>
      <w:numFmt w:val="bullet"/>
      <w:pStyle w:val="Vieta2"/>
      <w:lvlText w:val="-"/>
      <w:lvlJc w:val="lef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167F34E8"/>
    <w:multiLevelType w:val="multilevel"/>
    <w:tmpl w:val="AE4051D4"/>
    <w:styleLink w:val="WW8Num1"/>
    <w:lvl w:ilvl="0">
      <w:numFmt w:val="bullet"/>
      <w:lvlText w:val="-"/>
      <w:lvlJc w:val="left"/>
      <w:rPr>
        <w:rFonts w:ascii="Times New Roman" w:hAnsi="Times New Roman" w:cs="Symbo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1CEA05A0"/>
    <w:multiLevelType w:val="hybridMultilevel"/>
    <w:tmpl w:val="2AFA0068"/>
    <w:lvl w:ilvl="0" w:tplc="9BD6D40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20173EBD"/>
    <w:multiLevelType w:val="hybridMultilevel"/>
    <w:tmpl w:val="8BF821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15:restartNumberingAfterBreak="0">
    <w:nsid w:val="2386160A"/>
    <w:multiLevelType w:val="hybridMultilevel"/>
    <w:tmpl w:val="38FED51A"/>
    <w:lvl w:ilvl="0" w:tplc="FFFFFFFF">
      <w:start w:val="1"/>
      <w:numFmt w:val="decimal"/>
      <w:pStyle w:val="GUION"/>
      <w:lvlText w:val="%1."/>
      <w:lvlJc w:val="left"/>
      <w:pPr>
        <w:ind w:left="720" w:hanging="360"/>
      </w:pPr>
    </w:lvl>
    <w:lvl w:ilvl="1" w:tplc="0C0A0019">
      <w:start w:val="1"/>
      <w:numFmt w:val="upperRoman"/>
      <w:lvlText w:val="%2)"/>
      <w:lvlJc w:val="left"/>
      <w:pPr>
        <w:ind w:left="1800" w:hanging="720"/>
      </w:pPr>
      <w:rPr>
        <w:b/>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AD44634"/>
    <w:multiLevelType w:val="singleLevel"/>
    <w:tmpl w:val="BE00A3A6"/>
    <w:lvl w:ilvl="0">
      <w:start w:val="2"/>
      <w:numFmt w:val="bullet"/>
      <w:lvlText w:val="-"/>
      <w:lvlJc w:val="left"/>
      <w:pPr>
        <w:tabs>
          <w:tab w:val="num" w:pos="1211"/>
        </w:tabs>
        <w:ind w:left="1211" w:hanging="360"/>
      </w:pPr>
      <w:rPr>
        <w:rFonts w:hint="default"/>
      </w:rPr>
    </w:lvl>
  </w:abstractNum>
  <w:abstractNum w:abstractNumId="16" w15:restartNumberingAfterBreak="0">
    <w:nsid w:val="308A5CCA"/>
    <w:multiLevelType w:val="hybridMultilevel"/>
    <w:tmpl w:val="166EE6FA"/>
    <w:lvl w:ilvl="0" w:tplc="F97A521C">
      <w:start w:val="1"/>
      <w:numFmt w:val="bullet"/>
      <w:pStyle w:val="ListaVietaSangrada"/>
      <w:lvlText w:val=""/>
      <w:lvlJc w:val="left"/>
      <w:pPr>
        <w:ind w:left="1429" w:hanging="360"/>
      </w:pPr>
      <w:rPr>
        <w:rFonts w:ascii="Symbol" w:hAnsi="Symbol" w:hint="default"/>
      </w:rPr>
    </w:lvl>
    <w:lvl w:ilvl="1" w:tplc="5E8474F6">
      <w:start w:val="1"/>
      <w:numFmt w:val="bullet"/>
      <w:pStyle w:val="Outline2"/>
      <w:lvlText w:val="o"/>
      <w:lvlJc w:val="left"/>
      <w:pPr>
        <w:ind w:left="2149" w:hanging="360"/>
      </w:pPr>
      <w:rPr>
        <w:rFonts w:ascii="Courier New" w:hAnsi="Courier New" w:cs="Courier New" w:hint="default"/>
      </w:rPr>
    </w:lvl>
    <w:lvl w:ilvl="2" w:tplc="5C64EB1E">
      <w:start w:val="1"/>
      <w:numFmt w:val="bullet"/>
      <w:pStyle w:val="Outline3"/>
      <w:lvlText w:val=""/>
      <w:lvlJc w:val="left"/>
      <w:pPr>
        <w:ind w:left="2869" w:hanging="360"/>
      </w:pPr>
      <w:rPr>
        <w:rFonts w:ascii="Wingdings" w:hAnsi="Wingdings" w:hint="default"/>
      </w:rPr>
    </w:lvl>
    <w:lvl w:ilvl="3" w:tplc="8D80E176">
      <w:start w:val="1"/>
      <w:numFmt w:val="bullet"/>
      <w:pStyle w:val="Outline4"/>
      <w:lvlText w:val=""/>
      <w:lvlJc w:val="left"/>
      <w:pPr>
        <w:ind w:left="3589" w:hanging="360"/>
      </w:pPr>
      <w:rPr>
        <w:rFonts w:ascii="Symbol" w:hAnsi="Symbol" w:hint="default"/>
      </w:rPr>
    </w:lvl>
    <w:lvl w:ilvl="4" w:tplc="E7949F8A">
      <w:start w:val="1"/>
      <w:numFmt w:val="bullet"/>
      <w:lvlText w:val="o"/>
      <w:lvlJc w:val="left"/>
      <w:pPr>
        <w:ind w:left="4309" w:hanging="360"/>
      </w:pPr>
      <w:rPr>
        <w:rFonts w:ascii="Courier New" w:hAnsi="Courier New" w:cs="Courier New" w:hint="default"/>
      </w:rPr>
    </w:lvl>
    <w:lvl w:ilvl="5" w:tplc="E504549C">
      <w:start w:val="1"/>
      <w:numFmt w:val="bullet"/>
      <w:lvlText w:val=""/>
      <w:lvlJc w:val="left"/>
      <w:pPr>
        <w:ind w:left="5029" w:hanging="360"/>
      </w:pPr>
      <w:rPr>
        <w:rFonts w:ascii="Wingdings" w:hAnsi="Wingdings" w:hint="default"/>
      </w:rPr>
    </w:lvl>
    <w:lvl w:ilvl="6" w:tplc="450C2AC6">
      <w:start w:val="1"/>
      <w:numFmt w:val="bullet"/>
      <w:lvlText w:val=""/>
      <w:lvlJc w:val="left"/>
      <w:pPr>
        <w:ind w:left="5749" w:hanging="360"/>
      </w:pPr>
      <w:rPr>
        <w:rFonts w:ascii="Symbol" w:hAnsi="Symbol" w:hint="default"/>
      </w:rPr>
    </w:lvl>
    <w:lvl w:ilvl="7" w:tplc="3580F060">
      <w:start w:val="1"/>
      <w:numFmt w:val="bullet"/>
      <w:lvlText w:val="o"/>
      <w:lvlJc w:val="left"/>
      <w:pPr>
        <w:ind w:left="6469" w:hanging="360"/>
      </w:pPr>
      <w:rPr>
        <w:rFonts w:ascii="Courier New" w:hAnsi="Courier New" w:cs="Courier New" w:hint="default"/>
      </w:rPr>
    </w:lvl>
    <w:lvl w:ilvl="8" w:tplc="574C70F0">
      <w:start w:val="1"/>
      <w:numFmt w:val="bullet"/>
      <w:lvlText w:val=""/>
      <w:lvlJc w:val="left"/>
      <w:pPr>
        <w:ind w:left="7189" w:hanging="360"/>
      </w:pPr>
      <w:rPr>
        <w:rFonts w:ascii="Wingdings" w:hAnsi="Wingdings" w:hint="default"/>
      </w:rPr>
    </w:lvl>
  </w:abstractNum>
  <w:abstractNum w:abstractNumId="17" w15:restartNumberingAfterBreak="0">
    <w:nsid w:val="3F5F515D"/>
    <w:multiLevelType w:val="hybridMultilevel"/>
    <w:tmpl w:val="8BF821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15:restartNumberingAfterBreak="0">
    <w:nsid w:val="41343603"/>
    <w:multiLevelType w:val="singleLevel"/>
    <w:tmpl w:val="D0A26FB4"/>
    <w:lvl w:ilvl="0">
      <w:start w:val="1"/>
      <w:numFmt w:val="lowerLetter"/>
      <w:pStyle w:val="Listaconvietas4"/>
      <w:lvlText w:val="%1)"/>
      <w:lvlJc w:val="left"/>
      <w:pPr>
        <w:tabs>
          <w:tab w:val="num" w:pos="397"/>
        </w:tabs>
        <w:ind w:left="397" w:hanging="397"/>
      </w:pPr>
    </w:lvl>
  </w:abstractNum>
  <w:abstractNum w:abstractNumId="19" w15:restartNumberingAfterBreak="0">
    <w:nsid w:val="41D41FBC"/>
    <w:multiLevelType w:val="hybridMultilevel"/>
    <w:tmpl w:val="284EBE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41D429DD"/>
    <w:multiLevelType w:val="hybridMultilevel"/>
    <w:tmpl w:val="58CE2AE8"/>
    <w:lvl w:ilvl="0" w:tplc="A3D47576">
      <w:numFmt w:val="bullet"/>
      <w:pStyle w:val="Listaconnmeros"/>
      <w:lvlText w:val="-"/>
      <w:lvlJc w:val="left"/>
      <w:pPr>
        <w:ind w:left="720" w:hanging="360"/>
      </w:pPr>
      <w:rPr>
        <w:rFonts w:ascii="Arial" w:eastAsia="Times New Roman" w:hAnsi="Arial" w:cs="Arial" w:hint="default"/>
      </w:rPr>
    </w:lvl>
    <w:lvl w:ilvl="1" w:tplc="8A94EC40">
      <w:start w:val="1"/>
      <w:numFmt w:val="bullet"/>
      <w:lvlText w:val="o"/>
      <w:lvlJc w:val="left"/>
      <w:pPr>
        <w:ind w:left="1440" w:hanging="360"/>
      </w:pPr>
      <w:rPr>
        <w:rFonts w:ascii="Courier New" w:hAnsi="Courier New" w:cs="Courier New" w:hint="default"/>
      </w:rPr>
    </w:lvl>
    <w:lvl w:ilvl="2" w:tplc="D990ED42">
      <w:start w:val="1"/>
      <w:numFmt w:val="bullet"/>
      <w:lvlText w:val=""/>
      <w:lvlJc w:val="left"/>
      <w:pPr>
        <w:ind w:left="2160" w:hanging="360"/>
      </w:pPr>
      <w:rPr>
        <w:rFonts w:ascii="Wingdings" w:hAnsi="Wingdings" w:hint="default"/>
      </w:rPr>
    </w:lvl>
    <w:lvl w:ilvl="3" w:tplc="AB5EBEDA">
      <w:start w:val="1"/>
      <w:numFmt w:val="bullet"/>
      <w:lvlText w:val=""/>
      <w:lvlJc w:val="left"/>
      <w:pPr>
        <w:ind w:left="2880" w:hanging="360"/>
      </w:pPr>
      <w:rPr>
        <w:rFonts w:ascii="Symbol" w:hAnsi="Symbol" w:hint="default"/>
      </w:rPr>
    </w:lvl>
    <w:lvl w:ilvl="4" w:tplc="3A58BAB6">
      <w:start w:val="1"/>
      <w:numFmt w:val="bullet"/>
      <w:lvlText w:val="o"/>
      <w:lvlJc w:val="left"/>
      <w:pPr>
        <w:ind w:left="3600" w:hanging="360"/>
      </w:pPr>
      <w:rPr>
        <w:rFonts w:ascii="Courier New" w:hAnsi="Courier New" w:cs="Courier New" w:hint="default"/>
      </w:rPr>
    </w:lvl>
    <w:lvl w:ilvl="5" w:tplc="7A441444">
      <w:start w:val="1"/>
      <w:numFmt w:val="bullet"/>
      <w:lvlText w:val=""/>
      <w:lvlJc w:val="left"/>
      <w:pPr>
        <w:ind w:left="4320" w:hanging="360"/>
      </w:pPr>
      <w:rPr>
        <w:rFonts w:ascii="Wingdings" w:hAnsi="Wingdings" w:hint="default"/>
      </w:rPr>
    </w:lvl>
    <w:lvl w:ilvl="6" w:tplc="CAA6D21A">
      <w:start w:val="1"/>
      <w:numFmt w:val="bullet"/>
      <w:lvlText w:val=""/>
      <w:lvlJc w:val="left"/>
      <w:pPr>
        <w:ind w:left="5040" w:hanging="360"/>
      </w:pPr>
      <w:rPr>
        <w:rFonts w:ascii="Symbol" w:hAnsi="Symbol" w:hint="default"/>
      </w:rPr>
    </w:lvl>
    <w:lvl w:ilvl="7" w:tplc="DD767BAE">
      <w:start w:val="1"/>
      <w:numFmt w:val="bullet"/>
      <w:lvlText w:val="o"/>
      <w:lvlJc w:val="left"/>
      <w:pPr>
        <w:ind w:left="5760" w:hanging="360"/>
      </w:pPr>
      <w:rPr>
        <w:rFonts w:ascii="Courier New" w:hAnsi="Courier New" w:cs="Courier New" w:hint="default"/>
      </w:rPr>
    </w:lvl>
    <w:lvl w:ilvl="8" w:tplc="66983DB6">
      <w:start w:val="1"/>
      <w:numFmt w:val="bullet"/>
      <w:lvlText w:val=""/>
      <w:lvlJc w:val="left"/>
      <w:pPr>
        <w:ind w:left="6480" w:hanging="360"/>
      </w:pPr>
      <w:rPr>
        <w:rFonts w:ascii="Wingdings" w:hAnsi="Wingdings" w:hint="default"/>
      </w:rPr>
    </w:lvl>
  </w:abstractNum>
  <w:abstractNum w:abstractNumId="21" w15:restartNumberingAfterBreak="0">
    <w:nsid w:val="4F6B747D"/>
    <w:multiLevelType w:val="hybridMultilevel"/>
    <w:tmpl w:val="DE3887E2"/>
    <w:lvl w:ilvl="0" w:tplc="532C4E7C">
      <w:start w:val="1"/>
      <w:numFmt w:val="lowerLetter"/>
      <w:pStyle w:val="NormalTimesNewRoman"/>
      <w:suff w:val="space"/>
      <w:lvlText w:val="%1)"/>
      <w:lvlJc w:val="left"/>
      <w:pPr>
        <w:ind w:left="653" w:hanging="85"/>
      </w:pPr>
      <w:rPr>
        <w:rFonts w:cs="Times New Roman"/>
        <w:b/>
        <w:sz w:val="20"/>
        <w:szCs w:val="20"/>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22" w15:restartNumberingAfterBreak="0">
    <w:nsid w:val="57063BD9"/>
    <w:multiLevelType w:val="singleLevel"/>
    <w:tmpl w:val="A6B85A18"/>
    <w:lvl w:ilvl="0">
      <w:start w:val="1"/>
      <w:numFmt w:val="decimal"/>
      <w:pStyle w:val="LETRAS"/>
      <w:lvlText w:val="%1."/>
      <w:lvlJc w:val="center"/>
      <w:pPr>
        <w:tabs>
          <w:tab w:val="num" w:pos="785"/>
        </w:tabs>
        <w:ind w:left="737" w:hanging="312"/>
      </w:pPr>
      <w:rPr>
        <w:rFonts w:ascii="CG Times" w:hAnsi="CG Times" w:hint="default"/>
        <w:sz w:val="22"/>
      </w:rPr>
    </w:lvl>
  </w:abstractNum>
  <w:abstractNum w:abstractNumId="23" w15:restartNumberingAfterBreak="0">
    <w:nsid w:val="58FE6014"/>
    <w:multiLevelType w:val="hybridMultilevel"/>
    <w:tmpl w:val="EDD49508"/>
    <w:lvl w:ilvl="0" w:tplc="65ACD09A">
      <w:start w:val="1"/>
      <w:numFmt w:val="decimal"/>
      <w:pStyle w:val="Listaconnmero"/>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4" w15:restartNumberingAfterBreak="0">
    <w:nsid w:val="5C667768"/>
    <w:multiLevelType w:val="hybridMultilevel"/>
    <w:tmpl w:val="53FEACD2"/>
    <w:styleLink w:val="Vietas"/>
    <w:lvl w:ilvl="0" w:tplc="A2EA7500">
      <w:start w:val="1"/>
      <w:numFmt w:val="bullet"/>
      <w:lvlText w:val="-"/>
      <w:lvlJc w:val="left"/>
      <w:pPr>
        <w:ind w:left="174" w:hanging="174"/>
      </w:pPr>
      <w:rPr>
        <w:rFonts w:hAnsi="Arial Unicode MS"/>
        <w:caps w:val="0"/>
        <w:smallCaps w:val="0"/>
        <w:strike w:val="0"/>
        <w:dstrike w:val="0"/>
        <w:spacing w:val="0"/>
        <w:w w:val="100"/>
        <w:kern w:val="0"/>
        <w:position w:val="0"/>
        <w:highlight w:val="none"/>
        <w:vertAlign w:val="baseline"/>
      </w:rPr>
    </w:lvl>
    <w:lvl w:ilvl="1" w:tplc="241C898A">
      <w:start w:val="1"/>
      <w:numFmt w:val="bullet"/>
      <w:lvlText w:val="-"/>
      <w:lvlJc w:val="left"/>
      <w:pPr>
        <w:ind w:left="774" w:hanging="174"/>
      </w:pPr>
      <w:rPr>
        <w:rFonts w:hAnsi="Arial Unicode MS"/>
        <w:caps w:val="0"/>
        <w:smallCaps w:val="0"/>
        <w:strike w:val="0"/>
        <w:dstrike w:val="0"/>
        <w:spacing w:val="0"/>
        <w:w w:val="100"/>
        <w:kern w:val="0"/>
        <w:position w:val="0"/>
        <w:highlight w:val="none"/>
        <w:vertAlign w:val="baseline"/>
      </w:rPr>
    </w:lvl>
    <w:lvl w:ilvl="2" w:tplc="EC7C15D6">
      <w:start w:val="1"/>
      <w:numFmt w:val="bullet"/>
      <w:lvlText w:val="-"/>
      <w:lvlJc w:val="left"/>
      <w:pPr>
        <w:ind w:left="1374" w:hanging="174"/>
      </w:pPr>
      <w:rPr>
        <w:rFonts w:hAnsi="Arial Unicode MS"/>
        <w:caps w:val="0"/>
        <w:smallCaps w:val="0"/>
        <w:strike w:val="0"/>
        <w:dstrike w:val="0"/>
        <w:spacing w:val="0"/>
        <w:w w:val="100"/>
        <w:kern w:val="0"/>
        <w:position w:val="0"/>
        <w:highlight w:val="none"/>
        <w:vertAlign w:val="baseline"/>
      </w:rPr>
    </w:lvl>
    <w:lvl w:ilvl="3" w:tplc="F524E980">
      <w:start w:val="1"/>
      <w:numFmt w:val="bullet"/>
      <w:lvlText w:val="-"/>
      <w:lvlJc w:val="left"/>
      <w:pPr>
        <w:ind w:left="1974" w:hanging="174"/>
      </w:pPr>
      <w:rPr>
        <w:rFonts w:hAnsi="Arial Unicode MS"/>
        <w:caps w:val="0"/>
        <w:smallCaps w:val="0"/>
        <w:strike w:val="0"/>
        <w:dstrike w:val="0"/>
        <w:spacing w:val="0"/>
        <w:w w:val="100"/>
        <w:kern w:val="0"/>
        <w:position w:val="0"/>
        <w:highlight w:val="none"/>
        <w:vertAlign w:val="baseline"/>
      </w:rPr>
    </w:lvl>
    <w:lvl w:ilvl="4" w:tplc="9BE08B36">
      <w:start w:val="1"/>
      <w:numFmt w:val="bullet"/>
      <w:lvlText w:val="-"/>
      <w:lvlJc w:val="left"/>
      <w:pPr>
        <w:ind w:left="2574" w:hanging="174"/>
      </w:pPr>
      <w:rPr>
        <w:rFonts w:hAnsi="Arial Unicode MS"/>
        <w:caps w:val="0"/>
        <w:smallCaps w:val="0"/>
        <w:strike w:val="0"/>
        <w:dstrike w:val="0"/>
        <w:spacing w:val="0"/>
        <w:w w:val="100"/>
        <w:kern w:val="0"/>
        <w:position w:val="0"/>
        <w:highlight w:val="none"/>
        <w:vertAlign w:val="baseline"/>
      </w:rPr>
    </w:lvl>
    <w:lvl w:ilvl="5" w:tplc="00A4F974">
      <w:start w:val="1"/>
      <w:numFmt w:val="bullet"/>
      <w:lvlText w:val="-"/>
      <w:lvlJc w:val="left"/>
      <w:pPr>
        <w:ind w:left="3174" w:hanging="174"/>
      </w:pPr>
      <w:rPr>
        <w:rFonts w:hAnsi="Arial Unicode MS"/>
        <w:caps w:val="0"/>
        <w:smallCaps w:val="0"/>
        <w:strike w:val="0"/>
        <w:dstrike w:val="0"/>
        <w:spacing w:val="0"/>
        <w:w w:val="100"/>
        <w:kern w:val="0"/>
        <w:position w:val="0"/>
        <w:highlight w:val="none"/>
        <w:vertAlign w:val="baseline"/>
      </w:rPr>
    </w:lvl>
    <w:lvl w:ilvl="6" w:tplc="692AE64E">
      <w:start w:val="1"/>
      <w:numFmt w:val="bullet"/>
      <w:lvlText w:val="-"/>
      <w:lvlJc w:val="left"/>
      <w:pPr>
        <w:ind w:left="3774" w:hanging="174"/>
      </w:pPr>
      <w:rPr>
        <w:rFonts w:hAnsi="Arial Unicode MS"/>
        <w:caps w:val="0"/>
        <w:smallCaps w:val="0"/>
        <w:strike w:val="0"/>
        <w:dstrike w:val="0"/>
        <w:spacing w:val="0"/>
        <w:w w:val="100"/>
        <w:kern w:val="0"/>
        <w:position w:val="0"/>
        <w:highlight w:val="none"/>
        <w:vertAlign w:val="baseline"/>
      </w:rPr>
    </w:lvl>
    <w:lvl w:ilvl="7" w:tplc="EAEE3CC0">
      <w:start w:val="1"/>
      <w:numFmt w:val="bullet"/>
      <w:lvlText w:val="-"/>
      <w:lvlJc w:val="left"/>
      <w:pPr>
        <w:ind w:left="4374" w:hanging="174"/>
      </w:pPr>
      <w:rPr>
        <w:rFonts w:hAnsi="Arial Unicode MS"/>
        <w:caps w:val="0"/>
        <w:smallCaps w:val="0"/>
        <w:strike w:val="0"/>
        <w:dstrike w:val="0"/>
        <w:spacing w:val="0"/>
        <w:w w:val="100"/>
        <w:kern w:val="0"/>
        <w:position w:val="0"/>
        <w:highlight w:val="none"/>
        <w:vertAlign w:val="baseline"/>
      </w:rPr>
    </w:lvl>
    <w:lvl w:ilvl="8" w:tplc="F12A97F8">
      <w:start w:val="1"/>
      <w:numFmt w:val="bullet"/>
      <w:lvlText w:val="-"/>
      <w:lvlJc w:val="left"/>
      <w:pPr>
        <w:ind w:left="4974" w:hanging="174"/>
      </w:pPr>
      <w:rPr>
        <w:rFonts w:hAnsi="Arial Unicode MS"/>
        <w:caps w:val="0"/>
        <w:smallCaps w:val="0"/>
        <w:strike w:val="0"/>
        <w:dstrike w:val="0"/>
        <w:spacing w:val="0"/>
        <w:w w:val="100"/>
        <w:kern w:val="0"/>
        <w:position w:val="0"/>
        <w:highlight w:val="none"/>
        <w:vertAlign w:val="baseline"/>
      </w:rPr>
    </w:lvl>
  </w:abstractNum>
  <w:abstractNum w:abstractNumId="25" w15:restartNumberingAfterBreak="0">
    <w:nsid w:val="64ED2939"/>
    <w:multiLevelType w:val="hybridMultilevel"/>
    <w:tmpl w:val="FE361D1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673D629F"/>
    <w:multiLevelType w:val="hybridMultilevel"/>
    <w:tmpl w:val="7DDE2490"/>
    <w:lvl w:ilvl="0" w:tplc="65ACD09A">
      <w:start w:val="1"/>
      <w:numFmt w:val="decimal"/>
      <w:pStyle w:val="PTO1"/>
      <w:lvlText w:val="%1)"/>
      <w:lvlJc w:val="left"/>
      <w:pPr>
        <w:tabs>
          <w:tab w:val="num" w:pos="1080"/>
        </w:tabs>
        <w:ind w:left="1080" w:hanging="360"/>
      </w:pPr>
    </w:lvl>
    <w:lvl w:ilvl="1" w:tplc="0C0A0003">
      <w:start w:val="1"/>
      <w:numFmt w:val="lowerLetter"/>
      <w:lvlText w:val="%2."/>
      <w:lvlJc w:val="left"/>
      <w:pPr>
        <w:tabs>
          <w:tab w:val="num" w:pos="1800"/>
        </w:tabs>
        <w:ind w:left="1800" w:hanging="360"/>
      </w:pPr>
    </w:lvl>
    <w:lvl w:ilvl="2" w:tplc="0C0A0005">
      <w:start w:val="1"/>
      <w:numFmt w:val="lowerRoman"/>
      <w:lvlText w:val="%3."/>
      <w:lvlJc w:val="right"/>
      <w:pPr>
        <w:tabs>
          <w:tab w:val="num" w:pos="2520"/>
        </w:tabs>
        <w:ind w:left="2520" w:hanging="180"/>
      </w:pPr>
    </w:lvl>
    <w:lvl w:ilvl="3" w:tplc="0C0A0001">
      <w:start w:val="1"/>
      <w:numFmt w:val="decimal"/>
      <w:lvlText w:val="%4."/>
      <w:lvlJc w:val="left"/>
      <w:pPr>
        <w:tabs>
          <w:tab w:val="num" w:pos="3240"/>
        </w:tabs>
        <w:ind w:left="3240" w:hanging="360"/>
      </w:pPr>
    </w:lvl>
    <w:lvl w:ilvl="4" w:tplc="0C0A0003">
      <w:start w:val="1"/>
      <w:numFmt w:val="lowerLetter"/>
      <w:lvlText w:val="%5."/>
      <w:lvlJc w:val="left"/>
      <w:pPr>
        <w:tabs>
          <w:tab w:val="num" w:pos="3960"/>
        </w:tabs>
        <w:ind w:left="3960" w:hanging="360"/>
      </w:pPr>
    </w:lvl>
    <w:lvl w:ilvl="5" w:tplc="0C0A0005">
      <w:start w:val="1"/>
      <w:numFmt w:val="lowerRoman"/>
      <w:lvlText w:val="%6."/>
      <w:lvlJc w:val="right"/>
      <w:pPr>
        <w:tabs>
          <w:tab w:val="num" w:pos="4680"/>
        </w:tabs>
        <w:ind w:left="4680" w:hanging="180"/>
      </w:pPr>
    </w:lvl>
    <w:lvl w:ilvl="6" w:tplc="0C0A0001">
      <w:start w:val="1"/>
      <w:numFmt w:val="decimal"/>
      <w:lvlText w:val="%7."/>
      <w:lvlJc w:val="left"/>
      <w:pPr>
        <w:tabs>
          <w:tab w:val="num" w:pos="5400"/>
        </w:tabs>
        <w:ind w:left="5400" w:hanging="360"/>
      </w:pPr>
    </w:lvl>
    <w:lvl w:ilvl="7" w:tplc="0C0A0003">
      <w:start w:val="1"/>
      <w:numFmt w:val="lowerLetter"/>
      <w:lvlText w:val="%8."/>
      <w:lvlJc w:val="left"/>
      <w:pPr>
        <w:tabs>
          <w:tab w:val="num" w:pos="6120"/>
        </w:tabs>
        <w:ind w:left="6120" w:hanging="360"/>
      </w:pPr>
    </w:lvl>
    <w:lvl w:ilvl="8" w:tplc="0C0A0005">
      <w:start w:val="1"/>
      <w:numFmt w:val="lowerRoman"/>
      <w:lvlText w:val="%9."/>
      <w:lvlJc w:val="right"/>
      <w:pPr>
        <w:tabs>
          <w:tab w:val="num" w:pos="6840"/>
        </w:tabs>
        <w:ind w:left="6840" w:hanging="180"/>
      </w:pPr>
    </w:lvl>
  </w:abstractNum>
  <w:abstractNum w:abstractNumId="27" w15:restartNumberingAfterBreak="0">
    <w:nsid w:val="6A81290F"/>
    <w:multiLevelType w:val="hybridMultilevel"/>
    <w:tmpl w:val="B25285A8"/>
    <w:lvl w:ilvl="0" w:tplc="9CC491BC">
      <w:start w:val="1"/>
      <w:numFmt w:val="bullet"/>
      <w:pStyle w:val="ListaVietas"/>
      <w:lvlText w:val="-"/>
      <w:lvlJc w:val="left"/>
      <w:pPr>
        <w:ind w:left="360" w:hanging="360"/>
      </w:pPr>
      <w:rPr>
        <w:rFonts w:ascii="Times New Roman" w:hAnsi="Times New Roman" w:cs="Times New Roman" w:hint="default"/>
      </w:rPr>
    </w:lvl>
    <w:lvl w:ilvl="1" w:tplc="0C0A0019">
      <w:start w:val="1"/>
      <w:numFmt w:val="bullet"/>
      <w:lvlText w:val="o"/>
      <w:lvlJc w:val="left"/>
      <w:pPr>
        <w:ind w:left="1080" w:hanging="360"/>
      </w:pPr>
      <w:rPr>
        <w:rFonts w:ascii="Courier New" w:hAnsi="Courier New" w:cs="Courier New" w:hint="default"/>
      </w:rPr>
    </w:lvl>
    <w:lvl w:ilvl="2" w:tplc="0C0A001B">
      <w:start w:val="1"/>
      <w:numFmt w:val="bullet"/>
      <w:lvlText w:val=""/>
      <w:lvlJc w:val="left"/>
      <w:pPr>
        <w:ind w:left="1800" w:hanging="360"/>
      </w:pPr>
      <w:rPr>
        <w:rFonts w:ascii="Wingdings" w:hAnsi="Wingdings" w:hint="default"/>
      </w:rPr>
    </w:lvl>
    <w:lvl w:ilvl="3" w:tplc="0C0A000F">
      <w:start w:val="1"/>
      <w:numFmt w:val="bullet"/>
      <w:lvlText w:val=""/>
      <w:lvlJc w:val="left"/>
      <w:pPr>
        <w:ind w:left="2520" w:hanging="360"/>
      </w:pPr>
      <w:rPr>
        <w:rFonts w:ascii="Symbol" w:hAnsi="Symbol" w:hint="default"/>
      </w:rPr>
    </w:lvl>
    <w:lvl w:ilvl="4" w:tplc="0C0A0019">
      <w:start w:val="1"/>
      <w:numFmt w:val="bullet"/>
      <w:lvlText w:val="o"/>
      <w:lvlJc w:val="left"/>
      <w:pPr>
        <w:ind w:left="3240" w:hanging="360"/>
      </w:pPr>
      <w:rPr>
        <w:rFonts w:ascii="Courier New" w:hAnsi="Courier New" w:cs="Courier New" w:hint="default"/>
      </w:rPr>
    </w:lvl>
    <w:lvl w:ilvl="5" w:tplc="0C0A001B">
      <w:start w:val="1"/>
      <w:numFmt w:val="bullet"/>
      <w:lvlText w:val=""/>
      <w:lvlJc w:val="left"/>
      <w:pPr>
        <w:ind w:left="3960" w:hanging="360"/>
      </w:pPr>
      <w:rPr>
        <w:rFonts w:ascii="Wingdings" w:hAnsi="Wingdings" w:hint="default"/>
      </w:rPr>
    </w:lvl>
    <w:lvl w:ilvl="6" w:tplc="0C0A000F">
      <w:start w:val="1"/>
      <w:numFmt w:val="bullet"/>
      <w:lvlText w:val=""/>
      <w:lvlJc w:val="left"/>
      <w:pPr>
        <w:ind w:left="4680" w:hanging="360"/>
      </w:pPr>
      <w:rPr>
        <w:rFonts w:ascii="Symbol" w:hAnsi="Symbol" w:hint="default"/>
      </w:rPr>
    </w:lvl>
    <w:lvl w:ilvl="7" w:tplc="0C0A0019">
      <w:start w:val="1"/>
      <w:numFmt w:val="bullet"/>
      <w:lvlText w:val="o"/>
      <w:lvlJc w:val="left"/>
      <w:pPr>
        <w:ind w:left="5400" w:hanging="360"/>
      </w:pPr>
      <w:rPr>
        <w:rFonts w:ascii="Courier New" w:hAnsi="Courier New" w:cs="Courier New" w:hint="default"/>
      </w:rPr>
    </w:lvl>
    <w:lvl w:ilvl="8" w:tplc="0C0A001B">
      <w:start w:val="1"/>
      <w:numFmt w:val="bullet"/>
      <w:lvlText w:val=""/>
      <w:lvlJc w:val="left"/>
      <w:pPr>
        <w:ind w:left="6120" w:hanging="360"/>
      </w:pPr>
      <w:rPr>
        <w:rFonts w:ascii="Wingdings" w:hAnsi="Wingdings" w:hint="default"/>
      </w:rPr>
    </w:lvl>
  </w:abstractNum>
  <w:abstractNum w:abstractNumId="28" w15:restartNumberingAfterBreak="0">
    <w:nsid w:val="6AA35035"/>
    <w:multiLevelType w:val="hybridMultilevel"/>
    <w:tmpl w:val="D3FACE28"/>
    <w:lvl w:ilvl="0" w:tplc="BE764460">
      <w:start w:val="1"/>
      <w:numFmt w:val="lowerLetter"/>
      <w:pStyle w:val="Listaconletras"/>
      <w:lvlText w:val="%1."/>
      <w:lvlJc w:val="left"/>
      <w:pPr>
        <w:tabs>
          <w:tab w:val="num" w:pos="720"/>
        </w:tabs>
        <w:ind w:left="720" w:hanging="360"/>
      </w:pPr>
    </w:lvl>
    <w:lvl w:ilvl="1" w:tplc="0C0A0003">
      <w:start w:val="1"/>
      <w:numFmt w:val="lowerLetter"/>
      <w:lvlText w:val="%2."/>
      <w:lvlJc w:val="left"/>
      <w:pPr>
        <w:tabs>
          <w:tab w:val="num" w:pos="1800"/>
        </w:tabs>
        <w:ind w:left="1800" w:hanging="360"/>
      </w:pPr>
    </w:lvl>
    <w:lvl w:ilvl="2" w:tplc="0C0A0005">
      <w:start w:val="1"/>
      <w:numFmt w:val="lowerRoman"/>
      <w:lvlText w:val="%3."/>
      <w:lvlJc w:val="right"/>
      <w:pPr>
        <w:tabs>
          <w:tab w:val="num" w:pos="2520"/>
        </w:tabs>
        <w:ind w:left="2520" w:hanging="180"/>
      </w:pPr>
    </w:lvl>
    <w:lvl w:ilvl="3" w:tplc="0C0A0001">
      <w:start w:val="1"/>
      <w:numFmt w:val="decimal"/>
      <w:lvlText w:val="%4."/>
      <w:lvlJc w:val="left"/>
      <w:pPr>
        <w:tabs>
          <w:tab w:val="num" w:pos="3240"/>
        </w:tabs>
        <w:ind w:left="3240" w:hanging="360"/>
      </w:pPr>
    </w:lvl>
    <w:lvl w:ilvl="4" w:tplc="0C0A0003">
      <w:start w:val="1"/>
      <w:numFmt w:val="lowerLetter"/>
      <w:lvlText w:val="%5."/>
      <w:lvlJc w:val="left"/>
      <w:pPr>
        <w:tabs>
          <w:tab w:val="num" w:pos="3960"/>
        </w:tabs>
        <w:ind w:left="3960" w:hanging="360"/>
      </w:pPr>
    </w:lvl>
    <w:lvl w:ilvl="5" w:tplc="0C0A0005">
      <w:start w:val="1"/>
      <w:numFmt w:val="lowerRoman"/>
      <w:lvlText w:val="%6."/>
      <w:lvlJc w:val="right"/>
      <w:pPr>
        <w:tabs>
          <w:tab w:val="num" w:pos="4680"/>
        </w:tabs>
        <w:ind w:left="4680" w:hanging="180"/>
      </w:pPr>
    </w:lvl>
    <w:lvl w:ilvl="6" w:tplc="0C0A0001">
      <w:start w:val="1"/>
      <w:numFmt w:val="decimal"/>
      <w:lvlText w:val="%7."/>
      <w:lvlJc w:val="left"/>
      <w:pPr>
        <w:tabs>
          <w:tab w:val="num" w:pos="5400"/>
        </w:tabs>
        <w:ind w:left="5400" w:hanging="360"/>
      </w:pPr>
    </w:lvl>
    <w:lvl w:ilvl="7" w:tplc="0C0A0003">
      <w:start w:val="1"/>
      <w:numFmt w:val="lowerLetter"/>
      <w:lvlText w:val="%8."/>
      <w:lvlJc w:val="left"/>
      <w:pPr>
        <w:tabs>
          <w:tab w:val="num" w:pos="6120"/>
        </w:tabs>
        <w:ind w:left="6120" w:hanging="360"/>
      </w:pPr>
    </w:lvl>
    <w:lvl w:ilvl="8" w:tplc="0C0A0005">
      <w:start w:val="1"/>
      <w:numFmt w:val="lowerRoman"/>
      <w:lvlText w:val="%9."/>
      <w:lvlJc w:val="right"/>
      <w:pPr>
        <w:tabs>
          <w:tab w:val="num" w:pos="6840"/>
        </w:tabs>
        <w:ind w:left="6840" w:hanging="180"/>
      </w:pPr>
    </w:lvl>
  </w:abstractNum>
  <w:abstractNum w:abstractNumId="29" w15:restartNumberingAfterBreak="0">
    <w:nsid w:val="719A7F8C"/>
    <w:multiLevelType w:val="singleLevel"/>
    <w:tmpl w:val="C6623A68"/>
    <w:lvl w:ilvl="0">
      <w:start w:val="1"/>
      <w:numFmt w:val="upperRoman"/>
      <w:pStyle w:val="Listavietas0"/>
      <w:lvlText w:val="%1."/>
      <w:lvlJc w:val="left"/>
      <w:pPr>
        <w:tabs>
          <w:tab w:val="num" w:pos="720"/>
        </w:tabs>
        <w:ind w:left="340" w:hanging="340"/>
      </w:pPr>
      <w:rPr>
        <w:rFonts w:ascii="DIN-Regular" w:hAnsi="DIN-Regular" w:hint="default"/>
        <w:b w:val="0"/>
        <w:i w:val="0"/>
        <w:sz w:val="22"/>
      </w:rPr>
    </w:lvl>
  </w:abstractNum>
  <w:abstractNum w:abstractNumId="30" w15:restartNumberingAfterBreak="0">
    <w:nsid w:val="731674E5"/>
    <w:multiLevelType w:val="hybridMultilevel"/>
    <w:tmpl w:val="99E44E6E"/>
    <w:lvl w:ilvl="0" w:tplc="DB12F7FA">
      <w:start w:val="922"/>
      <w:numFmt w:val="bullet"/>
      <w:pStyle w:val="ListaVieta2"/>
      <w:lvlText w:val="-"/>
      <w:lvlJc w:val="left"/>
      <w:pPr>
        <w:ind w:left="360" w:hanging="360"/>
      </w:pPr>
      <w:rPr>
        <w:rFonts w:ascii="Times New Roman" w:eastAsia="Times New Roman" w:hAnsi="Times New Roman" w:cs="Times New Roman" w:hint="default"/>
      </w:rPr>
    </w:lvl>
    <w:lvl w:ilvl="1" w:tplc="FA02DD1A">
      <w:start w:val="1"/>
      <w:numFmt w:val="bullet"/>
      <w:lvlText w:val="o"/>
      <w:lvlJc w:val="left"/>
      <w:pPr>
        <w:ind w:left="1080" w:hanging="360"/>
      </w:pPr>
      <w:rPr>
        <w:rFonts w:ascii="Courier New" w:hAnsi="Courier New" w:cs="Courier New" w:hint="default"/>
      </w:rPr>
    </w:lvl>
    <w:lvl w:ilvl="2" w:tplc="E3FA80C2">
      <w:start w:val="1"/>
      <w:numFmt w:val="bullet"/>
      <w:lvlText w:val=""/>
      <w:lvlJc w:val="left"/>
      <w:pPr>
        <w:ind w:left="1800" w:hanging="360"/>
      </w:pPr>
      <w:rPr>
        <w:rFonts w:ascii="Wingdings" w:hAnsi="Wingdings" w:hint="default"/>
      </w:rPr>
    </w:lvl>
    <w:lvl w:ilvl="3" w:tplc="2D78A4DE">
      <w:start w:val="1"/>
      <w:numFmt w:val="bullet"/>
      <w:lvlText w:val=""/>
      <w:lvlJc w:val="left"/>
      <w:pPr>
        <w:ind w:left="2520" w:hanging="360"/>
      </w:pPr>
      <w:rPr>
        <w:rFonts w:ascii="Symbol" w:hAnsi="Symbol" w:hint="default"/>
      </w:rPr>
    </w:lvl>
    <w:lvl w:ilvl="4" w:tplc="5D0AC330">
      <w:start w:val="1"/>
      <w:numFmt w:val="bullet"/>
      <w:lvlText w:val="o"/>
      <w:lvlJc w:val="left"/>
      <w:pPr>
        <w:ind w:left="3240" w:hanging="360"/>
      </w:pPr>
      <w:rPr>
        <w:rFonts w:ascii="Courier New" w:hAnsi="Courier New" w:cs="Courier New" w:hint="default"/>
      </w:rPr>
    </w:lvl>
    <w:lvl w:ilvl="5" w:tplc="94C02986">
      <w:start w:val="1"/>
      <w:numFmt w:val="bullet"/>
      <w:lvlText w:val=""/>
      <w:lvlJc w:val="left"/>
      <w:pPr>
        <w:ind w:left="3960" w:hanging="360"/>
      </w:pPr>
      <w:rPr>
        <w:rFonts w:ascii="Wingdings" w:hAnsi="Wingdings" w:hint="default"/>
      </w:rPr>
    </w:lvl>
    <w:lvl w:ilvl="6" w:tplc="73168EFC">
      <w:start w:val="1"/>
      <w:numFmt w:val="bullet"/>
      <w:lvlText w:val=""/>
      <w:lvlJc w:val="left"/>
      <w:pPr>
        <w:ind w:left="4680" w:hanging="360"/>
      </w:pPr>
      <w:rPr>
        <w:rFonts w:ascii="Symbol" w:hAnsi="Symbol" w:hint="default"/>
      </w:rPr>
    </w:lvl>
    <w:lvl w:ilvl="7" w:tplc="F682A29A">
      <w:start w:val="1"/>
      <w:numFmt w:val="bullet"/>
      <w:lvlText w:val="o"/>
      <w:lvlJc w:val="left"/>
      <w:pPr>
        <w:ind w:left="5400" w:hanging="360"/>
      </w:pPr>
      <w:rPr>
        <w:rFonts w:ascii="Courier New" w:hAnsi="Courier New" w:cs="Courier New" w:hint="default"/>
      </w:rPr>
    </w:lvl>
    <w:lvl w:ilvl="8" w:tplc="8B4419E0">
      <w:start w:val="1"/>
      <w:numFmt w:val="bullet"/>
      <w:lvlText w:val=""/>
      <w:lvlJc w:val="left"/>
      <w:pPr>
        <w:ind w:left="6120" w:hanging="360"/>
      </w:pPr>
      <w:rPr>
        <w:rFonts w:ascii="Wingdings" w:hAnsi="Wingdings" w:hint="default"/>
      </w:rPr>
    </w:lvl>
  </w:abstractNum>
  <w:abstractNum w:abstractNumId="31" w15:restartNumberingAfterBreak="0">
    <w:nsid w:val="764E654C"/>
    <w:multiLevelType w:val="singleLevel"/>
    <w:tmpl w:val="D2DE33AE"/>
    <w:lvl w:ilvl="0">
      <w:start w:val="1"/>
      <w:numFmt w:val="bullet"/>
      <w:pStyle w:val="Listaconvietas3"/>
      <w:lvlText w:val="-"/>
      <w:lvlJc w:val="left"/>
      <w:pPr>
        <w:tabs>
          <w:tab w:val="num" w:pos="814"/>
        </w:tabs>
        <w:ind w:left="737" w:hanging="283"/>
      </w:pPr>
      <w:rPr>
        <w:rFonts w:ascii="Times New Roman" w:hAnsi="Times New Roman" w:cs="Times New Roman" w:hint="default"/>
      </w:rPr>
    </w:lvl>
  </w:abstractNum>
  <w:abstractNum w:abstractNumId="32" w15:restartNumberingAfterBreak="0">
    <w:nsid w:val="7A460FDF"/>
    <w:multiLevelType w:val="multilevel"/>
    <w:tmpl w:val="35B25C94"/>
    <w:styleLink w:val="1111111"/>
    <w:lvl w:ilvl="0">
      <w:numFmt w:val="bullet"/>
      <w:lvlText w:val="-"/>
      <w:lvlJc w:val="left"/>
      <w:rPr>
        <w:rFonts w:ascii="ZapfChancery" w:eastAsia="Times" w:hAnsi="ZapfChancery" w:cs="ZapfChancery"/>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3" w15:restartNumberingAfterBreak="0">
    <w:nsid w:val="7AC53A83"/>
    <w:multiLevelType w:val="hybridMultilevel"/>
    <w:tmpl w:val="9D0C66D4"/>
    <w:lvl w:ilvl="0" w:tplc="7488294E">
      <w:start w:val="1"/>
      <w:numFmt w:val="bullet"/>
      <w:pStyle w:val="Listaconvietas2"/>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num>
  <w:num w:numId="4">
    <w:abstractNumId w:val="32"/>
  </w:num>
  <w:num w:numId="5">
    <w:abstractNumId w:val="24"/>
  </w:num>
  <w:num w:numId="6">
    <w:abstractNumId w:val="20"/>
  </w:num>
  <w:num w:numId="7">
    <w:abstractNumId w:val="33"/>
  </w:num>
  <w:num w:numId="8">
    <w:abstractNumId w:val="31"/>
  </w:num>
  <w:num w:numId="9">
    <w:abstractNumId w:val="18"/>
    <w:lvlOverride w:ilvl="0">
      <w:startOverride w:val="1"/>
    </w:lvlOverride>
  </w:num>
  <w:num w:numId="10">
    <w:abstractNumId w:val="0"/>
  </w:num>
  <w:num w:numId="11">
    <w:abstractNumId w:val="7"/>
  </w:num>
  <w:num w:numId="12">
    <w:abstractNumId w:val="16"/>
  </w:num>
  <w:num w:numId="13">
    <w:abstractNumId w:val="5"/>
  </w:num>
  <w:num w:numId="14">
    <w:abstractNumId w:val="29"/>
    <w:lvlOverride w:ilvl="0">
      <w:startOverride w:val="1"/>
    </w:lvlOverride>
  </w:num>
  <w:num w:numId="15">
    <w:abstractNumId w:val="6"/>
  </w:num>
  <w:num w:numId="16">
    <w:abstractNumId w:val="10"/>
  </w:num>
  <w:num w:numId="17">
    <w:abstractNumId w:val="27"/>
  </w:num>
  <w:num w:numId="18">
    <w:abstractNumId w:val="3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5"/>
  </w:num>
  <w:num w:numId="26">
    <w:abstractNumId w:val="19"/>
  </w:num>
  <w:num w:numId="27">
    <w:abstractNumId w:val="25"/>
  </w:num>
  <w:num w:numId="28">
    <w:abstractNumId w:val="4"/>
  </w:num>
  <w:num w:numId="29">
    <w:abstractNumId w:val="8"/>
  </w:num>
  <w:num w:numId="30">
    <w:abstractNumId w:val="17"/>
  </w:num>
  <w:num w:numId="31">
    <w:abstractNumId w:val="12"/>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04"/>
    <w:rsid w:val="000002C5"/>
    <w:rsid w:val="000004C3"/>
    <w:rsid w:val="000006E5"/>
    <w:rsid w:val="0000079A"/>
    <w:rsid w:val="00000975"/>
    <w:rsid w:val="00000AB2"/>
    <w:rsid w:val="00000CBF"/>
    <w:rsid w:val="00000E45"/>
    <w:rsid w:val="00000FB9"/>
    <w:rsid w:val="00001083"/>
    <w:rsid w:val="00001196"/>
    <w:rsid w:val="000012FA"/>
    <w:rsid w:val="00001353"/>
    <w:rsid w:val="0000269A"/>
    <w:rsid w:val="0000270F"/>
    <w:rsid w:val="00002A34"/>
    <w:rsid w:val="00002F83"/>
    <w:rsid w:val="0000301F"/>
    <w:rsid w:val="00003576"/>
    <w:rsid w:val="000039B0"/>
    <w:rsid w:val="00003B63"/>
    <w:rsid w:val="00003BEE"/>
    <w:rsid w:val="00003DFF"/>
    <w:rsid w:val="00004B64"/>
    <w:rsid w:val="00004F27"/>
    <w:rsid w:val="00005059"/>
    <w:rsid w:val="0000509B"/>
    <w:rsid w:val="0000533E"/>
    <w:rsid w:val="00005505"/>
    <w:rsid w:val="000055E3"/>
    <w:rsid w:val="00005ADC"/>
    <w:rsid w:val="00007136"/>
    <w:rsid w:val="0000759E"/>
    <w:rsid w:val="0000781C"/>
    <w:rsid w:val="000078B9"/>
    <w:rsid w:val="00007AB2"/>
    <w:rsid w:val="0001060F"/>
    <w:rsid w:val="000109FA"/>
    <w:rsid w:val="00010AFD"/>
    <w:rsid w:val="00010B4D"/>
    <w:rsid w:val="00010C9A"/>
    <w:rsid w:val="00011079"/>
    <w:rsid w:val="0001121E"/>
    <w:rsid w:val="000117FD"/>
    <w:rsid w:val="00011BEA"/>
    <w:rsid w:val="000120C7"/>
    <w:rsid w:val="00012798"/>
    <w:rsid w:val="00012CFD"/>
    <w:rsid w:val="00012F49"/>
    <w:rsid w:val="0001305A"/>
    <w:rsid w:val="00013171"/>
    <w:rsid w:val="00013607"/>
    <w:rsid w:val="00013FB8"/>
    <w:rsid w:val="00014007"/>
    <w:rsid w:val="000143F3"/>
    <w:rsid w:val="000146CA"/>
    <w:rsid w:val="00014D59"/>
    <w:rsid w:val="00015434"/>
    <w:rsid w:val="00015701"/>
    <w:rsid w:val="00015811"/>
    <w:rsid w:val="00015C86"/>
    <w:rsid w:val="00015D1D"/>
    <w:rsid w:val="00015FC3"/>
    <w:rsid w:val="00017559"/>
    <w:rsid w:val="000176C0"/>
    <w:rsid w:val="00017D73"/>
    <w:rsid w:val="00017DBB"/>
    <w:rsid w:val="00020082"/>
    <w:rsid w:val="000208C7"/>
    <w:rsid w:val="00020A54"/>
    <w:rsid w:val="00020AD0"/>
    <w:rsid w:val="00020CF0"/>
    <w:rsid w:val="0002188C"/>
    <w:rsid w:val="00021A9F"/>
    <w:rsid w:val="00021EBA"/>
    <w:rsid w:val="000225EF"/>
    <w:rsid w:val="00022ACA"/>
    <w:rsid w:val="00022B48"/>
    <w:rsid w:val="00023093"/>
    <w:rsid w:val="0002329E"/>
    <w:rsid w:val="00023457"/>
    <w:rsid w:val="00023F24"/>
    <w:rsid w:val="000243D3"/>
    <w:rsid w:val="0002474C"/>
    <w:rsid w:val="0002490E"/>
    <w:rsid w:val="0002585D"/>
    <w:rsid w:val="00025CEA"/>
    <w:rsid w:val="00025CF2"/>
    <w:rsid w:val="000261DE"/>
    <w:rsid w:val="0002689C"/>
    <w:rsid w:val="00026985"/>
    <w:rsid w:val="00026BE0"/>
    <w:rsid w:val="00026E9D"/>
    <w:rsid w:val="000278FE"/>
    <w:rsid w:val="00027991"/>
    <w:rsid w:val="00027995"/>
    <w:rsid w:val="00027A32"/>
    <w:rsid w:val="00027DC6"/>
    <w:rsid w:val="00030202"/>
    <w:rsid w:val="00031129"/>
    <w:rsid w:val="00031569"/>
    <w:rsid w:val="0003175F"/>
    <w:rsid w:val="00031802"/>
    <w:rsid w:val="0003185B"/>
    <w:rsid w:val="00031CFA"/>
    <w:rsid w:val="0003243E"/>
    <w:rsid w:val="000326D7"/>
    <w:rsid w:val="000327BB"/>
    <w:rsid w:val="0003289C"/>
    <w:rsid w:val="00032AD7"/>
    <w:rsid w:val="00032D95"/>
    <w:rsid w:val="0003361F"/>
    <w:rsid w:val="00033727"/>
    <w:rsid w:val="0003468D"/>
    <w:rsid w:val="00034957"/>
    <w:rsid w:val="000349C1"/>
    <w:rsid w:val="00035023"/>
    <w:rsid w:val="0003513F"/>
    <w:rsid w:val="00035268"/>
    <w:rsid w:val="00035435"/>
    <w:rsid w:val="0003565C"/>
    <w:rsid w:val="00035803"/>
    <w:rsid w:val="0003584D"/>
    <w:rsid w:val="00035951"/>
    <w:rsid w:val="00035C97"/>
    <w:rsid w:val="00035EFA"/>
    <w:rsid w:val="0003659A"/>
    <w:rsid w:val="0003685B"/>
    <w:rsid w:val="000374FF"/>
    <w:rsid w:val="00037BE3"/>
    <w:rsid w:val="00037C1C"/>
    <w:rsid w:val="00037DD5"/>
    <w:rsid w:val="00037EF7"/>
    <w:rsid w:val="00040138"/>
    <w:rsid w:val="00040162"/>
    <w:rsid w:val="00040485"/>
    <w:rsid w:val="0004074E"/>
    <w:rsid w:val="00040927"/>
    <w:rsid w:val="00040E70"/>
    <w:rsid w:val="000412AB"/>
    <w:rsid w:val="0004265D"/>
    <w:rsid w:val="00042ADB"/>
    <w:rsid w:val="00042F10"/>
    <w:rsid w:val="000439CA"/>
    <w:rsid w:val="00044083"/>
    <w:rsid w:val="00044284"/>
    <w:rsid w:val="00044477"/>
    <w:rsid w:val="00044532"/>
    <w:rsid w:val="00044538"/>
    <w:rsid w:val="000447C3"/>
    <w:rsid w:val="00044A27"/>
    <w:rsid w:val="000454A3"/>
    <w:rsid w:val="0004565C"/>
    <w:rsid w:val="00045802"/>
    <w:rsid w:val="00045E8F"/>
    <w:rsid w:val="00045EBD"/>
    <w:rsid w:val="0004632B"/>
    <w:rsid w:val="00046338"/>
    <w:rsid w:val="000463F1"/>
    <w:rsid w:val="000472D0"/>
    <w:rsid w:val="00047318"/>
    <w:rsid w:val="00047401"/>
    <w:rsid w:val="000477F9"/>
    <w:rsid w:val="00047946"/>
    <w:rsid w:val="00047A1D"/>
    <w:rsid w:val="00047B2D"/>
    <w:rsid w:val="00047B6F"/>
    <w:rsid w:val="00047BC2"/>
    <w:rsid w:val="00047C27"/>
    <w:rsid w:val="00047D84"/>
    <w:rsid w:val="00050015"/>
    <w:rsid w:val="00051782"/>
    <w:rsid w:val="00051AED"/>
    <w:rsid w:val="00051BB8"/>
    <w:rsid w:val="00051D86"/>
    <w:rsid w:val="000533A0"/>
    <w:rsid w:val="0005357F"/>
    <w:rsid w:val="00053C75"/>
    <w:rsid w:val="00054626"/>
    <w:rsid w:val="0005465C"/>
    <w:rsid w:val="00054ABA"/>
    <w:rsid w:val="00054C6C"/>
    <w:rsid w:val="00055156"/>
    <w:rsid w:val="0005576F"/>
    <w:rsid w:val="000571CE"/>
    <w:rsid w:val="0005794C"/>
    <w:rsid w:val="00057C14"/>
    <w:rsid w:val="00057C1A"/>
    <w:rsid w:val="00057F71"/>
    <w:rsid w:val="00060BE6"/>
    <w:rsid w:val="0006103A"/>
    <w:rsid w:val="0006128F"/>
    <w:rsid w:val="000612A8"/>
    <w:rsid w:val="00061D32"/>
    <w:rsid w:val="00061F0E"/>
    <w:rsid w:val="00061F96"/>
    <w:rsid w:val="00062139"/>
    <w:rsid w:val="00062190"/>
    <w:rsid w:val="00062974"/>
    <w:rsid w:val="00062E42"/>
    <w:rsid w:val="00063AB4"/>
    <w:rsid w:val="000645A7"/>
    <w:rsid w:val="00064D7A"/>
    <w:rsid w:val="0006505E"/>
    <w:rsid w:val="000650C3"/>
    <w:rsid w:val="000656C8"/>
    <w:rsid w:val="00066467"/>
    <w:rsid w:val="00066805"/>
    <w:rsid w:val="00066B96"/>
    <w:rsid w:val="00066D3A"/>
    <w:rsid w:val="00067CDC"/>
    <w:rsid w:val="00067F5F"/>
    <w:rsid w:val="00070253"/>
    <w:rsid w:val="00070671"/>
    <w:rsid w:val="00070776"/>
    <w:rsid w:val="00070784"/>
    <w:rsid w:val="000708F5"/>
    <w:rsid w:val="000717DF"/>
    <w:rsid w:val="00071808"/>
    <w:rsid w:val="00072386"/>
    <w:rsid w:val="000724B5"/>
    <w:rsid w:val="00072E66"/>
    <w:rsid w:val="00073319"/>
    <w:rsid w:val="00073876"/>
    <w:rsid w:val="00074A46"/>
    <w:rsid w:val="000755ED"/>
    <w:rsid w:val="00075BF8"/>
    <w:rsid w:val="00075C32"/>
    <w:rsid w:val="00075CC2"/>
    <w:rsid w:val="00075DAE"/>
    <w:rsid w:val="00075EE0"/>
    <w:rsid w:val="000760B4"/>
    <w:rsid w:val="000762D8"/>
    <w:rsid w:val="000762E8"/>
    <w:rsid w:val="000763D2"/>
    <w:rsid w:val="00076684"/>
    <w:rsid w:val="00076DF6"/>
    <w:rsid w:val="00076F15"/>
    <w:rsid w:val="000774CE"/>
    <w:rsid w:val="000774D7"/>
    <w:rsid w:val="000776A8"/>
    <w:rsid w:val="000776FB"/>
    <w:rsid w:val="00077834"/>
    <w:rsid w:val="00077BB0"/>
    <w:rsid w:val="0008009D"/>
    <w:rsid w:val="00080752"/>
    <w:rsid w:val="00080F59"/>
    <w:rsid w:val="000813DE"/>
    <w:rsid w:val="00081640"/>
    <w:rsid w:val="000817D0"/>
    <w:rsid w:val="00081A41"/>
    <w:rsid w:val="00081EE7"/>
    <w:rsid w:val="0008201D"/>
    <w:rsid w:val="00082104"/>
    <w:rsid w:val="000821FA"/>
    <w:rsid w:val="00082579"/>
    <w:rsid w:val="000825AA"/>
    <w:rsid w:val="000829E5"/>
    <w:rsid w:val="00082C66"/>
    <w:rsid w:val="00082E17"/>
    <w:rsid w:val="00082FD1"/>
    <w:rsid w:val="00083754"/>
    <w:rsid w:val="0008425C"/>
    <w:rsid w:val="000843E5"/>
    <w:rsid w:val="00084516"/>
    <w:rsid w:val="00084708"/>
    <w:rsid w:val="00084D1D"/>
    <w:rsid w:val="0008509F"/>
    <w:rsid w:val="0008540E"/>
    <w:rsid w:val="0008574E"/>
    <w:rsid w:val="000858EA"/>
    <w:rsid w:val="000859D9"/>
    <w:rsid w:val="00085A32"/>
    <w:rsid w:val="00085DC2"/>
    <w:rsid w:val="000860EF"/>
    <w:rsid w:val="00086BE7"/>
    <w:rsid w:val="00086F44"/>
    <w:rsid w:val="0008740A"/>
    <w:rsid w:val="000877AA"/>
    <w:rsid w:val="0009009D"/>
    <w:rsid w:val="00090293"/>
    <w:rsid w:val="000902F8"/>
    <w:rsid w:val="000904CD"/>
    <w:rsid w:val="0009060A"/>
    <w:rsid w:val="000908ED"/>
    <w:rsid w:val="00090AFC"/>
    <w:rsid w:val="00090CA3"/>
    <w:rsid w:val="00090E0E"/>
    <w:rsid w:val="00090F6C"/>
    <w:rsid w:val="000912D3"/>
    <w:rsid w:val="0009165B"/>
    <w:rsid w:val="00091AA8"/>
    <w:rsid w:val="0009258D"/>
    <w:rsid w:val="00092A61"/>
    <w:rsid w:val="000930FF"/>
    <w:rsid w:val="00093490"/>
    <w:rsid w:val="000936B1"/>
    <w:rsid w:val="00093AB5"/>
    <w:rsid w:val="00093C13"/>
    <w:rsid w:val="00093D79"/>
    <w:rsid w:val="00094316"/>
    <w:rsid w:val="00094EB8"/>
    <w:rsid w:val="00095AC4"/>
    <w:rsid w:val="00095BBD"/>
    <w:rsid w:val="00095C4B"/>
    <w:rsid w:val="00096308"/>
    <w:rsid w:val="000963C9"/>
    <w:rsid w:val="00096610"/>
    <w:rsid w:val="00096A02"/>
    <w:rsid w:val="00096E6C"/>
    <w:rsid w:val="00096F0E"/>
    <w:rsid w:val="00096F85"/>
    <w:rsid w:val="00097476"/>
    <w:rsid w:val="000979EB"/>
    <w:rsid w:val="00097A0C"/>
    <w:rsid w:val="000A03B9"/>
    <w:rsid w:val="000A04C3"/>
    <w:rsid w:val="000A054A"/>
    <w:rsid w:val="000A0B5B"/>
    <w:rsid w:val="000A0E9E"/>
    <w:rsid w:val="000A194F"/>
    <w:rsid w:val="000A2024"/>
    <w:rsid w:val="000A2731"/>
    <w:rsid w:val="000A2874"/>
    <w:rsid w:val="000A30B4"/>
    <w:rsid w:val="000A32AB"/>
    <w:rsid w:val="000A37C2"/>
    <w:rsid w:val="000A3B8C"/>
    <w:rsid w:val="000A423F"/>
    <w:rsid w:val="000A4C15"/>
    <w:rsid w:val="000A570C"/>
    <w:rsid w:val="000A5989"/>
    <w:rsid w:val="000A6023"/>
    <w:rsid w:val="000A6522"/>
    <w:rsid w:val="000A691B"/>
    <w:rsid w:val="000A6D4F"/>
    <w:rsid w:val="000A725C"/>
    <w:rsid w:val="000A73B6"/>
    <w:rsid w:val="000A7DB4"/>
    <w:rsid w:val="000B0015"/>
    <w:rsid w:val="000B02C2"/>
    <w:rsid w:val="000B06F2"/>
    <w:rsid w:val="000B07FC"/>
    <w:rsid w:val="000B0DCA"/>
    <w:rsid w:val="000B13B9"/>
    <w:rsid w:val="000B19F4"/>
    <w:rsid w:val="000B1E87"/>
    <w:rsid w:val="000B25CC"/>
    <w:rsid w:val="000B2C02"/>
    <w:rsid w:val="000B329C"/>
    <w:rsid w:val="000B3382"/>
    <w:rsid w:val="000B4343"/>
    <w:rsid w:val="000B4A97"/>
    <w:rsid w:val="000B4B44"/>
    <w:rsid w:val="000B4BA2"/>
    <w:rsid w:val="000B4E77"/>
    <w:rsid w:val="000B55B8"/>
    <w:rsid w:val="000B5A23"/>
    <w:rsid w:val="000B5E95"/>
    <w:rsid w:val="000B63D0"/>
    <w:rsid w:val="000B681B"/>
    <w:rsid w:val="000B6A1C"/>
    <w:rsid w:val="000B6F87"/>
    <w:rsid w:val="000B6F97"/>
    <w:rsid w:val="000B73F6"/>
    <w:rsid w:val="000B760B"/>
    <w:rsid w:val="000C0443"/>
    <w:rsid w:val="000C0A8E"/>
    <w:rsid w:val="000C0CB6"/>
    <w:rsid w:val="000C0DA9"/>
    <w:rsid w:val="000C0DAF"/>
    <w:rsid w:val="000C0FAA"/>
    <w:rsid w:val="000C1386"/>
    <w:rsid w:val="000C1471"/>
    <w:rsid w:val="000C1690"/>
    <w:rsid w:val="000C1D3A"/>
    <w:rsid w:val="000C1E8B"/>
    <w:rsid w:val="000C2109"/>
    <w:rsid w:val="000C25E2"/>
    <w:rsid w:val="000C2869"/>
    <w:rsid w:val="000C288A"/>
    <w:rsid w:val="000C2C9F"/>
    <w:rsid w:val="000C2DEA"/>
    <w:rsid w:val="000C3580"/>
    <w:rsid w:val="000C3B58"/>
    <w:rsid w:val="000C3BD0"/>
    <w:rsid w:val="000C434B"/>
    <w:rsid w:val="000C459A"/>
    <w:rsid w:val="000C47DD"/>
    <w:rsid w:val="000C4DAA"/>
    <w:rsid w:val="000C4F26"/>
    <w:rsid w:val="000C4FE5"/>
    <w:rsid w:val="000C54FF"/>
    <w:rsid w:val="000C556A"/>
    <w:rsid w:val="000C5B1A"/>
    <w:rsid w:val="000C6880"/>
    <w:rsid w:val="000C6B5C"/>
    <w:rsid w:val="000C6DEE"/>
    <w:rsid w:val="000C7255"/>
    <w:rsid w:val="000C7D86"/>
    <w:rsid w:val="000D065D"/>
    <w:rsid w:val="000D0CA6"/>
    <w:rsid w:val="000D113F"/>
    <w:rsid w:val="000D1250"/>
    <w:rsid w:val="000D160B"/>
    <w:rsid w:val="000D1663"/>
    <w:rsid w:val="000D1DC5"/>
    <w:rsid w:val="000D1E6F"/>
    <w:rsid w:val="000D2DDC"/>
    <w:rsid w:val="000D2E9E"/>
    <w:rsid w:val="000D3080"/>
    <w:rsid w:val="000D42A2"/>
    <w:rsid w:val="000D45B8"/>
    <w:rsid w:val="000D4BEE"/>
    <w:rsid w:val="000D54E0"/>
    <w:rsid w:val="000D59E7"/>
    <w:rsid w:val="000D5ACA"/>
    <w:rsid w:val="000D5EF3"/>
    <w:rsid w:val="000D6140"/>
    <w:rsid w:val="000D6246"/>
    <w:rsid w:val="000D63C7"/>
    <w:rsid w:val="000D655B"/>
    <w:rsid w:val="000D6863"/>
    <w:rsid w:val="000D6A1A"/>
    <w:rsid w:val="000D6A66"/>
    <w:rsid w:val="000D6C9F"/>
    <w:rsid w:val="000D6E3B"/>
    <w:rsid w:val="000D7358"/>
    <w:rsid w:val="000D7C59"/>
    <w:rsid w:val="000D7C63"/>
    <w:rsid w:val="000D7D2C"/>
    <w:rsid w:val="000D7E0F"/>
    <w:rsid w:val="000D7EA9"/>
    <w:rsid w:val="000E0031"/>
    <w:rsid w:val="000E04C0"/>
    <w:rsid w:val="000E04E9"/>
    <w:rsid w:val="000E0559"/>
    <w:rsid w:val="000E055B"/>
    <w:rsid w:val="000E0A82"/>
    <w:rsid w:val="000E0D4D"/>
    <w:rsid w:val="000E1413"/>
    <w:rsid w:val="000E1523"/>
    <w:rsid w:val="000E1613"/>
    <w:rsid w:val="000E1666"/>
    <w:rsid w:val="000E18F3"/>
    <w:rsid w:val="000E19F1"/>
    <w:rsid w:val="000E2573"/>
    <w:rsid w:val="000E25AC"/>
    <w:rsid w:val="000E272C"/>
    <w:rsid w:val="000E2A20"/>
    <w:rsid w:val="000E2A4C"/>
    <w:rsid w:val="000E2D32"/>
    <w:rsid w:val="000E3A05"/>
    <w:rsid w:val="000E3DC9"/>
    <w:rsid w:val="000E3DCA"/>
    <w:rsid w:val="000E3F5B"/>
    <w:rsid w:val="000E4442"/>
    <w:rsid w:val="000E4698"/>
    <w:rsid w:val="000E47AB"/>
    <w:rsid w:val="000E520C"/>
    <w:rsid w:val="000E53E7"/>
    <w:rsid w:val="000E555D"/>
    <w:rsid w:val="000E58B2"/>
    <w:rsid w:val="000E5AC0"/>
    <w:rsid w:val="000E6046"/>
    <w:rsid w:val="000E6719"/>
    <w:rsid w:val="000E68E7"/>
    <w:rsid w:val="000E6FF9"/>
    <w:rsid w:val="000E779B"/>
    <w:rsid w:val="000E7ECE"/>
    <w:rsid w:val="000E7FD6"/>
    <w:rsid w:val="000F0F95"/>
    <w:rsid w:val="000F10ED"/>
    <w:rsid w:val="000F1230"/>
    <w:rsid w:val="000F132B"/>
    <w:rsid w:val="000F15FA"/>
    <w:rsid w:val="000F18A7"/>
    <w:rsid w:val="000F19B3"/>
    <w:rsid w:val="000F294F"/>
    <w:rsid w:val="000F3F1F"/>
    <w:rsid w:val="000F3F25"/>
    <w:rsid w:val="000F3F99"/>
    <w:rsid w:val="000F4536"/>
    <w:rsid w:val="000F512A"/>
    <w:rsid w:val="000F55E6"/>
    <w:rsid w:val="000F55EB"/>
    <w:rsid w:val="000F56BB"/>
    <w:rsid w:val="000F5907"/>
    <w:rsid w:val="000F5AF3"/>
    <w:rsid w:val="000F5B54"/>
    <w:rsid w:val="000F6478"/>
    <w:rsid w:val="000F6921"/>
    <w:rsid w:val="000F7375"/>
    <w:rsid w:val="000F7510"/>
    <w:rsid w:val="000F7560"/>
    <w:rsid w:val="000F770A"/>
    <w:rsid w:val="000F7C54"/>
    <w:rsid w:val="000F7F4C"/>
    <w:rsid w:val="001000A6"/>
    <w:rsid w:val="00100313"/>
    <w:rsid w:val="00100364"/>
    <w:rsid w:val="00100712"/>
    <w:rsid w:val="00100773"/>
    <w:rsid w:val="00100995"/>
    <w:rsid w:val="00100A13"/>
    <w:rsid w:val="001011D1"/>
    <w:rsid w:val="001012DD"/>
    <w:rsid w:val="0010138D"/>
    <w:rsid w:val="00101A42"/>
    <w:rsid w:val="00101A9C"/>
    <w:rsid w:val="00101B9C"/>
    <w:rsid w:val="00101CA5"/>
    <w:rsid w:val="00101DAD"/>
    <w:rsid w:val="00101E26"/>
    <w:rsid w:val="00101EC0"/>
    <w:rsid w:val="00102328"/>
    <w:rsid w:val="001026A1"/>
    <w:rsid w:val="001029A2"/>
    <w:rsid w:val="00102C26"/>
    <w:rsid w:val="00102E8D"/>
    <w:rsid w:val="00103641"/>
    <w:rsid w:val="00103662"/>
    <w:rsid w:val="0010388B"/>
    <w:rsid w:val="00103EB3"/>
    <w:rsid w:val="00103ED9"/>
    <w:rsid w:val="00104080"/>
    <w:rsid w:val="00104284"/>
    <w:rsid w:val="00104609"/>
    <w:rsid w:val="0010481C"/>
    <w:rsid w:val="0010484B"/>
    <w:rsid w:val="00105187"/>
    <w:rsid w:val="001057CA"/>
    <w:rsid w:val="00105E47"/>
    <w:rsid w:val="00105ED1"/>
    <w:rsid w:val="001063B0"/>
    <w:rsid w:val="0010653C"/>
    <w:rsid w:val="00106F6E"/>
    <w:rsid w:val="0010704B"/>
    <w:rsid w:val="001070CA"/>
    <w:rsid w:val="00107278"/>
    <w:rsid w:val="0010768D"/>
    <w:rsid w:val="001100ED"/>
    <w:rsid w:val="001104B1"/>
    <w:rsid w:val="00110553"/>
    <w:rsid w:val="001107F6"/>
    <w:rsid w:val="0011089E"/>
    <w:rsid w:val="001109C9"/>
    <w:rsid w:val="00110E42"/>
    <w:rsid w:val="0011134A"/>
    <w:rsid w:val="001116CD"/>
    <w:rsid w:val="00111BD4"/>
    <w:rsid w:val="00111FCF"/>
    <w:rsid w:val="00112969"/>
    <w:rsid w:val="00112F2D"/>
    <w:rsid w:val="00112F48"/>
    <w:rsid w:val="0011322A"/>
    <w:rsid w:val="00113976"/>
    <w:rsid w:val="00113991"/>
    <w:rsid w:val="00113DA4"/>
    <w:rsid w:val="0011412B"/>
    <w:rsid w:val="00114162"/>
    <w:rsid w:val="00114F8E"/>
    <w:rsid w:val="001152DF"/>
    <w:rsid w:val="001153CD"/>
    <w:rsid w:val="0011564E"/>
    <w:rsid w:val="00115CD0"/>
    <w:rsid w:val="00115D3F"/>
    <w:rsid w:val="0011665C"/>
    <w:rsid w:val="001167F7"/>
    <w:rsid w:val="00116A97"/>
    <w:rsid w:val="00116DF7"/>
    <w:rsid w:val="00117033"/>
    <w:rsid w:val="001171C8"/>
    <w:rsid w:val="00117D28"/>
    <w:rsid w:val="00120284"/>
    <w:rsid w:val="001204D1"/>
    <w:rsid w:val="001204E3"/>
    <w:rsid w:val="001208F9"/>
    <w:rsid w:val="00120C26"/>
    <w:rsid w:val="00120CE2"/>
    <w:rsid w:val="00121217"/>
    <w:rsid w:val="00121346"/>
    <w:rsid w:val="0012139A"/>
    <w:rsid w:val="001217E8"/>
    <w:rsid w:val="001218B3"/>
    <w:rsid w:val="00122450"/>
    <w:rsid w:val="0012261F"/>
    <w:rsid w:val="00122833"/>
    <w:rsid w:val="00122996"/>
    <w:rsid w:val="001229BC"/>
    <w:rsid w:val="00122D31"/>
    <w:rsid w:val="00122FA5"/>
    <w:rsid w:val="0012357C"/>
    <w:rsid w:val="001237EE"/>
    <w:rsid w:val="00123904"/>
    <w:rsid w:val="00123DC8"/>
    <w:rsid w:val="00124738"/>
    <w:rsid w:val="00124A7A"/>
    <w:rsid w:val="001250C0"/>
    <w:rsid w:val="0012562A"/>
    <w:rsid w:val="0012569F"/>
    <w:rsid w:val="001259BD"/>
    <w:rsid w:val="00125A29"/>
    <w:rsid w:val="00126360"/>
    <w:rsid w:val="0012672D"/>
    <w:rsid w:val="0012690B"/>
    <w:rsid w:val="00126FAF"/>
    <w:rsid w:val="0012712C"/>
    <w:rsid w:val="001273A0"/>
    <w:rsid w:val="0012751F"/>
    <w:rsid w:val="00127AC9"/>
    <w:rsid w:val="00127C19"/>
    <w:rsid w:val="001301C1"/>
    <w:rsid w:val="00130602"/>
    <w:rsid w:val="0013068F"/>
    <w:rsid w:val="00130883"/>
    <w:rsid w:val="00130E8C"/>
    <w:rsid w:val="00131078"/>
    <w:rsid w:val="00131CA1"/>
    <w:rsid w:val="00131E60"/>
    <w:rsid w:val="001320A7"/>
    <w:rsid w:val="001328D2"/>
    <w:rsid w:val="00132A17"/>
    <w:rsid w:val="00132F48"/>
    <w:rsid w:val="00133DC3"/>
    <w:rsid w:val="00134280"/>
    <w:rsid w:val="001342CA"/>
    <w:rsid w:val="00134924"/>
    <w:rsid w:val="00134E85"/>
    <w:rsid w:val="00135102"/>
    <w:rsid w:val="001351A9"/>
    <w:rsid w:val="001358AA"/>
    <w:rsid w:val="00135D04"/>
    <w:rsid w:val="001361A4"/>
    <w:rsid w:val="0013621A"/>
    <w:rsid w:val="0013631F"/>
    <w:rsid w:val="001369F1"/>
    <w:rsid w:val="00136E79"/>
    <w:rsid w:val="001376A9"/>
    <w:rsid w:val="001379FC"/>
    <w:rsid w:val="00137DCF"/>
    <w:rsid w:val="001408C2"/>
    <w:rsid w:val="00140B51"/>
    <w:rsid w:val="00140D78"/>
    <w:rsid w:val="001414E1"/>
    <w:rsid w:val="001415DD"/>
    <w:rsid w:val="0014178C"/>
    <w:rsid w:val="0014230A"/>
    <w:rsid w:val="00142A25"/>
    <w:rsid w:val="00142F7D"/>
    <w:rsid w:val="001436F3"/>
    <w:rsid w:val="00144690"/>
    <w:rsid w:val="00144E0F"/>
    <w:rsid w:val="00145902"/>
    <w:rsid w:val="00145D44"/>
    <w:rsid w:val="00145DA1"/>
    <w:rsid w:val="00145FCC"/>
    <w:rsid w:val="001460E7"/>
    <w:rsid w:val="00146FAF"/>
    <w:rsid w:val="00146FCD"/>
    <w:rsid w:val="001473C3"/>
    <w:rsid w:val="00147491"/>
    <w:rsid w:val="001476BA"/>
    <w:rsid w:val="00147897"/>
    <w:rsid w:val="001479E8"/>
    <w:rsid w:val="00147D87"/>
    <w:rsid w:val="00150D7E"/>
    <w:rsid w:val="00151C9A"/>
    <w:rsid w:val="00151ECD"/>
    <w:rsid w:val="00152419"/>
    <w:rsid w:val="001533F9"/>
    <w:rsid w:val="0015376C"/>
    <w:rsid w:val="00153F72"/>
    <w:rsid w:val="0015414C"/>
    <w:rsid w:val="00154309"/>
    <w:rsid w:val="00154450"/>
    <w:rsid w:val="00154B04"/>
    <w:rsid w:val="00154D95"/>
    <w:rsid w:val="00154E59"/>
    <w:rsid w:val="0015524C"/>
    <w:rsid w:val="001553AF"/>
    <w:rsid w:val="00155BC5"/>
    <w:rsid w:val="001565BD"/>
    <w:rsid w:val="00156810"/>
    <w:rsid w:val="00156DCF"/>
    <w:rsid w:val="0015712C"/>
    <w:rsid w:val="0015768A"/>
    <w:rsid w:val="00157828"/>
    <w:rsid w:val="0015795A"/>
    <w:rsid w:val="00157FF8"/>
    <w:rsid w:val="001601F2"/>
    <w:rsid w:val="0016063E"/>
    <w:rsid w:val="00160697"/>
    <w:rsid w:val="00160B70"/>
    <w:rsid w:val="00161892"/>
    <w:rsid w:val="00161BAB"/>
    <w:rsid w:val="00161CA0"/>
    <w:rsid w:val="001620D9"/>
    <w:rsid w:val="001621AA"/>
    <w:rsid w:val="001624A1"/>
    <w:rsid w:val="00162ADF"/>
    <w:rsid w:val="00162B00"/>
    <w:rsid w:val="00162F7F"/>
    <w:rsid w:val="00163260"/>
    <w:rsid w:val="00163729"/>
    <w:rsid w:val="00163AC4"/>
    <w:rsid w:val="0016434D"/>
    <w:rsid w:val="00165338"/>
    <w:rsid w:val="0016569D"/>
    <w:rsid w:val="00165BC5"/>
    <w:rsid w:val="0016618A"/>
    <w:rsid w:val="001661B0"/>
    <w:rsid w:val="0016651A"/>
    <w:rsid w:val="00166715"/>
    <w:rsid w:val="00166A62"/>
    <w:rsid w:val="00166B0F"/>
    <w:rsid w:val="00166B80"/>
    <w:rsid w:val="0016714F"/>
    <w:rsid w:val="001672AA"/>
    <w:rsid w:val="001675F3"/>
    <w:rsid w:val="001700F8"/>
    <w:rsid w:val="00170A54"/>
    <w:rsid w:val="001711B9"/>
    <w:rsid w:val="001714E6"/>
    <w:rsid w:val="0017215B"/>
    <w:rsid w:val="00172209"/>
    <w:rsid w:val="00172326"/>
    <w:rsid w:val="0017263F"/>
    <w:rsid w:val="001727C6"/>
    <w:rsid w:val="00172980"/>
    <w:rsid w:val="00172BC0"/>
    <w:rsid w:val="00172E33"/>
    <w:rsid w:val="00172E63"/>
    <w:rsid w:val="00172FA8"/>
    <w:rsid w:val="0017345D"/>
    <w:rsid w:val="001734BB"/>
    <w:rsid w:val="0017382D"/>
    <w:rsid w:val="001738DE"/>
    <w:rsid w:val="00173991"/>
    <w:rsid w:val="00173B8E"/>
    <w:rsid w:val="001740F2"/>
    <w:rsid w:val="00174333"/>
    <w:rsid w:val="001744EA"/>
    <w:rsid w:val="001746BF"/>
    <w:rsid w:val="001749A0"/>
    <w:rsid w:val="00174DAF"/>
    <w:rsid w:val="00175A78"/>
    <w:rsid w:val="00175BD6"/>
    <w:rsid w:val="001762DD"/>
    <w:rsid w:val="001765EB"/>
    <w:rsid w:val="00176759"/>
    <w:rsid w:val="00176FC7"/>
    <w:rsid w:val="00177300"/>
    <w:rsid w:val="001776DA"/>
    <w:rsid w:val="00177BCD"/>
    <w:rsid w:val="001802EB"/>
    <w:rsid w:val="001805D8"/>
    <w:rsid w:val="00180854"/>
    <w:rsid w:val="00180E20"/>
    <w:rsid w:val="0018186B"/>
    <w:rsid w:val="00181F54"/>
    <w:rsid w:val="001822D6"/>
    <w:rsid w:val="0018282E"/>
    <w:rsid w:val="001829F6"/>
    <w:rsid w:val="00182AA0"/>
    <w:rsid w:val="0018389C"/>
    <w:rsid w:val="001838C3"/>
    <w:rsid w:val="00183D99"/>
    <w:rsid w:val="00184D74"/>
    <w:rsid w:val="00184F43"/>
    <w:rsid w:val="0018578B"/>
    <w:rsid w:val="00186153"/>
    <w:rsid w:val="001861F6"/>
    <w:rsid w:val="00186527"/>
    <w:rsid w:val="00187156"/>
    <w:rsid w:val="001873EA"/>
    <w:rsid w:val="00187589"/>
    <w:rsid w:val="0018763F"/>
    <w:rsid w:val="001877EA"/>
    <w:rsid w:val="00187B16"/>
    <w:rsid w:val="00187E37"/>
    <w:rsid w:val="00190197"/>
    <w:rsid w:val="001902F8"/>
    <w:rsid w:val="00190719"/>
    <w:rsid w:val="00191237"/>
    <w:rsid w:val="001914B5"/>
    <w:rsid w:val="001922BB"/>
    <w:rsid w:val="00192472"/>
    <w:rsid w:val="0019281D"/>
    <w:rsid w:val="00192842"/>
    <w:rsid w:val="00192A26"/>
    <w:rsid w:val="00192AB6"/>
    <w:rsid w:val="00192ACA"/>
    <w:rsid w:val="00192CF2"/>
    <w:rsid w:val="00192F47"/>
    <w:rsid w:val="00194CC8"/>
    <w:rsid w:val="001950CA"/>
    <w:rsid w:val="00195344"/>
    <w:rsid w:val="00195620"/>
    <w:rsid w:val="001958B5"/>
    <w:rsid w:val="00195C90"/>
    <w:rsid w:val="00195DB5"/>
    <w:rsid w:val="00196043"/>
    <w:rsid w:val="00196281"/>
    <w:rsid w:val="00196846"/>
    <w:rsid w:val="001968BE"/>
    <w:rsid w:val="00196E88"/>
    <w:rsid w:val="0019724E"/>
    <w:rsid w:val="00197319"/>
    <w:rsid w:val="001978D2"/>
    <w:rsid w:val="00197938"/>
    <w:rsid w:val="00197B93"/>
    <w:rsid w:val="001A03DF"/>
    <w:rsid w:val="001A0B7F"/>
    <w:rsid w:val="001A0C90"/>
    <w:rsid w:val="001A0EE8"/>
    <w:rsid w:val="001A12F8"/>
    <w:rsid w:val="001A19DF"/>
    <w:rsid w:val="001A1E81"/>
    <w:rsid w:val="001A2008"/>
    <w:rsid w:val="001A248A"/>
    <w:rsid w:val="001A3335"/>
    <w:rsid w:val="001A348E"/>
    <w:rsid w:val="001A3599"/>
    <w:rsid w:val="001A3645"/>
    <w:rsid w:val="001A3807"/>
    <w:rsid w:val="001A3DAD"/>
    <w:rsid w:val="001A4318"/>
    <w:rsid w:val="001A444A"/>
    <w:rsid w:val="001A488B"/>
    <w:rsid w:val="001A4B19"/>
    <w:rsid w:val="001A5279"/>
    <w:rsid w:val="001A5FD8"/>
    <w:rsid w:val="001A6458"/>
    <w:rsid w:val="001A694F"/>
    <w:rsid w:val="001A6A7A"/>
    <w:rsid w:val="001A76F6"/>
    <w:rsid w:val="001B04BB"/>
    <w:rsid w:val="001B0900"/>
    <w:rsid w:val="001B106B"/>
    <w:rsid w:val="001B1531"/>
    <w:rsid w:val="001B1B93"/>
    <w:rsid w:val="001B1CB0"/>
    <w:rsid w:val="001B1E59"/>
    <w:rsid w:val="001B1FD2"/>
    <w:rsid w:val="001B201F"/>
    <w:rsid w:val="001B2D6E"/>
    <w:rsid w:val="001B3101"/>
    <w:rsid w:val="001B37F6"/>
    <w:rsid w:val="001B3942"/>
    <w:rsid w:val="001B394A"/>
    <w:rsid w:val="001B3A70"/>
    <w:rsid w:val="001B3D98"/>
    <w:rsid w:val="001B4BAD"/>
    <w:rsid w:val="001B4ECF"/>
    <w:rsid w:val="001B591F"/>
    <w:rsid w:val="001B5D49"/>
    <w:rsid w:val="001B5FAA"/>
    <w:rsid w:val="001B639E"/>
    <w:rsid w:val="001B7161"/>
    <w:rsid w:val="001B78B5"/>
    <w:rsid w:val="001B7C7D"/>
    <w:rsid w:val="001B7CAF"/>
    <w:rsid w:val="001C0014"/>
    <w:rsid w:val="001C099B"/>
    <w:rsid w:val="001C1378"/>
    <w:rsid w:val="001C1C72"/>
    <w:rsid w:val="001C287D"/>
    <w:rsid w:val="001C2C5A"/>
    <w:rsid w:val="001C2DC7"/>
    <w:rsid w:val="001C2E54"/>
    <w:rsid w:val="001C2E86"/>
    <w:rsid w:val="001C3639"/>
    <w:rsid w:val="001C36C3"/>
    <w:rsid w:val="001C3EA0"/>
    <w:rsid w:val="001C438A"/>
    <w:rsid w:val="001C4ADE"/>
    <w:rsid w:val="001C4F8E"/>
    <w:rsid w:val="001C53FB"/>
    <w:rsid w:val="001C56B2"/>
    <w:rsid w:val="001C57B9"/>
    <w:rsid w:val="001C57F6"/>
    <w:rsid w:val="001C5C7D"/>
    <w:rsid w:val="001C67D9"/>
    <w:rsid w:val="001C69A7"/>
    <w:rsid w:val="001C6B0B"/>
    <w:rsid w:val="001C6BF0"/>
    <w:rsid w:val="001C72B7"/>
    <w:rsid w:val="001C73C3"/>
    <w:rsid w:val="001C7461"/>
    <w:rsid w:val="001C75C2"/>
    <w:rsid w:val="001C7949"/>
    <w:rsid w:val="001D0094"/>
    <w:rsid w:val="001D0173"/>
    <w:rsid w:val="001D074A"/>
    <w:rsid w:val="001D0771"/>
    <w:rsid w:val="001D0CA3"/>
    <w:rsid w:val="001D13B6"/>
    <w:rsid w:val="001D15BB"/>
    <w:rsid w:val="001D17C3"/>
    <w:rsid w:val="001D1E3F"/>
    <w:rsid w:val="001D2193"/>
    <w:rsid w:val="001D2482"/>
    <w:rsid w:val="001D292C"/>
    <w:rsid w:val="001D315A"/>
    <w:rsid w:val="001D31AE"/>
    <w:rsid w:val="001D31FC"/>
    <w:rsid w:val="001D378C"/>
    <w:rsid w:val="001D4141"/>
    <w:rsid w:val="001D4ED5"/>
    <w:rsid w:val="001D4FE6"/>
    <w:rsid w:val="001D584F"/>
    <w:rsid w:val="001D5856"/>
    <w:rsid w:val="001D5BBA"/>
    <w:rsid w:val="001D5C9C"/>
    <w:rsid w:val="001D5CB6"/>
    <w:rsid w:val="001D5CE6"/>
    <w:rsid w:val="001D66A6"/>
    <w:rsid w:val="001D6DFE"/>
    <w:rsid w:val="001D7219"/>
    <w:rsid w:val="001D7B57"/>
    <w:rsid w:val="001D7E24"/>
    <w:rsid w:val="001D7F4A"/>
    <w:rsid w:val="001E07D1"/>
    <w:rsid w:val="001E0951"/>
    <w:rsid w:val="001E0A07"/>
    <w:rsid w:val="001E0A10"/>
    <w:rsid w:val="001E0B69"/>
    <w:rsid w:val="001E0BE4"/>
    <w:rsid w:val="001E0D32"/>
    <w:rsid w:val="001E17A0"/>
    <w:rsid w:val="001E17D7"/>
    <w:rsid w:val="001E1B1B"/>
    <w:rsid w:val="001E1CF8"/>
    <w:rsid w:val="001E1E9E"/>
    <w:rsid w:val="001E212C"/>
    <w:rsid w:val="001E2A0B"/>
    <w:rsid w:val="001E2AD6"/>
    <w:rsid w:val="001E2BFD"/>
    <w:rsid w:val="001E3B8A"/>
    <w:rsid w:val="001E3BCE"/>
    <w:rsid w:val="001E47D1"/>
    <w:rsid w:val="001E5163"/>
    <w:rsid w:val="001E53BB"/>
    <w:rsid w:val="001E58B9"/>
    <w:rsid w:val="001E5DDB"/>
    <w:rsid w:val="001E6034"/>
    <w:rsid w:val="001E60C4"/>
    <w:rsid w:val="001E6902"/>
    <w:rsid w:val="001E72A6"/>
    <w:rsid w:val="001E7476"/>
    <w:rsid w:val="001E7D19"/>
    <w:rsid w:val="001E7E14"/>
    <w:rsid w:val="001F0306"/>
    <w:rsid w:val="001F0755"/>
    <w:rsid w:val="001F0D0D"/>
    <w:rsid w:val="001F0FEF"/>
    <w:rsid w:val="001F1329"/>
    <w:rsid w:val="001F15C5"/>
    <w:rsid w:val="001F164D"/>
    <w:rsid w:val="001F17E4"/>
    <w:rsid w:val="001F1B49"/>
    <w:rsid w:val="001F1EFD"/>
    <w:rsid w:val="001F24B5"/>
    <w:rsid w:val="001F2C96"/>
    <w:rsid w:val="001F302C"/>
    <w:rsid w:val="001F4008"/>
    <w:rsid w:val="001F4142"/>
    <w:rsid w:val="001F4419"/>
    <w:rsid w:val="001F459C"/>
    <w:rsid w:val="001F4B7F"/>
    <w:rsid w:val="001F4DA8"/>
    <w:rsid w:val="001F4F51"/>
    <w:rsid w:val="001F516A"/>
    <w:rsid w:val="001F54A0"/>
    <w:rsid w:val="001F57D9"/>
    <w:rsid w:val="001F592E"/>
    <w:rsid w:val="001F6033"/>
    <w:rsid w:val="001F677C"/>
    <w:rsid w:val="001F6816"/>
    <w:rsid w:val="001F6E9B"/>
    <w:rsid w:val="001F73BE"/>
    <w:rsid w:val="001F77C2"/>
    <w:rsid w:val="001F7B50"/>
    <w:rsid w:val="001F7D73"/>
    <w:rsid w:val="002008B7"/>
    <w:rsid w:val="0020098C"/>
    <w:rsid w:val="00200CAF"/>
    <w:rsid w:val="00200CED"/>
    <w:rsid w:val="00200D2F"/>
    <w:rsid w:val="00201B3F"/>
    <w:rsid w:val="00201B67"/>
    <w:rsid w:val="00202024"/>
    <w:rsid w:val="002021DA"/>
    <w:rsid w:val="002029DD"/>
    <w:rsid w:val="00202A92"/>
    <w:rsid w:val="00202AE2"/>
    <w:rsid w:val="00202EED"/>
    <w:rsid w:val="00203755"/>
    <w:rsid w:val="00203B05"/>
    <w:rsid w:val="00203B4C"/>
    <w:rsid w:val="002041A0"/>
    <w:rsid w:val="00204664"/>
    <w:rsid w:val="00204AEC"/>
    <w:rsid w:val="00204DD2"/>
    <w:rsid w:val="00204F3D"/>
    <w:rsid w:val="00205029"/>
    <w:rsid w:val="00205AD4"/>
    <w:rsid w:val="00206068"/>
    <w:rsid w:val="00206E54"/>
    <w:rsid w:val="0020727C"/>
    <w:rsid w:val="002074D1"/>
    <w:rsid w:val="0020779B"/>
    <w:rsid w:val="0020780F"/>
    <w:rsid w:val="00207D53"/>
    <w:rsid w:val="00207D84"/>
    <w:rsid w:val="00210071"/>
    <w:rsid w:val="002100BA"/>
    <w:rsid w:val="002102D1"/>
    <w:rsid w:val="00210318"/>
    <w:rsid w:val="00210B42"/>
    <w:rsid w:val="00210D80"/>
    <w:rsid w:val="00210E51"/>
    <w:rsid w:val="002116EC"/>
    <w:rsid w:val="002119ED"/>
    <w:rsid w:val="00211EB9"/>
    <w:rsid w:val="00212035"/>
    <w:rsid w:val="0021230F"/>
    <w:rsid w:val="00212546"/>
    <w:rsid w:val="0021271E"/>
    <w:rsid w:val="002131A0"/>
    <w:rsid w:val="00213269"/>
    <w:rsid w:val="002137F8"/>
    <w:rsid w:val="00213C32"/>
    <w:rsid w:val="00213DAD"/>
    <w:rsid w:val="00214513"/>
    <w:rsid w:val="0021478E"/>
    <w:rsid w:val="00214A6E"/>
    <w:rsid w:val="00214B61"/>
    <w:rsid w:val="00214C44"/>
    <w:rsid w:val="002152CE"/>
    <w:rsid w:val="00215492"/>
    <w:rsid w:val="002154C9"/>
    <w:rsid w:val="002156AC"/>
    <w:rsid w:val="0021577F"/>
    <w:rsid w:val="00215824"/>
    <w:rsid w:val="00215B23"/>
    <w:rsid w:val="00215B32"/>
    <w:rsid w:val="00215B45"/>
    <w:rsid w:val="00216556"/>
    <w:rsid w:val="002168F1"/>
    <w:rsid w:val="00217079"/>
    <w:rsid w:val="0021723C"/>
    <w:rsid w:val="00217900"/>
    <w:rsid w:val="00217B44"/>
    <w:rsid w:val="0022059C"/>
    <w:rsid w:val="00220B81"/>
    <w:rsid w:val="00221064"/>
    <w:rsid w:val="00221410"/>
    <w:rsid w:val="00221560"/>
    <w:rsid w:val="0022174B"/>
    <w:rsid w:val="00221790"/>
    <w:rsid w:val="002217BA"/>
    <w:rsid w:val="00221B1B"/>
    <w:rsid w:val="00221F02"/>
    <w:rsid w:val="00222106"/>
    <w:rsid w:val="00222E26"/>
    <w:rsid w:val="0022302B"/>
    <w:rsid w:val="002230B7"/>
    <w:rsid w:val="002231A0"/>
    <w:rsid w:val="0022340B"/>
    <w:rsid w:val="00223708"/>
    <w:rsid w:val="002238E8"/>
    <w:rsid w:val="00223A9F"/>
    <w:rsid w:val="00223F3A"/>
    <w:rsid w:val="00223FAC"/>
    <w:rsid w:val="00224025"/>
    <w:rsid w:val="00224200"/>
    <w:rsid w:val="00224538"/>
    <w:rsid w:val="002245C9"/>
    <w:rsid w:val="0022473F"/>
    <w:rsid w:val="002248D3"/>
    <w:rsid w:val="00224B0B"/>
    <w:rsid w:val="00224BAD"/>
    <w:rsid w:val="00225074"/>
    <w:rsid w:val="0022566C"/>
    <w:rsid w:val="002256DB"/>
    <w:rsid w:val="00225B0E"/>
    <w:rsid w:val="00226390"/>
    <w:rsid w:val="0022647B"/>
    <w:rsid w:val="002264A5"/>
    <w:rsid w:val="00226CA7"/>
    <w:rsid w:val="00227502"/>
    <w:rsid w:val="00227841"/>
    <w:rsid w:val="00227D17"/>
    <w:rsid w:val="00230312"/>
    <w:rsid w:val="002303E2"/>
    <w:rsid w:val="0023061B"/>
    <w:rsid w:val="00231408"/>
    <w:rsid w:val="0023184B"/>
    <w:rsid w:val="00231DCD"/>
    <w:rsid w:val="0023272D"/>
    <w:rsid w:val="00232782"/>
    <w:rsid w:val="002327E3"/>
    <w:rsid w:val="00232FDD"/>
    <w:rsid w:val="0023315E"/>
    <w:rsid w:val="002331F6"/>
    <w:rsid w:val="00233384"/>
    <w:rsid w:val="00233745"/>
    <w:rsid w:val="00233BD8"/>
    <w:rsid w:val="00233C8F"/>
    <w:rsid w:val="00233DCB"/>
    <w:rsid w:val="00233FA2"/>
    <w:rsid w:val="0023421B"/>
    <w:rsid w:val="002346F1"/>
    <w:rsid w:val="00234B73"/>
    <w:rsid w:val="0023507E"/>
    <w:rsid w:val="00235711"/>
    <w:rsid w:val="0023575B"/>
    <w:rsid w:val="00235D12"/>
    <w:rsid w:val="00236370"/>
    <w:rsid w:val="0023647D"/>
    <w:rsid w:val="002368A4"/>
    <w:rsid w:val="00236D14"/>
    <w:rsid w:val="002370D9"/>
    <w:rsid w:val="00237ACA"/>
    <w:rsid w:val="00237D3F"/>
    <w:rsid w:val="00237D85"/>
    <w:rsid w:val="00237EF0"/>
    <w:rsid w:val="002402E6"/>
    <w:rsid w:val="00240878"/>
    <w:rsid w:val="002408BD"/>
    <w:rsid w:val="00240993"/>
    <w:rsid w:val="00240BE6"/>
    <w:rsid w:val="00240FF2"/>
    <w:rsid w:val="002410E7"/>
    <w:rsid w:val="00241126"/>
    <w:rsid w:val="0024119F"/>
    <w:rsid w:val="00241BF3"/>
    <w:rsid w:val="00242D50"/>
    <w:rsid w:val="002430BA"/>
    <w:rsid w:val="0024322E"/>
    <w:rsid w:val="00243BE2"/>
    <w:rsid w:val="00243EBA"/>
    <w:rsid w:val="00243F57"/>
    <w:rsid w:val="00244220"/>
    <w:rsid w:val="00244953"/>
    <w:rsid w:val="00244C7D"/>
    <w:rsid w:val="00245642"/>
    <w:rsid w:val="0024579A"/>
    <w:rsid w:val="002457D9"/>
    <w:rsid w:val="00245819"/>
    <w:rsid w:val="002459A7"/>
    <w:rsid w:val="00245A59"/>
    <w:rsid w:val="00246373"/>
    <w:rsid w:val="0024646A"/>
    <w:rsid w:val="00246567"/>
    <w:rsid w:val="002465BF"/>
    <w:rsid w:val="002467A4"/>
    <w:rsid w:val="00246811"/>
    <w:rsid w:val="002469BB"/>
    <w:rsid w:val="00246BE4"/>
    <w:rsid w:val="00246DAA"/>
    <w:rsid w:val="00247420"/>
    <w:rsid w:val="002476BD"/>
    <w:rsid w:val="00247850"/>
    <w:rsid w:val="00247855"/>
    <w:rsid w:val="00247F48"/>
    <w:rsid w:val="002502BA"/>
    <w:rsid w:val="00250BE9"/>
    <w:rsid w:val="00251080"/>
    <w:rsid w:val="00251B3D"/>
    <w:rsid w:val="0025206E"/>
    <w:rsid w:val="00252D24"/>
    <w:rsid w:val="002530B5"/>
    <w:rsid w:val="00253974"/>
    <w:rsid w:val="00253AF0"/>
    <w:rsid w:val="00253B21"/>
    <w:rsid w:val="00253FE0"/>
    <w:rsid w:val="00254AF1"/>
    <w:rsid w:val="00254B71"/>
    <w:rsid w:val="00254E6B"/>
    <w:rsid w:val="002555D0"/>
    <w:rsid w:val="0025590F"/>
    <w:rsid w:val="002561F8"/>
    <w:rsid w:val="0025663C"/>
    <w:rsid w:val="00256703"/>
    <w:rsid w:val="00256DC2"/>
    <w:rsid w:val="00256F11"/>
    <w:rsid w:val="00257030"/>
    <w:rsid w:val="00257704"/>
    <w:rsid w:val="002577EE"/>
    <w:rsid w:val="00257896"/>
    <w:rsid w:val="002602D3"/>
    <w:rsid w:val="00260525"/>
    <w:rsid w:val="002606DD"/>
    <w:rsid w:val="002611C1"/>
    <w:rsid w:val="0026126D"/>
    <w:rsid w:val="00261404"/>
    <w:rsid w:val="002619AD"/>
    <w:rsid w:val="00261AB5"/>
    <w:rsid w:val="00261CDC"/>
    <w:rsid w:val="00261F79"/>
    <w:rsid w:val="00262410"/>
    <w:rsid w:val="00262748"/>
    <w:rsid w:val="002628F5"/>
    <w:rsid w:val="00263048"/>
    <w:rsid w:val="00263369"/>
    <w:rsid w:val="00263A79"/>
    <w:rsid w:val="00263DD6"/>
    <w:rsid w:val="00264081"/>
    <w:rsid w:val="0026463F"/>
    <w:rsid w:val="00265320"/>
    <w:rsid w:val="00265347"/>
    <w:rsid w:val="00265632"/>
    <w:rsid w:val="00265788"/>
    <w:rsid w:val="00265A2F"/>
    <w:rsid w:val="00265D83"/>
    <w:rsid w:val="002662D5"/>
    <w:rsid w:val="002664DC"/>
    <w:rsid w:val="00266D26"/>
    <w:rsid w:val="0026716E"/>
    <w:rsid w:val="002676F1"/>
    <w:rsid w:val="00267CFC"/>
    <w:rsid w:val="00267E50"/>
    <w:rsid w:val="0027033F"/>
    <w:rsid w:val="0027062D"/>
    <w:rsid w:val="002706D0"/>
    <w:rsid w:val="002714CB"/>
    <w:rsid w:val="002715EB"/>
    <w:rsid w:val="002716E5"/>
    <w:rsid w:val="00271768"/>
    <w:rsid w:val="002717AA"/>
    <w:rsid w:val="00271807"/>
    <w:rsid w:val="0027199C"/>
    <w:rsid w:val="00271D2E"/>
    <w:rsid w:val="002720A2"/>
    <w:rsid w:val="00272430"/>
    <w:rsid w:val="002727CF"/>
    <w:rsid w:val="002728F2"/>
    <w:rsid w:val="00272A37"/>
    <w:rsid w:val="00272D64"/>
    <w:rsid w:val="0027309A"/>
    <w:rsid w:val="002730DF"/>
    <w:rsid w:val="002736FD"/>
    <w:rsid w:val="00273F74"/>
    <w:rsid w:val="0027426D"/>
    <w:rsid w:val="0027431D"/>
    <w:rsid w:val="0027489C"/>
    <w:rsid w:val="00274FC8"/>
    <w:rsid w:val="00275297"/>
    <w:rsid w:val="002754CC"/>
    <w:rsid w:val="002758D7"/>
    <w:rsid w:val="0027597C"/>
    <w:rsid w:val="00275A1A"/>
    <w:rsid w:val="00275BA1"/>
    <w:rsid w:val="00275CCC"/>
    <w:rsid w:val="00275F45"/>
    <w:rsid w:val="0027687D"/>
    <w:rsid w:val="00276A20"/>
    <w:rsid w:val="00276BDC"/>
    <w:rsid w:val="00276DD5"/>
    <w:rsid w:val="00276E81"/>
    <w:rsid w:val="00277197"/>
    <w:rsid w:val="002771C8"/>
    <w:rsid w:val="002778E7"/>
    <w:rsid w:val="00277B01"/>
    <w:rsid w:val="00277C53"/>
    <w:rsid w:val="00277EA9"/>
    <w:rsid w:val="00277F81"/>
    <w:rsid w:val="00277FCB"/>
    <w:rsid w:val="00280036"/>
    <w:rsid w:val="00280181"/>
    <w:rsid w:val="00280608"/>
    <w:rsid w:val="00280620"/>
    <w:rsid w:val="002808F7"/>
    <w:rsid w:val="00281026"/>
    <w:rsid w:val="002829AC"/>
    <w:rsid w:val="00282EE8"/>
    <w:rsid w:val="00282F14"/>
    <w:rsid w:val="002830AC"/>
    <w:rsid w:val="002837F4"/>
    <w:rsid w:val="00283CD1"/>
    <w:rsid w:val="0028402E"/>
    <w:rsid w:val="00284FEC"/>
    <w:rsid w:val="002850B1"/>
    <w:rsid w:val="00285304"/>
    <w:rsid w:val="002853BF"/>
    <w:rsid w:val="00285A87"/>
    <w:rsid w:val="002864BD"/>
    <w:rsid w:val="002867B1"/>
    <w:rsid w:val="00286C89"/>
    <w:rsid w:val="00286F66"/>
    <w:rsid w:val="00287086"/>
    <w:rsid w:val="0028752A"/>
    <w:rsid w:val="002875EF"/>
    <w:rsid w:val="00287987"/>
    <w:rsid w:val="00287AF4"/>
    <w:rsid w:val="00287CEA"/>
    <w:rsid w:val="00287EC8"/>
    <w:rsid w:val="00290471"/>
    <w:rsid w:val="00290698"/>
    <w:rsid w:val="00290F37"/>
    <w:rsid w:val="00291268"/>
    <w:rsid w:val="002914EE"/>
    <w:rsid w:val="002915A7"/>
    <w:rsid w:val="00291C5C"/>
    <w:rsid w:val="00291D57"/>
    <w:rsid w:val="00291DF6"/>
    <w:rsid w:val="00291E08"/>
    <w:rsid w:val="00291F7B"/>
    <w:rsid w:val="00292424"/>
    <w:rsid w:val="00292800"/>
    <w:rsid w:val="00292915"/>
    <w:rsid w:val="00292E11"/>
    <w:rsid w:val="002930F8"/>
    <w:rsid w:val="00293211"/>
    <w:rsid w:val="0029329E"/>
    <w:rsid w:val="00293552"/>
    <w:rsid w:val="00293C1B"/>
    <w:rsid w:val="00293CAF"/>
    <w:rsid w:val="00293D4D"/>
    <w:rsid w:val="002940DC"/>
    <w:rsid w:val="0029411F"/>
    <w:rsid w:val="00294382"/>
    <w:rsid w:val="002943F4"/>
    <w:rsid w:val="00294462"/>
    <w:rsid w:val="00294874"/>
    <w:rsid w:val="00294C20"/>
    <w:rsid w:val="00294C65"/>
    <w:rsid w:val="00295043"/>
    <w:rsid w:val="0029527C"/>
    <w:rsid w:val="00295309"/>
    <w:rsid w:val="0029568D"/>
    <w:rsid w:val="0029572B"/>
    <w:rsid w:val="00295BD5"/>
    <w:rsid w:val="00296138"/>
    <w:rsid w:val="00296699"/>
    <w:rsid w:val="002966E3"/>
    <w:rsid w:val="00296C27"/>
    <w:rsid w:val="00296E78"/>
    <w:rsid w:val="0029729D"/>
    <w:rsid w:val="0029751E"/>
    <w:rsid w:val="0029775E"/>
    <w:rsid w:val="002978A0"/>
    <w:rsid w:val="00297F70"/>
    <w:rsid w:val="002A0610"/>
    <w:rsid w:val="002A1CC6"/>
    <w:rsid w:val="002A2D96"/>
    <w:rsid w:val="002A36BE"/>
    <w:rsid w:val="002A3784"/>
    <w:rsid w:val="002A38E4"/>
    <w:rsid w:val="002A4519"/>
    <w:rsid w:val="002A4591"/>
    <w:rsid w:val="002A45B6"/>
    <w:rsid w:val="002A484F"/>
    <w:rsid w:val="002A4E6F"/>
    <w:rsid w:val="002A5616"/>
    <w:rsid w:val="002A57F0"/>
    <w:rsid w:val="002A5BD2"/>
    <w:rsid w:val="002A5D84"/>
    <w:rsid w:val="002A5E21"/>
    <w:rsid w:val="002A6444"/>
    <w:rsid w:val="002A6789"/>
    <w:rsid w:val="002A6841"/>
    <w:rsid w:val="002A69CA"/>
    <w:rsid w:val="002A6A63"/>
    <w:rsid w:val="002A6C76"/>
    <w:rsid w:val="002A71F6"/>
    <w:rsid w:val="002A772F"/>
    <w:rsid w:val="002A79DE"/>
    <w:rsid w:val="002A7B5A"/>
    <w:rsid w:val="002B053C"/>
    <w:rsid w:val="002B0CEC"/>
    <w:rsid w:val="002B0DB4"/>
    <w:rsid w:val="002B0F72"/>
    <w:rsid w:val="002B1223"/>
    <w:rsid w:val="002B1269"/>
    <w:rsid w:val="002B126E"/>
    <w:rsid w:val="002B13E5"/>
    <w:rsid w:val="002B1784"/>
    <w:rsid w:val="002B1A06"/>
    <w:rsid w:val="002B1AE5"/>
    <w:rsid w:val="002B2832"/>
    <w:rsid w:val="002B28C8"/>
    <w:rsid w:val="002B2BF2"/>
    <w:rsid w:val="002B2DC9"/>
    <w:rsid w:val="002B2DD4"/>
    <w:rsid w:val="002B2FC8"/>
    <w:rsid w:val="002B3205"/>
    <w:rsid w:val="002B3391"/>
    <w:rsid w:val="002B3C96"/>
    <w:rsid w:val="002B3F08"/>
    <w:rsid w:val="002B4B11"/>
    <w:rsid w:val="002B50AD"/>
    <w:rsid w:val="002B5350"/>
    <w:rsid w:val="002B56F7"/>
    <w:rsid w:val="002B5EEA"/>
    <w:rsid w:val="002B623A"/>
    <w:rsid w:val="002B6373"/>
    <w:rsid w:val="002B6447"/>
    <w:rsid w:val="002B7091"/>
    <w:rsid w:val="002B76DD"/>
    <w:rsid w:val="002B79A7"/>
    <w:rsid w:val="002B79CA"/>
    <w:rsid w:val="002B7AA5"/>
    <w:rsid w:val="002C035D"/>
    <w:rsid w:val="002C0B9A"/>
    <w:rsid w:val="002C136A"/>
    <w:rsid w:val="002C1499"/>
    <w:rsid w:val="002C174D"/>
    <w:rsid w:val="002C1AEC"/>
    <w:rsid w:val="002C1D4B"/>
    <w:rsid w:val="002C20B2"/>
    <w:rsid w:val="002C2408"/>
    <w:rsid w:val="002C2590"/>
    <w:rsid w:val="002C2C76"/>
    <w:rsid w:val="002C2C7C"/>
    <w:rsid w:val="002C336B"/>
    <w:rsid w:val="002C3560"/>
    <w:rsid w:val="002C373D"/>
    <w:rsid w:val="002C3BBE"/>
    <w:rsid w:val="002C3FA4"/>
    <w:rsid w:val="002C475D"/>
    <w:rsid w:val="002C4A9C"/>
    <w:rsid w:val="002C4AE0"/>
    <w:rsid w:val="002C4D5F"/>
    <w:rsid w:val="002C4EAA"/>
    <w:rsid w:val="002C52A0"/>
    <w:rsid w:val="002C5808"/>
    <w:rsid w:val="002C5C74"/>
    <w:rsid w:val="002C5F94"/>
    <w:rsid w:val="002C6050"/>
    <w:rsid w:val="002C65B4"/>
    <w:rsid w:val="002C6DC9"/>
    <w:rsid w:val="002C6E13"/>
    <w:rsid w:val="002C719D"/>
    <w:rsid w:val="002C75CB"/>
    <w:rsid w:val="002D02CC"/>
    <w:rsid w:val="002D04B2"/>
    <w:rsid w:val="002D0533"/>
    <w:rsid w:val="002D05C0"/>
    <w:rsid w:val="002D09FA"/>
    <w:rsid w:val="002D0DFA"/>
    <w:rsid w:val="002D10D2"/>
    <w:rsid w:val="002D11AE"/>
    <w:rsid w:val="002D122F"/>
    <w:rsid w:val="002D1814"/>
    <w:rsid w:val="002D18F5"/>
    <w:rsid w:val="002D1CBC"/>
    <w:rsid w:val="002D1F3B"/>
    <w:rsid w:val="002D294D"/>
    <w:rsid w:val="002D2979"/>
    <w:rsid w:val="002D298B"/>
    <w:rsid w:val="002D2EE0"/>
    <w:rsid w:val="002D394B"/>
    <w:rsid w:val="002D4A91"/>
    <w:rsid w:val="002D52D0"/>
    <w:rsid w:val="002D5352"/>
    <w:rsid w:val="002D5A19"/>
    <w:rsid w:val="002D6427"/>
    <w:rsid w:val="002D6711"/>
    <w:rsid w:val="002D6D0F"/>
    <w:rsid w:val="002D6D73"/>
    <w:rsid w:val="002D6DF4"/>
    <w:rsid w:val="002D7860"/>
    <w:rsid w:val="002E08D3"/>
    <w:rsid w:val="002E0B8B"/>
    <w:rsid w:val="002E0BF2"/>
    <w:rsid w:val="002E0C16"/>
    <w:rsid w:val="002E0FE4"/>
    <w:rsid w:val="002E10E7"/>
    <w:rsid w:val="002E10EC"/>
    <w:rsid w:val="002E12A5"/>
    <w:rsid w:val="002E1322"/>
    <w:rsid w:val="002E13D9"/>
    <w:rsid w:val="002E15A6"/>
    <w:rsid w:val="002E26A8"/>
    <w:rsid w:val="002E27EE"/>
    <w:rsid w:val="002E29BC"/>
    <w:rsid w:val="002E2EA3"/>
    <w:rsid w:val="002E3490"/>
    <w:rsid w:val="002E3584"/>
    <w:rsid w:val="002E368E"/>
    <w:rsid w:val="002E375A"/>
    <w:rsid w:val="002E3940"/>
    <w:rsid w:val="002E398D"/>
    <w:rsid w:val="002E3D9C"/>
    <w:rsid w:val="002E4615"/>
    <w:rsid w:val="002E474F"/>
    <w:rsid w:val="002E487F"/>
    <w:rsid w:val="002E4E42"/>
    <w:rsid w:val="002E53A9"/>
    <w:rsid w:val="002E53BA"/>
    <w:rsid w:val="002E55D4"/>
    <w:rsid w:val="002E674C"/>
    <w:rsid w:val="002E6CB2"/>
    <w:rsid w:val="002E70EE"/>
    <w:rsid w:val="002E7111"/>
    <w:rsid w:val="002E73AE"/>
    <w:rsid w:val="002E7629"/>
    <w:rsid w:val="002E7D44"/>
    <w:rsid w:val="002E7D53"/>
    <w:rsid w:val="002E7E87"/>
    <w:rsid w:val="002F07AA"/>
    <w:rsid w:val="002F083E"/>
    <w:rsid w:val="002F179B"/>
    <w:rsid w:val="002F1DF4"/>
    <w:rsid w:val="002F21BA"/>
    <w:rsid w:val="002F22A4"/>
    <w:rsid w:val="002F2609"/>
    <w:rsid w:val="002F2658"/>
    <w:rsid w:val="002F2760"/>
    <w:rsid w:val="002F27C0"/>
    <w:rsid w:val="002F336D"/>
    <w:rsid w:val="002F3524"/>
    <w:rsid w:val="002F36C7"/>
    <w:rsid w:val="002F43C6"/>
    <w:rsid w:val="002F536A"/>
    <w:rsid w:val="002F57C7"/>
    <w:rsid w:val="002F5D3C"/>
    <w:rsid w:val="002F60DB"/>
    <w:rsid w:val="002F63D0"/>
    <w:rsid w:val="002F64B1"/>
    <w:rsid w:val="002F66BB"/>
    <w:rsid w:val="002F66E6"/>
    <w:rsid w:val="002F6869"/>
    <w:rsid w:val="002F693C"/>
    <w:rsid w:val="002F7018"/>
    <w:rsid w:val="002F7506"/>
    <w:rsid w:val="002F7CC6"/>
    <w:rsid w:val="0030024E"/>
    <w:rsid w:val="00300B32"/>
    <w:rsid w:val="00300B69"/>
    <w:rsid w:val="00301028"/>
    <w:rsid w:val="00301189"/>
    <w:rsid w:val="0030179B"/>
    <w:rsid w:val="00301BCB"/>
    <w:rsid w:val="00301D6B"/>
    <w:rsid w:val="003024AB"/>
    <w:rsid w:val="00302548"/>
    <w:rsid w:val="00302564"/>
    <w:rsid w:val="00302604"/>
    <w:rsid w:val="0030266A"/>
    <w:rsid w:val="0030271D"/>
    <w:rsid w:val="00302E98"/>
    <w:rsid w:val="0030343C"/>
    <w:rsid w:val="00303892"/>
    <w:rsid w:val="003040B0"/>
    <w:rsid w:val="00304973"/>
    <w:rsid w:val="00304B86"/>
    <w:rsid w:val="00304B95"/>
    <w:rsid w:val="00304DD9"/>
    <w:rsid w:val="0030525E"/>
    <w:rsid w:val="00305294"/>
    <w:rsid w:val="003052AB"/>
    <w:rsid w:val="0030574C"/>
    <w:rsid w:val="00305950"/>
    <w:rsid w:val="00305B69"/>
    <w:rsid w:val="003062BD"/>
    <w:rsid w:val="00306817"/>
    <w:rsid w:val="00306ACA"/>
    <w:rsid w:val="00307866"/>
    <w:rsid w:val="00310343"/>
    <w:rsid w:val="003104F4"/>
    <w:rsid w:val="003105E7"/>
    <w:rsid w:val="00310654"/>
    <w:rsid w:val="00310873"/>
    <w:rsid w:val="003108A4"/>
    <w:rsid w:val="003108E5"/>
    <w:rsid w:val="0031111A"/>
    <w:rsid w:val="0031130D"/>
    <w:rsid w:val="00311847"/>
    <w:rsid w:val="00311C66"/>
    <w:rsid w:val="00311FE0"/>
    <w:rsid w:val="0031229A"/>
    <w:rsid w:val="003122C0"/>
    <w:rsid w:val="0031234F"/>
    <w:rsid w:val="003123E6"/>
    <w:rsid w:val="00312453"/>
    <w:rsid w:val="0031251C"/>
    <w:rsid w:val="00312A7A"/>
    <w:rsid w:val="00312AF2"/>
    <w:rsid w:val="00312C1A"/>
    <w:rsid w:val="00312CD5"/>
    <w:rsid w:val="00313B97"/>
    <w:rsid w:val="00313EC5"/>
    <w:rsid w:val="003143D3"/>
    <w:rsid w:val="00314BA9"/>
    <w:rsid w:val="00314E92"/>
    <w:rsid w:val="00314EB5"/>
    <w:rsid w:val="00314ED6"/>
    <w:rsid w:val="00314F6C"/>
    <w:rsid w:val="00315773"/>
    <w:rsid w:val="00316149"/>
    <w:rsid w:val="0031670C"/>
    <w:rsid w:val="00316773"/>
    <w:rsid w:val="0031698A"/>
    <w:rsid w:val="00316AAF"/>
    <w:rsid w:val="0031700D"/>
    <w:rsid w:val="003170DD"/>
    <w:rsid w:val="00317359"/>
    <w:rsid w:val="00317D7A"/>
    <w:rsid w:val="003205E4"/>
    <w:rsid w:val="00320BB7"/>
    <w:rsid w:val="003210AE"/>
    <w:rsid w:val="00321C8B"/>
    <w:rsid w:val="00321DD4"/>
    <w:rsid w:val="00322256"/>
    <w:rsid w:val="003223ED"/>
    <w:rsid w:val="003228BF"/>
    <w:rsid w:val="00322D65"/>
    <w:rsid w:val="00322DE2"/>
    <w:rsid w:val="00323196"/>
    <w:rsid w:val="00323277"/>
    <w:rsid w:val="00323320"/>
    <w:rsid w:val="00323345"/>
    <w:rsid w:val="00323B25"/>
    <w:rsid w:val="00323E00"/>
    <w:rsid w:val="003240A1"/>
    <w:rsid w:val="00324809"/>
    <w:rsid w:val="00324E36"/>
    <w:rsid w:val="0032571E"/>
    <w:rsid w:val="00325D15"/>
    <w:rsid w:val="00326723"/>
    <w:rsid w:val="00326774"/>
    <w:rsid w:val="00326AD2"/>
    <w:rsid w:val="00326C39"/>
    <w:rsid w:val="00326CBE"/>
    <w:rsid w:val="003277E6"/>
    <w:rsid w:val="00330222"/>
    <w:rsid w:val="00330670"/>
    <w:rsid w:val="00330BC9"/>
    <w:rsid w:val="00330F9C"/>
    <w:rsid w:val="003310EC"/>
    <w:rsid w:val="00331164"/>
    <w:rsid w:val="003312F2"/>
    <w:rsid w:val="0033153A"/>
    <w:rsid w:val="003318D5"/>
    <w:rsid w:val="00331F62"/>
    <w:rsid w:val="00331FB7"/>
    <w:rsid w:val="003320A8"/>
    <w:rsid w:val="00332429"/>
    <w:rsid w:val="003327A3"/>
    <w:rsid w:val="00332D28"/>
    <w:rsid w:val="00332D72"/>
    <w:rsid w:val="0033335B"/>
    <w:rsid w:val="003337D5"/>
    <w:rsid w:val="00333E5F"/>
    <w:rsid w:val="00334380"/>
    <w:rsid w:val="0033482B"/>
    <w:rsid w:val="003348FC"/>
    <w:rsid w:val="00335449"/>
    <w:rsid w:val="00335D87"/>
    <w:rsid w:val="003362EC"/>
    <w:rsid w:val="0033657E"/>
    <w:rsid w:val="0033673C"/>
    <w:rsid w:val="003367A5"/>
    <w:rsid w:val="003368BF"/>
    <w:rsid w:val="003370D7"/>
    <w:rsid w:val="00337489"/>
    <w:rsid w:val="00337C4A"/>
    <w:rsid w:val="00337D12"/>
    <w:rsid w:val="00340F92"/>
    <w:rsid w:val="003410A5"/>
    <w:rsid w:val="003415CF"/>
    <w:rsid w:val="003416BA"/>
    <w:rsid w:val="0034184F"/>
    <w:rsid w:val="003421C7"/>
    <w:rsid w:val="00342528"/>
    <w:rsid w:val="0034273D"/>
    <w:rsid w:val="00342FEA"/>
    <w:rsid w:val="003434F5"/>
    <w:rsid w:val="003439FE"/>
    <w:rsid w:val="00343CCA"/>
    <w:rsid w:val="00343E0B"/>
    <w:rsid w:val="00344386"/>
    <w:rsid w:val="003448CA"/>
    <w:rsid w:val="00345065"/>
    <w:rsid w:val="0034511D"/>
    <w:rsid w:val="0034599B"/>
    <w:rsid w:val="00345C9C"/>
    <w:rsid w:val="00346983"/>
    <w:rsid w:val="00346F18"/>
    <w:rsid w:val="00347340"/>
    <w:rsid w:val="003475E9"/>
    <w:rsid w:val="00347F0D"/>
    <w:rsid w:val="00350025"/>
    <w:rsid w:val="00350144"/>
    <w:rsid w:val="003502FB"/>
    <w:rsid w:val="00350757"/>
    <w:rsid w:val="003510CE"/>
    <w:rsid w:val="00351A95"/>
    <w:rsid w:val="00351BB2"/>
    <w:rsid w:val="00351E42"/>
    <w:rsid w:val="003525C6"/>
    <w:rsid w:val="003528EB"/>
    <w:rsid w:val="00352A71"/>
    <w:rsid w:val="00352A7B"/>
    <w:rsid w:val="00352C1B"/>
    <w:rsid w:val="00352F03"/>
    <w:rsid w:val="003532B2"/>
    <w:rsid w:val="00353614"/>
    <w:rsid w:val="0035375F"/>
    <w:rsid w:val="00353858"/>
    <w:rsid w:val="00353B45"/>
    <w:rsid w:val="00353E7D"/>
    <w:rsid w:val="00354E95"/>
    <w:rsid w:val="00354F21"/>
    <w:rsid w:val="00355128"/>
    <w:rsid w:val="003553A9"/>
    <w:rsid w:val="003554AE"/>
    <w:rsid w:val="00355B3E"/>
    <w:rsid w:val="00355FB5"/>
    <w:rsid w:val="0035662B"/>
    <w:rsid w:val="0035693A"/>
    <w:rsid w:val="003569E0"/>
    <w:rsid w:val="00356B69"/>
    <w:rsid w:val="003572F4"/>
    <w:rsid w:val="003573B9"/>
    <w:rsid w:val="00357A00"/>
    <w:rsid w:val="00357A46"/>
    <w:rsid w:val="003603E2"/>
    <w:rsid w:val="003606A8"/>
    <w:rsid w:val="00360979"/>
    <w:rsid w:val="00360C82"/>
    <w:rsid w:val="00360E89"/>
    <w:rsid w:val="00361832"/>
    <w:rsid w:val="00361AE0"/>
    <w:rsid w:val="0036201F"/>
    <w:rsid w:val="003629AF"/>
    <w:rsid w:val="00362DA4"/>
    <w:rsid w:val="00363096"/>
    <w:rsid w:val="0036325F"/>
    <w:rsid w:val="00363C60"/>
    <w:rsid w:val="00363CED"/>
    <w:rsid w:val="0036439C"/>
    <w:rsid w:val="00364713"/>
    <w:rsid w:val="00364812"/>
    <w:rsid w:val="003649C5"/>
    <w:rsid w:val="003650AD"/>
    <w:rsid w:val="003651C8"/>
    <w:rsid w:val="003653A5"/>
    <w:rsid w:val="00365B46"/>
    <w:rsid w:val="00365C6F"/>
    <w:rsid w:val="00365D9E"/>
    <w:rsid w:val="00365ED2"/>
    <w:rsid w:val="00366034"/>
    <w:rsid w:val="00366156"/>
    <w:rsid w:val="00366189"/>
    <w:rsid w:val="003662FA"/>
    <w:rsid w:val="0036658B"/>
    <w:rsid w:val="00366737"/>
    <w:rsid w:val="0036688F"/>
    <w:rsid w:val="00366A21"/>
    <w:rsid w:val="00366ED6"/>
    <w:rsid w:val="0036757E"/>
    <w:rsid w:val="00367872"/>
    <w:rsid w:val="0036799D"/>
    <w:rsid w:val="003679D6"/>
    <w:rsid w:val="00370360"/>
    <w:rsid w:val="003708B7"/>
    <w:rsid w:val="00370B6C"/>
    <w:rsid w:val="00370FD5"/>
    <w:rsid w:val="003713C8"/>
    <w:rsid w:val="00371523"/>
    <w:rsid w:val="00371682"/>
    <w:rsid w:val="003716F6"/>
    <w:rsid w:val="003718F3"/>
    <w:rsid w:val="00371ABF"/>
    <w:rsid w:val="00371AF3"/>
    <w:rsid w:val="00372351"/>
    <w:rsid w:val="0037290D"/>
    <w:rsid w:val="003729EA"/>
    <w:rsid w:val="00372D5F"/>
    <w:rsid w:val="00372FE0"/>
    <w:rsid w:val="003730A7"/>
    <w:rsid w:val="0037345B"/>
    <w:rsid w:val="003734A6"/>
    <w:rsid w:val="0037369A"/>
    <w:rsid w:val="003736A0"/>
    <w:rsid w:val="00373EC9"/>
    <w:rsid w:val="00373ED3"/>
    <w:rsid w:val="00374327"/>
    <w:rsid w:val="0037478D"/>
    <w:rsid w:val="00374B55"/>
    <w:rsid w:val="0037547F"/>
    <w:rsid w:val="003755B5"/>
    <w:rsid w:val="00375AB7"/>
    <w:rsid w:val="00375EA2"/>
    <w:rsid w:val="0037613D"/>
    <w:rsid w:val="0037620D"/>
    <w:rsid w:val="00376383"/>
    <w:rsid w:val="00376CF4"/>
    <w:rsid w:val="00376F20"/>
    <w:rsid w:val="00377656"/>
    <w:rsid w:val="003777AD"/>
    <w:rsid w:val="0037784B"/>
    <w:rsid w:val="00377D7F"/>
    <w:rsid w:val="00380462"/>
    <w:rsid w:val="003804D6"/>
    <w:rsid w:val="00380600"/>
    <w:rsid w:val="00380653"/>
    <w:rsid w:val="00380E2B"/>
    <w:rsid w:val="0038155C"/>
    <w:rsid w:val="00381855"/>
    <w:rsid w:val="0038194D"/>
    <w:rsid w:val="003819EA"/>
    <w:rsid w:val="00381BFF"/>
    <w:rsid w:val="00381EF6"/>
    <w:rsid w:val="00382352"/>
    <w:rsid w:val="003826B8"/>
    <w:rsid w:val="00382E5A"/>
    <w:rsid w:val="00383166"/>
    <w:rsid w:val="00383806"/>
    <w:rsid w:val="0038442D"/>
    <w:rsid w:val="00384B2C"/>
    <w:rsid w:val="00384BDE"/>
    <w:rsid w:val="00384F27"/>
    <w:rsid w:val="00384FEE"/>
    <w:rsid w:val="00385546"/>
    <w:rsid w:val="00385718"/>
    <w:rsid w:val="00385BD1"/>
    <w:rsid w:val="00385EFB"/>
    <w:rsid w:val="00386164"/>
    <w:rsid w:val="003861DB"/>
    <w:rsid w:val="00386296"/>
    <w:rsid w:val="0038663E"/>
    <w:rsid w:val="0038664C"/>
    <w:rsid w:val="003866A6"/>
    <w:rsid w:val="00386B6B"/>
    <w:rsid w:val="00387F36"/>
    <w:rsid w:val="003901E1"/>
    <w:rsid w:val="00390C43"/>
    <w:rsid w:val="00390DE5"/>
    <w:rsid w:val="003910B3"/>
    <w:rsid w:val="00391252"/>
    <w:rsid w:val="0039138F"/>
    <w:rsid w:val="0039173B"/>
    <w:rsid w:val="003917A1"/>
    <w:rsid w:val="00391A34"/>
    <w:rsid w:val="00392032"/>
    <w:rsid w:val="003923B1"/>
    <w:rsid w:val="003926A9"/>
    <w:rsid w:val="00392CD0"/>
    <w:rsid w:val="00392F19"/>
    <w:rsid w:val="00393B6E"/>
    <w:rsid w:val="0039436A"/>
    <w:rsid w:val="00394C69"/>
    <w:rsid w:val="00394C76"/>
    <w:rsid w:val="003951AD"/>
    <w:rsid w:val="0039596B"/>
    <w:rsid w:val="00395D81"/>
    <w:rsid w:val="00395E44"/>
    <w:rsid w:val="00396089"/>
    <w:rsid w:val="003960A6"/>
    <w:rsid w:val="00396B5C"/>
    <w:rsid w:val="00396DD5"/>
    <w:rsid w:val="00396EAA"/>
    <w:rsid w:val="00397953"/>
    <w:rsid w:val="00397B58"/>
    <w:rsid w:val="00397CEC"/>
    <w:rsid w:val="003A0480"/>
    <w:rsid w:val="003A08C1"/>
    <w:rsid w:val="003A1141"/>
    <w:rsid w:val="003A19A7"/>
    <w:rsid w:val="003A1D48"/>
    <w:rsid w:val="003A1F00"/>
    <w:rsid w:val="003A1F8E"/>
    <w:rsid w:val="003A25E5"/>
    <w:rsid w:val="003A277C"/>
    <w:rsid w:val="003A2836"/>
    <w:rsid w:val="003A2F0F"/>
    <w:rsid w:val="003A3AAC"/>
    <w:rsid w:val="003A3C8B"/>
    <w:rsid w:val="003A4A23"/>
    <w:rsid w:val="003A4AD4"/>
    <w:rsid w:val="003A4AFB"/>
    <w:rsid w:val="003A4C0E"/>
    <w:rsid w:val="003A4D7D"/>
    <w:rsid w:val="003A51E4"/>
    <w:rsid w:val="003A54E2"/>
    <w:rsid w:val="003A5B95"/>
    <w:rsid w:val="003A6043"/>
    <w:rsid w:val="003A62F4"/>
    <w:rsid w:val="003A654B"/>
    <w:rsid w:val="003A6563"/>
    <w:rsid w:val="003A6734"/>
    <w:rsid w:val="003A7057"/>
    <w:rsid w:val="003A7178"/>
    <w:rsid w:val="003A7407"/>
    <w:rsid w:val="003A76B7"/>
    <w:rsid w:val="003A7A89"/>
    <w:rsid w:val="003A7B8D"/>
    <w:rsid w:val="003A7E8A"/>
    <w:rsid w:val="003B053D"/>
    <w:rsid w:val="003B05F2"/>
    <w:rsid w:val="003B1238"/>
    <w:rsid w:val="003B125C"/>
    <w:rsid w:val="003B1357"/>
    <w:rsid w:val="003B1DDB"/>
    <w:rsid w:val="003B209F"/>
    <w:rsid w:val="003B245E"/>
    <w:rsid w:val="003B3389"/>
    <w:rsid w:val="003B3409"/>
    <w:rsid w:val="003B3423"/>
    <w:rsid w:val="003B35A4"/>
    <w:rsid w:val="003B3677"/>
    <w:rsid w:val="003B3950"/>
    <w:rsid w:val="003B39DF"/>
    <w:rsid w:val="003B3A66"/>
    <w:rsid w:val="003B4BAD"/>
    <w:rsid w:val="003B54B9"/>
    <w:rsid w:val="003B61B4"/>
    <w:rsid w:val="003B6331"/>
    <w:rsid w:val="003B6D7E"/>
    <w:rsid w:val="003B6DE2"/>
    <w:rsid w:val="003B767D"/>
    <w:rsid w:val="003B7896"/>
    <w:rsid w:val="003C0782"/>
    <w:rsid w:val="003C0B22"/>
    <w:rsid w:val="003C10BB"/>
    <w:rsid w:val="003C1283"/>
    <w:rsid w:val="003C1432"/>
    <w:rsid w:val="003C173A"/>
    <w:rsid w:val="003C18D3"/>
    <w:rsid w:val="003C1B7E"/>
    <w:rsid w:val="003C1BC6"/>
    <w:rsid w:val="003C1CCE"/>
    <w:rsid w:val="003C1D6E"/>
    <w:rsid w:val="003C1E02"/>
    <w:rsid w:val="003C1EE4"/>
    <w:rsid w:val="003C2312"/>
    <w:rsid w:val="003C241E"/>
    <w:rsid w:val="003C2494"/>
    <w:rsid w:val="003C29BA"/>
    <w:rsid w:val="003C2A62"/>
    <w:rsid w:val="003C2ECE"/>
    <w:rsid w:val="003C3082"/>
    <w:rsid w:val="003C3491"/>
    <w:rsid w:val="003C38AB"/>
    <w:rsid w:val="003C47F3"/>
    <w:rsid w:val="003C4909"/>
    <w:rsid w:val="003C4D10"/>
    <w:rsid w:val="003C5CA9"/>
    <w:rsid w:val="003C6504"/>
    <w:rsid w:val="003C6A76"/>
    <w:rsid w:val="003C6D88"/>
    <w:rsid w:val="003C6D89"/>
    <w:rsid w:val="003C72B2"/>
    <w:rsid w:val="003D00EF"/>
    <w:rsid w:val="003D0437"/>
    <w:rsid w:val="003D047F"/>
    <w:rsid w:val="003D05EF"/>
    <w:rsid w:val="003D098E"/>
    <w:rsid w:val="003D0DA9"/>
    <w:rsid w:val="003D0E83"/>
    <w:rsid w:val="003D12CD"/>
    <w:rsid w:val="003D1864"/>
    <w:rsid w:val="003D1C2D"/>
    <w:rsid w:val="003D221D"/>
    <w:rsid w:val="003D22D2"/>
    <w:rsid w:val="003D2650"/>
    <w:rsid w:val="003D27DB"/>
    <w:rsid w:val="003D3041"/>
    <w:rsid w:val="003D3052"/>
    <w:rsid w:val="003D337D"/>
    <w:rsid w:val="003D3527"/>
    <w:rsid w:val="003D3565"/>
    <w:rsid w:val="003D3707"/>
    <w:rsid w:val="003D41F5"/>
    <w:rsid w:val="003D43CD"/>
    <w:rsid w:val="003D4CC6"/>
    <w:rsid w:val="003D4DDF"/>
    <w:rsid w:val="003D5476"/>
    <w:rsid w:val="003D5649"/>
    <w:rsid w:val="003D65CF"/>
    <w:rsid w:val="003D6B25"/>
    <w:rsid w:val="003D6C21"/>
    <w:rsid w:val="003D6DE8"/>
    <w:rsid w:val="003D705F"/>
    <w:rsid w:val="003D73A2"/>
    <w:rsid w:val="003D793E"/>
    <w:rsid w:val="003D7A2C"/>
    <w:rsid w:val="003D7DA6"/>
    <w:rsid w:val="003E03D7"/>
    <w:rsid w:val="003E05B2"/>
    <w:rsid w:val="003E05C4"/>
    <w:rsid w:val="003E0621"/>
    <w:rsid w:val="003E0995"/>
    <w:rsid w:val="003E0DD6"/>
    <w:rsid w:val="003E0FD4"/>
    <w:rsid w:val="003E142F"/>
    <w:rsid w:val="003E17F3"/>
    <w:rsid w:val="003E187B"/>
    <w:rsid w:val="003E1957"/>
    <w:rsid w:val="003E1988"/>
    <w:rsid w:val="003E1F32"/>
    <w:rsid w:val="003E2CFA"/>
    <w:rsid w:val="003E304C"/>
    <w:rsid w:val="003E31A1"/>
    <w:rsid w:val="003E330F"/>
    <w:rsid w:val="003E3D14"/>
    <w:rsid w:val="003E3EDB"/>
    <w:rsid w:val="003E3F2B"/>
    <w:rsid w:val="003E4197"/>
    <w:rsid w:val="003E42DE"/>
    <w:rsid w:val="003E449F"/>
    <w:rsid w:val="003E4E60"/>
    <w:rsid w:val="003E51D9"/>
    <w:rsid w:val="003E5BFB"/>
    <w:rsid w:val="003E6574"/>
    <w:rsid w:val="003E6582"/>
    <w:rsid w:val="003E6D18"/>
    <w:rsid w:val="003E6DBF"/>
    <w:rsid w:val="003E6F55"/>
    <w:rsid w:val="003E75C0"/>
    <w:rsid w:val="003E773F"/>
    <w:rsid w:val="003E7CDB"/>
    <w:rsid w:val="003E7DD0"/>
    <w:rsid w:val="003F0456"/>
    <w:rsid w:val="003F05B7"/>
    <w:rsid w:val="003F085A"/>
    <w:rsid w:val="003F0941"/>
    <w:rsid w:val="003F0C51"/>
    <w:rsid w:val="003F1323"/>
    <w:rsid w:val="003F1599"/>
    <w:rsid w:val="003F162E"/>
    <w:rsid w:val="003F1808"/>
    <w:rsid w:val="003F1975"/>
    <w:rsid w:val="003F1E5E"/>
    <w:rsid w:val="003F1F02"/>
    <w:rsid w:val="003F21CC"/>
    <w:rsid w:val="003F2A30"/>
    <w:rsid w:val="003F2AD6"/>
    <w:rsid w:val="003F3D3E"/>
    <w:rsid w:val="003F41A5"/>
    <w:rsid w:val="003F44D9"/>
    <w:rsid w:val="003F4775"/>
    <w:rsid w:val="003F49F1"/>
    <w:rsid w:val="003F4DE3"/>
    <w:rsid w:val="003F56C4"/>
    <w:rsid w:val="003F5A5B"/>
    <w:rsid w:val="003F5DFA"/>
    <w:rsid w:val="003F5F48"/>
    <w:rsid w:val="003F6567"/>
    <w:rsid w:val="003F65E9"/>
    <w:rsid w:val="003F6DB8"/>
    <w:rsid w:val="003F7104"/>
    <w:rsid w:val="003F720D"/>
    <w:rsid w:val="003F730B"/>
    <w:rsid w:val="003F75C9"/>
    <w:rsid w:val="003F7855"/>
    <w:rsid w:val="003F7FDE"/>
    <w:rsid w:val="00400514"/>
    <w:rsid w:val="0040051A"/>
    <w:rsid w:val="00400E71"/>
    <w:rsid w:val="00400E9B"/>
    <w:rsid w:val="00400F8E"/>
    <w:rsid w:val="00401066"/>
    <w:rsid w:val="0040113F"/>
    <w:rsid w:val="00401437"/>
    <w:rsid w:val="0040186D"/>
    <w:rsid w:val="004025AF"/>
    <w:rsid w:val="0040289D"/>
    <w:rsid w:val="00402C56"/>
    <w:rsid w:val="00402D69"/>
    <w:rsid w:val="00402DA2"/>
    <w:rsid w:val="00402FF3"/>
    <w:rsid w:val="0040335C"/>
    <w:rsid w:val="00403B2A"/>
    <w:rsid w:val="00403C65"/>
    <w:rsid w:val="00403FA5"/>
    <w:rsid w:val="004042A4"/>
    <w:rsid w:val="0040460E"/>
    <w:rsid w:val="0040489D"/>
    <w:rsid w:val="00404906"/>
    <w:rsid w:val="00404B37"/>
    <w:rsid w:val="00404E79"/>
    <w:rsid w:val="0040557C"/>
    <w:rsid w:val="0040561A"/>
    <w:rsid w:val="00405ADF"/>
    <w:rsid w:val="00405DB6"/>
    <w:rsid w:val="00405DED"/>
    <w:rsid w:val="0040645D"/>
    <w:rsid w:val="00406493"/>
    <w:rsid w:val="00406BFF"/>
    <w:rsid w:val="00406D34"/>
    <w:rsid w:val="004074E5"/>
    <w:rsid w:val="00407632"/>
    <w:rsid w:val="00407C4F"/>
    <w:rsid w:val="00407F5E"/>
    <w:rsid w:val="00410861"/>
    <w:rsid w:val="004108EA"/>
    <w:rsid w:val="00411047"/>
    <w:rsid w:val="0041192F"/>
    <w:rsid w:val="0041213F"/>
    <w:rsid w:val="004121AE"/>
    <w:rsid w:val="004124A9"/>
    <w:rsid w:val="00413A2F"/>
    <w:rsid w:val="004146AC"/>
    <w:rsid w:val="00414E87"/>
    <w:rsid w:val="00415E7F"/>
    <w:rsid w:val="004164E0"/>
    <w:rsid w:val="004168FD"/>
    <w:rsid w:val="00416E31"/>
    <w:rsid w:val="0041719F"/>
    <w:rsid w:val="004178FB"/>
    <w:rsid w:val="00417AB3"/>
    <w:rsid w:val="00417B00"/>
    <w:rsid w:val="00417D45"/>
    <w:rsid w:val="00420354"/>
    <w:rsid w:val="004207CF"/>
    <w:rsid w:val="004218C2"/>
    <w:rsid w:val="004218EB"/>
    <w:rsid w:val="00421E5A"/>
    <w:rsid w:val="00422018"/>
    <w:rsid w:val="004220B6"/>
    <w:rsid w:val="004224BA"/>
    <w:rsid w:val="00422638"/>
    <w:rsid w:val="00422B78"/>
    <w:rsid w:val="0042305B"/>
    <w:rsid w:val="004233AB"/>
    <w:rsid w:val="004235A5"/>
    <w:rsid w:val="004239EF"/>
    <w:rsid w:val="004239F0"/>
    <w:rsid w:val="004248D9"/>
    <w:rsid w:val="00424B0A"/>
    <w:rsid w:val="00424EED"/>
    <w:rsid w:val="00425EA9"/>
    <w:rsid w:val="004264F0"/>
    <w:rsid w:val="004265D8"/>
    <w:rsid w:val="00426851"/>
    <w:rsid w:val="00426894"/>
    <w:rsid w:val="00426B58"/>
    <w:rsid w:val="00426BDE"/>
    <w:rsid w:val="00426E3A"/>
    <w:rsid w:val="0042710E"/>
    <w:rsid w:val="0042740C"/>
    <w:rsid w:val="00430253"/>
    <w:rsid w:val="004303AA"/>
    <w:rsid w:val="004303F9"/>
    <w:rsid w:val="0043047E"/>
    <w:rsid w:val="00430601"/>
    <w:rsid w:val="00430C5C"/>
    <w:rsid w:val="00430E79"/>
    <w:rsid w:val="004316F0"/>
    <w:rsid w:val="0043288B"/>
    <w:rsid w:val="00432B5C"/>
    <w:rsid w:val="00432C6F"/>
    <w:rsid w:val="00432F5F"/>
    <w:rsid w:val="004330E8"/>
    <w:rsid w:val="00433100"/>
    <w:rsid w:val="004332C4"/>
    <w:rsid w:val="004333EF"/>
    <w:rsid w:val="004334C4"/>
    <w:rsid w:val="00433601"/>
    <w:rsid w:val="00433907"/>
    <w:rsid w:val="00433932"/>
    <w:rsid w:val="00433C61"/>
    <w:rsid w:val="00433CD8"/>
    <w:rsid w:val="00434774"/>
    <w:rsid w:val="00434AFC"/>
    <w:rsid w:val="00435093"/>
    <w:rsid w:val="00435477"/>
    <w:rsid w:val="004354E5"/>
    <w:rsid w:val="00436883"/>
    <w:rsid w:val="00436CAC"/>
    <w:rsid w:val="00436E09"/>
    <w:rsid w:val="00437187"/>
    <w:rsid w:val="004376FD"/>
    <w:rsid w:val="00437B2A"/>
    <w:rsid w:val="004405A1"/>
    <w:rsid w:val="00440811"/>
    <w:rsid w:val="00440A53"/>
    <w:rsid w:val="00440B73"/>
    <w:rsid w:val="00440FE6"/>
    <w:rsid w:val="004413FB"/>
    <w:rsid w:val="004415B2"/>
    <w:rsid w:val="00441787"/>
    <w:rsid w:val="0044178B"/>
    <w:rsid w:val="00441898"/>
    <w:rsid w:val="00441A3A"/>
    <w:rsid w:val="00441B9A"/>
    <w:rsid w:val="00441CC8"/>
    <w:rsid w:val="00441EA7"/>
    <w:rsid w:val="004422EE"/>
    <w:rsid w:val="00442403"/>
    <w:rsid w:val="004426A6"/>
    <w:rsid w:val="00442A07"/>
    <w:rsid w:val="00442B20"/>
    <w:rsid w:val="00442E1D"/>
    <w:rsid w:val="00443964"/>
    <w:rsid w:val="00443C0A"/>
    <w:rsid w:val="004441D8"/>
    <w:rsid w:val="004443D8"/>
    <w:rsid w:val="004445CC"/>
    <w:rsid w:val="00444DEC"/>
    <w:rsid w:val="00445060"/>
    <w:rsid w:val="00445099"/>
    <w:rsid w:val="0044567C"/>
    <w:rsid w:val="004456B3"/>
    <w:rsid w:val="0044581B"/>
    <w:rsid w:val="00445AD1"/>
    <w:rsid w:val="00445CBB"/>
    <w:rsid w:val="00446ECB"/>
    <w:rsid w:val="0045076D"/>
    <w:rsid w:val="0045096A"/>
    <w:rsid w:val="00451937"/>
    <w:rsid w:val="00451CF1"/>
    <w:rsid w:val="00451E35"/>
    <w:rsid w:val="00451E38"/>
    <w:rsid w:val="004528E5"/>
    <w:rsid w:val="004531EB"/>
    <w:rsid w:val="004533F4"/>
    <w:rsid w:val="00453C12"/>
    <w:rsid w:val="00453CA7"/>
    <w:rsid w:val="00454BB1"/>
    <w:rsid w:val="004551E2"/>
    <w:rsid w:val="00455D9A"/>
    <w:rsid w:val="00455DF0"/>
    <w:rsid w:val="00456097"/>
    <w:rsid w:val="0045668A"/>
    <w:rsid w:val="00456727"/>
    <w:rsid w:val="0045686A"/>
    <w:rsid w:val="00456AA0"/>
    <w:rsid w:val="00456F60"/>
    <w:rsid w:val="00457212"/>
    <w:rsid w:val="00457B86"/>
    <w:rsid w:val="00457BEC"/>
    <w:rsid w:val="00460013"/>
    <w:rsid w:val="00460346"/>
    <w:rsid w:val="00460434"/>
    <w:rsid w:val="004604A0"/>
    <w:rsid w:val="00460BC1"/>
    <w:rsid w:val="00460EFC"/>
    <w:rsid w:val="004610E8"/>
    <w:rsid w:val="0046127C"/>
    <w:rsid w:val="00461406"/>
    <w:rsid w:val="004619C1"/>
    <w:rsid w:val="00461A15"/>
    <w:rsid w:val="00462580"/>
    <w:rsid w:val="00462951"/>
    <w:rsid w:val="0046326A"/>
    <w:rsid w:val="00463A08"/>
    <w:rsid w:val="00463CA8"/>
    <w:rsid w:val="00463FA8"/>
    <w:rsid w:val="0046429C"/>
    <w:rsid w:val="004642DF"/>
    <w:rsid w:val="00464BD7"/>
    <w:rsid w:val="00464FA1"/>
    <w:rsid w:val="00465271"/>
    <w:rsid w:val="00465513"/>
    <w:rsid w:val="0046554D"/>
    <w:rsid w:val="0046576B"/>
    <w:rsid w:val="004658BB"/>
    <w:rsid w:val="00466EB0"/>
    <w:rsid w:val="00467070"/>
    <w:rsid w:val="004672EA"/>
    <w:rsid w:val="00467329"/>
    <w:rsid w:val="00467A83"/>
    <w:rsid w:val="00467D2D"/>
    <w:rsid w:val="0047022D"/>
    <w:rsid w:val="004705B7"/>
    <w:rsid w:val="004705E0"/>
    <w:rsid w:val="00470D01"/>
    <w:rsid w:val="00470D2F"/>
    <w:rsid w:val="00470DBD"/>
    <w:rsid w:val="00471157"/>
    <w:rsid w:val="00471265"/>
    <w:rsid w:val="0047143B"/>
    <w:rsid w:val="0047153C"/>
    <w:rsid w:val="004717EB"/>
    <w:rsid w:val="0047208D"/>
    <w:rsid w:val="0047234B"/>
    <w:rsid w:val="00472908"/>
    <w:rsid w:val="0047300E"/>
    <w:rsid w:val="004731CF"/>
    <w:rsid w:val="0047344E"/>
    <w:rsid w:val="004738E2"/>
    <w:rsid w:val="00473CEA"/>
    <w:rsid w:val="00473DCE"/>
    <w:rsid w:val="00474167"/>
    <w:rsid w:val="0047432C"/>
    <w:rsid w:val="0047467A"/>
    <w:rsid w:val="00474C80"/>
    <w:rsid w:val="00474E92"/>
    <w:rsid w:val="00475498"/>
    <w:rsid w:val="0047561D"/>
    <w:rsid w:val="00475C0D"/>
    <w:rsid w:val="00475E04"/>
    <w:rsid w:val="0047629C"/>
    <w:rsid w:val="004762AB"/>
    <w:rsid w:val="004769BE"/>
    <w:rsid w:val="00477736"/>
    <w:rsid w:val="00477B26"/>
    <w:rsid w:val="00477B5D"/>
    <w:rsid w:val="00477D82"/>
    <w:rsid w:val="004802AE"/>
    <w:rsid w:val="0048039C"/>
    <w:rsid w:val="00480C6D"/>
    <w:rsid w:val="00480ED0"/>
    <w:rsid w:val="00481297"/>
    <w:rsid w:val="004816DE"/>
    <w:rsid w:val="00481B1A"/>
    <w:rsid w:val="00481E00"/>
    <w:rsid w:val="0048214E"/>
    <w:rsid w:val="00482211"/>
    <w:rsid w:val="004826A6"/>
    <w:rsid w:val="0048291C"/>
    <w:rsid w:val="00482C89"/>
    <w:rsid w:val="00482D97"/>
    <w:rsid w:val="00482F0B"/>
    <w:rsid w:val="00483271"/>
    <w:rsid w:val="004836BE"/>
    <w:rsid w:val="00483754"/>
    <w:rsid w:val="004846C1"/>
    <w:rsid w:val="00484B47"/>
    <w:rsid w:val="004854ED"/>
    <w:rsid w:val="004855E5"/>
    <w:rsid w:val="00485644"/>
    <w:rsid w:val="00485695"/>
    <w:rsid w:val="004856ED"/>
    <w:rsid w:val="00485EFD"/>
    <w:rsid w:val="00486099"/>
    <w:rsid w:val="0048664B"/>
    <w:rsid w:val="0048683F"/>
    <w:rsid w:val="00486AF5"/>
    <w:rsid w:val="00486B53"/>
    <w:rsid w:val="0048729F"/>
    <w:rsid w:val="00487FD6"/>
    <w:rsid w:val="00490167"/>
    <w:rsid w:val="00490261"/>
    <w:rsid w:val="004905CF"/>
    <w:rsid w:val="004907EA"/>
    <w:rsid w:val="00490B3A"/>
    <w:rsid w:val="00490B85"/>
    <w:rsid w:val="0049125C"/>
    <w:rsid w:val="0049193E"/>
    <w:rsid w:val="00491C1C"/>
    <w:rsid w:val="0049240F"/>
    <w:rsid w:val="004925E2"/>
    <w:rsid w:val="004929A5"/>
    <w:rsid w:val="004933E1"/>
    <w:rsid w:val="00493CB2"/>
    <w:rsid w:val="00494007"/>
    <w:rsid w:val="004943B0"/>
    <w:rsid w:val="00494C7B"/>
    <w:rsid w:val="004955CC"/>
    <w:rsid w:val="0049570E"/>
    <w:rsid w:val="004957A2"/>
    <w:rsid w:val="00495D0C"/>
    <w:rsid w:val="00495EE1"/>
    <w:rsid w:val="0049619E"/>
    <w:rsid w:val="0049669C"/>
    <w:rsid w:val="00496D8B"/>
    <w:rsid w:val="00497231"/>
    <w:rsid w:val="00497416"/>
    <w:rsid w:val="004976E8"/>
    <w:rsid w:val="0049786B"/>
    <w:rsid w:val="00497E19"/>
    <w:rsid w:val="004A04E5"/>
    <w:rsid w:val="004A076A"/>
    <w:rsid w:val="004A082E"/>
    <w:rsid w:val="004A090A"/>
    <w:rsid w:val="004A0AFC"/>
    <w:rsid w:val="004A0DD5"/>
    <w:rsid w:val="004A167C"/>
    <w:rsid w:val="004A1AC7"/>
    <w:rsid w:val="004A1D6F"/>
    <w:rsid w:val="004A28A0"/>
    <w:rsid w:val="004A2A82"/>
    <w:rsid w:val="004A2C5C"/>
    <w:rsid w:val="004A303B"/>
    <w:rsid w:val="004A3227"/>
    <w:rsid w:val="004A3232"/>
    <w:rsid w:val="004A3743"/>
    <w:rsid w:val="004A37CA"/>
    <w:rsid w:val="004A3D52"/>
    <w:rsid w:val="004A40FF"/>
    <w:rsid w:val="004A493C"/>
    <w:rsid w:val="004A4F2C"/>
    <w:rsid w:val="004A51F0"/>
    <w:rsid w:val="004A5204"/>
    <w:rsid w:val="004A54F6"/>
    <w:rsid w:val="004A5C02"/>
    <w:rsid w:val="004A5DD5"/>
    <w:rsid w:val="004A6DCA"/>
    <w:rsid w:val="004A743D"/>
    <w:rsid w:val="004A79FC"/>
    <w:rsid w:val="004A7C5B"/>
    <w:rsid w:val="004A7D89"/>
    <w:rsid w:val="004B0098"/>
    <w:rsid w:val="004B0112"/>
    <w:rsid w:val="004B08E6"/>
    <w:rsid w:val="004B0975"/>
    <w:rsid w:val="004B09B4"/>
    <w:rsid w:val="004B0DCB"/>
    <w:rsid w:val="004B10A9"/>
    <w:rsid w:val="004B10FD"/>
    <w:rsid w:val="004B13E8"/>
    <w:rsid w:val="004B195A"/>
    <w:rsid w:val="004B1ADD"/>
    <w:rsid w:val="004B1E5C"/>
    <w:rsid w:val="004B1E7E"/>
    <w:rsid w:val="004B1E83"/>
    <w:rsid w:val="004B206E"/>
    <w:rsid w:val="004B217D"/>
    <w:rsid w:val="004B24CC"/>
    <w:rsid w:val="004B2BC4"/>
    <w:rsid w:val="004B2F59"/>
    <w:rsid w:val="004B309C"/>
    <w:rsid w:val="004B38CC"/>
    <w:rsid w:val="004B3B95"/>
    <w:rsid w:val="004B3F96"/>
    <w:rsid w:val="004B436A"/>
    <w:rsid w:val="004B4595"/>
    <w:rsid w:val="004B4889"/>
    <w:rsid w:val="004B4CE1"/>
    <w:rsid w:val="004B4D5E"/>
    <w:rsid w:val="004B4E9B"/>
    <w:rsid w:val="004B4F77"/>
    <w:rsid w:val="004B5C9C"/>
    <w:rsid w:val="004B5EDE"/>
    <w:rsid w:val="004B612E"/>
    <w:rsid w:val="004B62EE"/>
    <w:rsid w:val="004B6A03"/>
    <w:rsid w:val="004B6A9E"/>
    <w:rsid w:val="004B6F27"/>
    <w:rsid w:val="004B706B"/>
    <w:rsid w:val="004B777A"/>
    <w:rsid w:val="004B77A1"/>
    <w:rsid w:val="004C00A2"/>
    <w:rsid w:val="004C023A"/>
    <w:rsid w:val="004C031F"/>
    <w:rsid w:val="004C06D9"/>
    <w:rsid w:val="004C0AB8"/>
    <w:rsid w:val="004C0B00"/>
    <w:rsid w:val="004C0D3A"/>
    <w:rsid w:val="004C0E38"/>
    <w:rsid w:val="004C0F8D"/>
    <w:rsid w:val="004C1559"/>
    <w:rsid w:val="004C15D7"/>
    <w:rsid w:val="004C15F3"/>
    <w:rsid w:val="004C1788"/>
    <w:rsid w:val="004C18E1"/>
    <w:rsid w:val="004C1A82"/>
    <w:rsid w:val="004C1C76"/>
    <w:rsid w:val="004C1DDB"/>
    <w:rsid w:val="004C1DE0"/>
    <w:rsid w:val="004C20A9"/>
    <w:rsid w:val="004C230F"/>
    <w:rsid w:val="004C28AC"/>
    <w:rsid w:val="004C28FB"/>
    <w:rsid w:val="004C2AA9"/>
    <w:rsid w:val="004C2AAF"/>
    <w:rsid w:val="004C2D29"/>
    <w:rsid w:val="004C3A4D"/>
    <w:rsid w:val="004C3D11"/>
    <w:rsid w:val="004C3E8E"/>
    <w:rsid w:val="004C3F85"/>
    <w:rsid w:val="004C4425"/>
    <w:rsid w:val="004C47FC"/>
    <w:rsid w:val="004C4B5C"/>
    <w:rsid w:val="004C5259"/>
    <w:rsid w:val="004C5851"/>
    <w:rsid w:val="004C595D"/>
    <w:rsid w:val="004C6186"/>
    <w:rsid w:val="004C6382"/>
    <w:rsid w:val="004C6F57"/>
    <w:rsid w:val="004C734B"/>
    <w:rsid w:val="004C7782"/>
    <w:rsid w:val="004C789F"/>
    <w:rsid w:val="004C7913"/>
    <w:rsid w:val="004C7FA1"/>
    <w:rsid w:val="004D00BF"/>
    <w:rsid w:val="004D0157"/>
    <w:rsid w:val="004D04B4"/>
    <w:rsid w:val="004D0D0C"/>
    <w:rsid w:val="004D0E66"/>
    <w:rsid w:val="004D145A"/>
    <w:rsid w:val="004D1CCB"/>
    <w:rsid w:val="004D1E82"/>
    <w:rsid w:val="004D230A"/>
    <w:rsid w:val="004D25F1"/>
    <w:rsid w:val="004D3159"/>
    <w:rsid w:val="004D32EC"/>
    <w:rsid w:val="004D35C3"/>
    <w:rsid w:val="004D35EE"/>
    <w:rsid w:val="004D3708"/>
    <w:rsid w:val="004D3AAC"/>
    <w:rsid w:val="004D3C48"/>
    <w:rsid w:val="004D4111"/>
    <w:rsid w:val="004D456B"/>
    <w:rsid w:val="004D4836"/>
    <w:rsid w:val="004D49D9"/>
    <w:rsid w:val="004D4A45"/>
    <w:rsid w:val="004D5955"/>
    <w:rsid w:val="004D5F02"/>
    <w:rsid w:val="004D6351"/>
    <w:rsid w:val="004D6AA8"/>
    <w:rsid w:val="004D6CBA"/>
    <w:rsid w:val="004D709E"/>
    <w:rsid w:val="004E05D5"/>
    <w:rsid w:val="004E129C"/>
    <w:rsid w:val="004E149F"/>
    <w:rsid w:val="004E15C4"/>
    <w:rsid w:val="004E18FE"/>
    <w:rsid w:val="004E1FE6"/>
    <w:rsid w:val="004E206E"/>
    <w:rsid w:val="004E2083"/>
    <w:rsid w:val="004E24C4"/>
    <w:rsid w:val="004E29B8"/>
    <w:rsid w:val="004E2AB3"/>
    <w:rsid w:val="004E2E0D"/>
    <w:rsid w:val="004E2E3C"/>
    <w:rsid w:val="004E304C"/>
    <w:rsid w:val="004E3060"/>
    <w:rsid w:val="004E36F3"/>
    <w:rsid w:val="004E3783"/>
    <w:rsid w:val="004E3D0A"/>
    <w:rsid w:val="004E473C"/>
    <w:rsid w:val="004E4A9E"/>
    <w:rsid w:val="004E530F"/>
    <w:rsid w:val="004E5596"/>
    <w:rsid w:val="004E579A"/>
    <w:rsid w:val="004E5952"/>
    <w:rsid w:val="004E62FE"/>
    <w:rsid w:val="004E6315"/>
    <w:rsid w:val="004E6548"/>
    <w:rsid w:val="004E6BB2"/>
    <w:rsid w:val="004E78E1"/>
    <w:rsid w:val="004E7BEA"/>
    <w:rsid w:val="004F0394"/>
    <w:rsid w:val="004F05FE"/>
    <w:rsid w:val="004F060B"/>
    <w:rsid w:val="004F0709"/>
    <w:rsid w:val="004F0839"/>
    <w:rsid w:val="004F140D"/>
    <w:rsid w:val="004F1849"/>
    <w:rsid w:val="004F18C9"/>
    <w:rsid w:val="004F1C08"/>
    <w:rsid w:val="004F1F24"/>
    <w:rsid w:val="004F2260"/>
    <w:rsid w:val="004F22EC"/>
    <w:rsid w:val="004F23E4"/>
    <w:rsid w:val="004F26A1"/>
    <w:rsid w:val="004F2CA1"/>
    <w:rsid w:val="004F2DED"/>
    <w:rsid w:val="004F341B"/>
    <w:rsid w:val="004F3F52"/>
    <w:rsid w:val="004F4321"/>
    <w:rsid w:val="004F4A45"/>
    <w:rsid w:val="004F5825"/>
    <w:rsid w:val="004F588B"/>
    <w:rsid w:val="004F6503"/>
    <w:rsid w:val="004F6CE9"/>
    <w:rsid w:val="004F6F82"/>
    <w:rsid w:val="004F704F"/>
    <w:rsid w:val="004F72C5"/>
    <w:rsid w:val="004F77CF"/>
    <w:rsid w:val="004F7945"/>
    <w:rsid w:val="004F7995"/>
    <w:rsid w:val="00500078"/>
    <w:rsid w:val="00500186"/>
    <w:rsid w:val="005003DB"/>
    <w:rsid w:val="00500CB7"/>
    <w:rsid w:val="0050103F"/>
    <w:rsid w:val="00501575"/>
    <w:rsid w:val="00501718"/>
    <w:rsid w:val="00501BBE"/>
    <w:rsid w:val="00501DC6"/>
    <w:rsid w:val="00501F1B"/>
    <w:rsid w:val="00501FE3"/>
    <w:rsid w:val="00502386"/>
    <w:rsid w:val="00502BDB"/>
    <w:rsid w:val="00503F19"/>
    <w:rsid w:val="00504113"/>
    <w:rsid w:val="005059A8"/>
    <w:rsid w:val="00505F8E"/>
    <w:rsid w:val="0050630F"/>
    <w:rsid w:val="0050690B"/>
    <w:rsid w:val="005071A3"/>
    <w:rsid w:val="00507AF7"/>
    <w:rsid w:val="00507C6C"/>
    <w:rsid w:val="00507E37"/>
    <w:rsid w:val="005102A0"/>
    <w:rsid w:val="005102B0"/>
    <w:rsid w:val="00510976"/>
    <w:rsid w:val="00511291"/>
    <w:rsid w:val="005112C8"/>
    <w:rsid w:val="00511AA3"/>
    <w:rsid w:val="00512275"/>
    <w:rsid w:val="00512AFF"/>
    <w:rsid w:val="00512DD6"/>
    <w:rsid w:val="00512F9D"/>
    <w:rsid w:val="00513398"/>
    <w:rsid w:val="0051367E"/>
    <w:rsid w:val="0051391B"/>
    <w:rsid w:val="00513E28"/>
    <w:rsid w:val="00513EFF"/>
    <w:rsid w:val="00513FC9"/>
    <w:rsid w:val="005143FC"/>
    <w:rsid w:val="0051443E"/>
    <w:rsid w:val="00514925"/>
    <w:rsid w:val="005149DD"/>
    <w:rsid w:val="00514AD8"/>
    <w:rsid w:val="005150FA"/>
    <w:rsid w:val="00515122"/>
    <w:rsid w:val="00515288"/>
    <w:rsid w:val="0051543B"/>
    <w:rsid w:val="00515C2E"/>
    <w:rsid w:val="00515E86"/>
    <w:rsid w:val="0051600D"/>
    <w:rsid w:val="0051661F"/>
    <w:rsid w:val="00516770"/>
    <w:rsid w:val="00516847"/>
    <w:rsid w:val="00517024"/>
    <w:rsid w:val="00517326"/>
    <w:rsid w:val="00517724"/>
    <w:rsid w:val="00517799"/>
    <w:rsid w:val="005178E9"/>
    <w:rsid w:val="00517D5C"/>
    <w:rsid w:val="00517DBE"/>
    <w:rsid w:val="00520573"/>
    <w:rsid w:val="00520A5A"/>
    <w:rsid w:val="00520EBC"/>
    <w:rsid w:val="00521129"/>
    <w:rsid w:val="005211D8"/>
    <w:rsid w:val="00521664"/>
    <w:rsid w:val="00521E74"/>
    <w:rsid w:val="00521E89"/>
    <w:rsid w:val="00521FFD"/>
    <w:rsid w:val="00522380"/>
    <w:rsid w:val="00522926"/>
    <w:rsid w:val="00522B24"/>
    <w:rsid w:val="00522CD7"/>
    <w:rsid w:val="005231A3"/>
    <w:rsid w:val="0052331F"/>
    <w:rsid w:val="0052332B"/>
    <w:rsid w:val="00523812"/>
    <w:rsid w:val="00523858"/>
    <w:rsid w:val="005242C8"/>
    <w:rsid w:val="00524492"/>
    <w:rsid w:val="00524649"/>
    <w:rsid w:val="005252B2"/>
    <w:rsid w:val="00525335"/>
    <w:rsid w:val="005253C9"/>
    <w:rsid w:val="005254BF"/>
    <w:rsid w:val="00525625"/>
    <w:rsid w:val="0052570B"/>
    <w:rsid w:val="0052570C"/>
    <w:rsid w:val="005259C7"/>
    <w:rsid w:val="00525CE3"/>
    <w:rsid w:val="00525D9D"/>
    <w:rsid w:val="005260B4"/>
    <w:rsid w:val="0052633E"/>
    <w:rsid w:val="00526A7C"/>
    <w:rsid w:val="00526B22"/>
    <w:rsid w:val="005276A4"/>
    <w:rsid w:val="00527707"/>
    <w:rsid w:val="005277B1"/>
    <w:rsid w:val="00530436"/>
    <w:rsid w:val="00530882"/>
    <w:rsid w:val="0053089E"/>
    <w:rsid w:val="00530E19"/>
    <w:rsid w:val="005313C6"/>
    <w:rsid w:val="0053165C"/>
    <w:rsid w:val="005316D5"/>
    <w:rsid w:val="00532737"/>
    <w:rsid w:val="0053297F"/>
    <w:rsid w:val="00532B70"/>
    <w:rsid w:val="005333DB"/>
    <w:rsid w:val="005333E1"/>
    <w:rsid w:val="0053384A"/>
    <w:rsid w:val="00533861"/>
    <w:rsid w:val="00533BBB"/>
    <w:rsid w:val="0053407D"/>
    <w:rsid w:val="00534357"/>
    <w:rsid w:val="00534452"/>
    <w:rsid w:val="00534592"/>
    <w:rsid w:val="0053485E"/>
    <w:rsid w:val="00534910"/>
    <w:rsid w:val="00534A92"/>
    <w:rsid w:val="00534BD8"/>
    <w:rsid w:val="00534E78"/>
    <w:rsid w:val="00535221"/>
    <w:rsid w:val="00535470"/>
    <w:rsid w:val="005359CA"/>
    <w:rsid w:val="005359D7"/>
    <w:rsid w:val="00535A35"/>
    <w:rsid w:val="00535B5C"/>
    <w:rsid w:val="00535EE1"/>
    <w:rsid w:val="005360C7"/>
    <w:rsid w:val="00536527"/>
    <w:rsid w:val="0053652A"/>
    <w:rsid w:val="0053674E"/>
    <w:rsid w:val="0053695E"/>
    <w:rsid w:val="00537642"/>
    <w:rsid w:val="00537837"/>
    <w:rsid w:val="005379F5"/>
    <w:rsid w:val="00537D05"/>
    <w:rsid w:val="005400AD"/>
    <w:rsid w:val="005400DA"/>
    <w:rsid w:val="00540473"/>
    <w:rsid w:val="0054086F"/>
    <w:rsid w:val="00540A44"/>
    <w:rsid w:val="00540FB9"/>
    <w:rsid w:val="005419A3"/>
    <w:rsid w:val="00541CF1"/>
    <w:rsid w:val="00541DFF"/>
    <w:rsid w:val="00541EAC"/>
    <w:rsid w:val="00542919"/>
    <w:rsid w:val="00543019"/>
    <w:rsid w:val="0054349C"/>
    <w:rsid w:val="00543DA0"/>
    <w:rsid w:val="00543FF1"/>
    <w:rsid w:val="0054467C"/>
    <w:rsid w:val="00545354"/>
    <w:rsid w:val="00545565"/>
    <w:rsid w:val="00545699"/>
    <w:rsid w:val="00545DDF"/>
    <w:rsid w:val="005463B5"/>
    <w:rsid w:val="00546413"/>
    <w:rsid w:val="00546649"/>
    <w:rsid w:val="00546B83"/>
    <w:rsid w:val="00546D29"/>
    <w:rsid w:val="0054702B"/>
    <w:rsid w:val="005470BF"/>
    <w:rsid w:val="00547230"/>
    <w:rsid w:val="0054763E"/>
    <w:rsid w:val="00547972"/>
    <w:rsid w:val="0055008A"/>
    <w:rsid w:val="0055034A"/>
    <w:rsid w:val="00550983"/>
    <w:rsid w:val="00550CCD"/>
    <w:rsid w:val="00550ECF"/>
    <w:rsid w:val="0055142B"/>
    <w:rsid w:val="005516AE"/>
    <w:rsid w:val="0055183C"/>
    <w:rsid w:val="005518D2"/>
    <w:rsid w:val="00551DAE"/>
    <w:rsid w:val="0055264C"/>
    <w:rsid w:val="00552700"/>
    <w:rsid w:val="00552C20"/>
    <w:rsid w:val="00552DA8"/>
    <w:rsid w:val="005530ED"/>
    <w:rsid w:val="00553172"/>
    <w:rsid w:val="00553339"/>
    <w:rsid w:val="005533C9"/>
    <w:rsid w:val="00553584"/>
    <w:rsid w:val="00553984"/>
    <w:rsid w:val="0055398B"/>
    <w:rsid w:val="00554222"/>
    <w:rsid w:val="0055449B"/>
    <w:rsid w:val="00554C3E"/>
    <w:rsid w:val="00554CE2"/>
    <w:rsid w:val="005558E2"/>
    <w:rsid w:val="00555D7C"/>
    <w:rsid w:val="00555E76"/>
    <w:rsid w:val="005563DF"/>
    <w:rsid w:val="00556421"/>
    <w:rsid w:val="005565B9"/>
    <w:rsid w:val="00556B38"/>
    <w:rsid w:val="00556E1D"/>
    <w:rsid w:val="005570F3"/>
    <w:rsid w:val="00557867"/>
    <w:rsid w:val="00557A7E"/>
    <w:rsid w:val="00557C2D"/>
    <w:rsid w:val="00557D52"/>
    <w:rsid w:val="00557E4D"/>
    <w:rsid w:val="005600A6"/>
    <w:rsid w:val="0056025B"/>
    <w:rsid w:val="0056054A"/>
    <w:rsid w:val="005605F3"/>
    <w:rsid w:val="00560C5E"/>
    <w:rsid w:val="00560D8F"/>
    <w:rsid w:val="00560ED5"/>
    <w:rsid w:val="0056230D"/>
    <w:rsid w:val="0056238F"/>
    <w:rsid w:val="00562889"/>
    <w:rsid w:val="00562EBD"/>
    <w:rsid w:val="005632EA"/>
    <w:rsid w:val="00563649"/>
    <w:rsid w:val="005639DD"/>
    <w:rsid w:val="005640AC"/>
    <w:rsid w:val="00564313"/>
    <w:rsid w:val="005646FB"/>
    <w:rsid w:val="00564DDC"/>
    <w:rsid w:val="00564FC3"/>
    <w:rsid w:val="00565556"/>
    <w:rsid w:val="00565681"/>
    <w:rsid w:val="00565833"/>
    <w:rsid w:val="00565994"/>
    <w:rsid w:val="00565A8C"/>
    <w:rsid w:val="00566065"/>
    <w:rsid w:val="00566403"/>
    <w:rsid w:val="00566570"/>
    <w:rsid w:val="00566A6D"/>
    <w:rsid w:val="00566BA3"/>
    <w:rsid w:val="00566CB5"/>
    <w:rsid w:val="00566CFD"/>
    <w:rsid w:val="0056707F"/>
    <w:rsid w:val="005670ED"/>
    <w:rsid w:val="0056798B"/>
    <w:rsid w:val="00567992"/>
    <w:rsid w:val="00567A66"/>
    <w:rsid w:val="005708D0"/>
    <w:rsid w:val="00570CB5"/>
    <w:rsid w:val="00570D7D"/>
    <w:rsid w:val="00570DF2"/>
    <w:rsid w:val="00570E8A"/>
    <w:rsid w:val="005710D7"/>
    <w:rsid w:val="00571316"/>
    <w:rsid w:val="005715BD"/>
    <w:rsid w:val="005720A1"/>
    <w:rsid w:val="005722B7"/>
    <w:rsid w:val="005722BD"/>
    <w:rsid w:val="00572503"/>
    <w:rsid w:val="005727CE"/>
    <w:rsid w:val="005734A9"/>
    <w:rsid w:val="00574152"/>
    <w:rsid w:val="005749F6"/>
    <w:rsid w:val="00574A3E"/>
    <w:rsid w:val="005753A1"/>
    <w:rsid w:val="00575946"/>
    <w:rsid w:val="00576598"/>
    <w:rsid w:val="00576C01"/>
    <w:rsid w:val="00576C64"/>
    <w:rsid w:val="00576F00"/>
    <w:rsid w:val="00577B1B"/>
    <w:rsid w:val="00577FDB"/>
    <w:rsid w:val="00580190"/>
    <w:rsid w:val="00580449"/>
    <w:rsid w:val="00580798"/>
    <w:rsid w:val="0058085B"/>
    <w:rsid w:val="005808E9"/>
    <w:rsid w:val="00580CCF"/>
    <w:rsid w:val="005825C1"/>
    <w:rsid w:val="005826AA"/>
    <w:rsid w:val="00582A41"/>
    <w:rsid w:val="00582B45"/>
    <w:rsid w:val="00583B24"/>
    <w:rsid w:val="00583D9D"/>
    <w:rsid w:val="00583F91"/>
    <w:rsid w:val="005842E6"/>
    <w:rsid w:val="00584435"/>
    <w:rsid w:val="005847E3"/>
    <w:rsid w:val="00584836"/>
    <w:rsid w:val="00584977"/>
    <w:rsid w:val="00584AB8"/>
    <w:rsid w:val="005850A0"/>
    <w:rsid w:val="00585265"/>
    <w:rsid w:val="005852AA"/>
    <w:rsid w:val="00585899"/>
    <w:rsid w:val="00586283"/>
    <w:rsid w:val="005869B7"/>
    <w:rsid w:val="00586B60"/>
    <w:rsid w:val="0058754B"/>
    <w:rsid w:val="00587886"/>
    <w:rsid w:val="00587B82"/>
    <w:rsid w:val="00587EC9"/>
    <w:rsid w:val="0059013B"/>
    <w:rsid w:val="00590270"/>
    <w:rsid w:val="0059049A"/>
    <w:rsid w:val="005906BA"/>
    <w:rsid w:val="00590D18"/>
    <w:rsid w:val="00590E8E"/>
    <w:rsid w:val="00590ED2"/>
    <w:rsid w:val="005912D5"/>
    <w:rsid w:val="005916A1"/>
    <w:rsid w:val="005916A5"/>
    <w:rsid w:val="005916AD"/>
    <w:rsid w:val="00591C91"/>
    <w:rsid w:val="00591CAA"/>
    <w:rsid w:val="0059284C"/>
    <w:rsid w:val="00592FE9"/>
    <w:rsid w:val="0059318B"/>
    <w:rsid w:val="00593572"/>
    <w:rsid w:val="00594017"/>
    <w:rsid w:val="00594786"/>
    <w:rsid w:val="005947AC"/>
    <w:rsid w:val="005947C9"/>
    <w:rsid w:val="00594B6B"/>
    <w:rsid w:val="00594BAD"/>
    <w:rsid w:val="00594C08"/>
    <w:rsid w:val="00594D86"/>
    <w:rsid w:val="005951DD"/>
    <w:rsid w:val="00595521"/>
    <w:rsid w:val="00595553"/>
    <w:rsid w:val="00595880"/>
    <w:rsid w:val="005963F6"/>
    <w:rsid w:val="005969A5"/>
    <w:rsid w:val="00596F76"/>
    <w:rsid w:val="0059740B"/>
    <w:rsid w:val="0059750D"/>
    <w:rsid w:val="00597548"/>
    <w:rsid w:val="00597CB8"/>
    <w:rsid w:val="005A039C"/>
    <w:rsid w:val="005A057C"/>
    <w:rsid w:val="005A0A3C"/>
    <w:rsid w:val="005A0F37"/>
    <w:rsid w:val="005A10B4"/>
    <w:rsid w:val="005A12A5"/>
    <w:rsid w:val="005A14B5"/>
    <w:rsid w:val="005A1929"/>
    <w:rsid w:val="005A1968"/>
    <w:rsid w:val="005A1DE5"/>
    <w:rsid w:val="005A206B"/>
    <w:rsid w:val="005A2173"/>
    <w:rsid w:val="005A2369"/>
    <w:rsid w:val="005A26F8"/>
    <w:rsid w:val="005A294F"/>
    <w:rsid w:val="005A2D42"/>
    <w:rsid w:val="005A33C9"/>
    <w:rsid w:val="005A3706"/>
    <w:rsid w:val="005A38BE"/>
    <w:rsid w:val="005A440C"/>
    <w:rsid w:val="005A44BA"/>
    <w:rsid w:val="005A49E3"/>
    <w:rsid w:val="005A4C68"/>
    <w:rsid w:val="005A5080"/>
    <w:rsid w:val="005A5302"/>
    <w:rsid w:val="005A5CB3"/>
    <w:rsid w:val="005A6378"/>
    <w:rsid w:val="005A6496"/>
    <w:rsid w:val="005A64B1"/>
    <w:rsid w:val="005A6688"/>
    <w:rsid w:val="005A6834"/>
    <w:rsid w:val="005A68CA"/>
    <w:rsid w:val="005A74CD"/>
    <w:rsid w:val="005A762B"/>
    <w:rsid w:val="005A7C39"/>
    <w:rsid w:val="005B0231"/>
    <w:rsid w:val="005B08F1"/>
    <w:rsid w:val="005B0E9C"/>
    <w:rsid w:val="005B1016"/>
    <w:rsid w:val="005B115C"/>
    <w:rsid w:val="005B193D"/>
    <w:rsid w:val="005B1964"/>
    <w:rsid w:val="005B1CA5"/>
    <w:rsid w:val="005B2185"/>
    <w:rsid w:val="005B2188"/>
    <w:rsid w:val="005B21B2"/>
    <w:rsid w:val="005B2664"/>
    <w:rsid w:val="005B26A3"/>
    <w:rsid w:val="005B2C12"/>
    <w:rsid w:val="005B3044"/>
    <w:rsid w:val="005B306A"/>
    <w:rsid w:val="005B3737"/>
    <w:rsid w:val="005B384B"/>
    <w:rsid w:val="005B3D2A"/>
    <w:rsid w:val="005B3D34"/>
    <w:rsid w:val="005B3F56"/>
    <w:rsid w:val="005B4404"/>
    <w:rsid w:val="005B44A1"/>
    <w:rsid w:val="005B52ED"/>
    <w:rsid w:val="005B5309"/>
    <w:rsid w:val="005B5B91"/>
    <w:rsid w:val="005B5DB6"/>
    <w:rsid w:val="005B5F52"/>
    <w:rsid w:val="005B6B1F"/>
    <w:rsid w:val="005B6C93"/>
    <w:rsid w:val="005B7D7A"/>
    <w:rsid w:val="005C06D2"/>
    <w:rsid w:val="005C0739"/>
    <w:rsid w:val="005C0855"/>
    <w:rsid w:val="005C0A72"/>
    <w:rsid w:val="005C0B1E"/>
    <w:rsid w:val="005C0E6C"/>
    <w:rsid w:val="005C11DF"/>
    <w:rsid w:val="005C13CE"/>
    <w:rsid w:val="005C14E6"/>
    <w:rsid w:val="005C1763"/>
    <w:rsid w:val="005C17B8"/>
    <w:rsid w:val="005C1C06"/>
    <w:rsid w:val="005C1F94"/>
    <w:rsid w:val="005C2EE5"/>
    <w:rsid w:val="005C33BF"/>
    <w:rsid w:val="005C358E"/>
    <w:rsid w:val="005C3759"/>
    <w:rsid w:val="005C3886"/>
    <w:rsid w:val="005C3E30"/>
    <w:rsid w:val="005C3F44"/>
    <w:rsid w:val="005C4043"/>
    <w:rsid w:val="005C474E"/>
    <w:rsid w:val="005C491B"/>
    <w:rsid w:val="005C4B23"/>
    <w:rsid w:val="005C4E4E"/>
    <w:rsid w:val="005C4FD6"/>
    <w:rsid w:val="005C505B"/>
    <w:rsid w:val="005C5344"/>
    <w:rsid w:val="005C56A2"/>
    <w:rsid w:val="005C56DA"/>
    <w:rsid w:val="005C5E06"/>
    <w:rsid w:val="005C6030"/>
    <w:rsid w:val="005C65DE"/>
    <w:rsid w:val="005C66DD"/>
    <w:rsid w:val="005C689D"/>
    <w:rsid w:val="005C70E2"/>
    <w:rsid w:val="005C78D4"/>
    <w:rsid w:val="005C7979"/>
    <w:rsid w:val="005D03B5"/>
    <w:rsid w:val="005D06C8"/>
    <w:rsid w:val="005D091C"/>
    <w:rsid w:val="005D0A1D"/>
    <w:rsid w:val="005D0A65"/>
    <w:rsid w:val="005D0D76"/>
    <w:rsid w:val="005D15BA"/>
    <w:rsid w:val="005D177C"/>
    <w:rsid w:val="005D1B1B"/>
    <w:rsid w:val="005D2245"/>
    <w:rsid w:val="005D23B6"/>
    <w:rsid w:val="005D28A1"/>
    <w:rsid w:val="005D2AAA"/>
    <w:rsid w:val="005D2F4D"/>
    <w:rsid w:val="005D37E6"/>
    <w:rsid w:val="005D3857"/>
    <w:rsid w:val="005D3F3C"/>
    <w:rsid w:val="005D45FB"/>
    <w:rsid w:val="005D4833"/>
    <w:rsid w:val="005D4DF1"/>
    <w:rsid w:val="005D5132"/>
    <w:rsid w:val="005D5802"/>
    <w:rsid w:val="005D5851"/>
    <w:rsid w:val="005D5C13"/>
    <w:rsid w:val="005D5C2D"/>
    <w:rsid w:val="005D5EE0"/>
    <w:rsid w:val="005D65AE"/>
    <w:rsid w:val="005D678C"/>
    <w:rsid w:val="005D684A"/>
    <w:rsid w:val="005D691B"/>
    <w:rsid w:val="005D693E"/>
    <w:rsid w:val="005D6F29"/>
    <w:rsid w:val="005D7583"/>
    <w:rsid w:val="005D7B01"/>
    <w:rsid w:val="005D7B1B"/>
    <w:rsid w:val="005E0AB2"/>
    <w:rsid w:val="005E0ED3"/>
    <w:rsid w:val="005E12A4"/>
    <w:rsid w:val="005E134A"/>
    <w:rsid w:val="005E184B"/>
    <w:rsid w:val="005E18C5"/>
    <w:rsid w:val="005E1CC4"/>
    <w:rsid w:val="005E1DB8"/>
    <w:rsid w:val="005E1F80"/>
    <w:rsid w:val="005E23C3"/>
    <w:rsid w:val="005E2587"/>
    <w:rsid w:val="005E2FCB"/>
    <w:rsid w:val="005E338C"/>
    <w:rsid w:val="005E3743"/>
    <w:rsid w:val="005E38D6"/>
    <w:rsid w:val="005E3A0C"/>
    <w:rsid w:val="005E3BBB"/>
    <w:rsid w:val="005E4636"/>
    <w:rsid w:val="005E47F3"/>
    <w:rsid w:val="005E4A73"/>
    <w:rsid w:val="005E4ECE"/>
    <w:rsid w:val="005E568C"/>
    <w:rsid w:val="005E56D1"/>
    <w:rsid w:val="005E579B"/>
    <w:rsid w:val="005E659E"/>
    <w:rsid w:val="005E65D9"/>
    <w:rsid w:val="005E6D08"/>
    <w:rsid w:val="005E6E9F"/>
    <w:rsid w:val="005E6EB4"/>
    <w:rsid w:val="005E7056"/>
    <w:rsid w:val="005E71E7"/>
    <w:rsid w:val="005E7249"/>
    <w:rsid w:val="005E7B30"/>
    <w:rsid w:val="005E7B5B"/>
    <w:rsid w:val="005F02CD"/>
    <w:rsid w:val="005F0CA8"/>
    <w:rsid w:val="005F0CCB"/>
    <w:rsid w:val="005F0DB0"/>
    <w:rsid w:val="005F0F96"/>
    <w:rsid w:val="005F10EB"/>
    <w:rsid w:val="005F118D"/>
    <w:rsid w:val="005F1274"/>
    <w:rsid w:val="005F12A0"/>
    <w:rsid w:val="005F15DC"/>
    <w:rsid w:val="005F1B9A"/>
    <w:rsid w:val="005F20E3"/>
    <w:rsid w:val="005F23D0"/>
    <w:rsid w:val="005F2765"/>
    <w:rsid w:val="005F2BCA"/>
    <w:rsid w:val="005F3173"/>
    <w:rsid w:val="005F3333"/>
    <w:rsid w:val="005F3DE7"/>
    <w:rsid w:val="005F3FF9"/>
    <w:rsid w:val="005F40F5"/>
    <w:rsid w:val="005F4136"/>
    <w:rsid w:val="005F4230"/>
    <w:rsid w:val="005F48C9"/>
    <w:rsid w:val="005F4A3E"/>
    <w:rsid w:val="005F4E99"/>
    <w:rsid w:val="005F4F23"/>
    <w:rsid w:val="005F5217"/>
    <w:rsid w:val="005F5396"/>
    <w:rsid w:val="005F5B9E"/>
    <w:rsid w:val="005F610D"/>
    <w:rsid w:val="005F677A"/>
    <w:rsid w:val="005F6DBC"/>
    <w:rsid w:val="005F7CD0"/>
    <w:rsid w:val="005F7E17"/>
    <w:rsid w:val="005F7E29"/>
    <w:rsid w:val="005F7F50"/>
    <w:rsid w:val="00600080"/>
    <w:rsid w:val="006000A2"/>
    <w:rsid w:val="006000E5"/>
    <w:rsid w:val="006006D3"/>
    <w:rsid w:val="00600A6D"/>
    <w:rsid w:val="00600BCD"/>
    <w:rsid w:val="006010E6"/>
    <w:rsid w:val="00601B9E"/>
    <w:rsid w:val="00601D54"/>
    <w:rsid w:val="006025F9"/>
    <w:rsid w:val="006026D3"/>
    <w:rsid w:val="00602786"/>
    <w:rsid w:val="00602E90"/>
    <w:rsid w:val="00603682"/>
    <w:rsid w:val="00603D16"/>
    <w:rsid w:val="00603F3C"/>
    <w:rsid w:val="00604792"/>
    <w:rsid w:val="006049F2"/>
    <w:rsid w:val="00604A4D"/>
    <w:rsid w:val="00604B83"/>
    <w:rsid w:val="00605181"/>
    <w:rsid w:val="006056CF"/>
    <w:rsid w:val="00605D6B"/>
    <w:rsid w:val="00605F05"/>
    <w:rsid w:val="00606179"/>
    <w:rsid w:val="00606D5C"/>
    <w:rsid w:val="0060726C"/>
    <w:rsid w:val="006072F7"/>
    <w:rsid w:val="00607522"/>
    <w:rsid w:val="0060772E"/>
    <w:rsid w:val="0060773E"/>
    <w:rsid w:val="00607CB1"/>
    <w:rsid w:val="00607E2F"/>
    <w:rsid w:val="00607F38"/>
    <w:rsid w:val="00607FF5"/>
    <w:rsid w:val="00610551"/>
    <w:rsid w:val="00610AC3"/>
    <w:rsid w:val="00610F5F"/>
    <w:rsid w:val="00610FF0"/>
    <w:rsid w:val="0061135A"/>
    <w:rsid w:val="0061176E"/>
    <w:rsid w:val="006118AD"/>
    <w:rsid w:val="006118BB"/>
    <w:rsid w:val="00611AB4"/>
    <w:rsid w:val="00611CFA"/>
    <w:rsid w:val="00611F4A"/>
    <w:rsid w:val="006121F6"/>
    <w:rsid w:val="006122B5"/>
    <w:rsid w:val="00612B5F"/>
    <w:rsid w:val="00612BF2"/>
    <w:rsid w:val="00612CC4"/>
    <w:rsid w:val="00612CCC"/>
    <w:rsid w:val="00613F28"/>
    <w:rsid w:val="0061434F"/>
    <w:rsid w:val="00614E2F"/>
    <w:rsid w:val="006154F4"/>
    <w:rsid w:val="00615BA7"/>
    <w:rsid w:val="00616773"/>
    <w:rsid w:val="006169D3"/>
    <w:rsid w:val="00616A9C"/>
    <w:rsid w:val="00616F1B"/>
    <w:rsid w:val="00616F8E"/>
    <w:rsid w:val="00617A56"/>
    <w:rsid w:val="00617C07"/>
    <w:rsid w:val="00620925"/>
    <w:rsid w:val="00620B10"/>
    <w:rsid w:val="006212E2"/>
    <w:rsid w:val="00621678"/>
    <w:rsid w:val="00621B30"/>
    <w:rsid w:val="00621D28"/>
    <w:rsid w:val="00622915"/>
    <w:rsid w:val="0062295F"/>
    <w:rsid w:val="00623002"/>
    <w:rsid w:val="0062308F"/>
    <w:rsid w:val="00623943"/>
    <w:rsid w:val="00623C60"/>
    <w:rsid w:val="006242B2"/>
    <w:rsid w:val="00624345"/>
    <w:rsid w:val="00624439"/>
    <w:rsid w:val="006245D1"/>
    <w:rsid w:val="00624674"/>
    <w:rsid w:val="0062480C"/>
    <w:rsid w:val="00624A52"/>
    <w:rsid w:val="00624FC2"/>
    <w:rsid w:val="00625227"/>
    <w:rsid w:val="00625483"/>
    <w:rsid w:val="00625634"/>
    <w:rsid w:val="006258A8"/>
    <w:rsid w:val="00625EA9"/>
    <w:rsid w:val="00626824"/>
    <w:rsid w:val="00626893"/>
    <w:rsid w:val="00626C74"/>
    <w:rsid w:val="00626EB4"/>
    <w:rsid w:val="0062712F"/>
    <w:rsid w:val="00627165"/>
    <w:rsid w:val="00627288"/>
    <w:rsid w:val="006275E7"/>
    <w:rsid w:val="006277B8"/>
    <w:rsid w:val="0063006E"/>
    <w:rsid w:val="006300F3"/>
    <w:rsid w:val="00630E00"/>
    <w:rsid w:val="00631360"/>
    <w:rsid w:val="006313D8"/>
    <w:rsid w:val="006315C2"/>
    <w:rsid w:val="0063260A"/>
    <w:rsid w:val="00632844"/>
    <w:rsid w:val="006329BD"/>
    <w:rsid w:val="00632A4A"/>
    <w:rsid w:val="00632FAE"/>
    <w:rsid w:val="00632FCE"/>
    <w:rsid w:val="00633445"/>
    <w:rsid w:val="006338DF"/>
    <w:rsid w:val="00633BBC"/>
    <w:rsid w:val="00634D4E"/>
    <w:rsid w:val="006355D1"/>
    <w:rsid w:val="00635A3C"/>
    <w:rsid w:val="00635B99"/>
    <w:rsid w:val="00635C9F"/>
    <w:rsid w:val="006360BB"/>
    <w:rsid w:val="006360D3"/>
    <w:rsid w:val="006363AA"/>
    <w:rsid w:val="006365BE"/>
    <w:rsid w:val="0063674B"/>
    <w:rsid w:val="00636832"/>
    <w:rsid w:val="00636B2D"/>
    <w:rsid w:val="006370D0"/>
    <w:rsid w:val="00637582"/>
    <w:rsid w:val="00637BD3"/>
    <w:rsid w:val="00640081"/>
    <w:rsid w:val="0064013D"/>
    <w:rsid w:val="00640372"/>
    <w:rsid w:val="00640427"/>
    <w:rsid w:val="00640953"/>
    <w:rsid w:val="006410E4"/>
    <w:rsid w:val="006414C9"/>
    <w:rsid w:val="00641BD1"/>
    <w:rsid w:val="00641C47"/>
    <w:rsid w:val="00641EAC"/>
    <w:rsid w:val="006420FF"/>
    <w:rsid w:val="00642A45"/>
    <w:rsid w:val="00642EF2"/>
    <w:rsid w:val="00642F4E"/>
    <w:rsid w:val="0064325E"/>
    <w:rsid w:val="006432F6"/>
    <w:rsid w:val="0064335B"/>
    <w:rsid w:val="00643614"/>
    <w:rsid w:val="00643D57"/>
    <w:rsid w:val="00643E6C"/>
    <w:rsid w:val="0064486F"/>
    <w:rsid w:val="006451B2"/>
    <w:rsid w:val="0064535B"/>
    <w:rsid w:val="00645A46"/>
    <w:rsid w:val="00646155"/>
    <w:rsid w:val="00646414"/>
    <w:rsid w:val="006465A5"/>
    <w:rsid w:val="00646867"/>
    <w:rsid w:val="006471FF"/>
    <w:rsid w:val="00647A50"/>
    <w:rsid w:val="00647D2E"/>
    <w:rsid w:val="00650113"/>
    <w:rsid w:val="00650375"/>
    <w:rsid w:val="006507B0"/>
    <w:rsid w:val="00650884"/>
    <w:rsid w:val="006508B9"/>
    <w:rsid w:val="00650B44"/>
    <w:rsid w:val="0065105A"/>
    <w:rsid w:val="006516DB"/>
    <w:rsid w:val="00651798"/>
    <w:rsid w:val="006519E4"/>
    <w:rsid w:val="006523D1"/>
    <w:rsid w:val="0065245B"/>
    <w:rsid w:val="006529A8"/>
    <w:rsid w:val="00652D0A"/>
    <w:rsid w:val="00652E4B"/>
    <w:rsid w:val="00653F19"/>
    <w:rsid w:val="00653FAA"/>
    <w:rsid w:val="0065417F"/>
    <w:rsid w:val="006541A7"/>
    <w:rsid w:val="006548D5"/>
    <w:rsid w:val="00654A8D"/>
    <w:rsid w:val="00654E0A"/>
    <w:rsid w:val="0065530E"/>
    <w:rsid w:val="00655470"/>
    <w:rsid w:val="00655575"/>
    <w:rsid w:val="006555F4"/>
    <w:rsid w:val="00655763"/>
    <w:rsid w:val="00655E7F"/>
    <w:rsid w:val="00656241"/>
    <w:rsid w:val="0065636A"/>
    <w:rsid w:val="00656417"/>
    <w:rsid w:val="00656591"/>
    <w:rsid w:val="006568E2"/>
    <w:rsid w:val="0065705D"/>
    <w:rsid w:val="00657626"/>
    <w:rsid w:val="006579D0"/>
    <w:rsid w:val="00657AA1"/>
    <w:rsid w:val="00657AF2"/>
    <w:rsid w:val="00657BF0"/>
    <w:rsid w:val="00657C17"/>
    <w:rsid w:val="00657E08"/>
    <w:rsid w:val="0066004F"/>
    <w:rsid w:val="0066018F"/>
    <w:rsid w:val="00660531"/>
    <w:rsid w:val="00660629"/>
    <w:rsid w:val="00660718"/>
    <w:rsid w:val="0066110B"/>
    <w:rsid w:val="006613B1"/>
    <w:rsid w:val="00661452"/>
    <w:rsid w:val="00661BAC"/>
    <w:rsid w:val="00661D9B"/>
    <w:rsid w:val="00661DED"/>
    <w:rsid w:val="0066201B"/>
    <w:rsid w:val="00662140"/>
    <w:rsid w:val="006623A5"/>
    <w:rsid w:val="006625E8"/>
    <w:rsid w:val="00662655"/>
    <w:rsid w:val="00662677"/>
    <w:rsid w:val="0066293D"/>
    <w:rsid w:val="00662AF9"/>
    <w:rsid w:val="00662D2F"/>
    <w:rsid w:val="00662E73"/>
    <w:rsid w:val="006633C4"/>
    <w:rsid w:val="006633DE"/>
    <w:rsid w:val="006636E0"/>
    <w:rsid w:val="0066402A"/>
    <w:rsid w:val="006642EA"/>
    <w:rsid w:val="00664446"/>
    <w:rsid w:val="006645C5"/>
    <w:rsid w:val="0066488A"/>
    <w:rsid w:val="00664A70"/>
    <w:rsid w:val="00664D89"/>
    <w:rsid w:val="0066527C"/>
    <w:rsid w:val="006661ED"/>
    <w:rsid w:val="006667C0"/>
    <w:rsid w:val="00666A57"/>
    <w:rsid w:val="00666BFD"/>
    <w:rsid w:val="006674D6"/>
    <w:rsid w:val="00667D7C"/>
    <w:rsid w:val="00667D9C"/>
    <w:rsid w:val="006701ED"/>
    <w:rsid w:val="00670609"/>
    <w:rsid w:val="0067083C"/>
    <w:rsid w:val="00670883"/>
    <w:rsid w:val="00670C6A"/>
    <w:rsid w:val="00671532"/>
    <w:rsid w:val="006716B1"/>
    <w:rsid w:val="00671BE9"/>
    <w:rsid w:val="00671C23"/>
    <w:rsid w:val="00671C5D"/>
    <w:rsid w:val="00671FE5"/>
    <w:rsid w:val="00672299"/>
    <w:rsid w:val="00672537"/>
    <w:rsid w:val="00672644"/>
    <w:rsid w:val="00672986"/>
    <w:rsid w:val="0067300A"/>
    <w:rsid w:val="006734C7"/>
    <w:rsid w:val="00673DD0"/>
    <w:rsid w:val="006746BF"/>
    <w:rsid w:val="00674E40"/>
    <w:rsid w:val="00674FB4"/>
    <w:rsid w:val="00675032"/>
    <w:rsid w:val="00675054"/>
    <w:rsid w:val="00675064"/>
    <w:rsid w:val="006756FC"/>
    <w:rsid w:val="006757F7"/>
    <w:rsid w:val="006759AC"/>
    <w:rsid w:val="00675CC0"/>
    <w:rsid w:val="006764AA"/>
    <w:rsid w:val="0067657B"/>
    <w:rsid w:val="0067676A"/>
    <w:rsid w:val="00676944"/>
    <w:rsid w:val="00677021"/>
    <w:rsid w:val="006773B1"/>
    <w:rsid w:val="00677AA7"/>
    <w:rsid w:val="00677C0F"/>
    <w:rsid w:val="00677F08"/>
    <w:rsid w:val="00680E81"/>
    <w:rsid w:val="00680F1B"/>
    <w:rsid w:val="00681356"/>
    <w:rsid w:val="00681F41"/>
    <w:rsid w:val="006822A8"/>
    <w:rsid w:val="006825EE"/>
    <w:rsid w:val="00682D74"/>
    <w:rsid w:val="0068310B"/>
    <w:rsid w:val="00684132"/>
    <w:rsid w:val="006846AA"/>
    <w:rsid w:val="006849F2"/>
    <w:rsid w:val="00684BFE"/>
    <w:rsid w:val="00685D89"/>
    <w:rsid w:val="00685E3A"/>
    <w:rsid w:val="00686063"/>
    <w:rsid w:val="006861AE"/>
    <w:rsid w:val="00686427"/>
    <w:rsid w:val="00686645"/>
    <w:rsid w:val="00686D10"/>
    <w:rsid w:val="00686EA3"/>
    <w:rsid w:val="006870E4"/>
    <w:rsid w:val="006873DB"/>
    <w:rsid w:val="00687410"/>
    <w:rsid w:val="00687A3E"/>
    <w:rsid w:val="00687C8A"/>
    <w:rsid w:val="00687F56"/>
    <w:rsid w:val="0069027A"/>
    <w:rsid w:val="00690ACC"/>
    <w:rsid w:val="00690AF7"/>
    <w:rsid w:val="00690C48"/>
    <w:rsid w:val="00690EB3"/>
    <w:rsid w:val="006912FD"/>
    <w:rsid w:val="00691A4A"/>
    <w:rsid w:val="00691A52"/>
    <w:rsid w:val="00691FD9"/>
    <w:rsid w:val="006933D8"/>
    <w:rsid w:val="00693464"/>
    <w:rsid w:val="00693601"/>
    <w:rsid w:val="006942A5"/>
    <w:rsid w:val="0069490C"/>
    <w:rsid w:val="00694F0B"/>
    <w:rsid w:val="00694FE9"/>
    <w:rsid w:val="006951C5"/>
    <w:rsid w:val="006952B8"/>
    <w:rsid w:val="00695AAE"/>
    <w:rsid w:val="00695C7B"/>
    <w:rsid w:val="00695F88"/>
    <w:rsid w:val="006960B4"/>
    <w:rsid w:val="006960FF"/>
    <w:rsid w:val="00696295"/>
    <w:rsid w:val="00696C54"/>
    <w:rsid w:val="00697091"/>
    <w:rsid w:val="006972DF"/>
    <w:rsid w:val="006979C2"/>
    <w:rsid w:val="00697CFA"/>
    <w:rsid w:val="00697FB1"/>
    <w:rsid w:val="006A062E"/>
    <w:rsid w:val="006A07DF"/>
    <w:rsid w:val="006A08FF"/>
    <w:rsid w:val="006A0A25"/>
    <w:rsid w:val="006A0B62"/>
    <w:rsid w:val="006A163C"/>
    <w:rsid w:val="006A1AB1"/>
    <w:rsid w:val="006A1BD3"/>
    <w:rsid w:val="006A1E8A"/>
    <w:rsid w:val="006A1F6B"/>
    <w:rsid w:val="006A1F92"/>
    <w:rsid w:val="006A280C"/>
    <w:rsid w:val="006A2973"/>
    <w:rsid w:val="006A2DAF"/>
    <w:rsid w:val="006A3283"/>
    <w:rsid w:val="006A3876"/>
    <w:rsid w:val="006A3D34"/>
    <w:rsid w:val="006A4222"/>
    <w:rsid w:val="006A4582"/>
    <w:rsid w:val="006A45FE"/>
    <w:rsid w:val="006A4631"/>
    <w:rsid w:val="006A4668"/>
    <w:rsid w:val="006A494C"/>
    <w:rsid w:val="006A4C79"/>
    <w:rsid w:val="006A504B"/>
    <w:rsid w:val="006A5456"/>
    <w:rsid w:val="006A5516"/>
    <w:rsid w:val="006A5B41"/>
    <w:rsid w:val="006A5E00"/>
    <w:rsid w:val="006A66AC"/>
    <w:rsid w:val="006A692E"/>
    <w:rsid w:val="006A736B"/>
    <w:rsid w:val="006B0B7A"/>
    <w:rsid w:val="006B1055"/>
    <w:rsid w:val="006B1136"/>
    <w:rsid w:val="006B1282"/>
    <w:rsid w:val="006B1710"/>
    <w:rsid w:val="006B1DAE"/>
    <w:rsid w:val="006B1DF7"/>
    <w:rsid w:val="006B1EFA"/>
    <w:rsid w:val="006B2023"/>
    <w:rsid w:val="006B2624"/>
    <w:rsid w:val="006B28E4"/>
    <w:rsid w:val="006B2ACE"/>
    <w:rsid w:val="006B2D99"/>
    <w:rsid w:val="006B3038"/>
    <w:rsid w:val="006B3963"/>
    <w:rsid w:val="006B3D1F"/>
    <w:rsid w:val="006B413B"/>
    <w:rsid w:val="006B43B8"/>
    <w:rsid w:val="006B442B"/>
    <w:rsid w:val="006B454D"/>
    <w:rsid w:val="006B4704"/>
    <w:rsid w:val="006B4769"/>
    <w:rsid w:val="006B484E"/>
    <w:rsid w:val="006B4908"/>
    <w:rsid w:val="006B49BB"/>
    <w:rsid w:val="006B57C4"/>
    <w:rsid w:val="006B58D0"/>
    <w:rsid w:val="006B5A61"/>
    <w:rsid w:val="006B5C28"/>
    <w:rsid w:val="006B5CF0"/>
    <w:rsid w:val="006B6631"/>
    <w:rsid w:val="006B6DCF"/>
    <w:rsid w:val="006B7280"/>
    <w:rsid w:val="006B7286"/>
    <w:rsid w:val="006B7879"/>
    <w:rsid w:val="006B7B5D"/>
    <w:rsid w:val="006B7E6C"/>
    <w:rsid w:val="006B7F4E"/>
    <w:rsid w:val="006C0076"/>
    <w:rsid w:val="006C0238"/>
    <w:rsid w:val="006C0650"/>
    <w:rsid w:val="006C06F4"/>
    <w:rsid w:val="006C1243"/>
    <w:rsid w:val="006C15E5"/>
    <w:rsid w:val="006C2398"/>
    <w:rsid w:val="006C2B9D"/>
    <w:rsid w:val="006C2F2A"/>
    <w:rsid w:val="006C2FC6"/>
    <w:rsid w:val="006C32D9"/>
    <w:rsid w:val="006C394C"/>
    <w:rsid w:val="006C399D"/>
    <w:rsid w:val="006C3B48"/>
    <w:rsid w:val="006C3FEF"/>
    <w:rsid w:val="006C4053"/>
    <w:rsid w:val="006C425B"/>
    <w:rsid w:val="006C4426"/>
    <w:rsid w:val="006C4921"/>
    <w:rsid w:val="006C4FF6"/>
    <w:rsid w:val="006C5353"/>
    <w:rsid w:val="006C53D0"/>
    <w:rsid w:val="006C56AE"/>
    <w:rsid w:val="006C58B8"/>
    <w:rsid w:val="006C5AB8"/>
    <w:rsid w:val="006C638D"/>
    <w:rsid w:val="006C6BF0"/>
    <w:rsid w:val="006C6CB9"/>
    <w:rsid w:val="006C6D6C"/>
    <w:rsid w:val="006C6F45"/>
    <w:rsid w:val="006C6FE1"/>
    <w:rsid w:val="006C7AD2"/>
    <w:rsid w:val="006C7E88"/>
    <w:rsid w:val="006D03BA"/>
    <w:rsid w:val="006D0AD5"/>
    <w:rsid w:val="006D12FC"/>
    <w:rsid w:val="006D1EC6"/>
    <w:rsid w:val="006D2484"/>
    <w:rsid w:val="006D2CB3"/>
    <w:rsid w:val="006D2DA4"/>
    <w:rsid w:val="006D2DAA"/>
    <w:rsid w:val="006D32DB"/>
    <w:rsid w:val="006D388D"/>
    <w:rsid w:val="006D3959"/>
    <w:rsid w:val="006D3A16"/>
    <w:rsid w:val="006D434F"/>
    <w:rsid w:val="006D49BB"/>
    <w:rsid w:val="006D4A1B"/>
    <w:rsid w:val="006D4A65"/>
    <w:rsid w:val="006D5151"/>
    <w:rsid w:val="006D5689"/>
    <w:rsid w:val="006D5754"/>
    <w:rsid w:val="006D59F9"/>
    <w:rsid w:val="006D6C96"/>
    <w:rsid w:val="006D7549"/>
    <w:rsid w:val="006D7685"/>
    <w:rsid w:val="006D7807"/>
    <w:rsid w:val="006D7B53"/>
    <w:rsid w:val="006D7CCD"/>
    <w:rsid w:val="006E0442"/>
    <w:rsid w:val="006E0793"/>
    <w:rsid w:val="006E07FB"/>
    <w:rsid w:val="006E0939"/>
    <w:rsid w:val="006E0D44"/>
    <w:rsid w:val="006E0E5B"/>
    <w:rsid w:val="006E150B"/>
    <w:rsid w:val="006E163B"/>
    <w:rsid w:val="006E18E0"/>
    <w:rsid w:val="006E19E4"/>
    <w:rsid w:val="006E256F"/>
    <w:rsid w:val="006E2588"/>
    <w:rsid w:val="006E2AD5"/>
    <w:rsid w:val="006E323A"/>
    <w:rsid w:val="006E3479"/>
    <w:rsid w:val="006E3551"/>
    <w:rsid w:val="006E38B4"/>
    <w:rsid w:val="006E3C0D"/>
    <w:rsid w:val="006E4079"/>
    <w:rsid w:val="006E4BEE"/>
    <w:rsid w:val="006E4C1E"/>
    <w:rsid w:val="006E4D62"/>
    <w:rsid w:val="006E4F4F"/>
    <w:rsid w:val="006E501E"/>
    <w:rsid w:val="006E518A"/>
    <w:rsid w:val="006E58FD"/>
    <w:rsid w:val="006E5E14"/>
    <w:rsid w:val="006E66CD"/>
    <w:rsid w:val="006E6916"/>
    <w:rsid w:val="006E6A92"/>
    <w:rsid w:val="006E6BC4"/>
    <w:rsid w:val="006E6DEF"/>
    <w:rsid w:val="006E6EA0"/>
    <w:rsid w:val="006E75ED"/>
    <w:rsid w:val="006E7F63"/>
    <w:rsid w:val="006F008E"/>
    <w:rsid w:val="006F00AE"/>
    <w:rsid w:val="006F0984"/>
    <w:rsid w:val="006F1634"/>
    <w:rsid w:val="006F1993"/>
    <w:rsid w:val="006F29A6"/>
    <w:rsid w:val="006F3501"/>
    <w:rsid w:val="006F38E3"/>
    <w:rsid w:val="006F3A4E"/>
    <w:rsid w:val="006F4318"/>
    <w:rsid w:val="006F4494"/>
    <w:rsid w:val="006F4573"/>
    <w:rsid w:val="006F4636"/>
    <w:rsid w:val="006F46EB"/>
    <w:rsid w:val="006F473E"/>
    <w:rsid w:val="006F49F4"/>
    <w:rsid w:val="006F5347"/>
    <w:rsid w:val="006F5580"/>
    <w:rsid w:val="006F5C92"/>
    <w:rsid w:val="006F5D32"/>
    <w:rsid w:val="006F611D"/>
    <w:rsid w:val="006F6179"/>
    <w:rsid w:val="006F68CC"/>
    <w:rsid w:val="006F71CA"/>
    <w:rsid w:val="006F75AD"/>
    <w:rsid w:val="006F75B9"/>
    <w:rsid w:val="006F7717"/>
    <w:rsid w:val="006F779F"/>
    <w:rsid w:val="006F7928"/>
    <w:rsid w:val="00700120"/>
    <w:rsid w:val="00700A8F"/>
    <w:rsid w:val="00701037"/>
    <w:rsid w:val="0070126E"/>
    <w:rsid w:val="0070130A"/>
    <w:rsid w:val="00701BD2"/>
    <w:rsid w:val="00701DAB"/>
    <w:rsid w:val="0070215F"/>
    <w:rsid w:val="007023B6"/>
    <w:rsid w:val="00702490"/>
    <w:rsid w:val="0070253D"/>
    <w:rsid w:val="00702818"/>
    <w:rsid w:val="00702B10"/>
    <w:rsid w:val="00702D7D"/>
    <w:rsid w:val="007031B7"/>
    <w:rsid w:val="00703326"/>
    <w:rsid w:val="00703A76"/>
    <w:rsid w:val="00703C29"/>
    <w:rsid w:val="007040EC"/>
    <w:rsid w:val="00704292"/>
    <w:rsid w:val="007042F2"/>
    <w:rsid w:val="007046C7"/>
    <w:rsid w:val="0070500D"/>
    <w:rsid w:val="00705696"/>
    <w:rsid w:val="0070626F"/>
    <w:rsid w:val="00706365"/>
    <w:rsid w:val="00706DB0"/>
    <w:rsid w:val="007073C8"/>
    <w:rsid w:val="00707813"/>
    <w:rsid w:val="00707B83"/>
    <w:rsid w:val="00707EB7"/>
    <w:rsid w:val="00707F78"/>
    <w:rsid w:val="00710542"/>
    <w:rsid w:val="0071082C"/>
    <w:rsid w:val="0071115A"/>
    <w:rsid w:val="00711312"/>
    <w:rsid w:val="0071171E"/>
    <w:rsid w:val="00711824"/>
    <w:rsid w:val="00711925"/>
    <w:rsid w:val="007124EB"/>
    <w:rsid w:val="00712A31"/>
    <w:rsid w:val="00712EF9"/>
    <w:rsid w:val="007131B7"/>
    <w:rsid w:val="00713557"/>
    <w:rsid w:val="007136C6"/>
    <w:rsid w:val="00713B25"/>
    <w:rsid w:val="00713CE2"/>
    <w:rsid w:val="00713DB8"/>
    <w:rsid w:val="00714550"/>
    <w:rsid w:val="00714590"/>
    <w:rsid w:val="00714BE5"/>
    <w:rsid w:val="00714C50"/>
    <w:rsid w:val="00715312"/>
    <w:rsid w:val="00715740"/>
    <w:rsid w:val="00715958"/>
    <w:rsid w:val="00716070"/>
    <w:rsid w:val="00716154"/>
    <w:rsid w:val="007161FA"/>
    <w:rsid w:val="007163D2"/>
    <w:rsid w:val="00716C15"/>
    <w:rsid w:val="00716C8F"/>
    <w:rsid w:val="00716D94"/>
    <w:rsid w:val="00717177"/>
    <w:rsid w:val="007173DF"/>
    <w:rsid w:val="007173F0"/>
    <w:rsid w:val="00717823"/>
    <w:rsid w:val="00717848"/>
    <w:rsid w:val="007178C5"/>
    <w:rsid w:val="007179CB"/>
    <w:rsid w:val="00717AC9"/>
    <w:rsid w:val="00717B4D"/>
    <w:rsid w:val="00720265"/>
    <w:rsid w:val="00720551"/>
    <w:rsid w:val="0072085E"/>
    <w:rsid w:val="00720D2E"/>
    <w:rsid w:val="00720DB3"/>
    <w:rsid w:val="00721281"/>
    <w:rsid w:val="007214C6"/>
    <w:rsid w:val="007214F0"/>
    <w:rsid w:val="007219F4"/>
    <w:rsid w:val="00721A22"/>
    <w:rsid w:val="00721B9B"/>
    <w:rsid w:val="00721D9E"/>
    <w:rsid w:val="00722227"/>
    <w:rsid w:val="00722819"/>
    <w:rsid w:val="00722B8C"/>
    <w:rsid w:val="0072380C"/>
    <w:rsid w:val="007239D0"/>
    <w:rsid w:val="00723CED"/>
    <w:rsid w:val="00723F13"/>
    <w:rsid w:val="0072449B"/>
    <w:rsid w:val="00724F24"/>
    <w:rsid w:val="0072544F"/>
    <w:rsid w:val="007255F7"/>
    <w:rsid w:val="0072588A"/>
    <w:rsid w:val="00725923"/>
    <w:rsid w:val="00725CBD"/>
    <w:rsid w:val="00726035"/>
    <w:rsid w:val="00726A73"/>
    <w:rsid w:val="00726E9F"/>
    <w:rsid w:val="007270F2"/>
    <w:rsid w:val="007271F5"/>
    <w:rsid w:val="00727243"/>
    <w:rsid w:val="00727275"/>
    <w:rsid w:val="00727664"/>
    <w:rsid w:val="007279B1"/>
    <w:rsid w:val="007311DC"/>
    <w:rsid w:val="0073144A"/>
    <w:rsid w:val="00731C33"/>
    <w:rsid w:val="00731DA2"/>
    <w:rsid w:val="0073295C"/>
    <w:rsid w:val="00732A4C"/>
    <w:rsid w:val="00732BCA"/>
    <w:rsid w:val="00732D08"/>
    <w:rsid w:val="00732DFE"/>
    <w:rsid w:val="0073351A"/>
    <w:rsid w:val="0073363A"/>
    <w:rsid w:val="00733C86"/>
    <w:rsid w:val="00733EDF"/>
    <w:rsid w:val="00734526"/>
    <w:rsid w:val="00734660"/>
    <w:rsid w:val="00734799"/>
    <w:rsid w:val="00734A30"/>
    <w:rsid w:val="0073505F"/>
    <w:rsid w:val="0073512E"/>
    <w:rsid w:val="00735462"/>
    <w:rsid w:val="00735710"/>
    <w:rsid w:val="007357FB"/>
    <w:rsid w:val="007358A0"/>
    <w:rsid w:val="00735D8E"/>
    <w:rsid w:val="00736122"/>
    <w:rsid w:val="007365A5"/>
    <w:rsid w:val="00736890"/>
    <w:rsid w:val="00736B95"/>
    <w:rsid w:val="00736CCB"/>
    <w:rsid w:val="0073746C"/>
    <w:rsid w:val="00737823"/>
    <w:rsid w:val="00737FD4"/>
    <w:rsid w:val="007400F1"/>
    <w:rsid w:val="00740805"/>
    <w:rsid w:val="007415F8"/>
    <w:rsid w:val="00741B04"/>
    <w:rsid w:val="00741B96"/>
    <w:rsid w:val="00741C08"/>
    <w:rsid w:val="00741C4F"/>
    <w:rsid w:val="00741F35"/>
    <w:rsid w:val="00742170"/>
    <w:rsid w:val="007428FA"/>
    <w:rsid w:val="00742C36"/>
    <w:rsid w:val="0074354E"/>
    <w:rsid w:val="0074369B"/>
    <w:rsid w:val="00743979"/>
    <w:rsid w:val="0074418C"/>
    <w:rsid w:val="007447AD"/>
    <w:rsid w:val="007453B8"/>
    <w:rsid w:val="00745ABD"/>
    <w:rsid w:val="00745F59"/>
    <w:rsid w:val="00746131"/>
    <w:rsid w:val="00746171"/>
    <w:rsid w:val="00746273"/>
    <w:rsid w:val="00746434"/>
    <w:rsid w:val="007466ED"/>
    <w:rsid w:val="00746808"/>
    <w:rsid w:val="00746840"/>
    <w:rsid w:val="00746C05"/>
    <w:rsid w:val="00747FB0"/>
    <w:rsid w:val="00750369"/>
    <w:rsid w:val="007506A8"/>
    <w:rsid w:val="0075074C"/>
    <w:rsid w:val="00750833"/>
    <w:rsid w:val="0075085D"/>
    <w:rsid w:val="00750BB4"/>
    <w:rsid w:val="0075119D"/>
    <w:rsid w:val="007519B4"/>
    <w:rsid w:val="00751AB6"/>
    <w:rsid w:val="00751C9A"/>
    <w:rsid w:val="00752360"/>
    <w:rsid w:val="00752605"/>
    <w:rsid w:val="00752EFF"/>
    <w:rsid w:val="007535EE"/>
    <w:rsid w:val="007546E3"/>
    <w:rsid w:val="00754CF4"/>
    <w:rsid w:val="00755027"/>
    <w:rsid w:val="00755344"/>
    <w:rsid w:val="007554E4"/>
    <w:rsid w:val="00755768"/>
    <w:rsid w:val="00755A60"/>
    <w:rsid w:val="007567F1"/>
    <w:rsid w:val="00756818"/>
    <w:rsid w:val="0075690D"/>
    <w:rsid w:val="00756A34"/>
    <w:rsid w:val="00756C98"/>
    <w:rsid w:val="007570D0"/>
    <w:rsid w:val="00757152"/>
    <w:rsid w:val="0075751C"/>
    <w:rsid w:val="007603BD"/>
    <w:rsid w:val="00761107"/>
    <w:rsid w:val="0076129F"/>
    <w:rsid w:val="00761898"/>
    <w:rsid w:val="00761AD4"/>
    <w:rsid w:val="00761F76"/>
    <w:rsid w:val="007628E7"/>
    <w:rsid w:val="00762EAE"/>
    <w:rsid w:val="00762FB0"/>
    <w:rsid w:val="007632F2"/>
    <w:rsid w:val="00763897"/>
    <w:rsid w:val="007639BF"/>
    <w:rsid w:val="00763FB4"/>
    <w:rsid w:val="0076425F"/>
    <w:rsid w:val="0076439D"/>
    <w:rsid w:val="00764B43"/>
    <w:rsid w:val="0076548F"/>
    <w:rsid w:val="00765AF3"/>
    <w:rsid w:val="00765FD0"/>
    <w:rsid w:val="007661E6"/>
    <w:rsid w:val="00766648"/>
    <w:rsid w:val="00766920"/>
    <w:rsid w:val="0076794C"/>
    <w:rsid w:val="007700F2"/>
    <w:rsid w:val="0077023F"/>
    <w:rsid w:val="00770437"/>
    <w:rsid w:val="00770B46"/>
    <w:rsid w:val="0077143D"/>
    <w:rsid w:val="007714E6"/>
    <w:rsid w:val="0077163C"/>
    <w:rsid w:val="00771D95"/>
    <w:rsid w:val="0077206F"/>
    <w:rsid w:val="00772393"/>
    <w:rsid w:val="007725C9"/>
    <w:rsid w:val="00772FF2"/>
    <w:rsid w:val="007730DD"/>
    <w:rsid w:val="0077314C"/>
    <w:rsid w:val="0077336F"/>
    <w:rsid w:val="00773ABB"/>
    <w:rsid w:val="007740EB"/>
    <w:rsid w:val="00774471"/>
    <w:rsid w:val="0077450A"/>
    <w:rsid w:val="00774A71"/>
    <w:rsid w:val="00774D89"/>
    <w:rsid w:val="00774ED7"/>
    <w:rsid w:val="00775678"/>
    <w:rsid w:val="00775D78"/>
    <w:rsid w:val="0077627B"/>
    <w:rsid w:val="007763CC"/>
    <w:rsid w:val="007766C2"/>
    <w:rsid w:val="00776FC8"/>
    <w:rsid w:val="00777523"/>
    <w:rsid w:val="00777680"/>
    <w:rsid w:val="007776EC"/>
    <w:rsid w:val="00777C83"/>
    <w:rsid w:val="00777CA5"/>
    <w:rsid w:val="00777E26"/>
    <w:rsid w:val="00777E92"/>
    <w:rsid w:val="007803C8"/>
    <w:rsid w:val="00780759"/>
    <w:rsid w:val="00780AC4"/>
    <w:rsid w:val="00781479"/>
    <w:rsid w:val="0078158A"/>
    <w:rsid w:val="0078169C"/>
    <w:rsid w:val="00782087"/>
    <w:rsid w:val="00782636"/>
    <w:rsid w:val="007828DF"/>
    <w:rsid w:val="0078324B"/>
    <w:rsid w:val="00783947"/>
    <w:rsid w:val="00783966"/>
    <w:rsid w:val="0078441B"/>
    <w:rsid w:val="007845DD"/>
    <w:rsid w:val="0078463B"/>
    <w:rsid w:val="0078480E"/>
    <w:rsid w:val="00785ACF"/>
    <w:rsid w:val="00785E88"/>
    <w:rsid w:val="007860E1"/>
    <w:rsid w:val="007863A6"/>
    <w:rsid w:val="007869D6"/>
    <w:rsid w:val="00786C9B"/>
    <w:rsid w:val="00786DE5"/>
    <w:rsid w:val="007879DC"/>
    <w:rsid w:val="00787C32"/>
    <w:rsid w:val="007902C8"/>
    <w:rsid w:val="00790C97"/>
    <w:rsid w:val="00790CC8"/>
    <w:rsid w:val="00790E2F"/>
    <w:rsid w:val="0079103C"/>
    <w:rsid w:val="0079107C"/>
    <w:rsid w:val="007914D3"/>
    <w:rsid w:val="007915A1"/>
    <w:rsid w:val="007917B6"/>
    <w:rsid w:val="00792008"/>
    <w:rsid w:val="007923D6"/>
    <w:rsid w:val="0079250B"/>
    <w:rsid w:val="00792552"/>
    <w:rsid w:val="00792724"/>
    <w:rsid w:val="007927A3"/>
    <w:rsid w:val="0079286C"/>
    <w:rsid w:val="00792CCF"/>
    <w:rsid w:val="00793119"/>
    <w:rsid w:val="00793189"/>
    <w:rsid w:val="00793397"/>
    <w:rsid w:val="0079351B"/>
    <w:rsid w:val="0079371F"/>
    <w:rsid w:val="00793D58"/>
    <w:rsid w:val="00793E82"/>
    <w:rsid w:val="00794119"/>
    <w:rsid w:val="00794330"/>
    <w:rsid w:val="0079436D"/>
    <w:rsid w:val="00794377"/>
    <w:rsid w:val="00794533"/>
    <w:rsid w:val="0079492A"/>
    <w:rsid w:val="00794F54"/>
    <w:rsid w:val="007950F8"/>
    <w:rsid w:val="00795321"/>
    <w:rsid w:val="007953E3"/>
    <w:rsid w:val="0079587D"/>
    <w:rsid w:val="00795A93"/>
    <w:rsid w:val="00795B27"/>
    <w:rsid w:val="00795BBD"/>
    <w:rsid w:val="0079626F"/>
    <w:rsid w:val="00796600"/>
    <w:rsid w:val="00796752"/>
    <w:rsid w:val="00796B43"/>
    <w:rsid w:val="00796E8B"/>
    <w:rsid w:val="00797316"/>
    <w:rsid w:val="00797366"/>
    <w:rsid w:val="00797B04"/>
    <w:rsid w:val="00797C05"/>
    <w:rsid w:val="007A05C5"/>
    <w:rsid w:val="007A06E9"/>
    <w:rsid w:val="007A0906"/>
    <w:rsid w:val="007A0DD9"/>
    <w:rsid w:val="007A0F5E"/>
    <w:rsid w:val="007A1426"/>
    <w:rsid w:val="007A1766"/>
    <w:rsid w:val="007A1928"/>
    <w:rsid w:val="007A2005"/>
    <w:rsid w:val="007A2097"/>
    <w:rsid w:val="007A2692"/>
    <w:rsid w:val="007A2B28"/>
    <w:rsid w:val="007A37BD"/>
    <w:rsid w:val="007A3C4C"/>
    <w:rsid w:val="007A59CD"/>
    <w:rsid w:val="007A5B0C"/>
    <w:rsid w:val="007A5C66"/>
    <w:rsid w:val="007A5E0D"/>
    <w:rsid w:val="007A5F30"/>
    <w:rsid w:val="007A5F86"/>
    <w:rsid w:val="007A6E67"/>
    <w:rsid w:val="007A7575"/>
    <w:rsid w:val="007A784C"/>
    <w:rsid w:val="007A7C20"/>
    <w:rsid w:val="007A7DB6"/>
    <w:rsid w:val="007B010A"/>
    <w:rsid w:val="007B02BF"/>
    <w:rsid w:val="007B0843"/>
    <w:rsid w:val="007B0F33"/>
    <w:rsid w:val="007B1223"/>
    <w:rsid w:val="007B13DD"/>
    <w:rsid w:val="007B15BB"/>
    <w:rsid w:val="007B199F"/>
    <w:rsid w:val="007B22C6"/>
    <w:rsid w:val="007B30A6"/>
    <w:rsid w:val="007B3A5A"/>
    <w:rsid w:val="007B484D"/>
    <w:rsid w:val="007B4919"/>
    <w:rsid w:val="007B4C8F"/>
    <w:rsid w:val="007B4EA4"/>
    <w:rsid w:val="007B53CD"/>
    <w:rsid w:val="007B55D0"/>
    <w:rsid w:val="007B55D8"/>
    <w:rsid w:val="007B59CE"/>
    <w:rsid w:val="007B5B59"/>
    <w:rsid w:val="007B6497"/>
    <w:rsid w:val="007B6F36"/>
    <w:rsid w:val="007B7921"/>
    <w:rsid w:val="007B7B29"/>
    <w:rsid w:val="007B7DEC"/>
    <w:rsid w:val="007C01A9"/>
    <w:rsid w:val="007C0631"/>
    <w:rsid w:val="007C080F"/>
    <w:rsid w:val="007C0845"/>
    <w:rsid w:val="007C0929"/>
    <w:rsid w:val="007C11DD"/>
    <w:rsid w:val="007C131F"/>
    <w:rsid w:val="007C1FAA"/>
    <w:rsid w:val="007C22D0"/>
    <w:rsid w:val="007C2419"/>
    <w:rsid w:val="007C2FCF"/>
    <w:rsid w:val="007C3352"/>
    <w:rsid w:val="007C37D3"/>
    <w:rsid w:val="007C3DEC"/>
    <w:rsid w:val="007C3F47"/>
    <w:rsid w:val="007C3F6F"/>
    <w:rsid w:val="007C4D5E"/>
    <w:rsid w:val="007C52AE"/>
    <w:rsid w:val="007C5770"/>
    <w:rsid w:val="007C5EC2"/>
    <w:rsid w:val="007C6124"/>
    <w:rsid w:val="007C634F"/>
    <w:rsid w:val="007C6AD1"/>
    <w:rsid w:val="007C6C57"/>
    <w:rsid w:val="007C7072"/>
    <w:rsid w:val="007C7115"/>
    <w:rsid w:val="007C7558"/>
    <w:rsid w:val="007C7BF3"/>
    <w:rsid w:val="007C7F27"/>
    <w:rsid w:val="007C7F4B"/>
    <w:rsid w:val="007D0481"/>
    <w:rsid w:val="007D0533"/>
    <w:rsid w:val="007D0BCF"/>
    <w:rsid w:val="007D0E58"/>
    <w:rsid w:val="007D0E73"/>
    <w:rsid w:val="007D0F1A"/>
    <w:rsid w:val="007D1A8B"/>
    <w:rsid w:val="007D1BAB"/>
    <w:rsid w:val="007D2202"/>
    <w:rsid w:val="007D22FE"/>
    <w:rsid w:val="007D28CE"/>
    <w:rsid w:val="007D2901"/>
    <w:rsid w:val="007D2994"/>
    <w:rsid w:val="007D3115"/>
    <w:rsid w:val="007D3228"/>
    <w:rsid w:val="007D3510"/>
    <w:rsid w:val="007D3878"/>
    <w:rsid w:val="007D3B0F"/>
    <w:rsid w:val="007D3D9E"/>
    <w:rsid w:val="007D405E"/>
    <w:rsid w:val="007D41E0"/>
    <w:rsid w:val="007D435C"/>
    <w:rsid w:val="007D468F"/>
    <w:rsid w:val="007D4C6D"/>
    <w:rsid w:val="007D51FF"/>
    <w:rsid w:val="007D520F"/>
    <w:rsid w:val="007D5644"/>
    <w:rsid w:val="007D6C04"/>
    <w:rsid w:val="007D6C77"/>
    <w:rsid w:val="007D6DD5"/>
    <w:rsid w:val="007D70F9"/>
    <w:rsid w:val="007D714D"/>
    <w:rsid w:val="007D72BA"/>
    <w:rsid w:val="007D738E"/>
    <w:rsid w:val="007D7527"/>
    <w:rsid w:val="007D76A2"/>
    <w:rsid w:val="007D78C5"/>
    <w:rsid w:val="007D7DD0"/>
    <w:rsid w:val="007D7F96"/>
    <w:rsid w:val="007D7FA6"/>
    <w:rsid w:val="007E0EAD"/>
    <w:rsid w:val="007E11C1"/>
    <w:rsid w:val="007E1500"/>
    <w:rsid w:val="007E2098"/>
    <w:rsid w:val="007E2122"/>
    <w:rsid w:val="007E2212"/>
    <w:rsid w:val="007E29D3"/>
    <w:rsid w:val="007E2F78"/>
    <w:rsid w:val="007E2F9E"/>
    <w:rsid w:val="007E347B"/>
    <w:rsid w:val="007E3B6B"/>
    <w:rsid w:val="007E3C3B"/>
    <w:rsid w:val="007E3FCF"/>
    <w:rsid w:val="007E4360"/>
    <w:rsid w:val="007E459D"/>
    <w:rsid w:val="007E5082"/>
    <w:rsid w:val="007E5ED1"/>
    <w:rsid w:val="007E5EFF"/>
    <w:rsid w:val="007E6209"/>
    <w:rsid w:val="007E66D4"/>
    <w:rsid w:val="007E69CA"/>
    <w:rsid w:val="007E6A08"/>
    <w:rsid w:val="007E6E62"/>
    <w:rsid w:val="007E719C"/>
    <w:rsid w:val="007E71E7"/>
    <w:rsid w:val="007E7556"/>
    <w:rsid w:val="007E76E3"/>
    <w:rsid w:val="007F048F"/>
    <w:rsid w:val="007F07BF"/>
    <w:rsid w:val="007F0C93"/>
    <w:rsid w:val="007F1192"/>
    <w:rsid w:val="007F176D"/>
    <w:rsid w:val="007F19B6"/>
    <w:rsid w:val="007F1B95"/>
    <w:rsid w:val="007F209B"/>
    <w:rsid w:val="007F20D1"/>
    <w:rsid w:val="007F269C"/>
    <w:rsid w:val="007F298B"/>
    <w:rsid w:val="007F36BD"/>
    <w:rsid w:val="007F4C0B"/>
    <w:rsid w:val="007F5343"/>
    <w:rsid w:val="007F5880"/>
    <w:rsid w:val="007F5FB7"/>
    <w:rsid w:val="007F66CD"/>
    <w:rsid w:val="007F66D1"/>
    <w:rsid w:val="007F69A2"/>
    <w:rsid w:val="007F6ABA"/>
    <w:rsid w:val="007F6D71"/>
    <w:rsid w:val="008000BF"/>
    <w:rsid w:val="008000E6"/>
    <w:rsid w:val="00800202"/>
    <w:rsid w:val="008005B9"/>
    <w:rsid w:val="00800869"/>
    <w:rsid w:val="00800AFC"/>
    <w:rsid w:val="00800C66"/>
    <w:rsid w:val="00800D12"/>
    <w:rsid w:val="00800D49"/>
    <w:rsid w:val="00800D53"/>
    <w:rsid w:val="008015DB"/>
    <w:rsid w:val="0080167E"/>
    <w:rsid w:val="008017EA"/>
    <w:rsid w:val="00801C79"/>
    <w:rsid w:val="00801C98"/>
    <w:rsid w:val="00801E9A"/>
    <w:rsid w:val="00801F84"/>
    <w:rsid w:val="00802258"/>
    <w:rsid w:val="008026C7"/>
    <w:rsid w:val="00802797"/>
    <w:rsid w:val="00802AF5"/>
    <w:rsid w:val="00803998"/>
    <w:rsid w:val="00803BAA"/>
    <w:rsid w:val="00803E8F"/>
    <w:rsid w:val="00804E5E"/>
    <w:rsid w:val="0080502F"/>
    <w:rsid w:val="00805342"/>
    <w:rsid w:val="00805424"/>
    <w:rsid w:val="0080558B"/>
    <w:rsid w:val="00805D38"/>
    <w:rsid w:val="00805DF1"/>
    <w:rsid w:val="00806656"/>
    <w:rsid w:val="00806DDA"/>
    <w:rsid w:val="008075F9"/>
    <w:rsid w:val="00807899"/>
    <w:rsid w:val="00807ECC"/>
    <w:rsid w:val="008101BD"/>
    <w:rsid w:val="0081064E"/>
    <w:rsid w:val="00810940"/>
    <w:rsid w:val="00810C35"/>
    <w:rsid w:val="0081146C"/>
    <w:rsid w:val="0081237A"/>
    <w:rsid w:val="008123E3"/>
    <w:rsid w:val="0081277A"/>
    <w:rsid w:val="0081279F"/>
    <w:rsid w:val="008128F3"/>
    <w:rsid w:val="008133AD"/>
    <w:rsid w:val="008136F9"/>
    <w:rsid w:val="0081389B"/>
    <w:rsid w:val="00813B27"/>
    <w:rsid w:val="00813D3D"/>
    <w:rsid w:val="00814364"/>
    <w:rsid w:val="00814593"/>
    <w:rsid w:val="00814D87"/>
    <w:rsid w:val="00815053"/>
    <w:rsid w:val="008157AE"/>
    <w:rsid w:val="00815858"/>
    <w:rsid w:val="00816B47"/>
    <w:rsid w:val="00816EFA"/>
    <w:rsid w:val="0081713E"/>
    <w:rsid w:val="00817203"/>
    <w:rsid w:val="008174E6"/>
    <w:rsid w:val="00817683"/>
    <w:rsid w:val="00817EEF"/>
    <w:rsid w:val="00817EFB"/>
    <w:rsid w:val="008201F7"/>
    <w:rsid w:val="008202C5"/>
    <w:rsid w:val="00820D6C"/>
    <w:rsid w:val="0082129D"/>
    <w:rsid w:val="008213C7"/>
    <w:rsid w:val="00821670"/>
    <w:rsid w:val="008219DC"/>
    <w:rsid w:val="008222AD"/>
    <w:rsid w:val="0082257D"/>
    <w:rsid w:val="00822847"/>
    <w:rsid w:val="00822CA9"/>
    <w:rsid w:val="0082320F"/>
    <w:rsid w:val="00823C13"/>
    <w:rsid w:val="00823C72"/>
    <w:rsid w:val="00823CAA"/>
    <w:rsid w:val="00823D0B"/>
    <w:rsid w:val="008247EB"/>
    <w:rsid w:val="00824A50"/>
    <w:rsid w:val="00825295"/>
    <w:rsid w:val="008254F1"/>
    <w:rsid w:val="00825AD8"/>
    <w:rsid w:val="00825CA6"/>
    <w:rsid w:val="00825CAF"/>
    <w:rsid w:val="00825FE3"/>
    <w:rsid w:val="008265C1"/>
    <w:rsid w:val="00826AF9"/>
    <w:rsid w:val="00826FEE"/>
    <w:rsid w:val="00827140"/>
    <w:rsid w:val="00827BE4"/>
    <w:rsid w:val="00830079"/>
    <w:rsid w:val="008302BD"/>
    <w:rsid w:val="00830948"/>
    <w:rsid w:val="0083122C"/>
    <w:rsid w:val="008318A9"/>
    <w:rsid w:val="0083243C"/>
    <w:rsid w:val="00832823"/>
    <w:rsid w:val="00832A13"/>
    <w:rsid w:val="00832B2B"/>
    <w:rsid w:val="008332E6"/>
    <w:rsid w:val="0083333E"/>
    <w:rsid w:val="008336EE"/>
    <w:rsid w:val="00833D8C"/>
    <w:rsid w:val="00833FCC"/>
    <w:rsid w:val="008341C9"/>
    <w:rsid w:val="008346F9"/>
    <w:rsid w:val="0083533A"/>
    <w:rsid w:val="008356CE"/>
    <w:rsid w:val="008356F8"/>
    <w:rsid w:val="00835F89"/>
    <w:rsid w:val="0083669F"/>
    <w:rsid w:val="00836E02"/>
    <w:rsid w:val="00837839"/>
    <w:rsid w:val="008378DF"/>
    <w:rsid w:val="00837B90"/>
    <w:rsid w:val="00837DA3"/>
    <w:rsid w:val="00837EE0"/>
    <w:rsid w:val="00837F4A"/>
    <w:rsid w:val="008406E3"/>
    <w:rsid w:val="00840832"/>
    <w:rsid w:val="00840AB5"/>
    <w:rsid w:val="00840E1D"/>
    <w:rsid w:val="00840ED9"/>
    <w:rsid w:val="00840F42"/>
    <w:rsid w:val="00841690"/>
    <w:rsid w:val="008416B9"/>
    <w:rsid w:val="00841880"/>
    <w:rsid w:val="008421A8"/>
    <w:rsid w:val="0084232D"/>
    <w:rsid w:val="0084260F"/>
    <w:rsid w:val="00842780"/>
    <w:rsid w:val="00842AED"/>
    <w:rsid w:val="00842CB8"/>
    <w:rsid w:val="008437C1"/>
    <w:rsid w:val="00843D67"/>
    <w:rsid w:val="00843F4A"/>
    <w:rsid w:val="008444D3"/>
    <w:rsid w:val="008445A6"/>
    <w:rsid w:val="00844886"/>
    <w:rsid w:val="00844F11"/>
    <w:rsid w:val="0084513A"/>
    <w:rsid w:val="008451A2"/>
    <w:rsid w:val="008453E6"/>
    <w:rsid w:val="00845D39"/>
    <w:rsid w:val="00845EDB"/>
    <w:rsid w:val="00846373"/>
    <w:rsid w:val="00846573"/>
    <w:rsid w:val="008466E8"/>
    <w:rsid w:val="00846748"/>
    <w:rsid w:val="00846DF8"/>
    <w:rsid w:val="00847033"/>
    <w:rsid w:val="008470F7"/>
    <w:rsid w:val="00847422"/>
    <w:rsid w:val="00847690"/>
    <w:rsid w:val="00847855"/>
    <w:rsid w:val="00850128"/>
    <w:rsid w:val="00850153"/>
    <w:rsid w:val="00850F8D"/>
    <w:rsid w:val="00851160"/>
    <w:rsid w:val="008519EC"/>
    <w:rsid w:val="00851C7B"/>
    <w:rsid w:val="0085275D"/>
    <w:rsid w:val="00852A14"/>
    <w:rsid w:val="00852A32"/>
    <w:rsid w:val="00852EBB"/>
    <w:rsid w:val="00853B3B"/>
    <w:rsid w:val="00853DCC"/>
    <w:rsid w:val="00854CE3"/>
    <w:rsid w:val="008555EA"/>
    <w:rsid w:val="0085696C"/>
    <w:rsid w:val="008569DA"/>
    <w:rsid w:val="008571F7"/>
    <w:rsid w:val="00857340"/>
    <w:rsid w:val="0085783C"/>
    <w:rsid w:val="00860059"/>
    <w:rsid w:val="00860326"/>
    <w:rsid w:val="00860766"/>
    <w:rsid w:val="008609CE"/>
    <w:rsid w:val="0086116A"/>
    <w:rsid w:val="00861A28"/>
    <w:rsid w:val="00861D3A"/>
    <w:rsid w:val="008622CD"/>
    <w:rsid w:val="008627D0"/>
    <w:rsid w:val="00862B72"/>
    <w:rsid w:val="00862C53"/>
    <w:rsid w:val="008630FD"/>
    <w:rsid w:val="0086336F"/>
    <w:rsid w:val="00863442"/>
    <w:rsid w:val="008634DA"/>
    <w:rsid w:val="008636E5"/>
    <w:rsid w:val="008640CD"/>
    <w:rsid w:val="008652D2"/>
    <w:rsid w:val="00865BBD"/>
    <w:rsid w:val="00865D98"/>
    <w:rsid w:val="00865FAA"/>
    <w:rsid w:val="008663EF"/>
    <w:rsid w:val="0086676D"/>
    <w:rsid w:val="0086751E"/>
    <w:rsid w:val="00867BC0"/>
    <w:rsid w:val="00867E0E"/>
    <w:rsid w:val="00867E80"/>
    <w:rsid w:val="008709B8"/>
    <w:rsid w:val="00871D6F"/>
    <w:rsid w:val="00871E28"/>
    <w:rsid w:val="00871FE0"/>
    <w:rsid w:val="00872273"/>
    <w:rsid w:val="008727E6"/>
    <w:rsid w:val="00872885"/>
    <w:rsid w:val="008730AE"/>
    <w:rsid w:val="008730D1"/>
    <w:rsid w:val="008731C6"/>
    <w:rsid w:val="00873875"/>
    <w:rsid w:val="00873B6E"/>
    <w:rsid w:val="00873E83"/>
    <w:rsid w:val="00874078"/>
    <w:rsid w:val="008740F0"/>
    <w:rsid w:val="0087433F"/>
    <w:rsid w:val="0087441E"/>
    <w:rsid w:val="00874532"/>
    <w:rsid w:val="0087467E"/>
    <w:rsid w:val="00874850"/>
    <w:rsid w:val="00874884"/>
    <w:rsid w:val="00874A9D"/>
    <w:rsid w:val="00875002"/>
    <w:rsid w:val="0087510A"/>
    <w:rsid w:val="008756F3"/>
    <w:rsid w:val="00875A90"/>
    <w:rsid w:val="0087641A"/>
    <w:rsid w:val="008764FF"/>
    <w:rsid w:val="00876660"/>
    <w:rsid w:val="00876BD4"/>
    <w:rsid w:val="00877346"/>
    <w:rsid w:val="008774E6"/>
    <w:rsid w:val="00877704"/>
    <w:rsid w:val="008778A6"/>
    <w:rsid w:val="00877E03"/>
    <w:rsid w:val="00880086"/>
    <w:rsid w:val="00880573"/>
    <w:rsid w:val="008807BD"/>
    <w:rsid w:val="0088112D"/>
    <w:rsid w:val="008813DD"/>
    <w:rsid w:val="00881BBA"/>
    <w:rsid w:val="00881BED"/>
    <w:rsid w:val="00881DE6"/>
    <w:rsid w:val="00882033"/>
    <w:rsid w:val="008820F4"/>
    <w:rsid w:val="008825E0"/>
    <w:rsid w:val="00882CC4"/>
    <w:rsid w:val="008834AB"/>
    <w:rsid w:val="008839B1"/>
    <w:rsid w:val="00883D22"/>
    <w:rsid w:val="00883FBC"/>
    <w:rsid w:val="00884318"/>
    <w:rsid w:val="00884BF0"/>
    <w:rsid w:val="00884D99"/>
    <w:rsid w:val="00884E95"/>
    <w:rsid w:val="0088502C"/>
    <w:rsid w:val="008850A8"/>
    <w:rsid w:val="008857CC"/>
    <w:rsid w:val="00885859"/>
    <w:rsid w:val="00885EA2"/>
    <w:rsid w:val="0088604F"/>
    <w:rsid w:val="008866F0"/>
    <w:rsid w:val="00886CAE"/>
    <w:rsid w:val="00886D6B"/>
    <w:rsid w:val="00886E4E"/>
    <w:rsid w:val="008871F6"/>
    <w:rsid w:val="00887880"/>
    <w:rsid w:val="00887CD6"/>
    <w:rsid w:val="00887DC8"/>
    <w:rsid w:val="00887EB1"/>
    <w:rsid w:val="00890A2E"/>
    <w:rsid w:val="008914CE"/>
    <w:rsid w:val="0089171D"/>
    <w:rsid w:val="00891728"/>
    <w:rsid w:val="0089180B"/>
    <w:rsid w:val="00891AFE"/>
    <w:rsid w:val="00891C79"/>
    <w:rsid w:val="00892687"/>
    <w:rsid w:val="00892702"/>
    <w:rsid w:val="00892762"/>
    <w:rsid w:val="00893027"/>
    <w:rsid w:val="008931FA"/>
    <w:rsid w:val="00893206"/>
    <w:rsid w:val="00893703"/>
    <w:rsid w:val="008937D5"/>
    <w:rsid w:val="00893CA6"/>
    <w:rsid w:val="00893D88"/>
    <w:rsid w:val="008940C6"/>
    <w:rsid w:val="00894416"/>
    <w:rsid w:val="0089445E"/>
    <w:rsid w:val="00894B19"/>
    <w:rsid w:val="0089502C"/>
    <w:rsid w:val="00895212"/>
    <w:rsid w:val="008956A0"/>
    <w:rsid w:val="00895B75"/>
    <w:rsid w:val="00895C25"/>
    <w:rsid w:val="00896AFF"/>
    <w:rsid w:val="00896F33"/>
    <w:rsid w:val="00897003"/>
    <w:rsid w:val="00897561"/>
    <w:rsid w:val="008975B5"/>
    <w:rsid w:val="008977BE"/>
    <w:rsid w:val="008A0559"/>
    <w:rsid w:val="008A0889"/>
    <w:rsid w:val="008A09DE"/>
    <w:rsid w:val="008A0B6E"/>
    <w:rsid w:val="008A0C43"/>
    <w:rsid w:val="008A115C"/>
    <w:rsid w:val="008A148A"/>
    <w:rsid w:val="008A1B39"/>
    <w:rsid w:val="008A23E8"/>
    <w:rsid w:val="008A2556"/>
    <w:rsid w:val="008A25E9"/>
    <w:rsid w:val="008A2710"/>
    <w:rsid w:val="008A284D"/>
    <w:rsid w:val="008A2940"/>
    <w:rsid w:val="008A2DDB"/>
    <w:rsid w:val="008A30ED"/>
    <w:rsid w:val="008A3111"/>
    <w:rsid w:val="008A33AE"/>
    <w:rsid w:val="008A3684"/>
    <w:rsid w:val="008A39B5"/>
    <w:rsid w:val="008A4239"/>
    <w:rsid w:val="008A4888"/>
    <w:rsid w:val="008A5700"/>
    <w:rsid w:val="008A59A5"/>
    <w:rsid w:val="008A5A93"/>
    <w:rsid w:val="008A5B33"/>
    <w:rsid w:val="008A5B56"/>
    <w:rsid w:val="008A5BB1"/>
    <w:rsid w:val="008A5D7A"/>
    <w:rsid w:val="008A61A9"/>
    <w:rsid w:val="008A62EE"/>
    <w:rsid w:val="008A6395"/>
    <w:rsid w:val="008A67AD"/>
    <w:rsid w:val="008A694A"/>
    <w:rsid w:val="008A7B7F"/>
    <w:rsid w:val="008A7C76"/>
    <w:rsid w:val="008A7DDC"/>
    <w:rsid w:val="008B00FD"/>
    <w:rsid w:val="008B01DC"/>
    <w:rsid w:val="008B0830"/>
    <w:rsid w:val="008B0DF5"/>
    <w:rsid w:val="008B132C"/>
    <w:rsid w:val="008B1831"/>
    <w:rsid w:val="008B1842"/>
    <w:rsid w:val="008B1B33"/>
    <w:rsid w:val="008B32D3"/>
    <w:rsid w:val="008B359C"/>
    <w:rsid w:val="008B38EC"/>
    <w:rsid w:val="008B47BA"/>
    <w:rsid w:val="008B50E9"/>
    <w:rsid w:val="008B5CB7"/>
    <w:rsid w:val="008B5D50"/>
    <w:rsid w:val="008B618F"/>
    <w:rsid w:val="008B61F7"/>
    <w:rsid w:val="008B65C3"/>
    <w:rsid w:val="008B67CE"/>
    <w:rsid w:val="008B6CD2"/>
    <w:rsid w:val="008B6EC8"/>
    <w:rsid w:val="008B70F3"/>
    <w:rsid w:val="008B7108"/>
    <w:rsid w:val="008B716A"/>
    <w:rsid w:val="008B731B"/>
    <w:rsid w:val="008B7427"/>
    <w:rsid w:val="008B7472"/>
    <w:rsid w:val="008B7799"/>
    <w:rsid w:val="008B7B4E"/>
    <w:rsid w:val="008C00DE"/>
    <w:rsid w:val="008C060C"/>
    <w:rsid w:val="008C0AB9"/>
    <w:rsid w:val="008C10D7"/>
    <w:rsid w:val="008C1535"/>
    <w:rsid w:val="008C1C1C"/>
    <w:rsid w:val="008C1D9F"/>
    <w:rsid w:val="008C1E58"/>
    <w:rsid w:val="008C2079"/>
    <w:rsid w:val="008C24AA"/>
    <w:rsid w:val="008C28FD"/>
    <w:rsid w:val="008C29E3"/>
    <w:rsid w:val="008C2A0B"/>
    <w:rsid w:val="008C2FED"/>
    <w:rsid w:val="008C31BA"/>
    <w:rsid w:val="008C3588"/>
    <w:rsid w:val="008C3655"/>
    <w:rsid w:val="008C3714"/>
    <w:rsid w:val="008C3717"/>
    <w:rsid w:val="008C3AAD"/>
    <w:rsid w:val="008C3DA2"/>
    <w:rsid w:val="008C3EE6"/>
    <w:rsid w:val="008C4120"/>
    <w:rsid w:val="008C43BF"/>
    <w:rsid w:val="008C44E9"/>
    <w:rsid w:val="008C4501"/>
    <w:rsid w:val="008C4602"/>
    <w:rsid w:val="008C47C4"/>
    <w:rsid w:val="008C51CC"/>
    <w:rsid w:val="008C5330"/>
    <w:rsid w:val="008C5579"/>
    <w:rsid w:val="008C5B2A"/>
    <w:rsid w:val="008C688D"/>
    <w:rsid w:val="008C6B67"/>
    <w:rsid w:val="008C75E8"/>
    <w:rsid w:val="008C784A"/>
    <w:rsid w:val="008C79B7"/>
    <w:rsid w:val="008C7BAC"/>
    <w:rsid w:val="008D10BD"/>
    <w:rsid w:val="008D125A"/>
    <w:rsid w:val="008D15D5"/>
    <w:rsid w:val="008D1746"/>
    <w:rsid w:val="008D1C16"/>
    <w:rsid w:val="008D2138"/>
    <w:rsid w:val="008D2BAA"/>
    <w:rsid w:val="008D45B2"/>
    <w:rsid w:val="008D47B2"/>
    <w:rsid w:val="008D48F9"/>
    <w:rsid w:val="008D52BC"/>
    <w:rsid w:val="008D5821"/>
    <w:rsid w:val="008D58F7"/>
    <w:rsid w:val="008D5DDB"/>
    <w:rsid w:val="008D5EC2"/>
    <w:rsid w:val="008D5FC3"/>
    <w:rsid w:val="008D6267"/>
    <w:rsid w:val="008D6339"/>
    <w:rsid w:val="008D6875"/>
    <w:rsid w:val="008D6D7E"/>
    <w:rsid w:val="008D6EA3"/>
    <w:rsid w:val="008D6F62"/>
    <w:rsid w:val="008D76C8"/>
    <w:rsid w:val="008D775F"/>
    <w:rsid w:val="008D7A21"/>
    <w:rsid w:val="008D7ABF"/>
    <w:rsid w:val="008D7CAB"/>
    <w:rsid w:val="008D7CC9"/>
    <w:rsid w:val="008D7D12"/>
    <w:rsid w:val="008D7E15"/>
    <w:rsid w:val="008D7E60"/>
    <w:rsid w:val="008E029B"/>
    <w:rsid w:val="008E067F"/>
    <w:rsid w:val="008E07EE"/>
    <w:rsid w:val="008E0DA0"/>
    <w:rsid w:val="008E139C"/>
    <w:rsid w:val="008E1436"/>
    <w:rsid w:val="008E160F"/>
    <w:rsid w:val="008E1CC7"/>
    <w:rsid w:val="008E1CF2"/>
    <w:rsid w:val="008E1ED4"/>
    <w:rsid w:val="008E2065"/>
    <w:rsid w:val="008E234F"/>
    <w:rsid w:val="008E29F6"/>
    <w:rsid w:val="008E2D08"/>
    <w:rsid w:val="008E314A"/>
    <w:rsid w:val="008E356D"/>
    <w:rsid w:val="008E381F"/>
    <w:rsid w:val="008E430B"/>
    <w:rsid w:val="008E4418"/>
    <w:rsid w:val="008E4C2A"/>
    <w:rsid w:val="008E5318"/>
    <w:rsid w:val="008E5839"/>
    <w:rsid w:val="008E6AD7"/>
    <w:rsid w:val="008E6C67"/>
    <w:rsid w:val="008E6CB4"/>
    <w:rsid w:val="008E7272"/>
    <w:rsid w:val="008E7726"/>
    <w:rsid w:val="008E798E"/>
    <w:rsid w:val="008E7E0E"/>
    <w:rsid w:val="008F01CA"/>
    <w:rsid w:val="008F0716"/>
    <w:rsid w:val="008F0F10"/>
    <w:rsid w:val="008F0FBE"/>
    <w:rsid w:val="008F1063"/>
    <w:rsid w:val="008F1184"/>
    <w:rsid w:val="008F12E1"/>
    <w:rsid w:val="008F171E"/>
    <w:rsid w:val="008F2291"/>
    <w:rsid w:val="008F24A1"/>
    <w:rsid w:val="008F303D"/>
    <w:rsid w:val="008F30B9"/>
    <w:rsid w:val="008F3462"/>
    <w:rsid w:val="008F392B"/>
    <w:rsid w:val="008F3E4A"/>
    <w:rsid w:val="008F4666"/>
    <w:rsid w:val="008F58CC"/>
    <w:rsid w:val="008F5C71"/>
    <w:rsid w:val="008F5F91"/>
    <w:rsid w:val="008F6278"/>
    <w:rsid w:val="008F7365"/>
    <w:rsid w:val="008F7818"/>
    <w:rsid w:val="008F7FB7"/>
    <w:rsid w:val="0090011E"/>
    <w:rsid w:val="00900141"/>
    <w:rsid w:val="0090015F"/>
    <w:rsid w:val="009001BA"/>
    <w:rsid w:val="009001F3"/>
    <w:rsid w:val="00900E56"/>
    <w:rsid w:val="009014BB"/>
    <w:rsid w:val="009019EA"/>
    <w:rsid w:val="00901D30"/>
    <w:rsid w:val="00902D75"/>
    <w:rsid w:val="00903458"/>
    <w:rsid w:val="0090383E"/>
    <w:rsid w:val="00903C91"/>
    <w:rsid w:val="009040F9"/>
    <w:rsid w:val="00904115"/>
    <w:rsid w:val="00904128"/>
    <w:rsid w:val="0090483A"/>
    <w:rsid w:val="00904EAE"/>
    <w:rsid w:val="0090548F"/>
    <w:rsid w:val="009057AC"/>
    <w:rsid w:val="009058E5"/>
    <w:rsid w:val="0090612B"/>
    <w:rsid w:val="00906D60"/>
    <w:rsid w:val="009070E6"/>
    <w:rsid w:val="009070F6"/>
    <w:rsid w:val="009073E0"/>
    <w:rsid w:val="00907A90"/>
    <w:rsid w:val="00907B33"/>
    <w:rsid w:val="00910322"/>
    <w:rsid w:val="009103C8"/>
    <w:rsid w:val="0091041C"/>
    <w:rsid w:val="0091077A"/>
    <w:rsid w:val="00910813"/>
    <w:rsid w:val="009109A6"/>
    <w:rsid w:val="009109D2"/>
    <w:rsid w:val="00910D38"/>
    <w:rsid w:val="00910D3F"/>
    <w:rsid w:val="00910EF4"/>
    <w:rsid w:val="00911404"/>
    <w:rsid w:val="009119FB"/>
    <w:rsid w:val="00911D6E"/>
    <w:rsid w:val="00911F4D"/>
    <w:rsid w:val="00912671"/>
    <w:rsid w:val="00912CE0"/>
    <w:rsid w:val="00912D7D"/>
    <w:rsid w:val="00912DF6"/>
    <w:rsid w:val="0091388B"/>
    <w:rsid w:val="00913CD0"/>
    <w:rsid w:val="00913D6C"/>
    <w:rsid w:val="009141D9"/>
    <w:rsid w:val="00914C0B"/>
    <w:rsid w:val="00914EAC"/>
    <w:rsid w:val="00915135"/>
    <w:rsid w:val="00915C3F"/>
    <w:rsid w:val="00915CC5"/>
    <w:rsid w:val="00915EB0"/>
    <w:rsid w:val="00916010"/>
    <w:rsid w:val="009168BA"/>
    <w:rsid w:val="009171FD"/>
    <w:rsid w:val="00917337"/>
    <w:rsid w:val="00917721"/>
    <w:rsid w:val="00917D40"/>
    <w:rsid w:val="00917DDA"/>
    <w:rsid w:val="00917F0C"/>
    <w:rsid w:val="0092056D"/>
    <w:rsid w:val="009207A7"/>
    <w:rsid w:val="0092116D"/>
    <w:rsid w:val="00921376"/>
    <w:rsid w:val="00921568"/>
    <w:rsid w:val="009220EB"/>
    <w:rsid w:val="00922B6F"/>
    <w:rsid w:val="009236BC"/>
    <w:rsid w:val="00923B22"/>
    <w:rsid w:val="00923B6E"/>
    <w:rsid w:val="00923CF9"/>
    <w:rsid w:val="00923E70"/>
    <w:rsid w:val="00923E8E"/>
    <w:rsid w:val="00923EED"/>
    <w:rsid w:val="00923F33"/>
    <w:rsid w:val="00923F79"/>
    <w:rsid w:val="00924F5D"/>
    <w:rsid w:val="009252ED"/>
    <w:rsid w:val="0092566F"/>
    <w:rsid w:val="009257DA"/>
    <w:rsid w:val="00925EE9"/>
    <w:rsid w:val="009264E5"/>
    <w:rsid w:val="0092702F"/>
    <w:rsid w:val="00927511"/>
    <w:rsid w:val="0093016D"/>
    <w:rsid w:val="0093018A"/>
    <w:rsid w:val="00930251"/>
    <w:rsid w:val="00930298"/>
    <w:rsid w:val="0093069F"/>
    <w:rsid w:val="00930718"/>
    <w:rsid w:val="00930833"/>
    <w:rsid w:val="009308EF"/>
    <w:rsid w:val="00930B5F"/>
    <w:rsid w:val="00930BDC"/>
    <w:rsid w:val="00930E3B"/>
    <w:rsid w:val="00931B19"/>
    <w:rsid w:val="00931C8F"/>
    <w:rsid w:val="00931D25"/>
    <w:rsid w:val="00931DA3"/>
    <w:rsid w:val="0093228E"/>
    <w:rsid w:val="009325F1"/>
    <w:rsid w:val="00932A05"/>
    <w:rsid w:val="00933202"/>
    <w:rsid w:val="009336F9"/>
    <w:rsid w:val="0093388C"/>
    <w:rsid w:val="00935788"/>
    <w:rsid w:val="00935A0C"/>
    <w:rsid w:val="00936333"/>
    <w:rsid w:val="0093694B"/>
    <w:rsid w:val="00936EF4"/>
    <w:rsid w:val="00936F31"/>
    <w:rsid w:val="00937233"/>
    <w:rsid w:val="00940530"/>
    <w:rsid w:val="009408B0"/>
    <w:rsid w:val="009408E5"/>
    <w:rsid w:val="009417BB"/>
    <w:rsid w:val="00941C3B"/>
    <w:rsid w:val="0094204B"/>
    <w:rsid w:val="00942161"/>
    <w:rsid w:val="00942406"/>
    <w:rsid w:val="00942461"/>
    <w:rsid w:val="00942A65"/>
    <w:rsid w:val="00943685"/>
    <w:rsid w:val="00943852"/>
    <w:rsid w:val="00943A11"/>
    <w:rsid w:val="00944376"/>
    <w:rsid w:val="0094444C"/>
    <w:rsid w:val="009445CD"/>
    <w:rsid w:val="00944AFA"/>
    <w:rsid w:val="00944F92"/>
    <w:rsid w:val="00945848"/>
    <w:rsid w:val="009458E7"/>
    <w:rsid w:val="009459DF"/>
    <w:rsid w:val="00945E70"/>
    <w:rsid w:val="00946493"/>
    <w:rsid w:val="00946855"/>
    <w:rsid w:val="009468F3"/>
    <w:rsid w:val="0094727D"/>
    <w:rsid w:val="009473CF"/>
    <w:rsid w:val="009474A7"/>
    <w:rsid w:val="009479F1"/>
    <w:rsid w:val="00947AF6"/>
    <w:rsid w:val="00947E8C"/>
    <w:rsid w:val="0095034B"/>
    <w:rsid w:val="00950AB9"/>
    <w:rsid w:val="00950B51"/>
    <w:rsid w:val="00950DE7"/>
    <w:rsid w:val="00951643"/>
    <w:rsid w:val="00951AE0"/>
    <w:rsid w:val="00951E24"/>
    <w:rsid w:val="00952045"/>
    <w:rsid w:val="00952058"/>
    <w:rsid w:val="009520C2"/>
    <w:rsid w:val="00952101"/>
    <w:rsid w:val="0095213B"/>
    <w:rsid w:val="00952286"/>
    <w:rsid w:val="00952DCA"/>
    <w:rsid w:val="009532CB"/>
    <w:rsid w:val="009532DC"/>
    <w:rsid w:val="0095340D"/>
    <w:rsid w:val="00953C72"/>
    <w:rsid w:val="00953CC2"/>
    <w:rsid w:val="00953ED0"/>
    <w:rsid w:val="00954172"/>
    <w:rsid w:val="00954734"/>
    <w:rsid w:val="009549D8"/>
    <w:rsid w:val="00954D4C"/>
    <w:rsid w:val="0095529F"/>
    <w:rsid w:val="00955C5E"/>
    <w:rsid w:val="00955F0A"/>
    <w:rsid w:val="00956CB5"/>
    <w:rsid w:val="009574DF"/>
    <w:rsid w:val="009575D1"/>
    <w:rsid w:val="00957DFE"/>
    <w:rsid w:val="00957F7B"/>
    <w:rsid w:val="009606A2"/>
    <w:rsid w:val="009609E8"/>
    <w:rsid w:val="00960A5F"/>
    <w:rsid w:val="00960D26"/>
    <w:rsid w:val="00960E8D"/>
    <w:rsid w:val="00960F95"/>
    <w:rsid w:val="0096178F"/>
    <w:rsid w:val="00961F1B"/>
    <w:rsid w:val="00962FD5"/>
    <w:rsid w:val="00963131"/>
    <w:rsid w:val="00963B84"/>
    <w:rsid w:val="00963D10"/>
    <w:rsid w:val="009655A7"/>
    <w:rsid w:val="009656D5"/>
    <w:rsid w:val="00965946"/>
    <w:rsid w:val="00965B28"/>
    <w:rsid w:val="00965C61"/>
    <w:rsid w:val="00966013"/>
    <w:rsid w:val="0096636B"/>
    <w:rsid w:val="00966394"/>
    <w:rsid w:val="00966830"/>
    <w:rsid w:val="009668A2"/>
    <w:rsid w:val="009669AF"/>
    <w:rsid w:val="00966AC1"/>
    <w:rsid w:val="00966AD5"/>
    <w:rsid w:val="00966C26"/>
    <w:rsid w:val="00967254"/>
    <w:rsid w:val="0096785B"/>
    <w:rsid w:val="00970086"/>
    <w:rsid w:val="00970132"/>
    <w:rsid w:val="0097019A"/>
    <w:rsid w:val="00970583"/>
    <w:rsid w:val="00970867"/>
    <w:rsid w:val="009708BB"/>
    <w:rsid w:val="00971005"/>
    <w:rsid w:val="0097153C"/>
    <w:rsid w:val="009715C6"/>
    <w:rsid w:val="0097174B"/>
    <w:rsid w:val="0097177A"/>
    <w:rsid w:val="00972074"/>
    <w:rsid w:val="0097257B"/>
    <w:rsid w:val="00972A8E"/>
    <w:rsid w:val="00972D86"/>
    <w:rsid w:val="00972E58"/>
    <w:rsid w:val="00972EDD"/>
    <w:rsid w:val="009730CA"/>
    <w:rsid w:val="00973C0E"/>
    <w:rsid w:val="009741A0"/>
    <w:rsid w:val="00974280"/>
    <w:rsid w:val="00974F4B"/>
    <w:rsid w:val="00975759"/>
    <w:rsid w:val="00975BBB"/>
    <w:rsid w:val="009767B5"/>
    <w:rsid w:val="00976C0A"/>
    <w:rsid w:val="00976ED0"/>
    <w:rsid w:val="009772C5"/>
    <w:rsid w:val="0097757E"/>
    <w:rsid w:val="009778A8"/>
    <w:rsid w:val="00977D6A"/>
    <w:rsid w:val="00980C6A"/>
    <w:rsid w:val="00980E9F"/>
    <w:rsid w:val="00980F3C"/>
    <w:rsid w:val="00980F98"/>
    <w:rsid w:val="00981303"/>
    <w:rsid w:val="0098139E"/>
    <w:rsid w:val="009814F3"/>
    <w:rsid w:val="00981D14"/>
    <w:rsid w:val="009822E8"/>
    <w:rsid w:val="009825C5"/>
    <w:rsid w:val="00982C11"/>
    <w:rsid w:val="00982EF1"/>
    <w:rsid w:val="00983028"/>
    <w:rsid w:val="00983873"/>
    <w:rsid w:val="00983AE4"/>
    <w:rsid w:val="00983B7A"/>
    <w:rsid w:val="009840A2"/>
    <w:rsid w:val="00984148"/>
    <w:rsid w:val="009847D7"/>
    <w:rsid w:val="00984C4F"/>
    <w:rsid w:val="00984CBC"/>
    <w:rsid w:val="0098570A"/>
    <w:rsid w:val="00986172"/>
    <w:rsid w:val="009866D3"/>
    <w:rsid w:val="0098678C"/>
    <w:rsid w:val="00986D00"/>
    <w:rsid w:val="00987451"/>
    <w:rsid w:val="00987971"/>
    <w:rsid w:val="00987BEB"/>
    <w:rsid w:val="00990450"/>
    <w:rsid w:val="009906DE"/>
    <w:rsid w:val="009908E0"/>
    <w:rsid w:val="00990C91"/>
    <w:rsid w:val="00991525"/>
    <w:rsid w:val="009916AE"/>
    <w:rsid w:val="00991AC8"/>
    <w:rsid w:val="0099216D"/>
    <w:rsid w:val="0099226F"/>
    <w:rsid w:val="009925F2"/>
    <w:rsid w:val="00992818"/>
    <w:rsid w:val="00992B1D"/>
    <w:rsid w:val="00992C18"/>
    <w:rsid w:val="00993591"/>
    <w:rsid w:val="00993857"/>
    <w:rsid w:val="00993E15"/>
    <w:rsid w:val="009946CE"/>
    <w:rsid w:val="009946D8"/>
    <w:rsid w:val="009948B5"/>
    <w:rsid w:val="00994E81"/>
    <w:rsid w:val="009950F1"/>
    <w:rsid w:val="0099551C"/>
    <w:rsid w:val="009956C3"/>
    <w:rsid w:val="00995E79"/>
    <w:rsid w:val="00995F51"/>
    <w:rsid w:val="009962E5"/>
    <w:rsid w:val="00996378"/>
    <w:rsid w:val="0099662C"/>
    <w:rsid w:val="0099675F"/>
    <w:rsid w:val="009979BF"/>
    <w:rsid w:val="009A04A6"/>
    <w:rsid w:val="009A04DE"/>
    <w:rsid w:val="009A07C0"/>
    <w:rsid w:val="009A0DE6"/>
    <w:rsid w:val="009A1475"/>
    <w:rsid w:val="009A14FF"/>
    <w:rsid w:val="009A190E"/>
    <w:rsid w:val="009A1BD1"/>
    <w:rsid w:val="009A1F5D"/>
    <w:rsid w:val="009A2516"/>
    <w:rsid w:val="009A2852"/>
    <w:rsid w:val="009A2A89"/>
    <w:rsid w:val="009A2B90"/>
    <w:rsid w:val="009A3254"/>
    <w:rsid w:val="009A3471"/>
    <w:rsid w:val="009A37ED"/>
    <w:rsid w:val="009A3964"/>
    <w:rsid w:val="009A444B"/>
    <w:rsid w:val="009A4583"/>
    <w:rsid w:val="009A4A72"/>
    <w:rsid w:val="009A4AD6"/>
    <w:rsid w:val="009A4FBC"/>
    <w:rsid w:val="009A51AE"/>
    <w:rsid w:val="009A5317"/>
    <w:rsid w:val="009A67D2"/>
    <w:rsid w:val="009A6D7A"/>
    <w:rsid w:val="009A70B7"/>
    <w:rsid w:val="009A729B"/>
    <w:rsid w:val="009A7363"/>
    <w:rsid w:val="009A75CD"/>
    <w:rsid w:val="009A7A49"/>
    <w:rsid w:val="009A7A88"/>
    <w:rsid w:val="009A7C22"/>
    <w:rsid w:val="009A7F36"/>
    <w:rsid w:val="009B09BB"/>
    <w:rsid w:val="009B0D49"/>
    <w:rsid w:val="009B140C"/>
    <w:rsid w:val="009B1AA0"/>
    <w:rsid w:val="009B1BF0"/>
    <w:rsid w:val="009B1F8C"/>
    <w:rsid w:val="009B2096"/>
    <w:rsid w:val="009B209A"/>
    <w:rsid w:val="009B22DC"/>
    <w:rsid w:val="009B2325"/>
    <w:rsid w:val="009B26C7"/>
    <w:rsid w:val="009B2702"/>
    <w:rsid w:val="009B2830"/>
    <w:rsid w:val="009B2C76"/>
    <w:rsid w:val="009B2D17"/>
    <w:rsid w:val="009B306F"/>
    <w:rsid w:val="009B33C0"/>
    <w:rsid w:val="009B365B"/>
    <w:rsid w:val="009B3901"/>
    <w:rsid w:val="009B3987"/>
    <w:rsid w:val="009B3D0F"/>
    <w:rsid w:val="009B4153"/>
    <w:rsid w:val="009B435A"/>
    <w:rsid w:val="009B4621"/>
    <w:rsid w:val="009B4736"/>
    <w:rsid w:val="009B5062"/>
    <w:rsid w:val="009B516C"/>
    <w:rsid w:val="009B5320"/>
    <w:rsid w:val="009B55BF"/>
    <w:rsid w:val="009B5B33"/>
    <w:rsid w:val="009B5C2D"/>
    <w:rsid w:val="009B6154"/>
    <w:rsid w:val="009B68C2"/>
    <w:rsid w:val="009B69B9"/>
    <w:rsid w:val="009B6B89"/>
    <w:rsid w:val="009B6C4E"/>
    <w:rsid w:val="009B7562"/>
    <w:rsid w:val="009B762E"/>
    <w:rsid w:val="009B78BD"/>
    <w:rsid w:val="009B79F2"/>
    <w:rsid w:val="009C137F"/>
    <w:rsid w:val="009C1B09"/>
    <w:rsid w:val="009C1DBB"/>
    <w:rsid w:val="009C2045"/>
    <w:rsid w:val="009C22CE"/>
    <w:rsid w:val="009C29F0"/>
    <w:rsid w:val="009C2A8C"/>
    <w:rsid w:val="009C2CA4"/>
    <w:rsid w:val="009C2DE8"/>
    <w:rsid w:val="009C3064"/>
    <w:rsid w:val="009C327D"/>
    <w:rsid w:val="009C3671"/>
    <w:rsid w:val="009C39B4"/>
    <w:rsid w:val="009C3A27"/>
    <w:rsid w:val="009C3C39"/>
    <w:rsid w:val="009C3EDC"/>
    <w:rsid w:val="009C3F1D"/>
    <w:rsid w:val="009C3FB0"/>
    <w:rsid w:val="009C4652"/>
    <w:rsid w:val="009C4686"/>
    <w:rsid w:val="009C46D6"/>
    <w:rsid w:val="009C4E11"/>
    <w:rsid w:val="009C4ED2"/>
    <w:rsid w:val="009C585A"/>
    <w:rsid w:val="009C5881"/>
    <w:rsid w:val="009C6108"/>
    <w:rsid w:val="009C65EE"/>
    <w:rsid w:val="009C66A3"/>
    <w:rsid w:val="009C66D3"/>
    <w:rsid w:val="009C69CF"/>
    <w:rsid w:val="009C6ECA"/>
    <w:rsid w:val="009C6FFA"/>
    <w:rsid w:val="009C7290"/>
    <w:rsid w:val="009C7C9C"/>
    <w:rsid w:val="009D03E0"/>
    <w:rsid w:val="009D0572"/>
    <w:rsid w:val="009D161C"/>
    <w:rsid w:val="009D1DA4"/>
    <w:rsid w:val="009D1EF4"/>
    <w:rsid w:val="009D2E45"/>
    <w:rsid w:val="009D300C"/>
    <w:rsid w:val="009D3142"/>
    <w:rsid w:val="009D3942"/>
    <w:rsid w:val="009D3CDE"/>
    <w:rsid w:val="009D3EFD"/>
    <w:rsid w:val="009D4B2D"/>
    <w:rsid w:val="009D532B"/>
    <w:rsid w:val="009D5B22"/>
    <w:rsid w:val="009D66F8"/>
    <w:rsid w:val="009D67D9"/>
    <w:rsid w:val="009D6917"/>
    <w:rsid w:val="009D6C3F"/>
    <w:rsid w:val="009D7012"/>
    <w:rsid w:val="009D71DA"/>
    <w:rsid w:val="009D7849"/>
    <w:rsid w:val="009D799D"/>
    <w:rsid w:val="009D79AB"/>
    <w:rsid w:val="009D7B8E"/>
    <w:rsid w:val="009D7D92"/>
    <w:rsid w:val="009D7F2A"/>
    <w:rsid w:val="009E073C"/>
    <w:rsid w:val="009E0755"/>
    <w:rsid w:val="009E0966"/>
    <w:rsid w:val="009E0AEB"/>
    <w:rsid w:val="009E0AF3"/>
    <w:rsid w:val="009E0DDB"/>
    <w:rsid w:val="009E12EB"/>
    <w:rsid w:val="009E151F"/>
    <w:rsid w:val="009E1AAF"/>
    <w:rsid w:val="009E1E9A"/>
    <w:rsid w:val="009E1F5C"/>
    <w:rsid w:val="009E208F"/>
    <w:rsid w:val="009E31D2"/>
    <w:rsid w:val="009E3FA8"/>
    <w:rsid w:val="009E49A1"/>
    <w:rsid w:val="009E4B5B"/>
    <w:rsid w:val="009E4B99"/>
    <w:rsid w:val="009E4D3D"/>
    <w:rsid w:val="009E4DE9"/>
    <w:rsid w:val="009E50E1"/>
    <w:rsid w:val="009E519C"/>
    <w:rsid w:val="009E61F1"/>
    <w:rsid w:val="009E6B0A"/>
    <w:rsid w:val="009E6CAC"/>
    <w:rsid w:val="009E6E25"/>
    <w:rsid w:val="009E6E68"/>
    <w:rsid w:val="009E7FDA"/>
    <w:rsid w:val="009F0856"/>
    <w:rsid w:val="009F0E5A"/>
    <w:rsid w:val="009F150D"/>
    <w:rsid w:val="009F16B1"/>
    <w:rsid w:val="009F1BAD"/>
    <w:rsid w:val="009F20A9"/>
    <w:rsid w:val="009F2261"/>
    <w:rsid w:val="009F2D1B"/>
    <w:rsid w:val="009F2DB2"/>
    <w:rsid w:val="009F2EDD"/>
    <w:rsid w:val="009F3244"/>
    <w:rsid w:val="009F334B"/>
    <w:rsid w:val="009F3ADA"/>
    <w:rsid w:val="009F3C3F"/>
    <w:rsid w:val="009F3C84"/>
    <w:rsid w:val="009F3FED"/>
    <w:rsid w:val="009F457A"/>
    <w:rsid w:val="009F49EC"/>
    <w:rsid w:val="009F4C8C"/>
    <w:rsid w:val="009F4D83"/>
    <w:rsid w:val="009F4E6A"/>
    <w:rsid w:val="009F4ECC"/>
    <w:rsid w:val="009F52E4"/>
    <w:rsid w:val="009F551C"/>
    <w:rsid w:val="009F5605"/>
    <w:rsid w:val="009F5684"/>
    <w:rsid w:val="009F585E"/>
    <w:rsid w:val="009F664D"/>
    <w:rsid w:val="009F6729"/>
    <w:rsid w:val="009F6EF8"/>
    <w:rsid w:val="009F71C9"/>
    <w:rsid w:val="009F7392"/>
    <w:rsid w:val="009F7DD6"/>
    <w:rsid w:val="009F7F7E"/>
    <w:rsid w:val="00A0023A"/>
    <w:rsid w:val="00A0064A"/>
    <w:rsid w:val="00A00CBA"/>
    <w:rsid w:val="00A00D4C"/>
    <w:rsid w:val="00A015A2"/>
    <w:rsid w:val="00A01B80"/>
    <w:rsid w:val="00A020F4"/>
    <w:rsid w:val="00A02464"/>
    <w:rsid w:val="00A02A40"/>
    <w:rsid w:val="00A02F09"/>
    <w:rsid w:val="00A02F49"/>
    <w:rsid w:val="00A038C1"/>
    <w:rsid w:val="00A03B89"/>
    <w:rsid w:val="00A03C01"/>
    <w:rsid w:val="00A04045"/>
    <w:rsid w:val="00A04066"/>
    <w:rsid w:val="00A04083"/>
    <w:rsid w:val="00A04856"/>
    <w:rsid w:val="00A04F5F"/>
    <w:rsid w:val="00A05478"/>
    <w:rsid w:val="00A05BCD"/>
    <w:rsid w:val="00A061B7"/>
    <w:rsid w:val="00A0663D"/>
    <w:rsid w:val="00A06818"/>
    <w:rsid w:val="00A078C9"/>
    <w:rsid w:val="00A07FD4"/>
    <w:rsid w:val="00A10494"/>
    <w:rsid w:val="00A107B0"/>
    <w:rsid w:val="00A1094B"/>
    <w:rsid w:val="00A10A4C"/>
    <w:rsid w:val="00A10A93"/>
    <w:rsid w:val="00A111F1"/>
    <w:rsid w:val="00A113EF"/>
    <w:rsid w:val="00A115BD"/>
    <w:rsid w:val="00A116E8"/>
    <w:rsid w:val="00A11FD1"/>
    <w:rsid w:val="00A12187"/>
    <w:rsid w:val="00A12722"/>
    <w:rsid w:val="00A129C1"/>
    <w:rsid w:val="00A12DD8"/>
    <w:rsid w:val="00A1339B"/>
    <w:rsid w:val="00A13985"/>
    <w:rsid w:val="00A13F00"/>
    <w:rsid w:val="00A140DE"/>
    <w:rsid w:val="00A14104"/>
    <w:rsid w:val="00A141AC"/>
    <w:rsid w:val="00A14951"/>
    <w:rsid w:val="00A14A21"/>
    <w:rsid w:val="00A14B24"/>
    <w:rsid w:val="00A14E75"/>
    <w:rsid w:val="00A14EC8"/>
    <w:rsid w:val="00A14F76"/>
    <w:rsid w:val="00A1543F"/>
    <w:rsid w:val="00A156D3"/>
    <w:rsid w:val="00A15983"/>
    <w:rsid w:val="00A15ACC"/>
    <w:rsid w:val="00A15B50"/>
    <w:rsid w:val="00A16057"/>
    <w:rsid w:val="00A16995"/>
    <w:rsid w:val="00A16ADD"/>
    <w:rsid w:val="00A16C5F"/>
    <w:rsid w:val="00A16C6D"/>
    <w:rsid w:val="00A17052"/>
    <w:rsid w:val="00A17086"/>
    <w:rsid w:val="00A17112"/>
    <w:rsid w:val="00A1713D"/>
    <w:rsid w:val="00A172BE"/>
    <w:rsid w:val="00A1762C"/>
    <w:rsid w:val="00A17829"/>
    <w:rsid w:val="00A179B7"/>
    <w:rsid w:val="00A17A33"/>
    <w:rsid w:val="00A17B0A"/>
    <w:rsid w:val="00A17F3B"/>
    <w:rsid w:val="00A200D6"/>
    <w:rsid w:val="00A20F10"/>
    <w:rsid w:val="00A21995"/>
    <w:rsid w:val="00A21B65"/>
    <w:rsid w:val="00A21F3D"/>
    <w:rsid w:val="00A22017"/>
    <w:rsid w:val="00A223EE"/>
    <w:rsid w:val="00A2257E"/>
    <w:rsid w:val="00A23445"/>
    <w:rsid w:val="00A2377A"/>
    <w:rsid w:val="00A23881"/>
    <w:rsid w:val="00A238EB"/>
    <w:rsid w:val="00A23B83"/>
    <w:rsid w:val="00A24036"/>
    <w:rsid w:val="00A24285"/>
    <w:rsid w:val="00A246AD"/>
    <w:rsid w:val="00A246D9"/>
    <w:rsid w:val="00A2480E"/>
    <w:rsid w:val="00A249A7"/>
    <w:rsid w:val="00A24EB9"/>
    <w:rsid w:val="00A250CF"/>
    <w:rsid w:val="00A25E88"/>
    <w:rsid w:val="00A260A0"/>
    <w:rsid w:val="00A26E78"/>
    <w:rsid w:val="00A270EB"/>
    <w:rsid w:val="00A2720F"/>
    <w:rsid w:val="00A272BD"/>
    <w:rsid w:val="00A2758A"/>
    <w:rsid w:val="00A275B4"/>
    <w:rsid w:val="00A2787B"/>
    <w:rsid w:val="00A27A13"/>
    <w:rsid w:val="00A27C2C"/>
    <w:rsid w:val="00A27C4A"/>
    <w:rsid w:val="00A27F30"/>
    <w:rsid w:val="00A27F6B"/>
    <w:rsid w:val="00A30457"/>
    <w:rsid w:val="00A306EB"/>
    <w:rsid w:val="00A307E5"/>
    <w:rsid w:val="00A307EF"/>
    <w:rsid w:val="00A309E9"/>
    <w:rsid w:val="00A309F4"/>
    <w:rsid w:val="00A30CF0"/>
    <w:rsid w:val="00A30D16"/>
    <w:rsid w:val="00A3116E"/>
    <w:rsid w:val="00A313AC"/>
    <w:rsid w:val="00A31BA8"/>
    <w:rsid w:val="00A322A0"/>
    <w:rsid w:val="00A324AB"/>
    <w:rsid w:val="00A328DC"/>
    <w:rsid w:val="00A32D56"/>
    <w:rsid w:val="00A32D7E"/>
    <w:rsid w:val="00A334B4"/>
    <w:rsid w:val="00A33664"/>
    <w:rsid w:val="00A336C4"/>
    <w:rsid w:val="00A33F3C"/>
    <w:rsid w:val="00A3405D"/>
    <w:rsid w:val="00A34563"/>
    <w:rsid w:val="00A34810"/>
    <w:rsid w:val="00A34BA9"/>
    <w:rsid w:val="00A34D32"/>
    <w:rsid w:val="00A352B1"/>
    <w:rsid w:val="00A35321"/>
    <w:rsid w:val="00A357D7"/>
    <w:rsid w:val="00A358DE"/>
    <w:rsid w:val="00A35908"/>
    <w:rsid w:val="00A359C4"/>
    <w:rsid w:val="00A35BC0"/>
    <w:rsid w:val="00A35F77"/>
    <w:rsid w:val="00A36224"/>
    <w:rsid w:val="00A36E99"/>
    <w:rsid w:val="00A36EE5"/>
    <w:rsid w:val="00A370F0"/>
    <w:rsid w:val="00A37950"/>
    <w:rsid w:val="00A4028D"/>
    <w:rsid w:val="00A40A34"/>
    <w:rsid w:val="00A40E1F"/>
    <w:rsid w:val="00A40EC0"/>
    <w:rsid w:val="00A41241"/>
    <w:rsid w:val="00A41738"/>
    <w:rsid w:val="00A41773"/>
    <w:rsid w:val="00A4255E"/>
    <w:rsid w:val="00A42DA7"/>
    <w:rsid w:val="00A439DF"/>
    <w:rsid w:val="00A43E95"/>
    <w:rsid w:val="00A44A68"/>
    <w:rsid w:val="00A44C66"/>
    <w:rsid w:val="00A44E12"/>
    <w:rsid w:val="00A44F82"/>
    <w:rsid w:val="00A45059"/>
    <w:rsid w:val="00A457DB"/>
    <w:rsid w:val="00A458DC"/>
    <w:rsid w:val="00A461C7"/>
    <w:rsid w:val="00A464AA"/>
    <w:rsid w:val="00A466BD"/>
    <w:rsid w:val="00A468B7"/>
    <w:rsid w:val="00A469CF"/>
    <w:rsid w:val="00A46CC5"/>
    <w:rsid w:val="00A46D39"/>
    <w:rsid w:val="00A46FB2"/>
    <w:rsid w:val="00A474F7"/>
    <w:rsid w:val="00A47657"/>
    <w:rsid w:val="00A47CBF"/>
    <w:rsid w:val="00A50145"/>
    <w:rsid w:val="00A5049D"/>
    <w:rsid w:val="00A5056A"/>
    <w:rsid w:val="00A5059E"/>
    <w:rsid w:val="00A508A6"/>
    <w:rsid w:val="00A50934"/>
    <w:rsid w:val="00A50AD6"/>
    <w:rsid w:val="00A5116E"/>
    <w:rsid w:val="00A52F5E"/>
    <w:rsid w:val="00A530CB"/>
    <w:rsid w:val="00A5314E"/>
    <w:rsid w:val="00A5370B"/>
    <w:rsid w:val="00A53B0A"/>
    <w:rsid w:val="00A53C10"/>
    <w:rsid w:val="00A53C5F"/>
    <w:rsid w:val="00A55426"/>
    <w:rsid w:val="00A55517"/>
    <w:rsid w:val="00A5572C"/>
    <w:rsid w:val="00A557B5"/>
    <w:rsid w:val="00A559C3"/>
    <w:rsid w:val="00A55A2F"/>
    <w:rsid w:val="00A55BC0"/>
    <w:rsid w:val="00A55C7C"/>
    <w:rsid w:val="00A55EEE"/>
    <w:rsid w:val="00A56268"/>
    <w:rsid w:val="00A563A1"/>
    <w:rsid w:val="00A5641D"/>
    <w:rsid w:val="00A56677"/>
    <w:rsid w:val="00A56C00"/>
    <w:rsid w:val="00A56EED"/>
    <w:rsid w:val="00A571EB"/>
    <w:rsid w:val="00A574C9"/>
    <w:rsid w:val="00A5770C"/>
    <w:rsid w:val="00A57748"/>
    <w:rsid w:val="00A57813"/>
    <w:rsid w:val="00A60184"/>
    <w:rsid w:val="00A60271"/>
    <w:rsid w:val="00A604B3"/>
    <w:rsid w:val="00A6063D"/>
    <w:rsid w:val="00A60A6F"/>
    <w:rsid w:val="00A6111C"/>
    <w:rsid w:val="00A6336A"/>
    <w:rsid w:val="00A638D3"/>
    <w:rsid w:val="00A64107"/>
    <w:rsid w:val="00A64240"/>
    <w:rsid w:val="00A64CF6"/>
    <w:rsid w:val="00A64E4D"/>
    <w:rsid w:val="00A64E8A"/>
    <w:rsid w:val="00A65294"/>
    <w:rsid w:val="00A65417"/>
    <w:rsid w:val="00A65DB6"/>
    <w:rsid w:val="00A65EAB"/>
    <w:rsid w:val="00A6601C"/>
    <w:rsid w:val="00A6605F"/>
    <w:rsid w:val="00A667FA"/>
    <w:rsid w:val="00A66CF1"/>
    <w:rsid w:val="00A66E71"/>
    <w:rsid w:val="00A672EE"/>
    <w:rsid w:val="00A67473"/>
    <w:rsid w:val="00A70E18"/>
    <w:rsid w:val="00A70E9C"/>
    <w:rsid w:val="00A71170"/>
    <w:rsid w:val="00A711EF"/>
    <w:rsid w:val="00A71216"/>
    <w:rsid w:val="00A719C4"/>
    <w:rsid w:val="00A71BAC"/>
    <w:rsid w:val="00A71E30"/>
    <w:rsid w:val="00A71F89"/>
    <w:rsid w:val="00A722A3"/>
    <w:rsid w:val="00A72391"/>
    <w:rsid w:val="00A7246D"/>
    <w:rsid w:val="00A7277E"/>
    <w:rsid w:val="00A729FF"/>
    <w:rsid w:val="00A72F06"/>
    <w:rsid w:val="00A72F78"/>
    <w:rsid w:val="00A7330E"/>
    <w:rsid w:val="00A733BF"/>
    <w:rsid w:val="00A73E2B"/>
    <w:rsid w:val="00A743F4"/>
    <w:rsid w:val="00A74EA3"/>
    <w:rsid w:val="00A74EEE"/>
    <w:rsid w:val="00A75144"/>
    <w:rsid w:val="00A75579"/>
    <w:rsid w:val="00A75A9F"/>
    <w:rsid w:val="00A75B76"/>
    <w:rsid w:val="00A75E82"/>
    <w:rsid w:val="00A75FBE"/>
    <w:rsid w:val="00A765D7"/>
    <w:rsid w:val="00A7726C"/>
    <w:rsid w:val="00A77675"/>
    <w:rsid w:val="00A77B91"/>
    <w:rsid w:val="00A77F6E"/>
    <w:rsid w:val="00A77F96"/>
    <w:rsid w:val="00A8009E"/>
    <w:rsid w:val="00A8028B"/>
    <w:rsid w:val="00A8028E"/>
    <w:rsid w:val="00A8070D"/>
    <w:rsid w:val="00A807C1"/>
    <w:rsid w:val="00A80BCC"/>
    <w:rsid w:val="00A80DB0"/>
    <w:rsid w:val="00A8103A"/>
    <w:rsid w:val="00A82487"/>
    <w:rsid w:val="00A826B8"/>
    <w:rsid w:val="00A826D1"/>
    <w:rsid w:val="00A82BCA"/>
    <w:rsid w:val="00A83C8D"/>
    <w:rsid w:val="00A843D8"/>
    <w:rsid w:val="00A84679"/>
    <w:rsid w:val="00A846CA"/>
    <w:rsid w:val="00A847EF"/>
    <w:rsid w:val="00A85098"/>
    <w:rsid w:val="00A85253"/>
    <w:rsid w:val="00A85D8F"/>
    <w:rsid w:val="00A86192"/>
    <w:rsid w:val="00A8660F"/>
    <w:rsid w:val="00A867A9"/>
    <w:rsid w:val="00A867CF"/>
    <w:rsid w:val="00A86A27"/>
    <w:rsid w:val="00A86E0C"/>
    <w:rsid w:val="00A87518"/>
    <w:rsid w:val="00A87592"/>
    <w:rsid w:val="00A87C65"/>
    <w:rsid w:val="00A87F3A"/>
    <w:rsid w:val="00A903F5"/>
    <w:rsid w:val="00A904D2"/>
    <w:rsid w:val="00A90728"/>
    <w:rsid w:val="00A9097F"/>
    <w:rsid w:val="00A90DD7"/>
    <w:rsid w:val="00A910C3"/>
    <w:rsid w:val="00A916DC"/>
    <w:rsid w:val="00A9170A"/>
    <w:rsid w:val="00A91896"/>
    <w:rsid w:val="00A91B85"/>
    <w:rsid w:val="00A91CC5"/>
    <w:rsid w:val="00A91E51"/>
    <w:rsid w:val="00A922AC"/>
    <w:rsid w:val="00A92386"/>
    <w:rsid w:val="00A92F36"/>
    <w:rsid w:val="00A93113"/>
    <w:rsid w:val="00A93165"/>
    <w:rsid w:val="00A9319F"/>
    <w:rsid w:val="00A93262"/>
    <w:rsid w:val="00A93CFF"/>
    <w:rsid w:val="00A94972"/>
    <w:rsid w:val="00A94C18"/>
    <w:rsid w:val="00A94EFE"/>
    <w:rsid w:val="00A9516B"/>
    <w:rsid w:val="00A952A6"/>
    <w:rsid w:val="00A95A52"/>
    <w:rsid w:val="00A95E9B"/>
    <w:rsid w:val="00A9638D"/>
    <w:rsid w:val="00A965D5"/>
    <w:rsid w:val="00A96619"/>
    <w:rsid w:val="00A96A1D"/>
    <w:rsid w:val="00A96AB1"/>
    <w:rsid w:val="00A9711E"/>
    <w:rsid w:val="00A97346"/>
    <w:rsid w:val="00A975F3"/>
    <w:rsid w:val="00A9795B"/>
    <w:rsid w:val="00A97F0E"/>
    <w:rsid w:val="00A97FE6"/>
    <w:rsid w:val="00AA00C4"/>
    <w:rsid w:val="00AA07B8"/>
    <w:rsid w:val="00AA1285"/>
    <w:rsid w:val="00AA159A"/>
    <w:rsid w:val="00AA1661"/>
    <w:rsid w:val="00AA1852"/>
    <w:rsid w:val="00AA1902"/>
    <w:rsid w:val="00AA262E"/>
    <w:rsid w:val="00AA278E"/>
    <w:rsid w:val="00AA292E"/>
    <w:rsid w:val="00AA3114"/>
    <w:rsid w:val="00AA3791"/>
    <w:rsid w:val="00AA3937"/>
    <w:rsid w:val="00AA4378"/>
    <w:rsid w:val="00AA4555"/>
    <w:rsid w:val="00AA4683"/>
    <w:rsid w:val="00AA46F2"/>
    <w:rsid w:val="00AA472A"/>
    <w:rsid w:val="00AA48D3"/>
    <w:rsid w:val="00AA4B37"/>
    <w:rsid w:val="00AA4B59"/>
    <w:rsid w:val="00AA52C1"/>
    <w:rsid w:val="00AA52E1"/>
    <w:rsid w:val="00AA52EE"/>
    <w:rsid w:val="00AA5AD4"/>
    <w:rsid w:val="00AA6019"/>
    <w:rsid w:val="00AA60FE"/>
    <w:rsid w:val="00AA64BD"/>
    <w:rsid w:val="00AA651B"/>
    <w:rsid w:val="00AA6AC0"/>
    <w:rsid w:val="00AA6C12"/>
    <w:rsid w:val="00AA72B1"/>
    <w:rsid w:val="00AA7402"/>
    <w:rsid w:val="00AA7838"/>
    <w:rsid w:val="00AA7AF4"/>
    <w:rsid w:val="00AB0075"/>
    <w:rsid w:val="00AB053D"/>
    <w:rsid w:val="00AB0D95"/>
    <w:rsid w:val="00AB12CF"/>
    <w:rsid w:val="00AB19BF"/>
    <w:rsid w:val="00AB1D77"/>
    <w:rsid w:val="00AB3272"/>
    <w:rsid w:val="00AB3696"/>
    <w:rsid w:val="00AB3894"/>
    <w:rsid w:val="00AB3950"/>
    <w:rsid w:val="00AB3A48"/>
    <w:rsid w:val="00AB49F5"/>
    <w:rsid w:val="00AB4CA4"/>
    <w:rsid w:val="00AB50A7"/>
    <w:rsid w:val="00AB5232"/>
    <w:rsid w:val="00AB5B60"/>
    <w:rsid w:val="00AB5D85"/>
    <w:rsid w:val="00AB6076"/>
    <w:rsid w:val="00AB6619"/>
    <w:rsid w:val="00AB6629"/>
    <w:rsid w:val="00AB6F17"/>
    <w:rsid w:val="00AB70BB"/>
    <w:rsid w:val="00AB737F"/>
    <w:rsid w:val="00AB7A4B"/>
    <w:rsid w:val="00AB7C91"/>
    <w:rsid w:val="00AB7E62"/>
    <w:rsid w:val="00AC07A8"/>
    <w:rsid w:val="00AC0969"/>
    <w:rsid w:val="00AC159D"/>
    <w:rsid w:val="00AC169A"/>
    <w:rsid w:val="00AC1775"/>
    <w:rsid w:val="00AC1A9D"/>
    <w:rsid w:val="00AC2854"/>
    <w:rsid w:val="00AC29B8"/>
    <w:rsid w:val="00AC2A91"/>
    <w:rsid w:val="00AC2A9A"/>
    <w:rsid w:val="00AC2F13"/>
    <w:rsid w:val="00AC2FBE"/>
    <w:rsid w:val="00AC3B28"/>
    <w:rsid w:val="00AC3C56"/>
    <w:rsid w:val="00AC3DAA"/>
    <w:rsid w:val="00AC419C"/>
    <w:rsid w:val="00AC4C66"/>
    <w:rsid w:val="00AC5104"/>
    <w:rsid w:val="00AC5376"/>
    <w:rsid w:val="00AC59C6"/>
    <w:rsid w:val="00AC59D4"/>
    <w:rsid w:val="00AC5DDB"/>
    <w:rsid w:val="00AC5F5C"/>
    <w:rsid w:val="00AC6233"/>
    <w:rsid w:val="00AC6366"/>
    <w:rsid w:val="00AC6682"/>
    <w:rsid w:val="00AC6C7E"/>
    <w:rsid w:val="00AC6D4B"/>
    <w:rsid w:val="00AC7177"/>
    <w:rsid w:val="00AC73DD"/>
    <w:rsid w:val="00AC7BE8"/>
    <w:rsid w:val="00AD022F"/>
    <w:rsid w:val="00AD05ED"/>
    <w:rsid w:val="00AD08A9"/>
    <w:rsid w:val="00AD0A58"/>
    <w:rsid w:val="00AD0C82"/>
    <w:rsid w:val="00AD15F2"/>
    <w:rsid w:val="00AD19A0"/>
    <w:rsid w:val="00AD1A72"/>
    <w:rsid w:val="00AD1BCC"/>
    <w:rsid w:val="00AD1CF6"/>
    <w:rsid w:val="00AD1F35"/>
    <w:rsid w:val="00AD24AE"/>
    <w:rsid w:val="00AD26D9"/>
    <w:rsid w:val="00AD3156"/>
    <w:rsid w:val="00AD3AEC"/>
    <w:rsid w:val="00AD3D1B"/>
    <w:rsid w:val="00AD3F7F"/>
    <w:rsid w:val="00AD529B"/>
    <w:rsid w:val="00AD53CA"/>
    <w:rsid w:val="00AD56FE"/>
    <w:rsid w:val="00AD5971"/>
    <w:rsid w:val="00AD5A20"/>
    <w:rsid w:val="00AD6C10"/>
    <w:rsid w:val="00AD6CFB"/>
    <w:rsid w:val="00AD726A"/>
    <w:rsid w:val="00AD7287"/>
    <w:rsid w:val="00AD75C6"/>
    <w:rsid w:val="00AD7710"/>
    <w:rsid w:val="00AD7A2C"/>
    <w:rsid w:val="00AD7F12"/>
    <w:rsid w:val="00AE0001"/>
    <w:rsid w:val="00AE003A"/>
    <w:rsid w:val="00AE01FF"/>
    <w:rsid w:val="00AE07B8"/>
    <w:rsid w:val="00AE132E"/>
    <w:rsid w:val="00AE18A0"/>
    <w:rsid w:val="00AE1C8D"/>
    <w:rsid w:val="00AE1E5F"/>
    <w:rsid w:val="00AE241C"/>
    <w:rsid w:val="00AE2D5C"/>
    <w:rsid w:val="00AE2F39"/>
    <w:rsid w:val="00AE38D8"/>
    <w:rsid w:val="00AE4171"/>
    <w:rsid w:val="00AE4400"/>
    <w:rsid w:val="00AE505F"/>
    <w:rsid w:val="00AE5921"/>
    <w:rsid w:val="00AE5A9C"/>
    <w:rsid w:val="00AE645F"/>
    <w:rsid w:val="00AE6700"/>
    <w:rsid w:val="00AE6931"/>
    <w:rsid w:val="00AE6A01"/>
    <w:rsid w:val="00AE71FF"/>
    <w:rsid w:val="00AE741B"/>
    <w:rsid w:val="00AE759D"/>
    <w:rsid w:val="00AF0922"/>
    <w:rsid w:val="00AF092F"/>
    <w:rsid w:val="00AF12A7"/>
    <w:rsid w:val="00AF13D3"/>
    <w:rsid w:val="00AF13E2"/>
    <w:rsid w:val="00AF15DF"/>
    <w:rsid w:val="00AF165E"/>
    <w:rsid w:val="00AF2070"/>
    <w:rsid w:val="00AF20B0"/>
    <w:rsid w:val="00AF21F2"/>
    <w:rsid w:val="00AF25D5"/>
    <w:rsid w:val="00AF27B5"/>
    <w:rsid w:val="00AF27C8"/>
    <w:rsid w:val="00AF2871"/>
    <w:rsid w:val="00AF2AF5"/>
    <w:rsid w:val="00AF2C0C"/>
    <w:rsid w:val="00AF3174"/>
    <w:rsid w:val="00AF31F7"/>
    <w:rsid w:val="00AF365E"/>
    <w:rsid w:val="00AF36E4"/>
    <w:rsid w:val="00AF38D7"/>
    <w:rsid w:val="00AF38E9"/>
    <w:rsid w:val="00AF3B97"/>
    <w:rsid w:val="00AF3F8B"/>
    <w:rsid w:val="00AF4049"/>
    <w:rsid w:val="00AF4313"/>
    <w:rsid w:val="00AF4437"/>
    <w:rsid w:val="00AF4732"/>
    <w:rsid w:val="00AF5148"/>
    <w:rsid w:val="00AF5300"/>
    <w:rsid w:val="00AF53BA"/>
    <w:rsid w:val="00AF654A"/>
    <w:rsid w:val="00AF7259"/>
    <w:rsid w:val="00AF7F16"/>
    <w:rsid w:val="00B00B05"/>
    <w:rsid w:val="00B00D7E"/>
    <w:rsid w:val="00B013BD"/>
    <w:rsid w:val="00B0161C"/>
    <w:rsid w:val="00B018A2"/>
    <w:rsid w:val="00B018CB"/>
    <w:rsid w:val="00B01BA6"/>
    <w:rsid w:val="00B0224D"/>
    <w:rsid w:val="00B02538"/>
    <w:rsid w:val="00B02AEA"/>
    <w:rsid w:val="00B02D4F"/>
    <w:rsid w:val="00B034CD"/>
    <w:rsid w:val="00B038F9"/>
    <w:rsid w:val="00B039A3"/>
    <w:rsid w:val="00B03C77"/>
    <w:rsid w:val="00B04762"/>
    <w:rsid w:val="00B04BDA"/>
    <w:rsid w:val="00B052E4"/>
    <w:rsid w:val="00B0561D"/>
    <w:rsid w:val="00B0598E"/>
    <w:rsid w:val="00B067CD"/>
    <w:rsid w:val="00B067F1"/>
    <w:rsid w:val="00B0695F"/>
    <w:rsid w:val="00B069D5"/>
    <w:rsid w:val="00B06B0F"/>
    <w:rsid w:val="00B06D19"/>
    <w:rsid w:val="00B06F72"/>
    <w:rsid w:val="00B070BF"/>
    <w:rsid w:val="00B072FC"/>
    <w:rsid w:val="00B07488"/>
    <w:rsid w:val="00B07B40"/>
    <w:rsid w:val="00B07FBE"/>
    <w:rsid w:val="00B103BF"/>
    <w:rsid w:val="00B111EA"/>
    <w:rsid w:val="00B113D8"/>
    <w:rsid w:val="00B11A88"/>
    <w:rsid w:val="00B11E7A"/>
    <w:rsid w:val="00B12208"/>
    <w:rsid w:val="00B1263B"/>
    <w:rsid w:val="00B1265E"/>
    <w:rsid w:val="00B128ED"/>
    <w:rsid w:val="00B12B87"/>
    <w:rsid w:val="00B12F3F"/>
    <w:rsid w:val="00B130FB"/>
    <w:rsid w:val="00B13C98"/>
    <w:rsid w:val="00B13CDC"/>
    <w:rsid w:val="00B142A2"/>
    <w:rsid w:val="00B144D3"/>
    <w:rsid w:val="00B1452B"/>
    <w:rsid w:val="00B15004"/>
    <w:rsid w:val="00B1556F"/>
    <w:rsid w:val="00B1575B"/>
    <w:rsid w:val="00B158BF"/>
    <w:rsid w:val="00B165A2"/>
    <w:rsid w:val="00B16858"/>
    <w:rsid w:val="00B169DB"/>
    <w:rsid w:val="00B16E5B"/>
    <w:rsid w:val="00B16E7B"/>
    <w:rsid w:val="00B1715F"/>
    <w:rsid w:val="00B173EB"/>
    <w:rsid w:val="00B174FA"/>
    <w:rsid w:val="00B1769E"/>
    <w:rsid w:val="00B17D45"/>
    <w:rsid w:val="00B20362"/>
    <w:rsid w:val="00B20425"/>
    <w:rsid w:val="00B2089C"/>
    <w:rsid w:val="00B20AE4"/>
    <w:rsid w:val="00B20C38"/>
    <w:rsid w:val="00B20CA4"/>
    <w:rsid w:val="00B21325"/>
    <w:rsid w:val="00B21765"/>
    <w:rsid w:val="00B21AF3"/>
    <w:rsid w:val="00B221CF"/>
    <w:rsid w:val="00B22733"/>
    <w:rsid w:val="00B227EC"/>
    <w:rsid w:val="00B22964"/>
    <w:rsid w:val="00B22EE9"/>
    <w:rsid w:val="00B233CB"/>
    <w:rsid w:val="00B2342F"/>
    <w:rsid w:val="00B23BE7"/>
    <w:rsid w:val="00B242D7"/>
    <w:rsid w:val="00B24627"/>
    <w:rsid w:val="00B249A1"/>
    <w:rsid w:val="00B24D8C"/>
    <w:rsid w:val="00B24FB7"/>
    <w:rsid w:val="00B24FD3"/>
    <w:rsid w:val="00B25612"/>
    <w:rsid w:val="00B25728"/>
    <w:rsid w:val="00B25F64"/>
    <w:rsid w:val="00B26285"/>
    <w:rsid w:val="00B26ADF"/>
    <w:rsid w:val="00B27211"/>
    <w:rsid w:val="00B30BC1"/>
    <w:rsid w:val="00B30E39"/>
    <w:rsid w:val="00B31BF3"/>
    <w:rsid w:val="00B3222D"/>
    <w:rsid w:val="00B3238C"/>
    <w:rsid w:val="00B3289D"/>
    <w:rsid w:val="00B328F1"/>
    <w:rsid w:val="00B32C25"/>
    <w:rsid w:val="00B32CC0"/>
    <w:rsid w:val="00B33080"/>
    <w:rsid w:val="00B3327E"/>
    <w:rsid w:val="00B33323"/>
    <w:rsid w:val="00B33461"/>
    <w:rsid w:val="00B33675"/>
    <w:rsid w:val="00B336F8"/>
    <w:rsid w:val="00B33856"/>
    <w:rsid w:val="00B33922"/>
    <w:rsid w:val="00B33D41"/>
    <w:rsid w:val="00B3415C"/>
    <w:rsid w:val="00B341B2"/>
    <w:rsid w:val="00B34730"/>
    <w:rsid w:val="00B347C0"/>
    <w:rsid w:val="00B34ADA"/>
    <w:rsid w:val="00B34DFB"/>
    <w:rsid w:val="00B34E7D"/>
    <w:rsid w:val="00B34EA8"/>
    <w:rsid w:val="00B35BD7"/>
    <w:rsid w:val="00B35D06"/>
    <w:rsid w:val="00B35FA9"/>
    <w:rsid w:val="00B3607C"/>
    <w:rsid w:val="00B36802"/>
    <w:rsid w:val="00B36835"/>
    <w:rsid w:val="00B36AA6"/>
    <w:rsid w:val="00B370DD"/>
    <w:rsid w:val="00B37205"/>
    <w:rsid w:val="00B37A2C"/>
    <w:rsid w:val="00B4036C"/>
    <w:rsid w:val="00B409FB"/>
    <w:rsid w:val="00B40E37"/>
    <w:rsid w:val="00B40FFC"/>
    <w:rsid w:val="00B41029"/>
    <w:rsid w:val="00B410C9"/>
    <w:rsid w:val="00B4188E"/>
    <w:rsid w:val="00B41D7F"/>
    <w:rsid w:val="00B42027"/>
    <w:rsid w:val="00B4231E"/>
    <w:rsid w:val="00B42F82"/>
    <w:rsid w:val="00B43205"/>
    <w:rsid w:val="00B43E15"/>
    <w:rsid w:val="00B445BE"/>
    <w:rsid w:val="00B44681"/>
    <w:rsid w:val="00B45751"/>
    <w:rsid w:val="00B459B7"/>
    <w:rsid w:val="00B4630E"/>
    <w:rsid w:val="00B46861"/>
    <w:rsid w:val="00B46C29"/>
    <w:rsid w:val="00B46FC6"/>
    <w:rsid w:val="00B50090"/>
    <w:rsid w:val="00B501F4"/>
    <w:rsid w:val="00B5034D"/>
    <w:rsid w:val="00B5057C"/>
    <w:rsid w:val="00B50712"/>
    <w:rsid w:val="00B5097B"/>
    <w:rsid w:val="00B50C9F"/>
    <w:rsid w:val="00B50CE2"/>
    <w:rsid w:val="00B50D55"/>
    <w:rsid w:val="00B50FA6"/>
    <w:rsid w:val="00B51204"/>
    <w:rsid w:val="00B5147F"/>
    <w:rsid w:val="00B51800"/>
    <w:rsid w:val="00B53DD9"/>
    <w:rsid w:val="00B544D2"/>
    <w:rsid w:val="00B54A9D"/>
    <w:rsid w:val="00B55016"/>
    <w:rsid w:val="00B550EE"/>
    <w:rsid w:val="00B555CD"/>
    <w:rsid w:val="00B56C69"/>
    <w:rsid w:val="00B56DCB"/>
    <w:rsid w:val="00B56F61"/>
    <w:rsid w:val="00B57065"/>
    <w:rsid w:val="00B570AA"/>
    <w:rsid w:val="00B574A2"/>
    <w:rsid w:val="00B574BC"/>
    <w:rsid w:val="00B57526"/>
    <w:rsid w:val="00B576C4"/>
    <w:rsid w:val="00B57941"/>
    <w:rsid w:val="00B57B43"/>
    <w:rsid w:val="00B57F34"/>
    <w:rsid w:val="00B601DD"/>
    <w:rsid w:val="00B604A1"/>
    <w:rsid w:val="00B604BF"/>
    <w:rsid w:val="00B60AD5"/>
    <w:rsid w:val="00B60BE1"/>
    <w:rsid w:val="00B6120F"/>
    <w:rsid w:val="00B616F6"/>
    <w:rsid w:val="00B617DF"/>
    <w:rsid w:val="00B619C6"/>
    <w:rsid w:val="00B61EBF"/>
    <w:rsid w:val="00B62113"/>
    <w:rsid w:val="00B622D5"/>
    <w:rsid w:val="00B6234E"/>
    <w:rsid w:val="00B624E6"/>
    <w:rsid w:val="00B625C7"/>
    <w:rsid w:val="00B629CE"/>
    <w:rsid w:val="00B62DB9"/>
    <w:rsid w:val="00B63C4C"/>
    <w:rsid w:val="00B64125"/>
    <w:rsid w:val="00B6418A"/>
    <w:rsid w:val="00B645C3"/>
    <w:rsid w:val="00B648FD"/>
    <w:rsid w:val="00B649BC"/>
    <w:rsid w:val="00B64B0F"/>
    <w:rsid w:val="00B64E68"/>
    <w:rsid w:val="00B65058"/>
    <w:rsid w:val="00B65854"/>
    <w:rsid w:val="00B65CA8"/>
    <w:rsid w:val="00B65EFE"/>
    <w:rsid w:val="00B662C0"/>
    <w:rsid w:val="00B66582"/>
    <w:rsid w:val="00B66624"/>
    <w:rsid w:val="00B666CB"/>
    <w:rsid w:val="00B6697D"/>
    <w:rsid w:val="00B669A4"/>
    <w:rsid w:val="00B669C2"/>
    <w:rsid w:val="00B669C8"/>
    <w:rsid w:val="00B66ADD"/>
    <w:rsid w:val="00B67289"/>
    <w:rsid w:val="00B67759"/>
    <w:rsid w:val="00B679C7"/>
    <w:rsid w:val="00B700ED"/>
    <w:rsid w:val="00B7013F"/>
    <w:rsid w:val="00B70375"/>
    <w:rsid w:val="00B706BB"/>
    <w:rsid w:val="00B7081A"/>
    <w:rsid w:val="00B70AC2"/>
    <w:rsid w:val="00B70AD9"/>
    <w:rsid w:val="00B71289"/>
    <w:rsid w:val="00B71797"/>
    <w:rsid w:val="00B71ADD"/>
    <w:rsid w:val="00B71B51"/>
    <w:rsid w:val="00B71DA9"/>
    <w:rsid w:val="00B7267C"/>
    <w:rsid w:val="00B72714"/>
    <w:rsid w:val="00B72B7C"/>
    <w:rsid w:val="00B72FCB"/>
    <w:rsid w:val="00B73EF8"/>
    <w:rsid w:val="00B74DD0"/>
    <w:rsid w:val="00B753CF"/>
    <w:rsid w:val="00B756DC"/>
    <w:rsid w:val="00B759E9"/>
    <w:rsid w:val="00B75AF5"/>
    <w:rsid w:val="00B7636F"/>
    <w:rsid w:val="00B763A1"/>
    <w:rsid w:val="00B76964"/>
    <w:rsid w:val="00B769A0"/>
    <w:rsid w:val="00B770B8"/>
    <w:rsid w:val="00B776B1"/>
    <w:rsid w:val="00B803D2"/>
    <w:rsid w:val="00B80E7A"/>
    <w:rsid w:val="00B8203B"/>
    <w:rsid w:val="00B821ED"/>
    <w:rsid w:val="00B822B0"/>
    <w:rsid w:val="00B832CE"/>
    <w:rsid w:val="00B833AD"/>
    <w:rsid w:val="00B83629"/>
    <w:rsid w:val="00B8378E"/>
    <w:rsid w:val="00B84296"/>
    <w:rsid w:val="00B84A40"/>
    <w:rsid w:val="00B84D8F"/>
    <w:rsid w:val="00B85977"/>
    <w:rsid w:val="00B85B1C"/>
    <w:rsid w:val="00B866F6"/>
    <w:rsid w:val="00B86766"/>
    <w:rsid w:val="00B87143"/>
    <w:rsid w:val="00B8720A"/>
    <w:rsid w:val="00B873D5"/>
    <w:rsid w:val="00B87A36"/>
    <w:rsid w:val="00B905DC"/>
    <w:rsid w:val="00B90881"/>
    <w:rsid w:val="00B90916"/>
    <w:rsid w:val="00B90959"/>
    <w:rsid w:val="00B91717"/>
    <w:rsid w:val="00B919FE"/>
    <w:rsid w:val="00B91C86"/>
    <w:rsid w:val="00B91F33"/>
    <w:rsid w:val="00B92032"/>
    <w:rsid w:val="00B923B2"/>
    <w:rsid w:val="00B9274A"/>
    <w:rsid w:val="00B92816"/>
    <w:rsid w:val="00B92E7B"/>
    <w:rsid w:val="00B9313C"/>
    <w:rsid w:val="00B934C3"/>
    <w:rsid w:val="00B93566"/>
    <w:rsid w:val="00B9358A"/>
    <w:rsid w:val="00B9363D"/>
    <w:rsid w:val="00B93A3A"/>
    <w:rsid w:val="00B93C7C"/>
    <w:rsid w:val="00B93E06"/>
    <w:rsid w:val="00B93F35"/>
    <w:rsid w:val="00B94218"/>
    <w:rsid w:val="00B9466E"/>
    <w:rsid w:val="00B95961"/>
    <w:rsid w:val="00B9599F"/>
    <w:rsid w:val="00B95CDF"/>
    <w:rsid w:val="00B95D02"/>
    <w:rsid w:val="00B96029"/>
    <w:rsid w:val="00B9651C"/>
    <w:rsid w:val="00B967E9"/>
    <w:rsid w:val="00B96C73"/>
    <w:rsid w:val="00B96C93"/>
    <w:rsid w:val="00B9758D"/>
    <w:rsid w:val="00B97A02"/>
    <w:rsid w:val="00B97AFE"/>
    <w:rsid w:val="00B97C3A"/>
    <w:rsid w:val="00BA005F"/>
    <w:rsid w:val="00BA0139"/>
    <w:rsid w:val="00BA03FB"/>
    <w:rsid w:val="00BA06D5"/>
    <w:rsid w:val="00BA0733"/>
    <w:rsid w:val="00BA09F6"/>
    <w:rsid w:val="00BA0EB6"/>
    <w:rsid w:val="00BA128E"/>
    <w:rsid w:val="00BA20A4"/>
    <w:rsid w:val="00BA2814"/>
    <w:rsid w:val="00BA285E"/>
    <w:rsid w:val="00BA2AA2"/>
    <w:rsid w:val="00BA2E55"/>
    <w:rsid w:val="00BA32DF"/>
    <w:rsid w:val="00BA3438"/>
    <w:rsid w:val="00BA35FE"/>
    <w:rsid w:val="00BA3B02"/>
    <w:rsid w:val="00BA3D5B"/>
    <w:rsid w:val="00BA40B7"/>
    <w:rsid w:val="00BA4F87"/>
    <w:rsid w:val="00BA5283"/>
    <w:rsid w:val="00BA53A2"/>
    <w:rsid w:val="00BA5676"/>
    <w:rsid w:val="00BA56C4"/>
    <w:rsid w:val="00BA582E"/>
    <w:rsid w:val="00BA5AFF"/>
    <w:rsid w:val="00BA6296"/>
    <w:rsid w:val="00BA6731"/>
    <w:rsid w:val="00BA682E"/>
    <w:rsid w:val="00BA69FD"/>
    <w:rsid w:val="00BA7402"/>
    <w:rsid w:val="00BA761A"/>
    <w:rsid w:val="00BA7D94"/>
    <w:rsid w:val="00BB0928"/>
    <w:rsid w:val="00BB0E24"/>
    <w:rsid w:val="00BB10B9"/>
    <w:rsid w:val="00BB1263"/>
    <w:rsid w:val="00BB18C2"/>
    <w:rsid w:val="00BB1F98"/>
    <w:rsid w:val="00BB1FB3"/>
    <w:rsid w:val="00BB2DF7"/>
    <w:rsid w:val="00BB3F4E"/>
    <w:rsid w:val="00BB3FAD"/>
    <w:rsid w:val="00BB415F"/>
    <w:rsid w:val="00BB4B35"/>
    <w:rsid w:val="00BB4DE7"/>
    <w:rsid w:val="00BB4F1A"/>
    <w:rsid w:val="00BB5190"/>
    <w:rsid w:val="00BB525E"/>
    <w:rsid w:val="00BB57DF"/>
    <w:rsid w:val="00BB5C2D"/>
    <w:rsid w:val="00BB5CFB"/>
    <w:rsid w:val="00BB5E44"/>
    <w:rsid w:val="00BB5EAE"/>
    <w:rsid w:val="00BB5FDB"/>
    <w:rsid w:val="00BB600C"/>
    <w:rsid w:val="00BB6DE1"/>
    <w:rsid w:val="00BB6F1D"/>
    <w:rsid w:val="00BB78A1"/>
    <w:rsid w:val="00BB7F11"/>
    <w:rsid w:val="00BB7F7A"/>
    <w:rsid w:val="00BC04A7"/>
    <w:rsid w:val="00BC0AE4"/>
    <w:rsid w:val="00BC1959"/>
    <w:rsid w:val="00BC1DB8"/>
    <w:rsid w:val="00BC24C6"/>
    <w:rsid w:val="00BC29A3"/>
    <w:rsid w:val="00BC2B4A"/>
    <w:rsid w:val="00BC37B1"/>
    <w:rsid w:val="00BC39C7"/>
    <w:rsid w:val="00BC3F70"/>
    <w:rsid w:val="00BC489E"/>
    <w:rsid w:val="00BC4B10"/>
    <w:rsid w:val="00BC4DB9"/>
    <w:rsid w:val="00BC5082"/>
    <w:rsid w:val="00BC53CD"/>
    <w:rsid w:val="00BC5467"/>
    <w:rsid w:val="00BC58B7"/>
    <w:rsid w:val="00BC5C54"/>
    <w:rsid w:val="00BC6023"/>
    <w:rsid w:val="00BC6231"/>
    <w:rsid w:val="00BC64B8"/>
    <w:rsid w:val="00BC64CE"/>
    <w:rsid w:val="00BC6B2F"/>
    <w:rsid w:val="00BC718E"/>
    <w:rsid w:val="00BC71DD"/>
    <w:rsid w:val="00BC7262"/>
    <w:rsid w:val="00BC7E61"/>
    <w:rsid w:val="00BC7E8C"/>
    <w:rsid w:val="00BD00D0"/>
    <w:rsid w:val="00BD0861"/>
    <w:rsid w:val="00BD1678"/>
    <w:rsid w:val="00BD1812"/>
    <w:rsid w:val="00BD1A3F"/>
    <w:rsid w:val="00BD242D"/>
    <w:rsid w:val="00BD2705"/>
    <w:rsid w:val="00BD38C2"/>
    <w:rsid w:val="00BD3999"/>
    <w:rsid w:val="00BD39D3"/>
    <w:rsid w:val="00BD41B6"/>
    <w:rsid w:val="00BD441D"/>
    <w:rsid w:val="00BD4EFA"/>
    <w:rsid w:val="00BD509D"/>
    <w:rsid w:val="00BD5391"/>
    <w:rsid w:val="00BD53FE"/>
    <w:rsid w:val="00BD55E1"/>
    <w:rsid w:val="00BD627D"/>
    <w:rsid w:val="00BD63C8"/>
    <w:rsid w:val="00BD64C3"/>
    <w:rsid w:val="00BD6D3D"/>
    <w:rsid w:val="00BD7190"/>
    <w:rsid w:val="00BD74AD"/>
    <w:rsid w:val="00BD7921"/>
    <w:rsid w:val="00BE0782"/>
    <w:rsid w:val="00BE0959"/>
    <w:rsid w:val="00BE0D45"/>
    <w:rsid w:val="00BE0D76"/>
    <w:rsid w:val="00BE0EFA"/>
    <w:rsid w:val="00BE129A"/>
    <w:rsid w:val="00BE1BB0"/>
    <w:rsid w:val="00BE1D70"/>
    <w:rsid w:val="00BE1FD9"/>
    <w:rsid w:val="00BE2171"/>
    <w:rsid w:val="00BE2278"/>
    <w:rsid w:val="00BE240F"/>
    <w:rsid w:val="00BE264B"/>
    <w:rsid w:val="00BE29B5"/>
    <w:rsid w:val="00BE2C55"/>
    <w:rsid w:val="00BE2CAE"/>
    <w:rsid w:val="00BE2EDE"/>
    <w:rsid w:val="00BE2FE1"/>
    <w:rsid w:val="00BE340D"/>
    <w:rsid w:val="00BE3A2E"/>
    <w:rsid w:val="00BE3F4C"/>
    <w:rsid w:val="00BE46D1"/>
    <w:rsid w:val="00BE4765"/>
    <w:rsid w:val="00BE49EC"/>
    <w:rsid w:val="00BE4B29"/>
    <w:rsid w:val="00BE5633"/>
    <w:rsid w:val="00BE5AF1"/>
    <w:rsid w:val="00BE6298"/>
    <w:rsid w:val="00BE6BA8"/>
    <w:rsid w:val="00BE6E75"/>
    <w:rsid w:val="00BE6EFF"/>
    <w:rsid w:val="00BE724E"/>
    <w:rsid w:val="00BE74AC"/>
    <w:rsid w:val="00BE7E1B"/>
    <w:rsid w:val="00BF0DE1"/>
    <w:rsid w:val="00BF1108"/>
    <w:rsid w:val="00BF1168"/>
    <w:rsid w:val="00BF1186"/>
    <w:rsid w:val="00BF1519"/>
    <w:rsid w:val="00BF1646"/>
    <w:rsid w:val="00BF1678"/>
    <w:rsid w:val="00BF17F4"/>
    <w:rsid w:val="00BF1BD7"/>
    <w:rsid w:val="00BF203E"/>
    <w:rsid w:val="00BF20A2"/>
    <w:rsid w:val="00BF22BA"/>
    <w:rsid w:val="00BF296B"/>
    <w:rsid w:val="00BF29B4"/>
    <w:rsid w:val="00BF337F"/>
    <w:rsid w:val="00BF378E"/>
    <w:rsid w:val="00BF3D16"/>
    <w:rsid w:val="00BF555E"/>
    <w:rsid w:val="00BF564E"/>
    <w:rsid w:val="00BF5914"/>
    <w:rsid w:val="00BF5D3E"/>
    <w:rsid w:val="00BF5DEF"/>
    <w:rsid w:val="00BF5E5B"/>
    <w:rsid w:val="00BF5F84"/>
    <w:rsid w:val="00BF61FD"/>
    <w:rsid w:val="00BF6260"/>
    <w:rsid w:val="00BF642B"/>
    <w:rsid w:val="00BF671D"/>
    <w:rsid w:val="00BF694A"/>
    <w:rsid w:val="00BF6D5E"/>
    <w:rsid w:val="00BF71D5"/>
    <w:rsid w:val="00BF74FC"/>
    <w:rsid w:val="00BF7588"/>
    <w:rsid w:val="00BF7D79"/>
    <w:rsid w:val="00C0040D"/>
    <w:rsid w:val="00C00AB6"/>
    <w:rsid w:val="00C00AF2"/>
    <w:rsid w:val="00C00CA5"/>
    <w:rsid w:val="00C010F1"/>
    <w:rsid w:val="00C0144F"/>
    <w:rsid w:val="00C015DB"/>
    <w:rsid w:val="00C01623"/>
    <w:rsid w:val="00C01824"/>
    <w:rsid w:val="00C025DD"/>
    <w:rsid w:val="00C0265D"/>
    <w:rsid w:val="00C02DFE"/>
    <w:rsid w:val="00C034DB"/>
    <w:rsid w:val="00C03697"/>
    <w:rsid w:val="00C03A42"/>
    <w:rsid w:val="00C03C7F"/>
    <w:rsid w:val="00C0437A"/>
    <w:rsid w:val="00C047F6"/>
    <w:rsid w:val="00C04AF2"/>
    <w:rsid w:val="00C04D66"/>
    <w:rsid w:val="00C0500B"/>
    <w:rsid w:val="00C054D4"/>
    <w:rsid w:val="00C05C33"/>
    <w:rsid w:val="00C05E6C"/>
    <w:rsid w:val="00C05F26"/>
    <w:rsid w:val="00C06090"/>
    <w:rsid w:val="00C0611C"/>
    <w:rsid w:val="00C06856"/>
    <w:rsid w:val="00C07808"/>
    <w:rsid w:val="00C10433"/>
    <w:rsid w:val="00C105A5"/>
    <w:rsid w:val="00C10719"/>
    <w:rsid w:val="00C10793"/>
    <w:rsid w:val="00C1130D"/>
    <w:rsid w:val="00C118F3"/>
    <w:rsid w:val="00C11B46"/>
    <w:rsid w:val="00C11BDA"/>
    <w:rsid w:val="00C11CCD"/>
    <w:rsid w:val="00C11CDD"/>
    <w:rsid w:val="00C11DB5"/>
    <w:rsid w:val="00C125EE"/>
    <w:rsid w:val="00C127BA"/>
    <w:rsid w:val="00C1299B"/>
    <w:rsid w:val="00C12D63"/>
    <w:rsid w:val="00C12E2C"/>
    <w:rsid w:val="00C135F3"/>
    <w:rsid w:val="00C139CD"/>
    <w:rsid w:val="00C13AD0"/>
    <w:rsid w:val="00C13C7C"/>
    <w:rsid w:val="00C13E07"/>
    <w:rsid w:val="00C1409A"/>
    <w:rsid w:val="00C144D1"/>
    <w:rsid w:val="00C144E0"/>
    <w:rsid w:val="00C148C4"/>
    <w:rsid w:val="00C14A0D"/>
    <w:rsid w:val="00C14A74"/>
    <w:rsid w:val="00C14AAA"/>
    <w:rsid w:val="00C1544B"/>
    <w:rsid w:val="00C15AB9"/>
    <w:rsid w:val="00C15B39"/>
    <w:rsid w:val="00C161EE"/>
    <w:rsid w:val="00C166B0"/>
    <w:rsid w:val="00C1680F"/>
    <w:rsid w:val="00C16931"/>
    <w:rsid w:val="00C16968"/>
    <w:rsid w:val="00C16AD3"/>
    <w:rsid w:val="00C202C3"/>
    <w:rsid w:val="00C20472"/>
    <w:rsid w:val="00C2093F"/>
    <w:rsid w:val="00C20B17"/>
    <w:rsid w:val="00C20CE3"/>
    <w:rsid w:val="00C20F3D"/>
    <w:rsid w:val="00C21233"/>
    <w:rsid w:val="00C2136F"/>
    <w:rsid w:val="00C21553"/>
    <w:rsid w:val="00C21A8C"/>
    <w:rsid w:val="00C21B12"/>
    <w:rsid w:val="00C21D3F"/>
    <w:rsid w:val="00C221A7"/>
    <w:rsid w:val="00C22B2F"/>
    <w:rsid w:val="00C22D00"/>
    <w:rsid w:val="00C2359D"/>
    <w:rsid w:val="00C2365A"/>
    <w:rsid w:val="00C236F1"/>
    <w:rsid w:val="00C245AB"/>
    <w:rsid w:val="00C245C1"/>
    <w:rsid w:val="00C2476F"/>
    <w:rsid w:val="00C24C1E"/>
    <w:rsid w:val="00C25262"/>
    <w:rsid w:val="00C2528C"/>
    <w:rsid w:val="00C25502"/>
    <w:rsid w:val="00C264DE"/>
    <w:rsid w:val="00C270FB"/>
    <w:rsid w:val="00C27E06"/>
    <w:rsid w:val="00C300B3"/>
    <w:rsid w:val="00C301FF"/>
    <w:rsid w:val="00C31590"/>
    <w:rsid w:val="00C3180A"/>
    <w:rsid w:val="00C31A5F"/>
    <w:rsid w:val="00C31E94"/>
    <w:rsid w:val="00C32141"/>
    <w:rsid w:val="00C32640"/>
    <w:rsid w:val="00C327E4"/>
    <w:rsid w:val="00C3280F"/>
    <w:rsid w:val="00C32831"/>
    <w:rsid w:val="00C32856"/>
    <w:rsid w:val="00C32943"/>
    <w:rsid w:val="00C32A86"/>
    <w:rsid w:val="00C32B19"/>
    <w:rsid w:val="00C32B26"/>
    <w:rsid w:val="00C32D30"/>
    <w:rsid w:val="00C32DD2"/>
    <w:rsid w:val="00C32EF7"/>
    <w:rsid w:val="00C33047"/>
    <w:rsid w:val="00C338E0"/>
    <w:rsid w:val="00C339E6"/>
    <w:rsid w:val="00C33E4F"/>
    <w:rsid w:val="00C341F9"/>
    <w:rsid w:val="00C342D8"/>
    <w:rsid w:val="00C3436B"/>
    <w:rsid w:val="00C34F3A"/>
    <w:rsid w:val="00C35169"/>
    <w:rsid w:val="00C36120"/>
    <w:rsid w:val="00C3619E"/>
    <w:rsid w:val="00C364D9"/>
    <w:rsid w:val="00C36803"/>
    <w:rsid w:val="00C36996"/>
    <w:rsid w:val="00C36D74"/>
    <w:rsid w:val="00C373BC"/>
    <w:rsid w:val="00C3794D"/>
    <w:rsid w:val="00C37971"/>
    <w:rsid w:val="00C37CB8"/>
    <w:rsid w:val="00C403B0"/>
    <w:rsid w:val="00C41A28"/>
    <w:rsid w:val="00C41AB5"/>
    <w:rsid w:val="00C41EF3"/>
    <w:rsid w:val="00C42108"/>
    <w:rsid w:val="00C425CE"/>
    <w:rsid w:val="00C42FF0"/>
    <w:rsid w:val="00C431A5"/>
    <w:rsid w:val="00C43345"/>
    <w:rsid w:val="00C43676"/>
    <w:rsid w:val="00C43A95"/>
    <w:rsid w:val="00C43A9C"/>
    <w:rsid w:val="00C43CE1"/>
    <w:rsid w:val="00C441EF"/>
    <w:rsid w:val="00C445B2"/>
    <w:rsid w:val="00C4494F"/>
    <w:rsid w:val="00C44C66"/>
    <w:rsid w:val="00C45149"/>
    <w:rsid w:val="00C4579E"/>
    <w:rsid w:val="00C458A3"/>
    <w:rsid w:val="00C459BF"/>
    <w:rsid w:val="00C469F8"/>
    <w:rsid w:val="00C4707A"/>
    <w:rsid w:val="00C472CA"/>
    <w:rsid w:val="00C474E1"/>
    <w:rsid w:val="00C4755F"/>
    <w:rsid w:val="00C478A9"/>
    <w:rsid w:val="00C478C7"/>
    <w:rsid w:val="00C47D7B"/>
    <w:rsid w:val="00C50208"/>
    <w:rsid w:val="00C502E6"/>
    <w:rsid w:val="00C50381"/>
    <w:rsid w:val="00C508A6"/>
    <w:rsid w:val="00C509A4"/>
    <w:rsid w:val="00C50C38"/>
    <w:rsid w:val="00C50E89"/>
    <w:rsid w:val="00C50F82"/>
    <w:rsid w:val="00C51231"/>
    <w:rsid w:val="00C512B9"/>
    <w:rsid w:val="00C51847"/>
    <w:rsid w:val="00C525C6"/>
    <w:rsid w:val="00C52BEF"/>
    <w:rsid w:val="00C52D5E"/>
    <w:rsid w:val="00C531D2"/>
    <w:rsid w:val="00C531F6"/>
    <w:rsid w:val="00C53BC0"/>
    <w:rsid w:val="00C53BC5"/>
    <w:rsid w:val="00C53C09"/>
    <w:rsid w:val="00C53C23"/>
    <w:rsid w:val="00C53E1F"/>
    <w:rsid w:val="00C53F8F"/>
    <w:rsid w:val="00C545BD"/>
    <w:rsid w:val="00C54818"/>
    <w:rsid w:val="00C548D4"/>
    <w:rsid w:val="00C5572E"/>
    <w:rsid w:val="00C55C12"/>
    <w:rsid w:val="00C5692C"/>
    <w:rsid w:val="00C56A96"/>
    <w:rsid w:val="00C573B0"/>
    <w:rsid w:val="00C576E0"/>
    <w:rsid w:val="00C57AE8"/>
    <w:rsid w:val="00C57B5D"/>
    <w:rsid w:val="00C60057"/>
    <w:rsid w:val="00C60095"/>
    <w:rsid w:val="00C6099E"/>
    <w:rsid w:val="00C60D02"/>
    <w:rsid w:val="00C612F8"/>
    <w:rsid w:val="00C615D7"/>
    <w:rsid w:val="00C6179A"/>
    <w:rsid w:val="00C625C3"/>
    <w:rsid w:val="00C62E6C"/>
    <w:rsid w:val="00C63111"/>
    <w:rsid w:val="00C637C1"/>
    <w:rsid w:val="00C63BF6"/>
    <w:rsid w:val="00C6412B"/>
    <w:rsid w:val="00C64403"/>
    <w:rsid w:val="00C64BA0"/>
    <w:rsid w:val="00C64DB6"/>
    <w:rsid w:val="00C64DC7"/>
    <w:rsid w:val="00C64F08"/>
    <w:rsid w:val="00C659AF"/>
    <w:rsid w:val="00C65EA9"/>
    <w:rsid w:val="00C65F90"/>
    <w:rsid w:val="00C66C16"/>
    <w:rsid w:val="00C67757"/>
    <w:rsid w:val="00C6794C"/>
    <w:rsid w:val="00C67A9C"/>
    <w:rsid w:val="00C67E96"/>
    <w:rsid w:val="00C67F05"/>
    <w:rsid w:val="00C70006"/>
    <w:rsid w:val="00C70777"/>
    <w:rsid w:val="00C70D3F"/>
    <w:rsid w:val="00C71277"/>
    <w:rsid w:val="00C7140D"/>
    <w:rsid w:val="00C718F9"/>
    <w:rsid w:val="00C71B41"/>
    <w:rsid w:val="00C71B7A"/>
    <w:rsid w:val="00C71F0C"/>
    <w:rsid w:val="00C722DF"/>
    <w:rsid w:val="00C723CE"/>
    <w:rsid w:val="00C72CE1"/>
    <w:rsid w:val="00C72EDA"/>
    <w:rsid w:val="00C73234"/>
    <w:rsid w:val="00C7332C"/>
    <w:rsid w:val="00C73442"/>
    <w:rsid w:val="00C73788"/>
    <w:rsid w:val="00C74114"/>
    <w:rsid w:val="00C74398"/>
    <w:rsid w:val="00C74559"/>
    <w:rsid w:val="00C75743"/>
    <w:rsid w:val="00C757A3"/>
    <w:rsid w:val="00C75F64"/>
    <w:rsid w:val="00C7613E"/>
    <w:rsid w:val="00C76E73"/>
    <w:rsid w:val="00C76F3B"/>
    <w:rsid w:val="00C771C3"/>
    <w:rsid w:val="00C771CE"/>
    <w:rsid w:val="00C77318"/>
    <w:rsid w:val="00C77B09"/>
    <w:rsid w:val="00C77B7F"/>
    <w:rsid w:val="00C77DF3"/>
    <w:rsid w:val="00C80315"/>
    <w:rsid w:val="00C808C0"/>
    <w:rsid w:val="00C8152C"/>
    <w:rsid w:val="00C81856"/>
    <w:rsid w:val="00C8190E"/>
    <w:rsid w:val="00C81BE1"/>
    <w:rsid w:val="00C81CB8"/>
    <w:rsid w:val="00C81F50"/>
    <w:rsid w:val="00C81FC7"/>
    <w:rsid w:val="00C82702"/>
    <w:rsid w:val="00C827F2"/>
    <w:rsid w:val="00C82946"/>
    <w:rsid w:val="00C82956"/>
    <w:rsid w:val="00C829DD"/>
    <w:rsid w:val="00C830E8"/>
    <w:rsid w:val="00C84BAF"/>
    <w:rsid w:val="00C84C58"/>
    <w:rsid w:val="00C85256"/>
    <w:rsid w:val="00C853B3"/>
    <w:rsid w:val="00C861BD"/>
    <w:rsid w:val="00C86ADC"/>
    <w:rsid w:val="00C86D59"/>
    <w:rsid w:val="00C86E3D"/>
    <w:rsid w:val="00C874C4"/>
    <w:rsid w:val="00C87683"/>
    <w:rsid w:val="00C87773"/>
    <w:rsid w:val="00C87EA1"/>
    <w:rsid w:val="00C87EBA"/>
    <w:rsid w:val="00C90349"/>
    <w:rsid w:val="00C90692"/>
    <w:rsid w:val="00C90B35"/>
    <w:rsid w:val="00C91340"/>
    <w:rsid w:val="00C913B7"/>
    <w:rsid w:val="00C91453"/>
    <w:rsid w:val="00C92269"/>
    <w:rsid w:val="00C92393"/>
    <w:rsid w:val="00C923A3"/>
    <w:rsid w:val="00C9268B"/>
    <w:rsid w:val="00C927E8"/>
    <w:rsid w:val="00C93123"/>
    <w:rsid w:val="00C931FE"/>
    <w:rsid w:val="00C93D71"/>
    <w:rsid w:val="00C9415B"/>
    <w:rsid w:val="00C941FC"/>
    <w:rsid w:val="00C94D3A"/>
    <w:rsid w:val="00C94E01"/>
    <w:rsid w:val="00C9562C"/>
    <w:rsid w:val="00C963CA"/>
    <w:rsid w:val="00C96748"/>
    <w:rsid w:val="00C967F0"/>
    <w:rsid w:val="00C96F2D"/>
    <w:rsid w:val="00C97019"/>
    <w:rsid w:val="00C97074"/>
    <w:rsid w:val="00C9757D"/>
    <w:rsid w:val="00C975A1"/>
    <w:rsid w:val="00C9793A"/>
    <w:rsid w:val="00C97C15"/>
    <w:rsid w:val="00CA0274"/>
    <w:rsid w:val="00CA03F8"/>
    <w:rsid w:val="00CA0563"/>
    <w:rsid w:val="00CA0876"/>
    <w:rsid w:val="00CA0FEA"/>
    <w:rsid w:val="00CA11EA"/>
    <w:rsid w:val="00CA11EF"/>
    <w:rsid w:val="00CA1D06"/>
    <w:rsid w:val="00CA25C0"/>
    <w:rsid w:val="00CA3684"/>
    <w:rsid w:val="00CA3994"/>
    <w:rsid w:val="00CA3D16"/>
    <w:rsid w:val="00CA455E"/>
    <w:rsid w:val="00CA4A07"/>
    <w:rsid w:val="00CA4E03"/>
    <w:rsid w:val="00CA53D4"/>
    <w:rsid w:val="00CA558B"/>
    <w:rsid w:val="00CA5626"/>
    <w:rsid w:val="00CA5660"/>
    <w:rsid w:val="00CA59E0"/>
    <w:rsid w:val="00CA5A1E"/>
    <w:rsid w:val="00CA5EB8"/>
    <w:rsid w:val="00CA5FC8"/>
    <w:rsid w:val="00CA62E1"/>
    <w:rsid w:val="00CA6328"/>
    <w:rsid w:val="00CA6773"/>
    <w:rsid w:val="00CA685F"/>
    <w:rsid w:val="00CA68C0"/>
    <w:rsid w:val="00CA6B41"/>
    <w:rsid w:val="00CA6BAB"/>
    <w:rsid w:val="00CA76AE"/>
    <w:rsid w:val="00CA78E8"/>
    <w:rsid w:val="00CB0CF4"/>
    <w:rsid w:val="00CB1103"/>
    <w:rsid w:val="00CB13B2"/>
    <w:rsid w:val="00CB14E8"/>
    <w:rsid w:val="00CB217F"/>
    <w:rsid w:val="00CB21B2"/>
    <w:rsid w:val="00CB284E"/>
    <w:rsid w:val="00CB3016"/>
    <w:rsid w:val="00CB305C"/>
    <w:rsid w:val="00CB36E9"/>
    <w:rsid w:val="00CB370C"/>
    <w:rsid w:val="00CB3A75"/>
    <w:rsid w:val="00CB3BC9"/>
    <w:rsid w:val="00CB3EAB"/>
    <w:rsid w:val="00CB3FC8"/>
    <w:rsid w:val="00CB40E0"/>
    <w:rsid w:val="00CB40FF"/>
    <w:rsid w:val="00CB453A"/>
    <w:rsid w:val="00CB46BB"/>
    <w:rsid w:val="00CB4903"/>
    <w:rsid w:val="00CB4977"/>
    <w:rsid w:val="00CB4A33"/>
    <w:rsid w:val="00CB4C0B"/>
    <w:rsid w:val="00CB508A"/>
    <w:rsid w:val="00CB51B5"/>
    <w:rsid w:val="00CB5490"/>
    <w:rsid w:val="00CB5696"/>
    <w:rsid w:val="00CB57B5"/>
    <w:rsid w:val="00CB5B3A"/>
    <w:rsid w:val="00CB60DB"/>
    <w:rsid w:val="00CB62DB"/>
    <w:rsid w:val="00CB6301"/>
    <w:rsid w:val="00CB632E"/>
    <w:rsid w:val="00CB64EB"/>
    <w:rsid w:val="00CB65F7"/>
    <w:rsid w:val="00CB6701"/>
    <w:rsid w:val="00CB6742"/>
    <w:rsid w:val="00CB6E35"/>
    <w:rsid w:val="00CB757B"/>
    <w:rsid w:val="00CB7D3A"/>
    <w:rsid w:val="00CC005B"/>
    <w:rsid w:val="00CC01A6"/>
    <w:rsid w:val="00CC01BB"/>
    <w:rsid w:val="00CC05C9"/>
    <w:rsid w:val="00CC06D1"/>
    <w:rsid w:val="00CC08DC"/>
    <w:rsid w:val="00CC0B2C"/>
    <w:rsid w:val="00CC0CD8"/>
    <w:rsid w:val="00CC146B"/>
    <w:rsid w:val="00CC1541"/>
    <w:rsid w:val="00CC1F76"/>
    <w:rsid w:val="00CC2072"/>
    <w:rsid w:val="00CC210E"/>
    <w:rsid w:val="00CC2C0A"/>
    <w:rsid w:val="00CC3324"/>
    <w:rsid w:val="00CC342D"/>
    <w:rsid w:val="00CC3B71"/>
    <w:rsid w:val="00CC3C37"/>
    <w:rsid w:val="00CC40BB"/>
    <w:rsid w:val="00CC41B8"/>
    <w:rsid w:val="00CC41CC"/>
    <w:rsid w:val="00CC44EB"/>
    <w:rsid w:val="00CC46A0"/>
    <w:rsid w:val="00CC5170"/>
    <w:rsid w:val="00CC51A1"/>
    <w:rsid w:val="00CC5270"/>
    <w:rsid w:val="00CC53BB"/>
    <w:rsid w:val="00CC546C"/>
    <w:rsid w:val="00CC57FA"/>
    <w:rsid w:val="00CC6DE1"/>
    <w:rsid w:val="00CC6E35"/>
    <w:rsid w:val="00CC74CA"/>
    <w:rsid w:val="00CC7D91"/>
    <w:rsid w:val="00CD0AD3"/>
    <w:rsid w:val="00CD1009"/>
    <w:rsid w:val="00CD17D3"/>
    <w:rsid w:val="00CD1B3B"/>
    <w:rsid w:val="00CD2376"/>
    <w:rsid w:val="00CD2831"/>
    <w:rsid w:val="00CD2BF8"/>
    <w:rsid w:val="00CD2CBD"/>
    <w:rsid w:val="00CD2CE2"/>
    <w:rsid w:val="00CD375A"/>
    <w:rsid w:val="00CD3934"/>
    <w:rsid w:val="00CD40A2"/>
    <w:rsid w:val="00CD41D9"/>
    <w:rsid w:val="00CD4423"/>
    <w:rsid w:val="00CD4987"/>
    <w:rsid w:val="00CD4AB9"/>
    <w:rsid w:val="00CD4AF9"/>
    <w:rsid w:val="00CD4B2A"/>
    <w:rsid w:val="00CD516F"/>
    <w:rsid w:val="00CD5413"/>
    <w:rsid w:val="00CD57BB"/>
    <w:rsid w:val="00CD58CC"/>
    <w:rsid w:val="00CD591F"/>
    <w:rsid w:val="00CD5ACD"/>
    <w:rsid w:val="00CD5EF6"/>
    <w:rsid w:val="00CD619E"/>
    <w:rsid w:val="00CD6457"/>
    <w:rsid w:val="00CD6758"/>
    <w:rsid w:val="00CD676B"/>
    <w:rsid w:val="00CD6AA6"/>
    <w:rsid w:val="00CD6AA7"/>
    <w:rsid w:val="00CD7267"/>
    <w:rsid w:val="00CD750C"/>
    <w:rsid w:val="00CD7CE8"/>
    <w:rsid w:val="00CD7E35"/>
    <w:rsid w:val="00CD7EA4"/>
    <w:rsid w:val="00CE0F8E"/>
    <w:rsid w:val="00CE0FD0"/>
    <w:rsid w:val="00CE0FEA"/>
    <w:rsid w:val="00CE1D95"/>
    <w:rsid w:val="00CE1EC4"/>
    <w:rsid w:val="00CE1F45"/>
    <w:rsid w:val="00CE20E1"/>
    <w:rsid w:val="00CE2418"/>
    <w:rsid w:val="00CE25D0"/>
    <w:rsid w:val="00CE29EC"/>
    <w:rsid w:val="00CE2DE3"/>
    <w:rsid w:val="00CE3350"/>
    <w:rsid w:val="00CE396F"/>
    <w:rsid w:val="00CE3F64"/>
    <w:rsid w:val="00CE44BD"/>
    <w:rsid w:val="00CE44DF"/>
    <w:rsid w:val="00CE497E"/>
    <w:rsid w:val="00CE4D4C"/>
    <w:rsid w:val="00CE5460"/>
    <w:rsid w:val="00CE57F1"/>
    <w:rsid w:val="00CE5A7F"/>
    <w:rsid w:val="00CE5AC7"/>
    <w:rsid w:val="00CE5FF2"/>
    <w:rsid w:val="00CE6299"/>
    <w:rsid w:val="00CE635E"/>
    <w:rsid w:val="00CE6544"/>
    <w:rsid w:val="00CE6568"/>
    <w:rsid w:val="00CE69C8"/>
    <w:rsid w:val="00CE6C4D"/>
    <w:rsid w:val="00CE6C90"/>
    <w:rsid w:val="00CE6E48"/>
    <w:rsid w:val="00CE6FAC"/>
    <w:rsid w:val="00CE70EC"/>
    <w:rsid w:val="00CE72E7"/>
    <w:rsid w:val="00CE73B0"/>
    <w:rsid w:val="00CE7558"/>
    <w:rsid w:val="00CE7B26"/>
    <w:rsid w:val="00CF0797"/>
    <w:rsid w:val="00CF09A5"/>
    <w:rsid w:val="00CF0AE2"/>
    <w:rsid w:val="00CF0C23"/>
    <w:rsid w:val="00CF101E"/>
    <w:rsid w:val="00CF165C"/>
    <w:rsid w:val="00CF1766"/>
    <w:rsid w:val="00CF1BFF"/>
    <w:rsid w:val="00CF1F2E"/>
    <w:rsid w:val="00CF24C1"/>
    <w:rsid w:val="00CF24C3"/>
    <w:rsid w:val="00CF29AD"/>
    <w:rsid w:val="00CF2FCF"/>
    <w:rsid w:val="00CF33C0"/>
    <w:rsid w:val="00CF36A5"/>
    <w:rsid w:val="00CF3A72"/>
    <w:rsid w:val="00CF3CFA"/>
    <w:rsid w:val="00CF41DF"/>
    <w:rsid w:val="00CF4493"/>
    <w:rsid w:val="00CF469B"/>
    <w:rsid w:val="00CF47A2"/>
    <w:rsid w:val="00CF47E5"/>
    <w:rsid w:val="00CF50B9"/>
    <w:rsid w:val="00CF554F"/>
    <w:rsid w:val="00CF5FF4"/>
    <w:rsid w:val="00CF6202"/>
    <w:rsid w:val="00CF6274"/>
    <w:rsid w:val="00CF68C8"/>
    <w:rsid w:val="00CF6DEB"/>
    <w:rsid w:val="00CF6DFB"/>
    <w:rsid w:val="00CF7007"/>
    <w:rsid w:val="00CF7379"/>
    <w:rsid w:val="00CF74B6"/>
    <w:rsid w:val="00CF7757"/>
    <w:rsid w:val="00CF7E86"/>
    <w:rsid w:val="00CF7EE8"/>
    <w:rsid w:val="00D00141"/>
    <w:rsid w:val="00D0068C"/>
    <w:rsid w:val="00D008B6"/>
    <w:rsid w:val="00D00B17"/>
    <w:rsid w:val="00D00D46"/>
    <w:rsid w:val="00D014A1"/>
    <w:rsid w:val="00D01DCD"/>
    <w:rsid w:val="00D0220F"/>
    <w:rsid w:val="00D02C68"/>
    <w:rsid w:val="00D03315"/>
    <w:rsid w:val="00D035DD"/>
    <w:rsid w:val="00D0371B"/>
    <w:rsid w:val="00D03736"/>
    <w:rsid w:val="00D03CCC"/>
    <w:rsid w:val="00D0414B"/>
    <w:rsid w:val="00D04445"/>
    <w:rsid w:val="00D0494B"/>
    <w:rsid w:val="00D04A89"/>
    <w:rsid w:val="00D0504C"/>
    <w:rsid w:val="00D0550B"/>
    <w:rsid w:val="00D05544"/>
    <w:rsid w:val="00D05F87"/>
    <w:rsid w:val="00D06A92"/>
    <w:rsid w:val="00D07133"/>
    <w:rsid w:val="00D07AC1"/>
    <w:rsid w:val="00D07BA9"/>
    <w:rsid w:val="00D07F44"/>
    <w:rsid w:val="00D10128"/>
    <w:rsid w:val="00D10292"/>
    <w:rsid w:val="00D10BA2"/>
    <w:rsid w:val="00D10CB4"/>
    <w:rsid w:val="00D10E48"/>
    <w:rsid w:val="00D10EC7"/>
    <w:rsid w:val="00D112E9"/>
    <w:rsid w:val="00D11684"/>
    <w:rsid w:val="00D11B1D"/>
    <w:rsid w:val="00D12551"/>
    <w:rsid w:val="00D129CC"/>
    <w:rsid w:val="00D12B2B"/>
    <w:rsid w:val="00D12E0A"/>
    <w:rsid w:val="00D142E0"/>
    <w:rsid w:val="00D1431B"/>
    <w:rsid w:val="00D14517"/>
    <w:rsid w:val="00D1524A"/>
    <w:rsid w:val="00D158FB"/>
    <w:rsid w:val="00D1598E"/>
    <w:rsid w:val="00D15E75"/>
    <w:rsid w:val="00D164F0"/>
    <w:rsid w:val="00D1667D"/>
    <w:rsid w:val="00D16797"/>
    <w:rsid w:val="00D16812"/>
    <w:rsid w:val="00D16DDB"/>
    <w:rsid w:val="00D1705B"/>
    <w:rsid w:val="00D17665"/>
    <w:rsid w:val="00D201D8"/>
    <w:rsid w:val="00D20427"/>
    <w:rsid w:val="00D2052E"/>
    <w:rsid w:val="00D20D42"/>
    <w:rsid w:val="00D20F4D"/>
    <w:rsid w:val="00D21487"/>
    <w:rsid w:val="00D21CC3"/>
    <w:rsid w:val="00D2213B"/>
    <w:rsid w:val="00D2259C"/>
    <w:rsid w:val="00D22787"/>
    <w:rsid w:val="00D2287C"/>
    <w:rsid w:val="00D22B38"/>
    <w:rsid w:val="00D22B6A"/>
    <w:rsid w:val="00D22EAB"/>
    <w:rsid w:val="00D22F00"/>
    <w:rsid w:val="00D233E3"/>
    <w:rsid w:val="00D239B1"/>
    <w:rsid w:val="00D23B78"/>
    <w:rsid w:val="00D23C1A"/>
    <w:rsid w:val="00D23C1F"/>
    <w:rsid w:val="00D23F40"/>
    <w:rsid w:val="00D23F8C"/>
    <w:rsid w:val="00D243AA"/>
    <w:rsid w:val="00D24443"/>
    <w:rsid w:val="00D2498A"/>
    <w:rsid w:val="00D25610"/>
    <w:rsid w:val="00D25BCE"/>
    <w:rsid w:val="00D26148"/>
    <w:rsid w:val="00D267A5"/>
    <w:rsid w:val="00D26891"/>
    <w:rsid w:val="00D269A3"/>
    <w:rsid w:val="00D269DE"/>
    <w:rsid w:val="00D26B47"/>
    <w:rsid w:val="00D26CF8"/>
    <w:rsid w:val="00D26F6C"/>
    <w:rsid w:val="00D277E4"/>
    <w:rsid w:val="00D2787C"/>
    <w:rsid w:val="00D278D2"/>
    <w:rsid w:val="00D27D7F"/>
    <w:rsid w:val="00D30209"/>
    <w:rsid w:val="00D3107C"/>
    <w:rsid w:val="00D31401"/>
    <w:rsid w:val="00D3153A"/>
    <w:rsid w:val="00D31B19"/>
    <w:rsid w:val="00D3242F"/>
    <w:rsid w:val="00D32550"/>
    <w:rsid w:val="00D32627"/>
    <w:rsid w:val="00D33217"/>
    <w:rsid w:val="00D3344C"/>
    <w:rsid w:val="00D33472"/>
    <w:rsid w:val="00D334C8"/>
    <w:rsid w:val="00D3441E"/>
    <w:rsid w:val="00D34FEA"/>
    <w:rsid w:val="00D35974"/>
    <w:rsid w:val="00D35D7B"/>
    <w:rsid w:val="00D35DB3"/>
    <w:rsid w:val="00D36479"/>
    <w:rsid w:val="00D3649B"/>
    <w:rsid w:val="00D367AF"/>
    <w:rsid w:val="00D36B2D"/>
    <w:rsid w:val="00D36DCA"/>
    <w:rsid w:val="00D370D4"/>
    <w:rsid w:val="00D37551"/>
    <w:rsid w:val="00D37ACB"/>
    <w:rsid w:val="00D410BA"/>
    <w:rsid w:val="00D4126E"/>
    <w:rsid w:val="00D41274"/>
    <w:rsid w:val="00D41303"/>
    <w:rsid w:val="00D4199F"/>
    <w:rsid w:val="00D4241B"/>
    <w:rsid w:val="00D42E79"/>
    <w:rsid w:val="00D42F29"/>
    <w:rsid w:val="00D432FF"/>
    <w:rsid w:val="00D43867"/>
    <w:rsid w:val="00D4390F"/>
    <w:rsid w:val="00D43ADE"/>
    <w:rsid w:val="00D43F52"/>
    <w:rsid w:val="00D443AE"/>
    <w:rsid w:val="00D444E5"/>
    <w:rsid w:val="00D44521"/>
    <w:rsid w:val="00D44659"/>
    <w:rsid w:val="00D4497A"/>
    <w:rsid w:val="00D4589A"/>
    <w:rsid w:val="00D45D75"/>
    <w:rsid w:val="00D4689C"/>
    <w:rsid w:val="00D46CE2"/>
    <w:rsid w:val="00D4711A"/>
    <w:rsid w:val="00D47497"/>
    <w:rsid w:val="00D47A60"/>
    <w:rsid w:val="00D47ED8"/>
    <w:rsid w:val="00D505CA"/>
    <w:rsid w:val="00D50A25"/>
    <w:rsid w:val="00D50CE6"/>
    <w:rsid w:val="00D5123E"/>
    <w:rsid w:val="00D516D7"/>
    <w:rsid w:val="00D51D60"/>
    <w:rsid w:val="00D52182"/>
    <w:rsid w:val="00D5241C"/>
    <w:rsid w:val="00D526CA"/>
    <w:rsid w:val="00D5280E"/>
    <w:rsid w:val="00D528D7"/>
    <w:rsid w:val="00D52F40"/>
    <w:rsid w:val="00D52FAB"/>
    <w:rsid w:val="00D53349"/>
    <w:rsid w:val="00D53538"/>
    <w:rsid w:val="00D53619"/>
    <w:rsid w:val="00D53748"/>
    <w:rsid w:val="00D53829"/>
    <w:rsid w:val="00D53AEC"/>
    <w:rsid w:val="00D53D87"/>
    <w:rsid w:val="00D5408E"/>
    <w:rsid w:val="00D541DF"/>
    <w:rsid w:val="00D54382"/>
    <w:rsid w:val="00D54FA3"/>
    <w:rsid w:val="00D5581B"/>
    <w:rsid w:val="00D5641B"/>
    <w:rsid w:val="00D56C9E"/>
    <w:rsid w:val="00D574AA"/>
    <w:rsid w:val="00D5783C"/>
    <w:rsid w:val="00D60062"/>
    <w:rsid w:val="00D60C48"/>
    <w:rsid w:val="00D60CD9"/>
    <w:rsid w:val="00D60DA1"/>
    <w:rsid w:val="00D60E67"/>
    <w:rsid w:val="00D6150C"/>
    <w:rsid w:val="00D6174F"/>
    <w:rsid w:val="00D6183F"/>
    <w:rsid w:val="00D61A05"/>
    <w:rsid w:val="00D61BD9"/>
    <w:rsid w:val="00D62A85"/>
    <w:rsid w:val="00D62D71"/>
    <w:rsid w:val="00D62F66"/>
    <w:rsid w:val="00D62FC9"/>
    <w:rsid w:val="00D631C3"/>
    <w:rsid w:val="00D633BD"/>
    <w:rsid w:val="00D634D4"/>
    <w:rsid w:val="00D6421E"/>
    <w:rsid w:val="00D6433A"/>
    <w:rsid w:val="00D64B05"/>
    <w:rsid w:val="00D65049"/>
    <w:rsid w:val="00D650B3"/>
    <w:rsid w:val="00D657E5"/>
    <w:rsid w:val="00D6580B"/>
    <w:rsid w:val="00D65FCD"/>
    <w:rsid w:val="00D661DA"/>
    <w:rsid w:val="00D663CC"/>
    <w:rsid w:val="00D665F3"/>
    <w:rsid w:val="00D66756"/>
    <w:rsid w:val="00D66E29"/>
    <w:rsid w:val="00D6709A"/>
    <w:rsid w:val="00D67876"/>
    <w:rsid w:val="00D67ADC"/>
    <w:rsid w:val="00D70E3F"/>
    <w:rsid w:val="00D71547"/>
    <w:rsid w:val="00D71B06"/>
    <w:rsid w:val="00D71E64"/>
    <w:rsid w:val="00D7208C"/>
    <w:rsid w:val="00D72185"/>
    <w:rsid w:val="00D728B2"/>
    <w:rsid w:val="00D72A44"/>
    <w:rsid w:val="00D7307A"/>
    <w:rsid w:val="00D730C2"/>
    <w:rsid w:val="00D73D6F"/>
    <w:rsid w:val="00D7464D"/>
    <w:rsid w:val="00D74C22"/>
    <w:rsid w:val="00D74C68"/>
    <w:rsid w:val="00D74E05"/>
    <w:rsid w:val="00D74E98"/>
    <w:rsid w:val="00D74EBD"/>
    <w:rsid w:val="00D74ED0"/>
    <w:rsid w:val="00D752A8"/>
    <w:rsid w:val="00D75597"/>
    <w:rsid w:val="00D75D95"/>
    <w:rsid w:val="00D75F1E"/>
    <w:rsid w:val="00D760CA"/>
    <w:rsid w:val="00D760E8"/>
    <w:rsid w:val="00D76520"/>
    <w:rsid w:val="00D76C82"/>
    <w:rsid w:val="00D801DD"/>
    <w:rsid w:val="00D80398"/>
    <w:rsid w:val="00D8039A"/>
    <w:rsid w:val="00D807A6"/>
    <w:rsid w:val="00D807E3"/>
    <w:rsid w:val="00D80A84"/>
    <w:rsid w:val="00D8106E"/>
    <w:rsid w:val="00D8148A"/>
    <w:rsid w:val="00D81940"/>
    <w:rsid w:val="00D81C53"/>
    <w:rsid w:val="00D82318"/>
    <w:rsid w:val="00D82423"/>
    <w:rsid w:val="00D82508"/>
    <w:rsid w:val="00D82788"/>
    <w:rsid w:val="00D82A1B"/>
    <w:rsid w:val="00D82C3A"/>
    <w:rsid w:val="00D8309D"/>
    <w:rsid w:val="00D830E1"/>
    <w:rsid w:val="00D835CD"/>
    <w:rsid w:val="00D83619"/>
    <w:rsid w:val="00D836C1"/>
    <w:rsid w:val="00D838F2"/>
    <w:rsid w:val="00D83CEC"/>
    <w:rsid w:val="00D846FC"/>
    <w:rsid w:val="00D84F5F"/>
    <w:rsid w:val="00D85981"/>
    <w:rsid w:val="00D8619E"/>
    <w:rsid w:val="00D86AF6"/>
    <w:rsid w:val="00D86D51"/>
    <w:rsid w:val="00D86E55"/>
    <w:rsid w:val="00D8722F"/>
    <w:rsid w:val="00D8754A"/>
    <w:rsid w:val="00D876BD"/>
    <w:rsid w:val="00D87E18"/>
    <w:rsid w:val="00D90367"/>
    <w:rsid w:val="00D90562"/>
    <w:rsid w:val="00D907FD"/>
    <w:rsid w:val="00D90D5E"/>
    <w:rsid w:val="00D911FF"/>
    <w:rsid w:val="00D91651"/>
    <w:rsid w:val="00D9183D"/>
    <w:rsid w:val="00D91A4E"/>
    <w:rsid w:val="00D9227D"/>
    <w:rsid w:val="00D9232C"/>
    <w:rsid w:val="00D926DB"/>
    <w:rsid w:val="00D92E83"/>
    <w:rsid w:val="00D935DD"/>
    <w:rsid w:val="00D93797"/>
    <w:rsid w:val="00D94CA3"/>
    <w:rsid w:val="00D95FE5"/>
    <w:rsid w:val="00D961BF"/>
    <w:rsid w:val="00D962DA"/>
    <w:rsid w:val="00D962F9"/>
    <w:rsid w:val="00D96A9D"/>
    <w:rsid w:val="00D96B07"/>
    <w:rsid w:val="00D9751D"/>
    <w:rsid w:val="00D97EDA"/>
    <w:rsid w:val="00DA00B2"/>
    <w:rsid w:val="00DA0B51"/>
    <w:rsid w:val="00DA0BF0"/>
    <w:rsid w:val="00DA0D97"/>
    <w:rsid w:val="00DA1164"/>
    <w:rsid w:val="00DA11E6"/>
    <w:rsid w:val="00DA1A50"/>
    <w:rsid w:val="00DA253D"/>
    <w:rsid w:val="00DA267F"/>
    <w:rsid w:val="00DA26B4"/>
    <w:rsid w:val="00DA26B7"/>
    <w:rsid w:val="00DA2918"/>
    <w:rsid w:val="00DA3724"/>
    <w:rsid w:val="00DA3A42"/>
    <w:rsid w:val="00DA3F3C"/>
    <w:rsid w:val="00DA4080"/>
    <w:rsid w:val="00DA431F"/>
    <w:rsid w:val="00DA4375"/>
    <w:rsid w:val="00DA4A6D"/>
    <w:rsid w:val="00DA4A7F"/>
    <w:rsid w:val="00DA4BEC"/>
    <w:rsid w:val="00DA4BF0"/>
    <w:rsid w:val="00DA4C56"/>
    <w:rsid w:val="00DA50FA"/>
    <w:rsid w:val="00DA53B8"/>
    <w:rsid w:val="00DA57AA"/>
    <w:rsid w:val="00DA5ABD"/>
    <w:rsid w:val="00DA63CF"/>
    <w:rsid w:val="00DA6844"/>
    <w:rsid w:val="00DA6DD6"/>
    <w:rsid w:val="00DA77C2"/>
    <w:rsid w:val="00DA77F0"/>
    <w:rsid w:val="00DA7877"/>
    <w:rsid w:val="00DA7AF8"/>
    <w:rsid w:val="00DA7DF7"/>
    <w:rsid w:val="00DA7E20"/>
    <w:rsid w:val="00DA7E4A"/>
    <w:rsid w:val="00DB04A5"/>
    <w:rsid w:val="00DB0C8F"/>
    <w:rsid w:val="00DB1312"/>
    <w:rsid w:val="00DB1578"/>
    <w:rsid w:val="00DB1715"/>
    <w:rsid w:val="00DB1E97"/>
    <w:rsid w:val="00DB20D0"/>
    <w:rsid w:val="00DB2107"/>
    <w:rsid w:val="00DB2240"/>
    <w:rsid w:val="00DB24CB"/>
    <w:rsid w:val="00DB2519"/>
    <w:rsid w:val="00DB2521"/>
    <w:rsid w:val="00DB2730"/>
    <w:rsid w:val="00DB2B1A"/>
    <w:rsid w:val="00DB2DBD"/>
    <w:rsid w:val="00DB2FB4"/>
    <w:rsid w:val="00DB3057"/>
    <w:rsid w:val="00DB3CEB"/>
    <w:rsid w:val="00DB3E5C"/>
    <w:rsid w:val="00DB3F61"/>
    <w:rsid w:val="00DB4379"/>
    <w:rsid w:val="00DB4D73"/>
    <w:rsid w:val="00DB4E92"/>
    <w:rsid w:val="00DB5366"/>
    <w:rsid w:val="00DB541E"/>
    <w:rsid w:val="00DB5A10"/>
    <w:rsid w:val="00DB685F"/>
    <w:rsid w:val="00DB6AB3"/>
    <w:rsid w:val="00DB71A8"/>
    <w:rsid w:val="00DB72A0"/>
    <w:rsid w:val="00DC008F"/>
    <w:rsid w:val="00DC02C4"/>
    <w:rsid w:val="00DC0AC1"/>
    <w:rsid w:val="00DC0D3F"/>
    <w:rsid w:val="00DC0DCE"/>
    <w:rsid w:val="00DC0EEF"/>
    <w:rsid w:val="00DC15F2"/>
    <w:rsid w:val="00DC16AF"/>
    <w:rsid w:val="00DC1BE7"/>
    <w:rsid w:val="00DC2061"/>
    <w:rsid w:val="00DC2432"/>
    <w:rsid w:val="00DC28B7"/>
    <w:rsid w:val="00DC2AC8"/>
    <w:rsid w:val="00DC32E2"/>
    <w:rsid w:val="00DC3440"/>
    <w:rsid w:val="00DC381D"/>
    <w:rsid w:val="00DC3CB5"/>
    <w:rsid w:val="00DC42D3"/>
    <w:rsid w:val="00DC4349"/>
    <w:rsid w:val="00DC4361"/>
    <w:rsid w:val="00DC5A07"/>
    <w:rsid w:val="00DC5B17"/>
    <w:rsid w:val="00DC6440"/>
    <w:rsid w:val="00DC6AA4"/>
    <w:rsid w:val="00DC760E"/>
    <w:rsid w:val="00DC774C"/>
    <w:rsid w:val="00DD01A3"/>
    <w:rsid w:val="00DD04C5"/>
    <w:rsid w:val="00DD0588"/>
    <w:rsid w:val="00DD05B3"/>
    <w:rsid w:val="00DD0791"/>
    <w:rsid w:val="00DD0EAB"/>
    <w:rsid w:val="00DD0FBB"/>
    <w:rsid w:val="00DD139F"/>
    <w:rsid w:val="00DD2161"/>
    <w:rsid w:val="00DD23A8"/>
    <w:rsid w:val="00DD2572"/>
    <w:rsid w:val="00DD25F2"/>
    <w:rsid w:val="00DD297D"/>
    <w:rsid w:val="00DD2BF6"/>
    <w:rsid w:val="00DD3A50"/>
    <w:rsid w:val="00DD4588"/>
    <w:rsid w:val="00DD47C7"/>
    <w:rsid w:val="00DD54AD"/>
    <w:rsid w:val="00DD58DF"/>
    <w:rsid w:val="00DD5A4E"/>
    <w:rsid w:val="00DD5C9E"/>
    <w:rsid w:val="00DD5E0E"/>
    <w:rsid w:val="00DD66F5"/>
    <w:rsid w:val="00DD671A"/>
    <w:rsid w:val="00DD6F94"/>
    <w:rsid w:val="00DD7255"/>
    <w:rsid w:val="00DD73AF"/>
    <w:rsid w:val="00DD7538"/>
    <w:rsid w:val="00DD7720"/>
    <w:rsid w:val="00DD7969"/>
    <w:rsid w:val="00DD7CCD"/>
    <w:rsid w:val="00DD7D73"/>
    <w:rsid w:val="00DD7ED2"/>
    <w:rsid w:val="00DE01FB"/>
    <w:rsid w:val="00DE04B8"/>
    <w:rsid w:val="00DE0E19"/>
    <w:rsid w:val="00DE11EC"/>
    <w:rsid w:val="00DE1264"/>
    <w:rsid w:val="00DE1407"/>
    <w:rsid w:val="00DE1663"/>
    <w:rsid w:val="00DE1AA4"/>
    <w:rsid w:val="00DE1CBD"/>
    <w:rsid w:val="00DE2308"/>
    <w:rsid w:val="00DE234B"/>
    <w:rsid w:val="00DE2940"/>
    <w:rsid w:val="00DE2D48"/>
    <w:rsid w:val="00DE340C"/>
    <w:rsid w:val="00DE3C98"/>
    <w:rsid w:val="00DE4531"/>
    <w:rsid w:val="00DE52E8"/>
    <w:rsid w:val="00DE53A9"/>
    <w:rsid w:val="00DE58F2"/>
    <w:rsid w:val="00DE64AF"/>
    <w:rsid w:val="00DE64F2"/>
    <w:rsid w:val="00DE6DB7"/>
    <w:rsid w:val="00DE6DC2"/>
    <w:rsid w:val="00DE71ED"/>
    <w:rsid w:val="00DE7C6D"/>
    <w:rsid w:val="00DF0033"/>
    <w:rsid w:val="00DF029A"/>
    <w:rsid w:val="00DF034D"/>
    <w:rsid w:val="00DF05CE"/>
    <w:rsid w:val="00DF0B87"/>
    <w:rsid w:val="00DF0F4E"/>
    <w:rsid w:val="00DF0FE4"/>
    <w:rsid w:val="00DF1003"/>
    <w:rsid w:val="00DF17D2"/>
    <w:rsid w:val="00DF190E"/>
    <w:rsid w:val="00DF247A"/>
    <w:rsid w:val="00DF33D1"/>
    <w:rsid w:val="00DF3917"/>
    <w:rsid w:val="00DF39BF"/>
    <w:rsid w:val="00DF3E70"/>
    <w:rsid w:val="00DF3F07"/>
    <w:rsid w:val="00DF439A"/>
    <w:rsid w:val="00DF43F5"/>
    <w:rsid w:val="00DF44BD"/>
    <w:rsid w:val="00DF4557"/>
    <w:rsid w:val="00DF46DC"/>
    <w:rsid w:val="00DF5111"/>
    <w:rsid w:val="00DF53A3"/>
    <w:rsid w:val="00DF565C"/>
    <w:rsid w:val="00DF56E9"/>
    <w:rsid w:val="00DF5987"/>
    <w:rsid w:val="00DF5B46"/>
    <w:rsid w:val="00DF5CF9"/>
    <w:rsid w:val="00DF5F41"/>
    <w:rsid w:val="00DF64C4"/>
    <w:rsid w:val="00DF655C"/>
    <w:rsid w:val="00DF6624"/>
    <w:rsid w:val="00DF6FEA"/>
    <w:rsid w:val="00DF716D"/>
    <w:rsid w:val="00DF72CB"/>
    <w:rsid w:val="00DF73D5"/>
    <w:rsid w:val="00DF7588"/>
    <w:rsid w:val="00DF78AB"/>
    <w:rsid w:val="00E000E8"/>
    <w:rsid w:val="00E00568"/>
    <w:rsid w:val="00E0103F"/>
    <w:rsid w:val="00E0158C"/>
    <w:rsid w:val="00E02053"/>
    <w:rsid w:val="00E027F3"/>
    <w:rsid w:val="00E028A3"/>
    <w:rsid w:val="00E02C2A"/>
    <w:rsid w:val="00E031A7"/>
    <w:rsid w:val="00E03475"/>
    <w:rsid w:val="00E03883"/>
    <w:rsid w:val="00E03CAE"/>
    <w:rsid w:val="00E03F23"/>
    <w:rsid w:val="00E04555"/>
    <w:rsid w:val="00E04AFB"/>
    <w:rsid w:val="00E04DA3"/>
    <w:rsid w:val="00E04FCC"/>
    <w:rsid w:val="00E05256"/>
    <w:rsid w:val="00E0543D"/>
    <w:rsid w:val="00E05534"/>
    <w:rsid w:val="00E056CB"/>
    <w:rsid w:val="00E056EF"/>
    <w:rsid w:val="00E0579A"/>
    <w:rsid w:val="00E058A2"/>
    <w:rsid w:val="00E059B2"/>
    <w:rsid w:val="00E059D6"/>
    <w:rsid w:val="00E05BE5"/>
    <w:rsid w:val="00E05CE5"/>
    <w:rsid w:val="00E05DCA"/>
    <w:rsid w:val="00E06967"/>
    <w:rsid w:val="00E06C6D"/>
    <w:rsid w:val="00E06D03"/>
    <w:rsid w:val="00E0714E"/>
    <w:rsid w:val="00E07260"/>
    <w:rsid w:val="00E0737E"/>
    <w:rsid w:val="00E076F1"/>
    <w:rsid w:val="00E07A66"/>
    <w:rsid w:val="00E07BA8"/>
    <w:rsid w:val="00E07E66"/>
    <w:rsid w:val="00E07F75"/>
    <w:rsid w:val="00E10788"/>
    <w:rsid w:val="00E109DF"/>
    <w:rsid w:val="00E10AFE"/>
    <w:rsid w:val="00E10FC2"/>
    <w:rsid w:val="00E110D6"/>
    <w:rsid w:val="00E117AC"/>
    <w:rsid w:val="00E117F0"/>
    <w:rsid w:val="00E11953"/>
    <w:rsid w:val="00E119B4"/>
    <w:rsid w:val="00E11A4F"/>
    <w:rsid w:val="00E12094"/>
    <w:rsid w:val="00E126DD"/>
    <w:rsid w:val="00E12950"/>
    <w:rsid w:val="00E13107"/>
    <w:rsid w:val="00E132F4"/>
    <w:rsid w:val="00E13BDD"/>
    <w:rsid w:val="00E13FEC"/>
    <w:rsid w:val="00E1453C"/>
    <w:rsid w:val="00E14CA7"/>
    <w:rsid w:val="00E157AA"/>
    <w:rsid w:val="00E15C20"/>
    <w:rsid w:val="00E16414"/>
    <w:rsid w:val="00E164E8"/>
    <w:rsid w:val="00E16523"/>
    <w:rsid w:val="00E16617"/>
    <w:rsid w:val="00E16AC3"/>
    <w:rsid w:val="00E16C25"/>
    <w:rsid w:val="00E16F95"/>
    <w:rsid w:val="00E17117"/>
    <w:rsid w:val="00E17720"/>
    <w:rsid w:val="00E179A6"/>
    <w:rsid w:val="00E204E7"/>
    <w:rsid w:val="00E205ED"/>
    <w:rsid w:val="00E20644"/>
    <w:rsid w:val="00E208EC"/>
    <w:rsid w:val="00E20C48"/>
    <w:rsid w:val="00E20D77"/>
    <w:rsid w:val="00E20E1E"/>
    <w:rsid w:val="00E20FB4"/>
    <w:rsid w:val="00E21989"/>
    <w:rsid w:val="00E21F9D"/>
    <w:rsid w:val="00E2203A"/>
    <w:rsid w:val="00E2221D"/>
    <w:rsid w:val="00E2297C"/>
    <w:rsid w:val="00E22AAA"/>
    <w:rsid w:val="00E2301C"/>
    <w:rsid w:val="00E231D3"/>
    <w:rsid w:val="00E23EEE"/>
    <w:rsid w:val="00E2403F"/>
    <w:rsid w:val="00E240FD"/>
    <w:rsid w:val="00E24169"/>
    <w:rsid w:val="00E2426C"/>
    <w:rsid w:val="00E243DF"/>
    <w:rsid w:val="00E24404"/>
    <w:rsid w:val="00E24669"/>
    <w:rsid w:val="00E24B2A"/>
    <w:rsid w:val="00E24C06"/>
    <w:rsid w:val="00E25266"/>
    <w:rsid w:val="00E253C2"/>
    <w:rsid w:val="00E25ED5"/>
    <w:rsid w:val="00E261E5"/>
    <w:rsid w:val="00E2649A"/>
    <w:rsid w:val="00E264A4"/>
    <w:rsid w:val="00E26620"/>
    <w:rsid w:val="00E26ADF"/>
    <w:rsid w:val="00E26B8B"/>
    <w:rsid w:val="00E270B6"/>
    <w:rsid w:val="00E27198"/>
    <w:rsid w:val="00E27D60"/>
    <w:rsid w:val="00E30243"/>
    <w:rsid w:val="00E30413"/>
    <w:rsid w:val="00E306F2"/>
    <w:rsid w:val="00E3135E"/>
    <w:rsid w:val="00E31380"/>
    <w:rsid w:val="00E31746"/>
    <w:rsid w:val="00E3193D"/>
    <w:rsid w:val="00E31B04"/>
    <w:rsid w:val="00E32218"/>
    <w:rsid w:val="00E325B2"/>
    <w:rsid w:val="00E32770"/>
    <w:rsid w:val="00E329CC"/>
    <w:rsid w:val="00E32C6E"/>
    <w:rsid w:val="00E32CC0"/>
    <w:rsid w:val="00E33223"/>
    <w:rsid w:val="00E33823"/>
    <w:rsid w:val="00E33B38"/>
    <w:rsid w:val="00E33C42"/>
    <w:rsid w:val="00E33D84"/>
    <w:rsid w:val="00E3499E"/>
    <w:rsid w:val="00E34F82"/>
    <w:rsid w:val="00E35554"/>
    <w:rsid w:val="00E355AF"/>
    <w:rsid w:val="00E3588C"/>
    <w:rsid w:val="00E35EC3"/>
    <w:rsid w:val="00E362BE"/>
    <w:rsid w:val="00E3636E"/>
    <w:rsid w:val="00E36648"/>
    <w:rsid w:val="00E368F6"/>
    <w:rsid w:val="00E36C54"/>
    <w:rsid w:val="00E37001"/>
    <w:rsid w:val="00E37063"/>
    <w:rsid w:val="00E37941"/>
    <w:rsid w:val="00E379EA"/>
    <w:rsid w:val="00E37DA4"/>
    <w:rsid w:val="00E37F3D"/>
    <w:rsid w:val="00E40310"/>
    <w:rsid w:val="00E403BB"/>
    <w:rsid w:val="00E408E9"/>
    <w:rsid w:val="00E410FF"/>
    <w:rsid w:val="00E4111E"/>
    <w:rsid w:val="00E4187D"/>
    <w:rsid w:val="00E41901"/>
    <w:rsid w:val="00E4233B"/>
    <w:rsid w:val="00E42D77"/>
    <w:rsid w:val="00E43250"/>
    <w:rsid w:val="00E4341B"/>
    <w:rsid w:val="00E437E8"/>
    <w:rsid w:val="00E43A08"/>
    <w:rsid w:val="00E44201"/>
    <w:rsid w:val="00E44237"/>
    <w:rsid w:val="00E44889"/>
    <w:rsid w:val="00E448A7"/>
    <w:rsid w:val="00E44923"/>
    <w:rsid w:val="00E44BBA"/>
    <w:rsid w:val="00E44D4C"/>
    <w:rsid w:val="00E44FBA"/>
    <w:rsid w:val="00E45058"/>
    <w:rsid w:val="00E459C3"/>
    <w:rsid w:val="00E45A7E"/>
    <w:rsid w:val="00E45DD4"/>
    <w:rsid w:val="00E462FF"/>
    <w:rsid w:val="00E46321"/>
    <w:rsid w:val="00E46A52"/>
    <w:rsid w:val="00E46A87"/>
    <w:rsid w:val="00E46E2B"/>
    <w:rsid w:val="00E46FDA"/>
    <w:rsid w:val="00E47156"/>
    <w:rsid w:val="00E473FC"/>
    <w:rsid w:val="00E47467"/>
    <w:rsid w:val="00E47485"/>
    <w:rsid w:val="00E474B3"/>
    <w:rsid w:val="00E4758E"/>
    <w:rsid w:val="00E4775A"/>
    <w:rsid w:val="00E47913"/>
    <w:rsid w:val="00E50608"/>
    <w:rsid w:val="00E507D1"/>
    <w:rsid w:val="00E50940"/>
    <w:rsid w:val="00E50BE6"/>
    <w:rsid w:val="00E511DC"/>
    <w:rsid w:val="00E5138B"/>
    <w:rsid w:val="00E52472"/>
    <w:rsid w:val="00E527DF"/>
    <w:rsid w:val="00E52BA8"/>
    <w:rsid w:val="00E52DA2"/>
    <w:rsid w:val="00E53725"/>
    <w:rsid w:val="00E53B29"/>
    <w:rsid w:val="00E545C3"/>
    <w:rsid w:val="00E54E33"/>
    <w:rsid w:val="00E55006"/>
    <w:rsid w:val="00E554DD"/>
    <w:rsid w:val="00E5563B"/>
    <w:rsid w:val="00E55778"/>
    <w:rsid w:val="00E55D46"/>
    <w:rsid w:val="00E55D97"/>
    <w:rsid w:val="00E55EDD"/>
    <w:rsid w:val="00E56B5B"/>
    <w:rsid w:val="00E57139"/>
    <w:rsid w:val="00E571C2"/>
    <w:rsid w:val="00E57835"/>
    <w:rsid w:val="00E60202"/>
    <w:rsid w:val="00E60588"/>
    <w:rsid w:val="00E6066F"/>
    <w:rsid w:val="00E60A50"/>
    <w:rsid w:val="00E60BC1"/>
    <w:rsid w:val="00E634F2"/>
    <w:rsid w:val="00E636B4"/>
    <w:rsid w:val="00E6381F"/>
    <w:rsid w:val="00E64243"/>
    <w:rsid w:val="00E642FB"/>
    <w:rsid w:val="00E64458"/>
    <w:rsid w:val="00E6458B"/>
    <w:rsid w:val="00E6482F"/>
    <w:rsid w:val="00E6521B"/>
    <w:rsid w:val="00E653CB"/>
    <w:rsid w:val="00E6570F"/>
    <w:rsid w:val="00E65872"/>
    <w:rsid w:val="00E66037"/>
    <w:rsid w:val="00E66211"/>
    <w:rsid w:val="00E663E9"/>
    <w:rsid w:val="00E66712"/>
    <w:rsid w:val="00E66DF7"/>
    <w:rsid w:val="00E67230"/>
    <w:rsid w:val="00E67DC5"/>
    <w:rsid w:val="00E70700"/>
    <w:rsid w:val="00E71195"/>
    <w:rsid w:val="00E711F2"/>
    <w:rsid w:val="00E71B58"/>
    <w:rsid w:val="00E71F0C"/>
    <w:rsid w:val="00E72237"/>
    <w:rsid w:val="00E729A0"/>
    <w:rsid w:val="00E72D61"/>
    <w:rsid w:val="00E73AB7"/>
    <w:rsid w:val="00E7406B"/>
    <w:rsid w:val="00E740E3"/>
    <w:rsid w:val="00E74415"/>
    <w:rsid w:val="00E74806"/>
    <w:rsid w:val="00E74C3C"/>
    <w:rsid w:val="00E74D69"/>
    <w:rsid w:val="00E74E59"/>
    <w:rsid w:val="00E753C9"/>
    <w:rsid w:val="00E7561F"/>
    <w:rsid w:val="00E75DCB"/>
    <w:rsid w:val="00E76BCD"/>
    <w:rsid w:val="00E76C0B"/>
    <w:rsid w:val="00E7761F"/>
    <w:rsid w:val="00E77E94"/>
    <w:rsid w:val="00E80114"/>
    <w:rsid w:val="00E8052F"/>
    <w:rsid w:val="00E80976"/>
    <w:rsid w:val="00E809B0"/>
    <w:rsid w:val="00E80A0A"/>
    <w:rsid w:val="00E80F73"/>
    <w:rsid w:val="00E8109F"/>
    <w:rsid w:val="00E822B6"/>
    <w:rsid w:val="00E82634"/>
    <w:rsid w:val="00E82727"/>
    <w:rsid w:val="00E8274A"/>
    <w:rsid w:val="00E829CC"/>
    <w:rsid w:val="00E830AB"/>
    <w:rsid w:val="00E83491"/>
    <w:rsid w:val="00E83560"/>
    <w:rsid w:val="00E836FF"/>
    <w:rsid w:val="00E83CDB"/>
    <w:rsid w:val="00E83E33"/>
    <w:rsid w:val="00E843D7"/>
    <w:rsid w:val="00E84D18"/>
    <w:rsid w:val="00E85799"/>
    <w:rsid w:val="00E85C44"/>
    <w:rsid w:val="00E86048"/>
    <w:rsid w:val="00E87470"/>
    <w:rsid w:val="00E87806"/>
    <w:rsid w:val="00E87FC7"/>
    <w:rsid w:val="00E906F6"/>
    <w:rsid w:val="00E907ED"/>
    <w:rsid w:val="00E908C7"/>
    <w:rsid w:val="00E90D84"/>
    <w:rsid w:val="00E91315"/>
    <w:rsid w:val="00E91CF8"/>
    <w:rsid w:val="00E91D83"/>
    <w:rsid w:val="00E91E8E"/>
    <w:rsid w:val="00E925D6"/>
    <w:rsid w:val="00E92FBE"/>
    <w:rsid w:val="00E9347C"/>
    <w:rsid w:val="00E9374B"/>
    <w:rsid w:val="00E93B07"/>
    <w:rsid w:val="00E93B39"/>
    <w:rsid w:val="00E94F09"/>
    <w:rsid w:val="00E94FE6"/>
    <w:rsid w:val="00E953A4"/>
    <w:rsid w:val="00E955EA"/>
    <w:rsid w:val="00E956DC"/>
    <w:rsid w:val="00E9574A"/>
    <w:rsid w:val="00E9593A"/>
    <w:rsid w:val="00E95AB7"/>
    <w:rsid w:val="00E961F7"/>
    <w:rsid w:val="00E962AA"/>
    <w:rsid w:val="00E967FE"/>
    <w:rsid w:val="00E9715C"/>
    <w:rsid w:val="00E97165"/>
    <w:rsid w:val="00E971EF"/>
    <w:rsid w:val="00E9758F"/>
    <w:rsid w:val="00E97BEC"/>
    <w:rsid w:val="00E97C3D"/>
    <w:rsid w:val="00E97DCD"/>
    <w:rsid w:val="00EA02A1"/>
    <w:rsid w:val="00EA0317"/>
    <w:rsid w:val="00EA0CFB"/>
    <w:rsid w:val="00EA10CE"/>
    <w:rsid w:val="00EA1B4C"/>
    <w:rsid w:val="00EA23A0"/>
    <w:rsid w:val="00EA3884"/>
    <w:rsid w:val="00EA3E5F"/>
    <w:rsid w:val="00EA442B"/>
    <w:rsid w:val="00EA4A02"/>
    <w:rsid w:val="00EA4B9D"/>
    <w:rsid w:val="00EA4D07"/>
    <w:rsid w:val="00EA4D96"/>
    <w:rsid w:val="00EA518C"/>
    <w:rsid w:val="00EA54EF"/>
    <w:rsid w:val="00EA54FA"/>
    <w:rsid w:val="00EA5BB5"/>
    <w:rsid w:val="00EA5CAC"/>
    <w:rsid w:val="00EA5E2B"/>
    <w:rsid w:val="00EA5FEE"/>
    <w:rsid w:val="00EA69CC"/>
    <w:rsid w:val="00EA6E80"/>
    <w:rsid w:val="00EA6EBF"/>
    <w:rsid w:val="00EA72E3"/>
    <w:rsid w:val="00EA7423"/>
    <w:rsid w:val="00EB02B5"/>
    <w:rsid w:val="00EB02D0"/>
    <w:rsid w:val="00EB08A5"/>
    <w:rsid w:val="00EB114C"/>
    <w:rsid w:val="00EB142B"/>
    <w:rsid w:val="00EB2991"/>
    <w:rsid w:val="00EB2A7E"/>
    <w:rsid w:val="00EB2F09"/>
    <w:rsid w:val="00EB3047"/>
    <w:rsid w:val="00EB31CD"/>
    <w:rsid w:val="00EB34C1"/>
    <w:rsid w:val="00EB356C"/>
    <w:rsid w:val="00EB3688"/>
    <w:rsid w:val="00EB3908"/>
    <w:rsid w:val="00EB42C6"/>
    <w:rsid w:val="00EB44FE"/>
    <w:rsid w:val="00EB4AB2"/>
    <w:rsid w:val="00EB4C96"/>
    <w:rsid w:val="00EB505F"/>
    <w:rsid w:val="00EB51AF"/>
    <w:rsid w:val="00EB68A7"/>
    <w:rsid w:val="00EB6AFE"/>
    <w:rsid w:val="00EB6FC9"/>
    <w:rsid w:val="00EB740A"/>
    <w:rsid w:val="00EB75D9"/>
    <w:rsid w:val="00EB7B26"/>
    <w:rsid w:val="00EB7E70"/>
    <w:rsid w:val="00EB7EFB"/>
    <w:rsid w:val="00EC0016"/>
    <w:rsid w:val="00EC00A8"/>
    <w:rsid w:val="00EC0361"/>
    <w:rsid w:val="00EC06BA"/>
    <w:rsid w:val="00EC0A5F"/>
    <w:rsid w:val="00EC1117"/>
    <w:rsid w:val="00EC12D9"/>
    <w:rsid w:val="00EC14B0"/>
    <w:rsid w:val="00EC187B"/>
    <w:rsid w:val="00EC1E02"/>
    <w:rsid w:val="00EC2BAB"/>
    <w:rsid w:val="00EC33AD"/>
    <w:rsid w:val="00EC373E"/>
    <w:rsid w:val="00EC388A"/>
    <w:rsid w:val="00EC389A"/>
    <w:rsid w:val="00EC39D9"/>
    <w:rsid w:val="00EC3DAC"/>
    <w:rsid w:val="00EC4075"/>
    <w:rsid w:val="00EC4578"/>
    <w:rsid w:val="00EC4839"/>
    <w:rsid w:val="00EC51C7"/>
    <w:rsid w:val="00EC551E"/>
    <w:rsid w:val="00EC59EB"/>
    <w:rsid w:val="00EC5B36"/>
    <w:rsid w:val="00EC6019"/>
    <w:rsid w:val="00EC63B3"/>
    <w:rsid w:val="00EC6589"/>
    <w:rsid w:val="00EC6659"/>
    <w:rsid w:val="00EC6C78"/>
    <w:rsid w:val="00EC6F78"/>
    <w:rsid w:val="00EC6FD3"/>
    <w:rsid w:val="00EC7382"/>
    <w:rsid w:val="00EC7BAE"/>
    <w:rsid w:val="00ED013A"/>
    <w:rsid w:val="00ED033A"/>
    <w:rsid w:val="00ED059C"/>
    <w:rsid w:val="00ED0BCC"/>
    <w:rsid w:val="00ED0D77"/>
    <w:rsid w:val="00ED0EF8"/>
    <w:rsid w:val="00ED0F0E"/>
    <w:rsid w:val="00ED123D"/>
    <w:rsid w:val="00ED13D5"/>
    <w:rsid w:val="00ED19BF"/>
    <w:rsid w:val="00ED1B8D"/>
    <w:rsid w:val="00ED1F5E"/>
    <w:rsid w:val="00ED1FA0"/>
    <w:rsid w:val="00ED2613"/>
    <w:rsid w:val="00ED2B1D"/>
    <w:rsid w:val="00ED39ED"/>
    <w:rsid w:val="00ED3A3E"/>
    <w:rsid w:val="00ED40B3"/>
    <w:rsid w:val="00ED447E"/>
    <w:rsid w:val="00ED46E7"/>
    <w:rsid w:val="00ED4B66"/>
    <w:rsid w:val="00ED4BCE"/>
    <w:rsid w:val="00ED4E16"/>
    <w:rsid w:val="00ED4ECF"/>
    <w:rsid w:val="00ED4FF1"/>
    <w:rsid w:val="00ED5074"/>
    <w:rsid w:val="00ED5516"/>
    <w:rsid w:val="00ED5966"/>
    <w:rsid w:val="00ED598E"/>
    <w:rsid w:val="00ED5B6D"/>
    <w:rsid w:val="00ED5C07"/>
    <w:rsid w:val="00ED62D8"/>
    <w:rsid w:val="00ED6DD2"/>
    <w:rsid w:val="00ED768B"/>
    <w:rsid w:val="00ED7C41"/>
    <w:rsid w:val="00ED7E20"/>
    <w:rsid w:val="00ED7E6B"/>
    <w:rsid w:val="00EE002F"/>
    <w:rsid w:val="00EE0362"/>
    <w:rsid w:val="00EE05B4"/>
    <w:rsid w:val="00EE06B2"/>
    <w:rsid w:val="00EE0D19"/>
    <w:rsid w:val="00EE0E9D"/>
    <w:rsid w:val="00EE1141"/>
    <w:rsid w:val="00EE1343"/>
    <w:rsid w:val="00EE1A82"/>
    <w:rsid w:val="00EE1B52"/>
    <w:rsid w:val="00EE1D32"/>
    <w:rsid w:val="00EE1FF6"/>
    <w:rsid w:val="00EE229C"/>
    <w:rsid w:val="00EE2448"/>
    <w:rsid w:val="00EE28E7"/>
    <w:rsid w:val="00EE2E80"/>
    <w:rsid w:val="00EE315A"/>
    <w:rsid w:val="00EE3A58"/>
    <w:rsid w:val="00EE3A7D"/>
    <w:rsid w:val="00EE3AD2"/>
    <w:rsid w:val="00EE3C5A"/>
    <w:rsid w:val="00EE3E7F"/>
    <w:rsid w:val="00EE3F40"/>
    <w:rsid w:val="00EE4033"/>
    <w:rsid w:val="00EE4256"/>
    <w:rsid w:val="00EE4353"/>
    <w:rsid w:val="00EE4946"/>
    <w:rsid w:val="00EE4A68"/>
    <w:rsid w:val="00EE4B83"/>
    <w:rsid w:val="00EE538D"/>
    <w:rsid w:val="00EE54DE"/>
    <w:rsid w:val="00EE5AA9"/>
    <w:rsid w:val="00EE5DBE"/>
    <w:rsid w:val="00EE5FC7"/>
    <w:rsid w:val="00EE649A"/>
    <w:rsid w:val="00EE675A"/>
    <w:rsid w:val="00EE72B3"/>
    <w:rsid w:val="00EE74A2"/>
    <w:rsid w:val="00EE7EDD"/>
    <w:rsid w:val="00EF01E9"/>
    <w:rsid w:val="00EF0871"/>
    <w:rsid w:val="00EF0875"/>
    <w:rsid w:val="00EF0D61"/>
    <w:rsid w:val="00EF0E41"/>
    <w:rsid w:val="00EF12A7"/>
    <w:rsid w:val="00EF12C9"/>
    <w:rsid w:val="00EF13CB"/>
    <w:rsid w:val="00EF14A0"/>
    <w:rsid w:val="00EF1BB4"/>
    <w:rsid w:val="00EF1F32"/>
    <w:rsid w:val="00EF28F6"/>
    <w:rsid w:val="00EF29DA"/>
    <w:rsid w:val="00EF2A59"/>
    <w:rsid w:val="00EF30B3"/>
    <w:rsid w:val="00EF33A2"/>
    <w:rsid w:val="00EF3E0E"/>
    <w:rsid w:val="00EF3F18"/>
    <w:rsid w:val="00EF3F74"/>
    <w:rsid w:val="00EF40A4"/>
    <w:rsid w:val="00EF41D2"/>
    <w:rsid w:val="00EF42CA"/>
    <w:rsid w:val="00EF4B54"/>
    <w:rsid w:val="00EF4D1F"/>
    <w:rsid w:val="00EF4E61"/>
    <w:rsid w:val="00EF4F63"/>
    <w:rsid w:val="00EF513A"/>
    <w:rsid w:val="00EF627A"/>
    <w:rsid w:val="00EF6609"/>
    <w:rsid w:val="00EF68BE"/>
    <w:rsid w:val="00EF78A5"/>
    <w:rsid w:val="00EF78EB"/>
    <w:rsid w:val="00EF78EE"/>
    <w:rsid w:val="00EF7B00"/>
    <w:rsid w:val="00F001C6"/>
    <w:rsid w:val="00F002E1"/>
    <w:rsid w:val="00F00B0E"/>
    <w:rsid w:val="00F00C65"/>
    <w:rsid w:val="00F00D0E"/>
    <w:rsid w:val="00F00F34"/>
    <w:rsid w:val="00F0121F"/>
    <w:rsid w:val="00F012B4"/>
    <w:rsid w:val="00F0157D"/>
    <w:rsid w:val="00F01C2B"/>
    <w:rsid w:val="00F01F95"/>
    <w:rsid w:val="00F02060"/>
    <w:rsid w:val="00F024D1"/>
    <w:rsid w:val="00F0255F"/>
    <w:rsid w:val="00F028A4"/>
    <w:rsid w:val="00F02D7A"/>
    <w:rsid w:val="00F02E8D"/>
    <w:rsid w:val="00F030DE"/>
    <w:rsid w:val="00F03176"/>
    <w:rsid w:val="00F032D5"/>
    <w:rsid w:val="00F03811"/>
    <w:rsid w:val="00F03BDE"/>
    <w:rsid w:val="00F03E68"/>
    <w:rsid w:val="00F03E89"/>
    <w:rsid w:val="00F03F13"/>
    <w:rsid w:val="00F040F6"/>
    <w:rsid w:val="00F04BFE"/>
    <w:rsid w:val="00F04ED9"/>
    <w:rsid w:val="00F051E3"/>
    <w:rsid w:val="00F05B36"/>
    <w:rsid w:val="00F05E90"/>
    <w:rsid w:val="00F05F08"/>
    <w:rsid w:val="00F05FCC"/>
    <w:rsid w:val="00F0691F"/>
    <w:rsid w:val="00F06B7E"/>
    <w:rsid w:val="00F06ED0"/>
    <w:rsid w:val="00F06FC3"/>
    <w:rsid w:val="00F06FF3"/>
    <w:rsid w:val="00F0710C"/>
    <w:rsid w:val="00F07251"/>
    <w:rsid w:val="00F07294"/>
    <w:rsid w:val="00F072C3"/>
    <w:rsid w:val="00F074AD"/>
    <w:rsid w:val="00F07659"/>
    <w:rsid w:val="00F07DC1"/>
    <w:rsid w:val="00F10472"/>
    <w:rsid w:val="00F104E6"/>
    <w:rsid w:val="00F11009"/>
    <w:rsid w:val="00F111FE"/>
    <w:rsid w:val="00F11242"/>
    <w:rsid w:val="00F1170F"/>
    <w:rsid w:val="00F11D78"/>
    <w:rsid w:val="00F120D6"/>
    <w:rsid w:val="00F125C1"/>
    <w:rsid w:val="00F12682"/>
    <w:rsid w:val="00F12F47"/>
    <w:rsid w:val="00F13090"/>
    <w:rsid w:val="00F13EB8"/>
    <w:rsid w:val="00F13F53"/>
    <w:rsid w:val="00F1406B"/>
    <w:rsid w:val="00F14111"/>
    <w:rsid w:val="00F14586"/>
    <w:rsid w:val="00F146CE"/>
    <w:rsid w:val="00F14CF4"/>
    <w:rsid w:val="00F153CD"/>
    <w:rsid w:val="00F15601"/>
    <w:rsid w:val="00F15721"/>
    <w:rsid w:val="00F166E8"/>
    <w:rsid w:val="00F16A3C"/>
    <w:rsid w:val="00F16BD0"/>
    <w:rsid w:val="00F16CE4"/>
    <w:rsid w:val="00F16FB4"/>
    <w:rsid w:val="00F17878"/>
    <w:rsid w:val="00F1791C"/>
    <w:rsid w:val="00F17C45"/>
    <w:rsid w:val="00F17C8C"/>
    <w:rsid w:val="00F20192"/>
    <w:rsid w:val="00F20750"/>
    <w:rsid w:val="00F20CD4"/>
    <w:rsid w:val="00F20D0C"/>
    <w:rsid w:val="00F20E68"/>
    <w:rsid w:val="00F21256"/>
    <w:rsid w:val="00F213B0"/>
    <w:rsid w:val="00F21AD5"/>
    <w:rsid w:val="00F21BBB"/>
    <w:rsid w:val="00F21F68"/>
    <w:rsid w:val="00F21F7F"/>
    <w:rsid w:val="00F22156"/>
    <w:rsid w:val="00F2235D"/>
    <w:rsid w:val="00F22EEC"/>
    <w:rsid w:val="00F233EB"/>
    <w:rsid w:val="00F23960"/>
    <w:rsid w:val="00F23977"/>
    <w:rsid w:val="00F23DB4"/>
    <w:rsid w:val="00F23E77"/>
    <w:rsid w:val="00F23E97"/>
    <w:rsid w:val="00F24126"/>
    <w:rsid w:val="00F24210"/>
    <w:rsid w:val="00F24368"/>
    <w:rsid w:val="00F24B69"/>
    <w:rsid w:val="00F24B72"/>
    <w:rsid w:val="00F24D35"/>
    <w:rsid w:val="00F24DD4"/>
    <w:rsid w:val="00F24E1C"/>
    <w:rsid w:val="00F24EF0"/>
    <w:rsid w:val="00F255BB"/>
    <w:rsid w:val="00F265D4"/>
    <w:rsid w:val="00F26A3F"/>
    <w:rsid w:val="00F2778F"/>
    <w:rsid w:val="00F27C3E"/>
    <w:rsid w:val="00F30060"/>
    <w:rsid w:val="00F300F9"/>
    <w:rsid w:val="00F30202"/>
    <w:rsid w:val="00F30303"/>
    <w:rsid w:val="00F303D7"/>
    <w:rsid w:val="00F30C5F"/>
    <w:rsid w:val="00F30E16"/>
    <w:rsid w:val="00F31A9B"/>
    <w:rsid w:val="00F31AE3"/>
    <w:rsid w:val="00F31C22"/>
    <w:rsid w:val="00F31C2A"/>
    <w:rsid w:val="00F31E99"/>
    <w:rsid w:val="00F3266F"/>
    <w:rsid w:val="00F32B08"/>
    <w:rsid w:val="00F32DD6"/>
    <w:rsid w:val="00F32FCF"/>
    <w:rsid w:val="00F330D6"/>
    <w:rsid w:val="00F33270"/>
    <w:rsid w:val="00F33465"/>
    <w:rsid w:val="00F33B7D"/>
    <w:rsid w:val="00F342BB"/>
    <w:rsid w:val="00F343B8"/>
    <w:rsid w:val="00F34577"/>
    <w:rsid w:val="00F348C1"/>
    <w:rsid w:val="00F34A12"/>
    <w:rsid w:val="00F34C93"/>
    <w:rsid w:val="00F34E98"/>
    <w:rsid w:val="00F35439"/>
    <w:rsid w:val="00F35B55"/>
    <w:rsid w:val="00F35CDD"/>
    <w:rsid w:val="00F36893"/>
    <w:rsid w:val="00F36AAA"/>
    <w:rsid w:val="00F36B60"/>
    <w:rsid w:val="00F36EB0"/>
    <w:rsid w:val="00F4054F"/>
    <w:rsid w:val="00F40577"/>
    <w:rsid w:val="00F40C5B"/>
    <w:rsid w:val="00F40E4D"/>
    <w:rsid w:val="00F41891"/>
    <w:rsid w:val="00F41B60"/>
    <w:rsid w:val="00F4212F"/>
    <w:rsid w:val="00F42254"/>
    <w:rsid w:val="00F422E3"/>
    <w:rsid w:val="00F423E3"/>
    <w:rsid w:val="00F42AFF"/>
    <w:rsid w:val="00F42B1C"/>
    <w:rsid w:val="00F432A0"/>
    <w:rsid w:val="00F437C1"/>
    <w:rsid w:val="00F437FB"/>
    <w:rsid w:val="00F43868"/>
    <w:rsid w:val="00F43FD6"/>
    <w:rsid w:val="00F44008"/>
    <w:rsid w:val="00F448DC"/>
    <w:rsid w:val="00F44956"/>
    <w:rsid w:val="00F44CDE"/>
    <w:rsid w:val="00F4501A"/>
    <w:rsid w:val="00F45083"/>
    <w:rsid w:val="00F455BC"/>
    <w:rsid w:val="00F45B1B"/>
    <w:rsid w:val="00F45CA5"/>
    <w:rsid w:val="00F45F9D"/>
    <w:rsid w:val="00F465B4"/>
    <w:rsid w:val="00F468A0"/>
    <w:rsid w:val="00F468A4"/>
    <w:rsid w:val="00F46B19"/>
    <w:rsid w:val="00F46DB5"/>
    <w:rsid w:val="00F46DC7"/>
    <w:rsid w:val="00F46E2A"/>
    <w:rsid w:val="00F471C8"/>
    <w:rsid w:val="00F4743F"/>
    <w:rsid w:val="00F4748E"/>
    <w:rsid w:val="00F50487"/>
    <w:rsid w:val="00F50591"/>
    <w:rsid w:val="00F5085F"/>
    <w:rsid w:val="00F509A6"/>
    <w:rsid w:val="00F50E64"/>
    <w:rsid w:val="00F51061"/>
    <w:rsid w:val="00F511C0"/>
    <w:rsid w:val="00F511C8"/>
    <w:rsid w:val="00F51396"/>
    <w:rsid w:val="00F517BF"/>
    <w:rsid w:val="00F518E2"/>
    <w:rsid w:val="00F52296"/>
    <w:rsid w:val="00F522DA"/>
    <w:rsid w:val="00F528E3"/>
    <w:rsid w:val="00F52D4F"/>
    <w:rsid w:val="00F52DCD"/>
    <w:rsid w:val="00F534DE"/>
    <w:rsid w:val="00F5528D"/>
    <w:rsid w:val="00F553E2"/>
    <w:rsid w:val="00F55C8F"/>
    <w:rsid w:val="00F55FC5"/>
    <w:rsid w:val="00F5681E"/>
    <w:rsid w:val="00F56FD6"/>
    <w:rsid w:val="00F5779C"/>
    <w:rsid w:val="00F578B1"/>
    <w:rsid w:val="00F57D24"/>
    <w:rsid w:val="00F57FEC"/>
    <w:rsid w:val="00F600EF"/>
    <w:rsid w:val="00F60557"/>
    <w:rsid w:val="00F60666"/>
    <w:rsid w:val="00F60967"/>
    <w:rsid w:val="00F60A46"/>
    <w:rsid w:val="00F60AED"/>
    <w:rsid w:val="00F60B28"/>
    <w:rsid w:val="00F611CC"/>
    <w:rsid w:val="00F619CD"/>
    <w:rsid w:val="00F61C58"/>
    <w:rsid w:val="00F61D39"/>
    <w:rsid w:val="00F61EA2"/>
    <w:rsid w:val="00F620A6"/>
    <w:rsid w:val="00F622AD"/>
    <w:rsid w:val="00F62406"/>
    <w:rsid w:val="00F62583"/>
    <w:rsid w:val="00F6262F"/>
    <w:rsid w:val="00F62AF2"/>
    <w:rsid w:val="00F6358A"/>
    <w:rsid w:val="00F63B93"/>
    <w:rsid w:val="00F63B9B"/>
    <w:rsid w:val="00F63BBD"/>
    <w:rsid w:val="00F63E58"/>
    <w:rsid w:val="00F6404D"/>
    <w:rsid w:val="00F64297"/>
    <w:rsid w:val="00F64474"/>
    <w:rsid w:val="00F64812"/>
    <w:rsid w:val="00F64D84"/>
    <w:rsid w:val="00F64DDD"/>
    <w:rsid w:val="00F64F76"/>
    <w:rsid w:val="00F652B7"/>
    <w:rsid w:val="00F65797"/>
    <w:rsid w:val="00F65A44"/>
    <w:rsid w:val="00F65B61"/>
    <w:rsid w:val="00F65FAD"/>
    <w:rsid w:val="00F66266"/>
    <w:rsid w:val="00F663BB"/>
    <w:rsid w:val="00F667B0"/>
    <w:rsid w:val="00F6680C"/>
    <w:rsid w:val="00F66A8A"/>
    <w:rsid w:val="00F673B6"/>
    <w:rsid w:val="00F67419"/>
    <w:rsid w:val="00F67574"/>
    <w:rsid w:val="00F678D3"/>
    <w:rsid w:val="00F67C85"/>
    <w:rsid w:val="00F702FC"/>
    <w:rsid w:val="00F71090"/>
    <w:rsid w:val="00F711FE"/>
    <w:rsid w:val="00F7188C"/>
    <w:rsid w:val="00F7192B"/>
    <w:rsid w:val="00F71B8B"/>
    <w:rsid w:val="00F71DD2"/>
    <w:rsid w:val="00F72176"/>
    <w:rsid w:val="00F72243"/>
    <w:rsid w:val="00F7249F"/>
    <w:rsid w:val="00F72849"/>
    <w:rsid w:val="00F72947"/>
    <w:rsid w:val="00F72C7E"/>
    <w:rsid w:val="00F730A9"/>
    <w:rsid w:val="00F73923"/>
    <w:rsid w:val="00F73A7D"/>
    <w:rsid w:val="00F73B2E"/>
    <w:rsid w:val="00F73CD1"/>
    <w:rsid w:val="00F74311"/>
    <w:rsid w:val="00F743EB"/>
    <w:rsid w:val="00F745D9"/>
    <w:rsid w:val="00F747A9"/>
    <w:rsid w:val="00F7485A"/>
    <w:rsid w:val="00F75050"/>
    <w:rsid w:val="00F75228"/>
    <w:rsid w:val="00F75634"/>
    <w:rsid w:val="00F7566D"/>
    <w:rsid w:val="00F75D48"/>
    <w:rsid w:val="00F7668C"/>
    <w:rsid w:val="00F769B2"/>
    <w:rsid w:val="00F7791D"/>
    <w:rsid w:val="00F77AC6"/>
    <w:rsid w:val="00F80130"/>
    <w:rsid w:val="00F80146"/>
    <w:rsid w:val="00F8037E"/>
    <w:rsid w:val="00F80587"/>
    <w:rsid w:val="00F8063B"/>
    <w:rsid w:val="00F806AB"/>
    <w:rsid w:val="00F80761"/>
    <w:rsid w:val="00F80CE5"/>
    <w:rsid w:val="00F80D8C"/>
    <w:rsid w:val="00F80E91"/>
    <w:rsid w:val="00F80F6C"/>
    <w:rsid w:val="00F81042"/>
    <w:rsid w:val="00F8123C"/>
    <w:rsid w:val="00F812CE"/>
    <w:rsid w:val="00F817EF"/>
    <w:rsid w:val="00F819C4"/>
    <w:rsid w:val="00F81A8F"/>
    <w:rsid w:val="00F81BDC"/>
    <w:rsid w:val="00F81EE2"/>
    <w:rsid w:val="00F81F44"/>
    <w:rsid w:val="00F82602"/>
    <w:rsid w:val="00F826BE"/>
    <w:rsid w:val="00F82B6A"/>
    <w:rsid w:val="00F830A0"/>
    <w:rsid w:val="00F84501"/>
    <w:rsid w:val="00F849EB"/>
    <w:rsid w:val="00F84BAB"/>
    <w:rsid w:val="00F858EC"/>
    <w:rsid w:val="00F85AA6"/>
    <w:rsid w:val="00F85F52"/>
    <w:rsid w:val="00F8636D"/>
    <w:rsid w:val="00F866AB"/>
    <w:rsid w:val="00F87CA9"/>
    <w:rsid w:val="00F87F49"/>
    <w:rsid w:val="00F905F0"/>
    <w:rsid w:val="00F92224"/>
    <w:rsid w:val="00F92790"/>
    <w:rsid w:val="00F92D99"/>
    <w:rsid w:val="00F93008"/>
    <w:rsid w:val="00F9301B"/>
    <w:rsid w:val="00F93302"/>
    <w:rsid w:val="00F93388"/>
    <w:rsid w:val="00F93BFB"/>
    <w:rsid w:val="00F9406E"/>
    <w:rsid w:val="00F94A68"/>
    <w:rsid w:val="00F94F65"/>
    <w:rsid w:val="00F95284"/>
    <w:rsid w:val="00F95FD8"/>
    <w:rsid w:val="00F965F1"/>
    <w:rsid w:val="00F96996"/>
    <w:rsid w:val="00F96C56"/>
    <w:rsid w:val="00F96CBE"/>
    <w:rsid w:val="00F971DE"/>
    <w:rsid w:val="00F97312"/>
    <w:rsid w:val="00F975DC"/>
    <w:rsid w:val="00F9784E"/>
    <w:rsid w:val="00F978C5"/>
    <w:rsid w:val="00F97B2F"/>
    <w:rsid w:val="00F97B45"/>
    <w:rsid w:val="00F97EC0"/>
    <w:rsid w:val="00F97F88"/>
    <w:rsid w:val="00FA0B24"/>
    <w:rsid w:val="00FA16C7"/>
    <w:rsid w:val="00FA19C9"/>
    <w:rsid w:val="00FA1A99"/>
    <w:rsid w:val="00FA1EA8"/>
    <w:rsid w:val="00FA1FD4"/>
    <w:rsid w:val="00FA23EE"/>
    <w:rsid w:val="00FA24B0"/>
    <w:rsid w:val="00FA24DE"/>
    <w:rsid w:val="00FA2AA1"/>
    <w:rsid w:val="00FA38CA"/>
    <w:rsid w:val="00FA430E"/>
    <w:rsid w:val="00FA4762"/>
    <w:rsid w:val="00FA4D4E"/>
    <w:rsid w:val="00FA4F85"/>
    <w:rsid w:val="00FA50FC"/>
    <w:rsid w:val="00FA543E"/>
    <w:rsid w:val="00FA543F"/>
    <w:rsid w:val="00FA63C6"/>
    <w:rsid w:val="00FA677E"/>
    <w:rsid w:val="00FA6A0F"/>
    <w:rsid w:val="00FA6A41"/>
    <w:rsid w:val="00FA6C6C"/>
    <w:rsid w:val="00FA6D9C"/>
    <w:rsid w:val="00FA6FF8"/>
    <w:rsid w:val="00FA710F"/>
    <w:rsid w:val="00FA75DF"/>
    <w:rsid w:val="00FA7731"/>
    <w:rsid w:val="00FA7A7C"/>
    <w:rsid w:val="00FA7B18"/>
    <w:rsid w:val="00FB056F"/>
    <w:rsid w:val="00FB0B6B"/>
    <w:rsid w:val="00FB0D45"/>
    <w:rsid w:val="00FB15E9"/>
    <w:rsid w:val="00FB1F91"/>
    <w:rsid w:val="00FB324B"/>
    <w:rsid w:val="00FB329F"/>
    <w:rsid w:val="00FB36D9"/>
    <w:rsid w:val="00FB3791"/>
    <w:rsid w:val="00FB380B"/>
    <w:rsid w:val="00FB3A08"/>
    <w:rsid w:val="00FB3BA7"/>
    <w:rsid w:val="00FB4C02"/>
    <w:rsid w:val="00FB5079"/>
    <w:rsid w:val="00FB5327"/>
    <w:rsid w:val="00FB5490"/>
    <w:rsid w:val="00FB54A7"/>
    <w:rsid w:val="00FB54EA"/>
    <w:rsid w:val="00FB59BD"/>
    <w:rsid w:val="00FB5BA8"/>
    <w:rsid w:val="00FB5C23"/>
    <w:rsid w:val="00FB5E61"/>
    <w:rsid w:val="00FB61F2"/>
    <w:rsid w:val="00FB6472"/>
    <w:rsid w:val="00FB66BF"/>
    <w:rsid w:val="00FB6DAC"/>
    <w:rsid w:val="00FB7716"/>
    <w:rsid w:val="00FB7A68"/>
    <w:rsid w:val="00FC0185"/>
    <w:rsid w:val="00FC06A6"/>
    <w:rsid w:val="00FC0AAD"/>
    <w:rsid w:val="00FC0E67"/>
    <w:rsid w:val="00FC0EFE"/>
    <w:rsid w:val="00FC0F89"/>
    <w:rsid w:val="00FC0FD3"/>
    <w:rsid w:val="00FC12E6"/>
    <w:rsid w:val="00FC1647"/>
    <w:rsid w:val="00FC1C2F"/>
    <w:rsid w:val="00FC1CDC"/>
    <w:rsid w:val="00FC1DE2"/>
    <w:rsid w:val="00FC2361"/>
    <w:rsid w:val="00FC2B08"/>
    <w:rsid w:val="00FC2B1A"/>
    <w:rsid w:val="00FC366B"/>
    <w:rsid w:val="00FC3696"/>
    <w:rsid w:val="00FC3871"/>
    <w:rsid w:val="00FC3E92"/>
    <w:rsid w:val="00FC5258"/>
    <w:rsid w:val="00FC5D01"/>
    <w:rsid w:val="00FC5E37"/>
    <w:rsid w:val="00FC5FF3"/>
    <w:rsid w:val="00FC60CD"/>
    <w:rsid w:val="00FC6168"/>
    <w:rsid w:val="00FC716A"/>
    <w:rsid w:val="00FC722E"/>
    <w:rsid w:val="00FC75A2"/>
    <w:rsid w:val="00FC7A8B"/>
    <w:rsid w:val="00FC7D4D"/>
    <w:rsid w:val="00FC7D82"/>
    <w:rsid w:val="00FC7DE3"/>
    <w:rsid w:val="00FC7F92"/>
    <w:rsid w:val="00FD02B8"/>
    <w:rsid w:val="00FD03DD"/>
    <w:rsid w:val="00FD0B35"/>
    <w:rsid w:val="00FD114A"/>
    <w:rsid w:val="00FD1753"/>
    <w:rsid w:val="00FD1972"/>
    <w:rsid w:val="00FD1BD2"/>
    <w:rsid w:val="00FD21F4"/>
    <w:rsid w:val="00FD267A"/>
    <w:rsid w:val="00FD2EFA"/>
    <w:rsid w:val="00FD31B5"/>
    <w:rsid w:val="00FD3685"/>
    <w:rsid w:val="00FD3691"/>
    <w:rsid w:val="00FD3C5D"/>
    <w:rsid w:val="00FD4591"/>
    <w:rsid w:val="00FD47D4"/>
    <w:rsid w:val="00FD47D9"/>
    <w:rsid w:val="00FD5009"/>
    <w:rsid w:val="00FD5618"/>
    <w:rsid w:val="00FD566F"/>
    <w:rsid w:val="00FD56B6"/>
    <w:rsid w:val="00FD58BC"/>
    <w:rsid w:val="00FD5ABD"/>
    <w:rsid w:val="00FD5B46"/>
    <w:rsid w:val="00FD5E56"/>
    <w:rsid w:val="00FD628F"/>
    <w:rsid w:val="00FD64C8"/>
    <w:rsid w:val="00FD691C"/>
    <w:rsid w:val="00FD6BCD"/>
    <w:rsid w:val="00FD6CFF"/>
    <w:rsid w:val="00FE003D"/>
    <w:rsid w:val="00FE043A"/>
    <w:rsid w:val="00FE0792"/>
    <w:rsid w:val="00FE0BDA"/>
    <w:rsid w:val="00FE102A"/>
    <w:rsid w:val="00FE1778"/>
    <w:rsid w:val="00FE18A3"/>
    <w:rsid w:val="00FE1C87"/>
    <w:rsid w:val="00FE1DD9"/>
    <w:rsid w:val="00FE200D"/>
    <w:rsid w:val="00FE26D6"/>
    <w:rsid w:val="00FE275C"/>
    <w:rsid w:val="00FE2C22"/>
    <w:rsid w:val="00FE2D25"/>
    <w:rsid w:val="00FE2E22"/>
    <w:rsid w:val="00FE3010"/>
    <w:rsid w:val="00FE3944"/>
    <w:rsid w:val="00FE3BC6"/>
    <w:rsid w:val="00FE3BD2"/>
    <w:rsid w:val="00FE3C20"/>
    <w:rsid w:val="00FE4034"/>
    <w:rsid w:val="00FE448C"/>
    <w:rsid w:val="00FE47E6"/>
    <w:rsid w:val="00FE49F2"/>
    <w:rsid w:val="00FE4AAA"/>
    <w:rsid w:val="00FE4D92"/>
    <w:rsid w:val="00FE50B1"/>
    <w:rsid w:val="00FE54AA"/>
    <w:rsid w:val="00FE563D"/>
    <w:rsid w:val="00FE57BE"/>
    <w:rsid w:val="00FE58C9"/>
    <w:rsid w:val="00FE58E9"/>
    <w:rsid w:val="00FE611B"/>
    <w:rsid w:val="00FE6173"/>
    <w:rsid w:val="00FE639C"/>
    <w:rsid w:val="00FE64C5"/>
    <w:rsid w:val="00FE64D3"/>
    <w:rsid w:val="00FE688F"/>
    <w:rsid w:val="00FE68DF"/>
    <w:rsid w:val="00FE6B71"/>
    <w:rsid w:val="00FE6D3A"/>
    <w:rsid w:val="00FE6DDA"/>
    <w:rsid w:val="00FE6F50"/>
    <w:rsid w:val="00FE741B"/>
    <w:rsid w:val="00FE74F1"/>
    <w:rsid w:val="00FE7A97"/>
    <w:rsid w:val="00FE7AEE"/>
    <w:rsid w:val="00FF0A58"/>
    <w:rsid w:val="00FF0C97"/>
    <w:rsid w:val="00FF1064"/>
    <w:rsid w:val="00FF1140"/>
    <w:rsid w:val="00FF1170"/>
    <w:rsid w:val="00FF1400"/>
    <w:rsid w:val="00FF165A"/>
    <w:rsid w:val="00FF1745"/>
    <w:rsid w:val="00FF204C"/>
    <w:rsid w:val="00FF2857"/>
    <w:rsid w:val="00FF29AB"/>
    <w:rsid w:val="00FF2A5F"/>
    <w:rsid w:val="00FF304C"/>
    <w:rsid w:val="00FF355D"/>
    <w:rsid w:val="00FF37BD"/>
    <w:rsid w:val="00FF411C"/>
    <w:rsid w:val="00FF4939"/>
    <w:rsid w:val="00FF51D9"/>
    <w:rsid w:val="00FF5393"/>
    <w:rsid w:val="00FF5A5A"/>
    <w:rsid w:val="00FF614B"/>
    <w:rsid w:val="00FF65DE"/>
    <w:rsid w:val="00FF69CE"/>
    <w:rsid w:val="00FF6E97"/>
    <w:rsid w:val="00FF733A"/>
    <w:rsid w:val="00FF773C"/>
    <w:rsid w:val="00FF7793"/>
    <w:rsid w:val="00FF79E6"/>
    <w:rsid w:val="00FF7CE2"/>
    <w:rsid w:val="00FF7D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D0A599-D416-4F97-9D42-AE7B5B46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53"/>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Apartado Car,PL1,(MAYUSC.),h,PROGRAMA,título 1,intoduction,Subtítulo A"/>
    <w:basedOn w:val="Normal"/>
    <w:next w:val="Normal"/>
    <w:link w:val="Ttulo1Car"/>
    <w:qFormat/>
    <w:rsid w:val="00244953"/>
    <w:pPr>
      <w:keepNext/>
      <w:jc w:val="center"/>
      <w:outlineLvl w:val="0"/>
    </w:pPr>
    <w:rPr>
      <w:b/>
      <w:szCs w:val="20"/>
      <w:u w:val="single"/>
    </w:rPr>
  </w:style>
  <w:style w:type="paragraph" w:styleId="Ttulo2">
    <w:name w:val="heading 2"/>
    <w:aliases w:val="TSE Título 2 Car,Título 2 Car4 Car7 Car,Título 2 Car5 Car Car1 Car,Título 2 Car4 Car4 Car Car1 Car,Título 2 Car5 Car Car Car Car1 Car,Título 2 Car4 Car4 Car Car Car Car1 Car,Título 2 Car5 Car Car Car Car Car Car Car,h2 Ca Car,H2,h2,Car"/>
    <w:basedOn w:val="Normal"/>
    <w:next w:val="Normal"/>
    <w:link w:val="Ttulo2Car"/>
    <w:unhideWhenUsed/>
    <w:qFormat/>
    <w:rsid w:val="00ED551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Título 3 Car1,Título 3 Car Car1,TSE Título 3 Car Car,Título 3 Car Car Car,Título 3 Car6 Car Car Car,Título 3 Car5 Car Car Car Car,Título 3 Car6 Car Car Car Car Car,Título 3 Car5 Car Car Car Car Car Car,Título 3 Car6 Car Car Car Car Car Car Ca"/>
    <w:basedOn w:val="Normal"/>
    <w:next w:val="Normal"/>
    <w:link w:val="Ttulo3Car"/>
    <w:unhideWhenUsed/>
    <w:qFormat/>
    <w:rsid w:val="00ED551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aliases w:val="PL4,H4"/>
    <w:basedOn w:val="Normal"/>
    <w:next w:val="Normal"/>
    <w:link w:val="Ttulo4Car"/>
    <w:uiPriority w:val="9"/>
    <w:unhideWhenUsed/>
    <w:qFormat/>
    <w:rsid w:val="0004633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aliases w:val="H5,PL5"/>
    <w:basedOn w:val="Normal"/>
    <w:next w:val="Normal"/>
    <w:link w:val="Ttulo5Car"/>
    <w:uiPriority w:val="9"/>
    <w:unhideWhenUsed/>
    <w:qFormat/>
    <w:rsid w:val="00277F81"/>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7F81"/>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qFormat/>
    <w:rsid w:val="00277F81"/>
    <w:pPr>
      <w:spacing w:before="240" w:after="60"/>
      <w:outlineLvl w:val="6"/>
    </w:pPr>
    <w:rPr>
      <w:lang w:val="es-ES_tradnl" w:eastAsia="es-ES_tradnl"/>
    </w:rPr>
  </w:style>
  <w:style w:type="paragraph" w:styleId="Ttulo8">
    <w:name w:val="heading 8"/>
    <w:basedOn w:val="Normal"/>
    <w:next w:val="Normal"/>
    <w:link w:val="Ttulo8Car"/>
    <w:unhideWhenUsed/>
    <w:qFormat/>
    <w:rsid w:val="00277F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277F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Apartado Car Car,PL1 Car,(MAYUSC.) Car,h Car,PROGRAMA Car,título 1 Car,intoduction Car,Subtítulo A Car"/>
    <w:basedOn w:val="Fuentedeprrafopredeter"/>
    <w:link w:val="Ttulo1"/>
    <w:rsid w:val="00244953"/>
    <w:rPr>
      <w:rFonts w:ascii="Times New Roman" w:eastAsia="Times New Roman" w:hAnsi="Times New Roman" w:cs="Times New Roman"/>
      <w:b/>
      <w:sz w:val="24"/>
      <w:szCs w:val="20"/>
      <w:u w:val="single"/>
      <w:lang w:eastAsia="es-ES"/>
    </w:rPr>
  </w:style>
  <w:style w:type="paragraph" w:styleId="Encabezado">
    <w:name w:val="header"/>
    <w:aliases w:val="e Car,Encabezado 2,encabezado,Encabezado ImPar"/>
    <w:basedOn w:val="Normal"/>
    <w:link w:val="EncabezadoCar"/>
    <w:uiPriority w:val="99"/>
    <w:unhideWhenUsed/>
    <w:rsid w:val="00244953"/>
    <w:pPr>
      <w:tabs>
        <w:tab w:val="center" w:pos="4252"/>
        <w:tab w:val="right" w:pos="8504"/>
      </w:tabs>
    </w:pPr>
  </w:style>
  <w:style w:type="character" w:customStyle="1" w:styleId="EncabezadoCar">
    <w:name w:val="Encabezado Car"/>
    <w:aliases w:val="e Car Car,Encabezado 2 Car,encabezado Car,Encabezado ImPar Car"/>
    <w:basedOn w:val="Fuentedeprrafopredeter"/>
    <w:link w:val="Encabezado"/>
    <w:uiPriority w:val="99"/>
    <w:rsid w:val="0024495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4953"/>
    <w:pPr>
      <w:tabs>
        <w:tab w:val="center" w:pos="4252"/>
        <w:tab w:val="right" w:pos="8504"/>
      </w:tabs>
    </w:pPr>
  </w:style>
  <w:style w:type="character" w:customStyle="1" w:styleId="PiedepginaCar">
    <w:name w:val="Pie de página Car"/>
    <w:basedOn w:val="Fuentedeprrafopredeter"/>
    <w:link w:val="Piedepgina"/>
    <w:uiPriority w:val="99"/>
    <w:rsid w:val="00244953"/>
    <w:rPr>
      <w:rFonts w:ascii="Times New Roman" w:eastAsia="Times New Roman" w:hAnsi="Times New Roman" w:cs="Times New Roman"/>
      <w:sz w:val="24"/>
      <w:szCs w:val="24"/>
      <w:lang w:eastAsia="es-ES"/>
    </w:rPr>
  </w:style>
  <w:style w:type="paragraph" w:styleId="Textodeglobo">
    <w:name w:val="Balloon Text"/>
    <w:aliases w:val=" Car4"/>
    <w:basedOn w:val="Normal"/>
    <w:link w:val="TextodegloboCar"/>
    <w:uiPriority w:val="99"/>
    <w:unhideWhenUsed/>
    <w:rsid w:val="00244953"/>
    <w:rPr>
      <w:rFonts w:ascii="Tahoma" w:hAnsi="Tahoma" w:cs="Tahoma"/>
      <w:sz w:val="16"/>
      <w:szCs w:val="16"/>
    </w:rPr>
  </w:style>
  <w:style w:type="character" w:customStyle="1" w:styleId="TextodegloboCar">
    <w:name w:val="Texto de globo Car"/>
    <w:aliases w:val=" Car4 Car"/>
    <w:basedOn w:val="Fuentedeprrafopredeter"/>
    <w:link w:val="Textodeglobo"/>
    <w:uiPriority w:val="99"/>
    <w:rsid w:val="00244953"/>
    <w:rPr>
      <w:rFonts w:ascii="Tahoma" w:eastAsia="Times New Roman" w:hAnsi="Tahoma" w:cs="Tahoma"/>
      <w:sz w:val="16"/>
      <w:szCs w:val="16"/>
      <w:lang w:eastAsia="es-ES"/>
    </w:rPr>
  </w:style>
  <w:style w:type="paragraph" w:styleId="Textoindependiente2">
    <w:name w:val="Body Text 2"/>
    <w:aliases w:val=" Car"/>
    <w:basedOn w:val="Normal"/>
    <w:link w:val="Textoindependiente2Car"/>
    <w:rsid w:val="00D6174F"/>
    <w:pPr>
      <w:jc w:val="both"/>
    </w:pPr>
    <w:rPr>
      <w:b/>
      <w:i/>
      <w:szCs w:val="20"/>
      <w:lang w:val="es-ES_tradnl"/>
    </w:rPr>
  </w:style>
  <w:style w:type="character" w:customStyle="1" w:styleId="Textoindependiente2Car">
    <w:name w:val="Texto independiente 2 Car"/>
    <w:aliases w:val=" Car Car"/>
    <w:basedOn w:val="Fuentedeprrafopredeter"/>
    <w:link w:val="Textoindependiente2"/>
    <w:rsid w:val="00D6174F"/>
    <w:rPr>
      <w:rFonts w:ascii="Times New Roman" w:eastAsia="Times New Roman" w:hAnsi="Times New Roman" w:cs="Times New Roman"/>
      <w:b/>
      <w:i/>
      <w:sz w:val="24"/>
      <w:szCs w:val="20"/>
      <w:lang w:val="es-ES_tradnl" w:eastAsia="es-ES"/>
    </w:rPr>
  </w:style>
  <w:style w:type="character" w:customStyle="1" w:styleId="apple-converted-space">
    <w:name w:val="apple-converted-space"/>
    <w:qFormat/>
    <w:rsid w:val="00D6174F"/>
    <w:rPr>
      <w:lang w:val="es-ES_tradnl"/>
    </w:rPr>
  </w:style>
  <w:style w:type="paragraph" w:styleId="NormalWeb">
    <w:name w:val="Normal (Web)"/>
    <w:basedOn w:val="Normal"/>
    <w:uiPriority w:val="99"/>
    <w:rsid w:val="00D6174F"/>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eastAsia="Arial Unicode MS"/>
      <w:color w:val="000000"/>
      <w:u w:color="000000"/>
      <w:lang w:val="es-ES_tradnl"/>
    </w:rPr>
  </w:style>
  <w:style w:type="paragraph" w:styleId="Prrafodelista">
    <w:name w:val="List Paragraph"/>
    <w:basedOn w:val="Normal"/>
    <w:link w:val="PrrafodelistaCar"/>
    <w:uiPriority w:val="34"/>
    <w:qFormat/>
    <w:rsid w:val="00D6174F"/>
    <w:pPr>
      <w:ind w:left="720"/>
      <w:contextualSpacing/>
    </w:pPr>
    <w:rPr>
      <w:sz w:val="20"/>
      <w:szCs w:val="20"/>
    </w:rPr>
  </w:style>
  <w:style w:type="paragraph" w:customStyle="1" w:styleId="a">
    <w:name w:val="a"/>
    <w:basedOn w:val="Normal"/>
    <w:rsid w:val="00D6174F"/>
    <w:pPr>
      <w:spacing w:after="158"/>
    </w:pPr>
    <w:rPr>
      <w:b/>
      <w:bCs/>
      <w:color w:val="4C6F99"/>
    </w:rPr>
  </w:style>
  <w:style w:type="paragraph" w:customStyle="1" w:styleId="parrafo">
    <w:name w:val="parrafo"/>
    <w:basedOn w:val="Normal"/>
    <w:qFormat/>
    <w:rsid w:val="00D6174F"/>
    <w:pPr>
      <w:spacing w:before="100" w:beforeAutospacing="1" w:after="100" w:afterAutospacing="1"/>
    </w:pPr>
  </w:style>
  <w:style w:type="paragraph" w:styleId="Textoindependiente">
    <w:name w:val="Body Text"/>
    <w:basedOn w:val="Normal"/>
    <w:link w:val="TextoindependienteCar"/>
    <w:unhideWhenUsed/>
    <w:qFormat/>
    <w:rsid w:val="0081064E"/>
    <w:pPr>
      <w:spacing w:after="120"/>
    </w:pPr>
    <w:rPr>
      <w:sz w:val="20"/>
      <w:szCs w:val="20"/>
      <w:lang w:val="es-ES_tradnl"/>
    </w:rPr>
  </w:style>
  <w:style w:type="character" w:customStyle="1" w:styleId="TextoindependienteCar">
    <w:name w:val="Texto independiente Car"/>
    <w:basedOn w:val="Fuentedeprrafopredeter"/>
    <w:link w:val="Textoindependiente"/>
    <w:rsid w:val="0081064E"/>
    <w:rPr>
      <w:rFonts w:ascii="Times New Roman" w:eastAsia="Times New Roman" w:hAnsi="Times New Roman" w:cs="Times New Roman"/>
      <w:sz w:val="20"/>
      <w:szCs w:val="20"/>
      <w:lang w:val="es-ES_tradnl" w:eastAsia="es-ES"/>
    </w:rPr>
  </w:style>
  <w:style w:type="paragraph" w:customStyle="1" w:styleId="Standard">
    <w:name w:val="Standard"/>
    <w:link w:val="StandardCar"/>
    <w:rsid w:val="004E78E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4E78E1"/>
    <w:pPr>
      <w:suppressLineNumbers/>
    </w:pPr>
  </w:style>
  <w:style w:type="character" w:styleId="Hipervnculo">
    <w:name w:val="Hyperlink"/>
    <w:basedOn w:val="Fuentedeprrafopredeter"/>
    <w:rsid w:val="008975B5"/>
    <w:rPr>
      <w:color w:val="0000FF"/>
      <w:u w:val="single"/>
    </w:rPr>
  </w:style>
  <w:style w:type="paragraph" w:styleId="Textonotapie">
    <w:name w:val="footnote text"/>
    <w:aliases w:val=" Car2"/>
    <w:basedOn w:val="Normal"/>
    <w:link w:val="TextonotapieCar"/>
    <w:uiPriority w:val="99"/>
    <w:unhideWhenUsed/>
    <w:rsid w:val="0090383E"/>
    <w:rPr>
      <w:sz w:val="20"/>
      <w:szCs w:val="20"/>
    </w:rPr>
  </w:style>
  <w:style w:type="character" w:customStyle="1" w:styleId="TextonotapieCar">
    <w:name w:val="Texto nota pie Car"/>
    <w:aliases w:val=" Car2 Car"/>
    <w:basedOn w:val="Fuentedeprrafopredeter"/>
    <w:link w:val="Textonotapie"/>
    <w:uiPriority w:val="99"/>
    <w:rsid w:val="0090383E"/>
    <w:rPr>
      <w:rFonts w:ascii="Times New Roman" w:eastAsia="Times New Roman" w:hAnsi="Times New Roman" w:cs="Times New Roman"/>
      <w:sz w:val="20"/>
      <w:szCs w:val="20"/>
      <w:lang w:eastAsia="es-ES"/>
    </w:rPr>
  </w:style>
  <w:style w:type="character" w:styleId="Refdenotaalpie">
    <w:name w:val="footnote reference"/>
    <w:uiPriority w:val="99"/>
    <w:unhideWhenUsed/>
    <w:rsid w:val="0090383E"/>
    <w:rPr>
      <w:vertAlign w:val="superscript"/>
    </w:rPr>
  </w:style>
  <w:style w:type="paragraph" w:customStyle="1" w:styleId="NormalTimesNewRoman">
    <w:name w:val="Normal + Times New Roman"/>
    <w:aliases w:val="12 pt,Primera línea:  1,25 cm,Derecha:  0,5 cm,I..."/>
    <w:basedOn w:val="Prrafodelista"/>
    <w:uiPriority w:val="99"/>
    <w:rsid w:val="00037C1C"/>
    <w:pPr>
      <w:numPr>
        <w:numId w:val="1"/>
      </w:numPr>
      <w:tabs>
        <w:tab w:val="num" w:pos="360"/>
      </w:tabs>
      <w:spacing w:line="360" w:lineRule="auto"/>
      <w:ind w:left="0" w:right="282" w:firstLine="709"/>
      <w:contextualSpacing w:val="0"/>
      <w:jc w:val="both"/>
    </w:pPr>
    <w:rPr>
      <w:rFonts w:eastAsia="Calibri"/>
      <w:sz w:val="24"/>
      <w:szCs w:val="24"/>
      <w:lang w:eastAsia="en-US"/>
    </w:rPr>
  </w:style>
  <w:style w:type="character" w:customStyle="1" w:styleId="Ttulo2Car">
    <w:name w:val="Título 2 Car"/>
    <w:aliases w:val="TSE Título 2 Car Car,Título 2 Car4 Car7 Car Car,Título 2 Car5 Car Car1 Car Car,Título 2 Car4 Car4 Car Car1 Car Car,Título 2 Car5 Car Car Car Car1 Car Car,Título 2 Car4 Car4 Car Car Car Car1 Car Car,h2 Ca Car Car,H2 Car,h2 Car,Car Car1"/>
    <w:basedOn w:val="Fuentedeprrafopredeter"/>
    <w:link w:val="Ttulo2"/>
    <w:rsid w:val="00ED5516"/>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Título 3 Car1 Car,Título 3 Car Car1 Car,TSE Título 3 Car Car Car,Título 3 Car Car Car Car,Título 3 Car6 Car Car Car Car,Título 3 Car5 Car Car Car Car Car,Título 3 Car6 Car Car Car Car Car Car,Título 3 Car5 Car Car Car Car Car Car Car"/>
    <w:basedOn w:val="Fuentedeprrafopredeter"/>
    <w:link w:val="Ttulo3"/>
    <w:rsid w:val="00ED5516"/>
    <w:rPr>
      <w:rFonts w:asciiTheme="majorHAnsi" w:eastAsiaTheme="majorEastAsia" w:hAnsiTheme="majorHAnsi" w:cstheme="majorBidi"/>
      <w:color w:val="243F60" w:themeColor="accent1" w:themeShade="7F"/>
      <w:sz w:val="24"/>
      <w:szCs w:val="24"/>
      <w:lang w:eastAsia="es-ES"/>
    </w:rPr>
  </w:style>
  <w:style w:type="paragraph" w:styleId="Sangradetextonormal">
    <w:name w:val="Body Text Indent"/>
    <w:basedOn w:val="Normal"/>
    <w:link w:val="SangradetextonormalCar"/>
    <w:unhideWhenUsed/>
    <w:rsid w:val="00ED5516"/>
    <w:pPr>
      <w:spacing w:after="120"/>
      <w:ind w:left="283"/>
    </w:pPr>
  </w:style>
  <w:style w:type="character" w:customStyle="1" w:styleId="SangradetextonormalCar">
    <w:name w:val="Sangría de texto normal Car"/>
    <w:basedOn w:val="Fuentedeprrafopredeter"/>
    <w:link w:val="Sangradetextonormal"/>
    <w:rsid w:val="00ED5516"/>
    <w:rPr>
      <w:rFonts w:ascii="Times New Roman" w:eastAsia="Times New Roman" w:hAnsi="Times New Roman" w:cs="Times New Roman"/>
      <w:sz w:val="24"/>
      <w:szCs w:val="24"/>
      <w:lang w:eastAsia="es-ES"/>
    </w:rPr>
  </w:style>
  <w:style w:type="paragraph" w:styleId="Sangra2detindependiente">
    <w:name w:val="Body Text Indent 2"/>
    <w:basedOn w:val="Normal"/>
    <w:link w:val="Sangra2detindependienteCar"/>
    <w:uiPriority w:val="99"/>
    <w:rsid w:val="00ED5516"/>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uiPriority w:val="99"/>
    <w:rsid w:val="00ED551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nhideWhenUsed/>
    <w:rsid w:val="00ED5516"/>
    <w:pPr>
      <w:spacing w:after="120"/>
    </w:pPr>
    <w:rPr>
      <w:sz w:val="16"/>
      <w:szCs w:val="16"/>
      <w:lang w:val="es-ES_tradnl"/>
    </w:rPr>
  </w:style>
  <w:style w:type="character" w:customStyle="1" w:styleId="Textoindependiente3Car">
    <w:name w:val="Texto independiente 3 Car"/>
    <w:basedOn w:val="Fuentedeprrafopredeter"/>
    <w:link w:val="Textoindependiente3"/>
    <w:rsid w:val="00ED5516"/>
    <w:rPr>
      <w:rFonts w:ascii="Times New Roman" w:eastAsia="Times New Roman" w:hAnsi="Times New Roman" w:cs="Times New Roman"/>
      <w:sz w:val="16"/>
      <w:szCs w:val="16"/>
      <w:lang w:val="es-ES_tradnl" w:eastAsia="es-ES"/>
    </w:rPr>
  </w:style>
  <w:style w:type="paragraph" w:customStyle="1" w:styleId="Default">
    <w:name w:val="Default"/>
    <w:rsid w:val="00406BF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ES_tradnl" w:eastAsia="es-ES_tradnl"/>
    </w:rPr>
  </w:style>
  <w:style w:type="character" w:customStyle="1" w:styleId="Caracteresdenotaalpie">
    <w:name w:val="Caracteres de nota al pie"/>
    <w:rsid w:val="008778A6"/>
  </w:style>
  <w:style w:type="character" w:customStyle="1" w:styleId="Refdenotaalpie2">
    <w:name w:val="Ref. de nota al pie2"/>
    <w:rsid w:val="008778A6"/>
    <w:rPr>
      <w:vertAlign w:val="superscript"/>
    </w:rPr>
  </w:style>
  <w:style w:type="paragraph" w:customStyle="1" w:styleId="Estilo">
    <w:name w:val="Estilo"/>
    <w:rsid w:val="0083333E"/>
    <w:pPr>
      <w:widowControl w:val="0"/>
      <w:autoSpaceDE w:val="0"/>
      <w:autoSpaceDN w:val="0"/>
      <w:adjustRightInd w:val="0"/>
      <w:spacing w:after="0" w:line="240" w:lineRule="auto"/>
    </w:pPr>
    <w:rPr>
      <w:rFonts w:ascii="Arial" w:eastAsiaTheme="minorEastAsia" w:hAnsi="Arial" w:cs="Arial"/>
      <w:sz w:val="24"/>
      <w:szCs w:val="24"/>
      <w:lang w:eastAsia="es-ES"/>
    </w:rPr>
  </w:style>
  <w:style w:type="character" w:customStyle="1" w:styleId="PrrafodelistaCar">
    <w:name w:val="Párrafo de lista Car"/>
    <w:basedOn w:val="Fuentedeprrafopredeter"/>
    <w:link w:val="Prrafodelista"/>
    <w:uiPriority w:val="34"/>
    <w:locked/>
    <w:rsid w:val="00001353"/>
    <w:rPr>
      <w:rFonts w:ascii="Times New Roman" w:eastAsia="Times New Roman" w:hAnsi="Times New Roman" w:cs="Times New Roman"/>
      <w:sz w:val="20"/>
      <w:szCs w:val="20"/>
      <w:lang w:eastAsia="es-ES"/>
    </w:rPr>
  </w:style>
  <w:style w:type="character" w:styleId="Refdecomentario">
    <w:name w:val="annotation reference"/>
    <w:basedOn w:val="Fuentedeprrafopredeter"/>
    <w:unhideWhenUsed/>
    <w:rsid w:val="008017EA"/>
    <w:rPr>
      <w:sz w:val="16"/>
      <w:szCs w:val="16"/>
    </w:rPr>
  </w:style>
  <w:style w:type="paragraph" w:styleId="Textocomentario">
    <w:name w:val="annotation text"/>
    <w:basedOn w:val="Normal"/>
    <w:link w:val="TextocomentarioCar"/>
    <w:unhideWhenUsed/>
    <w:rsid w:val="008017EA"/>
    <w:rPr>
      <w:sz w:val="20"/>
      <w:szCs w:val="20"/>
    </w:rPr>
  </w:style>
  <w:style w:type="character" w:customStyle="1" w:styleId="TextocomentarioCar">
    <w:name w:val="Texto comentario Car"/>
    <w:basedOn w:val="Fuentedeprrafopredeter"/>
    <w:link w:val="Textocomentario"/>
    <w:rsid w:val="008017E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nhideWhenUsed/>
    <w:rsid w:val="008017EA"/>
    <w:rPr>
      <w:b/>
      <w:bCs/>
    </w:rPr>
  </w:style>
  <w:style w:type="character" w:customStyle="1" w:styleId="AsuntodelcomentarioCar">
    <w:name w:val="Asunto del comentario Car"/>
    <w:basedOn w:val="TextocomentarioCar"/>
    <w:link w:val="Asuntodelcomentario"/>
    <w:rsid w:val="008017EA"/>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E94FE6"/>
    <w:pPr>
      <w:spacing w:after="0" w:line="240" w:lineRule="auto"/>
    </w:pPr>
  </w:style>
  <w:style w:type="character" w:customStyle="1" w:styleId="Ttulo4Car">
    <w:name w:val="Título 4 Car"/>
    <w:aliases w:val="PL4 Car,H4 Car"/>
    <w:basedOn w:val="Fuentedeprrafopredeter"/>
    <w:link w:val="Ttulo4"/>
    <w:uiPriority w:val="9"/>
    <w:rsid w:val="00046338"/>
    <w:rPr>
      <w:rFonts w:asciiTheme="majorHAnsi" w:eastAsiaTheme="majorEastAsia" w:hAnsiTheme="majorHAnsi" w:cstheme="majorBidi"/>
      <w:b/>
      <w:bCs/>
      <w:i/>
      <w:iCs/>
      <w:color w:val="4F81BD" w:themeColor="accent1"/>
      <w:sz w:val="24"/>
      <w:szCs w:val="24"/>
      <w:lang w:eastAsia="es-ES"/>
    </w:rPr>
  </w:style>
  <w:style w:type="character" w:styleId="Nmerodepgina">
    <w:name w:val="page number"/>
    <w:basedOn w:val="Fuentedeprrafopredeter"/>
    <w:rsid w:val="00046338"/>
  </w:style>
  <w:style w:type="table" w:styleId="Tablaconcuadrcula">
    <w:name w:val="Table Grid"/>
    <w:basedOn w:val="Tablanormal"/>
    <w:uiPriority w:val="59"/>
    <w:rsid w:val="00D17665"/>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365C6F"/>
    <w:pPr>
      <w:spacing w:before="100" w:beforeAutospacing="1" w:after="100" w:afterAutospacing="1"/>
    </w:pPr>
  </w:style>
  <w:style w:type="character" w:customStyle="1" w:styleId="Ttulo5Car">
    <w:name w:val="Título 5 Car"/>
    <w:aliases w:val="H5 Car,PL5 Car"/>
    <w:basedOn w:val="Fuentedeprrafopredeter"/>
    <w:link w:val="Ttulo5"/>
    <w:uiPriority w:val="9"/>
    <w:rsid w:val="00277F81"/>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rsid w:val="00277F81"/>
    <w:rPr>
      <w:rFonts w:asciiTheme="majorHAnsi" w:eastAsiaTheme="majorEastAsia" w:hAnsiTheme="majorHAnsi" w:cstheme="majorBidi"/>
      <w:color w:val="243F60" w:themeColor="accent1" w:themeShade="7F"/>
      <w:sz w:val="24"/>
      <w:szCs w:val="24"/>
      <w:lang w:eastAsia="es-ES"/>
    </w:rPr>
  </w:style>
  <w:style w:type="character" w:customStyle="1" w:styleId="Ttulo8Car">
    <w:name w:val="Título 8 Car"/>
    <w:basedOn w:val="Fuentedeprrafopredeter"/>
    <w:link w:val="Ttulo8"/>
    <w:rsid w:val="00277F81"/>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rsid w:val="00277F81"/>
    <w:rPr>
      <w:rFonts w:asciiTheme="majorHAnsi" w:eastAsiaTheme="majorEastAsia" w:hAnsiTheme="majorHAnsi" w:cstheme="majorBidi"/>
      <w:i/>
      <w:iCs/>
      <w:color w:val="272727" w:themeColor="text1" w:themeTint="D8"/>
      <w:sz w:val="21"/>
      <w:szCs w:val="21"/>
      <w:lang w:eastAsia="es-ES"/>
    </w:rPr>
  </w:style>
  <w:style w:type="paragraph" w:styleId="Sangra3detindependiente">
    <w:name w:val="Body Text Indent 3"/>
    <w:basedOn w:val="Normal"/>
    <w:link w:val="Sangra3detindependienteCar"/>
    <w:unhideWhenUsed/>
    <w:rsid w:val="00277F8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77F81"/>
    <w:rPr>
      <w:rFonts w:ascii="Times New Roman" w:eastAsia="Times New Roman" w:hAnsi="Times New Roman" w:cs="Times New Roman"/>
      <w:sz w:val="16"/>
      <w:szCs w:val="16"/>
      <w:lang w:eastAsia="es-ES"/>
    </w:rPr>
  </w:style>
  <w:style w:type="character" w:customStyle="1" w:styleId="Ttulo7Car">
    <w:name w:val="Título 7 Car"/>
    <w:basedOn w:val="Fuentedeprrafopredeter"/>
    <w:link w:val="Ttulo7"/>
    <w:rsid w:val="00277F81"/>
    <w:rPr>
      <w:rFonts w:ascii="Times New Roman" w:eastAsia="Times New Roman" w:hAnsi="Times New Roman" w:cs="Times New Roman"/>
      <w:sz w:val="24"/>
      <w:szCs w:val="24"/>
      <w:lang w:val="es-ES_tradnl" w:eastAsia="es-ES_tradnl"/>
    </w:rPr>
  </w:style>
  <w:style w:type="paragraph" w:customStyle="1" w:styleId="Textoindependiente21">
    <w:name w:val="Texto independiente 21"/>
    <w:basedOn w:val="Normal"/>
    <w:rsid w:val="00277F81"/>
    <w:pPr>
      <w:suppressAutoHyphens/>
      <w:ind w:right="-1"/>
      <w:jc w:val="both"/>
    </w:pPr>
    <w:rPr>
      <w:rFonts w:ascii="Arial" w:hAnsi="Arial"/>
      <w:szCs w:val="20"/>
      <w:lang w:eastAsia="ar-SA"/>
    </w:rPr>
  </w:style>
  <w:style w:type="character" w:styleId="Textoennegrita">
    <w:name w:val="Strong"/>
    <w:uiPriority w:val="22"/>
    <w:qFormat/>
    <w:rsid w:val="008C3717"/>
    <w:rPr>
      <w:b/>
      <w:bCs/>
    </w:rPr>
  </w:style>
  <w:style w:type="character" w:customStyle="1" w:styleId="MapadeldocumentoCar">
    <w:name w:val="Mapa del documento Car"/>
    <w:aliases w:val=" Car1 Car"/>
    <w:link w:val="Mapadeldocumento"/>
    <w:rsid w:val="008C3717"/>
    <w:rPr>
      <w:rFonts w:ascii="Tahoma" w:eastAsia="Times New Roman" w:hAnsi="Tahoma" w:cs="Tahoma"/>
      <w:shd w:val="clear" w:color="auto" w:fill="000080"/>
    </w:rPr>
  </w:style>
  <w:style w:type="paragraph" w:styleId="Mapadeldocumento">
    <w:name w:val="Document Map"/>
    <w:aliases w:val=" Car1"/>
    <w:basedOn w:val="Normal"/>
    <w:link w:val="MapadeldocumentoCar"/>
    <w:rsid w:val="008C3717"/>
    <w:pPr>
      <w:shd w:val="clear" w:color="auto" w:fill="000080"/>
    </w:pPr>
    <w:rPr>
      <w:rFonts w:ascii="Tahoma" w:hAnsi="Tahoma" w:cs="Tahoma"/>
      <w:sz w:val="22"/>
      <w:szCs w:val="22"/>
      <w:lang w:eastAsia="en-US"/>
    </w:rPr>
  </w:style>
  <w:style w:type="character" w:customStyle="1" w:styleId="MapadeldocumentoCar1">
    <w:name w:val="Mapa del documento Car1"/>
    <w:basedOn w:val="Fuentedeprrafopredeter"/>
    <w:uiPriority w:val="99"/>
    <w:semiHidden/>
    <w:rsid w:val="008C3717"/>
    <w:rPr>
      <w:rFonts w:ascii="Segoe UI" w:eastAsia="Times New Roman" w:hAnsi="Segoe UI" w:cs="Segoe UI"/>
      <w:sz w:val="16"/>
      <w:szCs w:val="16"/>
      <w:lang w:eastAsia="es-ES"/>
    </w:rPr>
  </w:style>
  <w:style w:type="character" w:customStyle="1" w:styleId="TextocomentarioCar1">
    <w:name w:val="Texto comentario Car1"/>
    <w:uiPriority w:val="99"/>
    <w:semiHidden/>
    <w:rsid w:val="008C3717"/>
    <w:rPr>
      <w:rFonts w:ascii="Times New Roman" w:eastAsia="Times New Roman" w:hAnsi="Times New Roman" w:cs="Times New Roman"/>
      <w:sz w:val="20"/>
      <w:szCs w:val="20"/>
      <w:lang w:val="es-ES_tradnl" w:eastAsia="es-ES_tradnl"/>
    </w:rPr>
  </w:style>
  <w:style w:type="character" w:customStyle="1" w:styleId="AsuntodelcomentarioCar1">
    <w:name w:val="Asunto del comentario Car1"/>
    <w:uiPriority w:val="99"/>
    <w:rsid w:val="008C3717"/>
    <w:rPr>
      <w:rFonts w:ascii="Times New Roman" w:eastAsia="Times New Roman" w:hAnsi="Times New Roman" w:cs="Times New Roman"/>
      <w:b/>
      <w:bCs/>
      <w:sz w:val="20"/>
      <w:szCs w:val="20"/>
      <w:lang w:val="es-ES_tradnl" w:eastAsia="es-ES_tradnl"/>
    </w:rPr>
  </w:style>
  <w:style w:type="character" w:customStyle="1" w:styleId="TextodegloboCar1">
    <w:name w:val="Texto de globo Car1"/>
    <w:uiPriority w:val="99"/>
    <w:semiHidden/>
    <w:rsid w:val="008C3717"/>
    <w:rPr>
      <w:rFonts w:ascii="Tahoma" w:eastAsia="Times New Roman" w:hAnsi="Tahoma" w:cs="Tahoma"/>
      <w:sz w:val="16"/>
      <w:szCs w:val="16"/>
      <w:lang w:val="es-ES_tradnl" w:eastAsia="es-ES_tradnl"/>
    </w:rPr>
  </w:style>
  <w:style w:type="character" w:customStyle="1" w:styleId="Ninguno">
    <w:name w:val="Ninguno"/>
    <w:rsid w:val="008A2710"/>
  </w:style>
  <w:style w:type="paragraph" w:styleId="Listaconvietas">
    <w:name w:val="List Bullet"/>
    <w:basedOn w:val="Normal"/>
    <w:unhideWhenUsed/>
    <w:rsid w:val="009070F6"/>
    <w:pPr>
      <w:numPr>
        <w:numId w:val="2"/>
      </w:numPr>
      <w:contextualSpacing/>
      <w:jc w:val="both"/>
    </w:pPr>
    <w:rPr>
      <w:sz w:val="20"/>
      <w:szCs w:val="20"/>
      <w:lang w:val="es-ES_tradnl"/>
    </w:rPr>
  </w:style>
  <w:style w:type="paragraph" w:customStyle="1" w:styleId="Standarduser">
    <w:name w:val="Standard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character" w:customStyle="1" w:styleId="FootnoteSymbol">
    <w:name w:val="Footnote Symbol"/>
    <w:rsid w:val="009070F6"/>
    <w:rPr>
      <w:position w:val="0"/>
      <w:vertAlign w:val="superscript"/>
    </w:rPr>
  </w:style>
  <w:style w:type="numbering" w:customStyle="1" w:styleId="WW8Num1">
    <w:name w:val="WW8Num1"/>
    <w:basedOn w:val="Sinlista"/>
    <w:rsid w:val="009070F6"/>
    <w:pPr>
      <w:numPr>
        <w:numId w:val="3"/>
      </w:numPr>
    </w:pPr>
  </w:style>
  <w:style w:type="paragraph" w:customStyle="1" w:styleId="Standarduseruser">
    <w:name w:val="Standard (user)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paragraph" w:customStyle="1" w:styleId="Footnoteuseruseruser">
    <w:name w:val="Footnote (user) (user) (user)"/>
    <w:basedOn w:val="Normal"/>
    <w:rsid w:val="009070F6"/>
    <w:pPr>
      <w:suppressAutoHyphens/>
      <w:autoSpaceDN w:val="0"/>
      <w:textAlignment w:val="baseline"/>
    </w:pPr>
    <w:rPr>
      <w:kern w:val="3"/>
      <w:sz w:val="20"/>
      <w:szCs w:val="20"/>
      <w:lang w:eastAsia="zh-CN"/>
    </w:rPr>
  </w:style>
  <w:style w:type="paragraph" w:customStyle="1" w:styleId="Standarduseruseruser">
    <w:name w:val="Standard (user) (user) (user)"/>
    <w:rsid w:val="009070F6"/>
    <w:pPr>
      <w:suppressAutoHyphens/>
      <w:autoSpaceDN w:val="0"/>
      <w:spacing w:after="0" w:line="240" w:lineRule="auto"/>
      <w:textAlignment w:val="baseline"/>
    </w:pPr>
    <w:rPr>
      <w:rFonts w:ascii="Times" w:eastAsia="Times" w:hAnsi="Times" w:cs="Times"/>
      <w:kern w:val="3"/>
      <w:sz w:val="24"/>
      <w:szCs w:val="20"/>
      <w:lang w:eastAsia="zh-CN"/>
    </w:rPr>
  </w:style>
  <w:style w:type="numbering" w:customStyle="1" w:styleId="WW8Num5">
    <w:name w:val="WW8Num5"/>
    <w:basedOn w:val="Sinlista"/>
    <w:rsid w:val="009070F6"/>
  </w:style>
  <w:style w:type="numbering" w:customStyle="1" w:styleId="Sinlista1">
    <w:name w:val="Sin lista1"/>
    <w:next w:val="Sinlista"/>
    <w:uiPriority w:val="99"/>
    <w:semiHidden/>
    <w:unhideWhenUsed/>
    <w:rsid w:val="009070F6"/>
  </w:style>
  <w:style w:type="paragraph" w:styleId="Subttulo">
    <w:name w:val="Subtitle"/>
    <w:basedOn w:val="Normal"/>
    <w:next w:val="Normal"/>
    <w:link w:val="SubttuloCar"/>
    <w:qFormat/>
    <w:rsid w:val="009070F6"/>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9070F6"/>
    <w:rPr>
      <w:rFonts w:eastAsiaTheme="minorEastAsia"/>
      <w:color w:val="5A5A5A" w:themeColor="text1" w:themeTint="A5"/>
      <w:spacing w:val="15"/>
      <w:lang w:eastAsia="es-ES"/>
    </w:rPr>
  </w:style>
  <w:style w:type="numbering" w:customStyle="1" w:styleId="Vietas">
    <w:name w:val="Viñetas"/>
    <w:rsid w:val="00CE6544"/>
    <w:pPr>
      <w:numPr>
        <w:numId w:val="5"/>
      </w:numPr>
    </w:pPr>
  </w:style>
  <w:style w:type="paragraph" w:customStyle="1" w:styleId="Poromisin">
    <w:name w:val="Por omisión"/>
    <w:rsid w:val="00CE654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paragraph" w:customStyle="1" w:styleId="Prrafodelista1">
    <w:name w:val="Párrafo de lista1"/>
    <w:basedOn w:val="Normal"/>
    <w:rsid w:val="00240BE6"/>
    <w:pPr>
      <w:suppressAutoHyphens/>
      <w:spacing w:after="200" w:line="276" w:lineRule="auto"/>
      <w:ind w:left="720"/>
    </w:pPr>
    <w:rPr>
      <w:rFonts w:ascii="Calibri" w:eastAsia="Arial Unicode MS" w:hAnsi="Calibri" w:cs="Calibri"/>
      <w:sz w:val="22"/>
      <w:szCs w:val="22"/>
      <w:lang w:eastAsia="ar-SA"/>
    </w:rPr>
  </w:style>
  <w:style w:type="paragraph" w:styleId="Textosinformato">
    <w:name w:val="Plain Text"/>
    <w:basedOn w:val="Normal"/>
    <w:link w:val="TextosinformatoCar"/>
    <w:rsid w:val="005A1DE5"/>
    <w:rPr>
      <w:rFonts w:ascii="Courier New" w:hAnsi="Courier New"/>
      <w:sz w:val="20"/>
      <w:szCs w:val="20"/>
    </w:rPr>
  </w:style>
  <w:style w:type="character" w:customStyle="1" w:styleId="TextosinformatoCar">
    <w:name w:val="Texto sin formato Car"/>
    <w:basedOn w:val="Fuentedeprrafopredeter"/>
    <w:link w:val="Textosinformato"/>
    <w:rsid w:val="005A1DE5"/>
    <w:rPr>
      <w:rFonts w:ascii="Courier New" w:eastAsia="Times New Roman" w:hAnsi="Courier New" w:cs="Times New Roman"/>
      <w:sz w:val="20"/>
      <w:szCs w:val="20"/>
      <w:lang w:eastAsia="es-ES"/>
    </w:rPr>
  </w:style>
  <w:style w:type="paragraph" w:customStyle="1" w:styleId="justificado">
    <w:name w:val="justificado"/>
    <w:basedOn w:val="Normal"/>
    <w:rsid w:val="005A1DE5"/>
    <w:pPr>
      <w:spacing w:before="100" w:beforeAutospacing="1" w:after="100" w:afterAutospacing="1"/>
    </w:pPr>
    <w:rPr>
      <w:rFonts w:eastAsia="Calibri"/>
    </w:rPr>
  </w:style>
  <w:style w:type="paragraph" w:customStyle="1" w:styleId="Sinespaciado1">
    <w:name w:val="Sin espaciado1"/>
    <w:link w:val="NoSpacingChar"/>
    <w:rsid w:val="005A1DE5"/>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locked/>
    <w:rsid w:val="005A1DE5"/>
    <w:rPr>
      <w:rFonts w:ascii="Calibri" w:eastAsia="Times New Roman" w:hAnsi="Calibri" w:cs="Times New Roman"/>
    </w:rPr>
  </w:style>
  <w:style w:type="character" w:customStyle="1" w:styleId="CarCar">
    <w:name w:val="Car Car"/>
    <w:basedOn w:val="Fuentedeprrafopredeter"/>
    <w:rsid w:val="005A1DE5"/>
    <w:rPr>
      <w:lang w:val="es-ES" w:eastAsia="es-ES" w:bidi="ar-SA"/>
    </w:rPr>
  </w:style>
  <w:style w:type="character" w:customStyle="1" w:styleId="Smbolodenotaalpie">
    <w:name w:val="Símbolo de nota al pie"/>
    <w:basedOn w:val="Fuentedeprrafopredeter"/>
    <w:rsid w:val="005A1DE5"/>
    <w:rPr>
      <w:vertAlign w:val="superscript"/>
    </w:rPr>
  </w:style>
  <w:style w:type="paragraph" w:customStyle="1" w:styleId="Textoindependiente31">
    <w:name w:val="Texto independiente 31"/>
    <w:basedOn w:val="Normal"/>
    <w:rsid w:val="005A1DE5"/>
    <w:pPr>
      <w:suppressAutoHyphens/>
      <w:spacing w:after="120"/>
    </w:pPr>
    <w:rPr>
      <w:sz w:val="16"/>
      <w:szCs w:val="16"/>
      <w:lang w:eastAsia="ar-SA"/>
    </w:rPr>
  </w:style>
  <w:style w:type="paragraph" w:styleId="Textodebloque">
    <w:name w:val="Block Text"/>
    <w:basedOn w:val="Normal"/>
    <w:rsid w:val="005A1DE5"/>
    <w:pPr>
      <w:ind w:left="-1418" w:right="4535" w:firstLine="709"/>
      <w:jc w:val="center"/>
    </w:pPr>
    <w:rPr>
      <w:rFonts w:ascii="Courier New" w:hAnsi="Courier New"/>
      <w:spacing w:val="10"/>
      <w:sz w:val="16"/>
      <w:szCs w:val="20"/>
      <w:lang w:eastAsia="es-ES_tradnl"/>
    </w:rPr>
  </w:style>
  <w:style w:type="character" w:customStyle="1" w:styleId="HeaderChar">
    <w:name w:val="Header Char"/>
    <w:basedOn w:val="Fuentedeprrafopredeter"/>
    <w:locked/>
    <w:rsid w:val="005A1DE5"/>
    <w:rPr>
      <w:rFonts w:ascii="Times New Roman" w:hAnsi="Times New Roman" w:cs="Times New Roman"/>
      <w:sz w:val="24"/>
      <w:szCs w:val="24"/>
      <w:lang w:eastAsia="es-ES"/>
    </w:rPr>
  </w:style>
  <w:style w:type="character" w:styleId="nfasis">
    <w:name w:val="Emphasis"/>
    <w:basedOn w:val="Fuentedeprrafopredeter"/>
    <w:qFormat/>
    <w:rsid w:val="005A1DE5"/>
    <w:rPr>
      <w:rFonts w:cs="Times New Roman"/>
      <w:i/>
      <w:iCs/>
    </w:rPr>
  </w:style>
  <w:style w:type="paragraph" w:styleId="Puesto">
    <w:name w:val="Title"/>
    <w:aliases w:val=" Car3"/>
    <w:basedOn w:val="Normal"/>
    <w:next w:val="Normal"/>
    <w:link w:val="PuestoCar"/>
    <w:qFormat/>
    <w:rsid w:val="005A1DE5"/>
    <w:pPr>
      <w:ind w:firstLine="397"/>
      <w:jc w:val="both"/>
    </w:pPr>
    <w:rPr>
      <w:rFonts w:ascii="Cambria" w:eastAsia="Calibri" w:hAnsi="Cambria"/>
      <w:smallCaps/>
      <w:color w:val="17365D"/>
      <w:spacing w:val="5"/>
      <w:sz w:val="72"/>
      <w:szCs w:val="72"/>
      <w:lang w:val="en-US" w:eastAsia="en-US"/>
    </w:rPr>
  </w:style>
  <w:style w:type="character" w:customStyle="1" w:styleId="PuestoCar">
    <w:name w:val="Puesto Car"/>
    <w:aliases w:val=" Car3 Car"/>
    <w:basedOn w:val="Fuentedeprrafopredeter"/>
    <w:link w:val="Puesto"/>
    <w:rsid w:val="005A1DE5"/>
    <w:rPr>
      <w:rFonts w:ascii="Cambria" w:eastAsia="Calibri" w:hAnsi="Cambria" w:cs="Times New Roman"/>
      <w:smallCaps/>
      <w:color w:val="17365D"/>
      <w:spacing w:val="5"/>
      <w:sz w:val="72"/>
      <w:szCs w:val="72"/>
      <w:lang w:val="en-US"/>
    </w:rPr>
  </w:style>
  <w:style w:type="paragraph" w:customStyle="1" w:styleId="Cita1">
    <w:name w:val="Cita1"/>
    <w:basedOn w:val="Normal"/>
    <w:next w:val="Normal"/>
    <w:link w:val="QuoteChar"/>
    <w:rsid w:val="005A1DE5"/>
    <w:pPr>
      <w:ind w:firstLine="397"/>
      <w:jc w:val="both"/>
    </w:pPr>
    <w:rPr>
      <w:i/>
      <w:iCs/>
      <w:color w:val="5A5A5A"/>
      <w:sz w:val="20"/>
      <w:szCs w:val="20"/>
      <w:lang w:eastAsia="en-US"/>
    </w:rPr>
  </w:style>
  <w:style w:type="character" w:customStyle="1" w:styleId="QuoteChar">
    <w:name w:val="Quote Char"/>
    <w:basedOn w:val="Fuentedeprrafopredeter"/>
    <w:link w:val="Cita1"/>
    <w:locked/>
    <w:rsid w:val="005A1DE5"/>
    <w:rPr>
      <w:rFonts w:ascii="Times New Roman" w:eastAsia="Times New Roman" w:hAnsi="Times New Roman" w:cs="Times New Roman"/>
      <w:i/>
      <w:iCs/>
      <w:color w:val="5A5A5A"/>
      <w:sz w:val="20"/>
      <w:szCs w:val="20"/>
    </w:rPr>
  </w:style>
  <w:style w:type="paragraph" w:customStyle="1" w:styleId="Citadestacada1">
    <w:name w:val="Cita destacada1"/>
    <w:basedOn w:val="Normal"/>
    <w:next w:val="Normal"/>
    <w:link w:val="IntenseQuoteChar"/>
    <w:rsid w:val="005A1DE5"/>
    <w:pPr>
      <w:pBdr>
        <w:top w:val="single" w:sz="4" w:space="12" w:color="7BA0CD"/>
        <w:left w:val="single" w:sz="4" w:space="15" w:color="7BA0CD"/>
        <w:bottom w:val="single" w:sz="12" w:space="10" w:color="365F91"/>
        <w:right w:val="single" w:sz="12" w:space="15" w:color="365F91"/>
      </w:pBdr>
      <w:spacing w:line="300" w:lineRule="auto"/>
      <w:ind w:left="2506" w:right="432" w:firstLine="397"/>
      <w:jc w:val="both"/>
    </w:pPr>
    <w:rPr>
      <w:rFonts w:ascii="Cambria" w:eastAsia="Calibri" w:hAnsi="Cambria"/>
      <w:smallCaps/>
      <w:color w:val="365F91"/>
      <w:sz w:val="20"/>
      <w:szCs w:val="20"/>
      <w:lang w:eastAsia="en-US"/>
    </w:rPr>
  </w:style>
  <w:style w:type="character" w:customStyle="1" w:styleId="IntenseQuoteChar">
    <w:name w:val="Intense Quote Char"/>
    <w:basedOn w:val="Fuentedeprrafopredeter"/>
    <w:link w:val="Citadestacada1"/>
    <w:locked/>
    <w:rsid w:val="005A1DE5"/>
    <w:rPr>
      <w:rFonts w:ascii="Cambria" w:eastAsia="Calibri" w:hAnsi="Cambria" w:cs="Times New Roman"/>
      <w:smallCaps/>
      <w:color w:val="365F91"/>
      <w:sz w:val="20"/>
      <w:szCs w:val="20"/>
    </w:rPr>
  </w:style>
  <w:style w:type="character" w:customStyle="1" w:styleId="nfasissutil1">
    <w:name w:val="Énfasis sutil1"/>
    <w:rsid w:val="005A1DE5"/>
    <w:rPr>
      <w:smallCaps/>
      <w:color w:val="5A5A5A"/>
      <w:u w:val="none"/>
      <w:effect w:val="none"/>
      <w:vertAlign w:val="baseline"/>
    </w:rPr>
  </w:style>
  <w:style w:type="character" w:customStyle="1" w:styleId="nfasisintenso1">
    <w:name w:val="Énfasis intenso1"/>
    <w:rsid w:val="005A1DE5"/>
    <w:rPr>
      <w:b/>
      <w:smallCaps/>
      <w:color w:val="4F81BD"/>
      <w:spacing w:val="40"/>
    </w:rPr>
  </w:style>
  <w:style w:type="character" w:customStyle="1" w:styleId="Referenciasutil1">
    <w:name w:val="Referencia sutil1"/>
    <w:rsid w:val="005A1DE5"/>
    <w:rPr>
      <w:rFonts w:ascii="Cambria" w:hAnsi="Cambria"/>
      <w:i/>
      <w:smallCaps/>
      <w:color w:val="5A5A5A"/>
      <w:spacing w:val="20"/>
    </w:rPr>
  </w:style>
  <w:style w:type="character" w:customStyle="1" w:styleId="Referenciaintensa1">
    <w:name w:val="Referencia intensa1"/>
    <w:rsid w:val="005A1DE5"/>
    <w:rPr>
      <w:rFonts w:ascii="Cambria" w:hAnsi="Cambria"/>
      <w:b/>
      <w:i/>
      <w:smallCaps/>
      <w:color w:val="17365D"/>
      <w:spacing w:val="20"/>
    </w:rPr>
  </w:style>
  <w:style w:type="character" w:customStyle="1" w:styleId="Ttulodellibro1">
    <w:name w:val="Título del libro1"/>
    <w:rsid w:val="005A1DE5"/>
    <w:rPr>
      <w:rFonts w:ascii="Cambria" w:hAnsi="Cambria"/>
      <w:b/>
      <w:smallCaps/>
      <w:color w:val="17365D"/>
      <w:spacing w:val="10"/>
      <w:u w:val="single"/>
    </w:rPr>
  </w:style>
  <w:style w:type="character" w:customStyle="1" w:styleId="st">
    <w:name w:val="st"/>
    <w:basedOn w:val="Fuentedeprrafopredeter"/>
    <w:rsid w:val="005A1DE5"/>
    <w:rPr>
      <w:rFonts w:cs="Times New Roman"/>
    </w:rPr>
  </w:style>
  <w:style w:type="character" w:customStyle="1" w:styleId="CarCarCar2">
    <w:name w:val="Car Car Car2"/>
    <w:basedOn w:val="Fuentedeprrafopredeter"/>
    <w:rsid w:val="005A1DE5"/>
    <w:rPr>
      <w:sz w:val="24"/>
      <w:lang w:val="es-ES_tradnl" w:eastAsia="es-ES" w:bidi="ar-SA"/>
    </w:rPr>
  </w:style>
  <w:style w:type="character" w:customStyle="1" w:styleId="CarCarCar1">
    <w:name w:val="Car Car Car1"/>
    <w:basedOn w:val="Fuentedeprrafopredeter"/>
    <w:rsid w:val="005A1DE5"/>
    <w:rPr>
      <w:lang w:val="es-ES" w:eastAsia="es-ES" w:bidi="ar-SA"/>
    </w:rPr>
  </w:style>
  <w:style w:type="character" w:customStyle="1" w:styleId="CarCar2">
    <w:name w:val="Car Car2"/>
    <w:semiHidden/>
    <w:locked/>
    <w:rsid w:val="005A1DE5"/>
    <w:rPr>
      <w:b/>
      <w:sz w:val="24"/>
      <w:lang w:val="es-ES_tradnl" w:eastAsia="es-ES" w:bidi="ar-SA"/>
    </w:rPr>
  </w:style>
  <w:style w:type="character" w:customStyle="1" w:styleId="CarCar3">
    <w:name w:val="Car Car3"/>
    <w:rsid w:val="005A1DE5"/>
    <w:rPr>
      <w:rFonts w:ascii="Times New Roman" w:eastAsia="Times New Roman" w:hAnsi="Times New Roman" w:cs="Times New Roman"/>
      <w:sz w:val="20"/>
      <w:szCs w:val="20"/>
      <w:lang w:eastAsia="es-ES"/>
    </w:rPr>
  </w:style>
  <w:style w:type="character" w:customStyle="1" w:styleId="tituloazulbig1">
    <w:name w:val="tituloazulbig1"/>
    <w:basedOn w:val="Fuentedeprrafopredeter"/>
    <w:rsid w:val="005A1DE5"/>
  </w:style>
  <w:style w:type="paragraph" w:customStyle="1" w:styleId="Textoindependiente32">
    <w:name w:val="Texto independiente 32"/>
    <w:basedOn w:val="Normal"/>
    <w:rsid w:val="005A1DE5"/>
    <w:pPr>
      <w:widowControl w:val="0"/>
      <w:jc w:val="both"/>
    </w:pPr>
    <w:rPr>
      <w:rFonts w:ascii="Arial" w:hAnsi="Arial" w:cs="Times"/>
      <w:sz w:val="22"/>
      <w:szCs w:val="20"/>
      <w:lang w:val="es-ES_tradnl" w:eastAsia="ar-SA"/>
    </w:rPr>
  </w:style>
  <w:style w:type="paragraph" w:customStyle="1" w:styleId="BODY">
    <w:name w:val="BODY"/>
    <w:basedOn w:val="Normal"/>
    <w:rsid w:val="005A1DE5"/>
    <w:pPr>
      <w:widowControl w:val="0"/>
    </w:pPr>
    <w:rPr>
      <w:rFonts w:ascii="Arial" w:eastAsia="Arial" w:hAnsi="Arial" w:cs="Arial"/>
      <w:noProof/>
      <w:sz w:val="23"/>
      <w:szCs w:val="20"/>
      <w:lang w:val="en-US" w:eastAsia="en-US"/>
    </w:rPr>
  </w:style>
  <w:style w:type="paragraph" w:customStyle="1" w:styleId="Normal0">
    <w:name w:val="[Normal]"/>
    <w:rsid w:val="005A1DE5"/>
    <w:pPr>
      <w:widowControl w:val="0"/>
      <w:spacing w:after="0" w:line="240" w:lineRule="auto"/>
    </w:pPr>
    <w:rPr>
      <w:rFonts w:ascii="Arial" w:eastAsia="Arial" w:hAnsi="Arial" w:cs="Arial"/>
      <w:noProof/>
      <w:sz w:val="24"/>
      <w:szCs w:val="20"/>
      <w:lang w:val="en-US"/>
    </w:rPr>
  </w:style>
  <w:style w:type="character" w:customStyle="1" w:styleId="BodyTextIndentChar1">
    <w:name w:val="Body Text Indent Char1"/>
    <w:uiPriority w:val="99"/>
    <w:rsid w:val="005A1DE5"/>
    <w:rPr>
      <w:rFonts w:eastAsia="Times New Roman"/>
    </w:rPr>
  </w:style>
  <w:style w:type="character" w:customStyle="1" w:styleId="BodyTextIndentChar">
    <w:name w:val="Body Text Indent Char"/>
    <w:basedOn w:val="Fuentedeprrafopredeter"/>
    <w:link w:val="Sangradetextonormal1"/>
    <w:semiHidden/>
    <w:locked/>
    <w:rsid w:val="005A1DE5"/>
    <w:rPr>
      <w:rFonts w:ascii="Courier New" w:hAnsi="Courier New" w:cs="Courier New"/>
      <w:sz w:val="24"/>
      <w:szCs w:val="24"/>
    </w:rPr>
  </w:style>
  <w:style w:type="paragraph" w:customStyle="1" w:styleId="Sangradetextonormal1">
    <w:name w:val="Sangría de texto normal1"/>
    <w:basedOn w:val="Normal"/>
    <w:link w:val="BodyTextIndentChar"/>
    <w:semiHidden/>
    <w:rsid w:val="005A1DE5"/>
    <w:pPr>
      <w:ind w:firstLine="708"/>
      <w:jc w:val="both"/>
    </w:pPr>
    <w:rPr>
      <w:rFonts w:ascii="Courier New" w:eastAsiaTheme="minorHAnsi" w:hAnsi="Courier New" w:cs="Courier New"/>
      <w:lang w:eastAsia="en-US"/>
    </w:rPr>
  </w:style>
  <w:style w:type="character" w:customStyle="1" w:styleId="HeaderCharCar">
    <w:name w:val="Header Char Car"/>
    <w:basedOn w:val="Fuentedeprrafopredeter"/>
    <w:rsid w:val="005A1DE5"/>
    <w:rPr>
      <w:rFonts w:eastAsia="Times New Roman"/>
      <w:sz w:val="24"/>
      <w:szCs w:val="24"/>
      <w:lang w:eastAsia="es-ES"/>
    </w:rPr>
  </w:style>
  <w:style w:type="paragraph" w:customStyle="1" w:styleId="Textoindependiente22">
    <w:name w:val="Texto independiente 22"/>
    <w:basedOn w:val="Normal"/>
    <w:rsid w:val="005A1DE5"/>
    <w:pPr>
      <w:widowControl w:val="0"/>
      <w:ind w:left="705"/>
      <w:jc w:val="both"/>
    </w:pPr>
    <w:rPr>
      <w:i/>
      <w:szCs w:val="20"/>
      <w:lang w:val="es-ES_tradnl"/>
    </w:rPr>
  </w:style>
  <w:style w:type="paragraph" w:customStyle="1" w:styleId="DOCUMENT">
    <w:name w:val="DOCUMENT"/>
    <w:rsid w:val="005A1DE5"/>
    <w:pPr>
      <w:keepLines/>
      <w:tabs>
        <w:tab w:val="left" w:pos="284"/>
        <w:tab w:val="left" w:pos="567"/>
        <w:tab w:val="left" w:pos="851"/>
        <w:tab w:val="left" w:pos="1134"/>
        <w:tab w:val="left" w:pos="1418"/>
        <w:tab w:val="left" w:pos="1701"/>
      </w:tabs>
      <w:spacing w:after="0" w:line="288" w:lineRule="auto"/>
      <w:jc w:val="both"/>
    </w:pPr>
    <w:rPr>
      <w:rFonts w:ascii="CG Times" w:eastAsia="Times New Roman" w:hAnsi="CG Times" w:cs="Times New Roman"/>
      <w:sz w:val="26"/>
      <w:szCs w:val="20"/>
      <w:lang w:val="es-ES_tradnl" w:eastAsia="es-ES"/>
    </w:rPr>
  </w:style>
  <w:style w:type="paragraph" w:styleId="TDC1">
    <w:name w:val="toc 1"/>
    <w:basedOn w:val="Normal"/>
    <w:next w:val="Normal"/>
    <w:autoRedefine/>
    <w:uiPriority w:val="39"/>
    <w:rsid w:val="005A1DE5"/>
    <w:pPr>
      <w:tabs>
        <w:tab w:val="right" w:leader="dot" w:pos="9346"/>
      </w:tabs>
    </w:pPr>
    <w:rPr>
      <w:rFonts w:ascii="Bookman Old Style" w:hAnsi="Bookman Old Style" w:cs="Arial"/>
      <w:b/>
      <w:bCs/>
      <w:color w:val="000000"/>
    </w:rPr>
  </w:style>
  <w:style w:type="character" w:customStyle="1" w:styleId="CarCar16">
    <w:name w:val="Car Car16"/>
    <w:basedOn w:val="Fuentedeprrafopredeter"/>
    <w:rsid w:val="005A1DE5"/>
    <w:rPr>
      <w:sz w:val="24"/>
      <w:lang w:val="es-ES_tradnl" w:eastAsia="es-ES" w:bidi="ar-SA"/>
    </w:rPr>
  </w:style>
  <w:style w:type="paragraph" w:customStyle="1" w:styleId="Prrafodelista3">
    <w:name w:val="Párrafo de lista3"/>
    <w:basedOn w:val="Normal"/>
    <w:rsid w:val="005A1DE5"/>
    <w:pPr>
      <w:spacing w:line="288" w:lineRule="auto"/>
      <w:ind w:left="720" w:firstLine="709"/>
      <w:jc w:val="center"/>
    </w:pPr>
    <w:rPr>
      <w:rFonts w:ascii="Calibri" w:eastAsia="Calibri" w:hAnsi="Calibri"/>
      <w:sz w:val="22"/>
      <w:szCs w:val="22"/>
      <w:lang w:eastAsia="en-US"/>
    </w:rPr>
  </w:style>
  <w:style w:type="paragraph" w:customStyle="1" w:styleId="Prrafodelista5">
    <w:name w:val="Párrafo de lista5"/>
    <w:basedOn w:val="Normal"/>
    <w:rsid w:val="005A1DE5"/>
    <w:pPr>
      <w:spacing w:after="200" w:line="276" w:lineRule="auto"/>
      <w:ind w:left="720"/>
    </w:pPr>
    <w:rPr>
      <w:rFonts w:ascii="Calibri" w:hAnsi="Calibri" w:cs="Calibri"/>
      <w:sz w:val="22"/>
      <w:szCs w:val="22"/>
      <w:lang w:eastAsia="en-US"/>
    </w:rPr>
  </w:style>
  <w:style w:type="paragraph" w:customStyle="1" w:styleId="Prrafodelista4">
    <w:name w:val="Párrafo de lista4"/>
    <w:basedOn w:val="Normal"/>
    <w:rsid w:val="005A1DE5"/>
    <w:pPr>
      <w:spacing w:after="200" w:line="276" w:lineRule="auto"/>
      <w:ind w:left="720"/>
    </w:pPr>
    <w:rPr>
      <w:rFonts w:ascii="Calibri" w:hAnsi="Calibri" w:cs="Calibri"/>
      <w:sz w:val="22"/>
      <w:szCs w:val="22"/>
      <w:lang w:eastAsia="en-US"/>
    </w:rPr>
  </w:style>
  <w:style w:type="paragraph" w:customStyle="1" w:styleId="MINUTAEstiloNormalParrafo">
    <w:name w:val="MINUTA Estilo Normal Parrafo"/>
    <w:basedOn w:val="Normal"/>
    <w:link w:val="MINUTAEstiloNormalParrafoCar"/>
    <w:autoRedefine/>
    <w:rsid w:val="005A1DE5"/>
    <w:pPr>
      <w:widowControl w:val="0"/>
      <w:tabs>
        <w:tab w:val="decimal" w:leader="hyphen" w:pos="8505"/>
      </w:tabs>
      <w:spacing w:line="360" w:lineRule="atLeast"/>
      <w:ind w:firstLine="426"/>
      <w:jc w:val="both"/>
    </w:pPr>
    <w:rPr>
      <w:rFonts w:ascii="Arial" w:eastAsia="Calibri" w:hAnsi="Arial" w:cs="Arial"/>
      <w:szCs w:val="20"/>
      <w:lang w:val="es-ES_tradnl"/>
    </w:rPr>
  </w:style>
  <w:style w:type="character" w:customStyle="1" w:styleId="MINUTAEstiloNormalParrafoCar">
    <w:name w:val="MINUTA Estilo Normal Parrafo Car"/>
    <w:basedOn w:val="Fuentedeprrafopredeter"/>
    <w:link w:val="MINUTAEstiloNormalParrafo"/>
    <w:locked/>
    <w:rsid w:val="005A1DE5"/>
    <w:rPr>
      <w:rFonts w:ascii="Arial" w:eastAsia="Calibri" w:hAnsi="Arial" w:cs="Arial"/>
      <w:sz w:val="24"/>
      <w:szCs w:val="20"/>
      <w:lang w:val="es-ES_tradnl" w:eastAsia="es-ES"/>
    </w:rPr>
  </w:style>
  <w:style w:type="paragraph" w:customStyle="1" w:styleId="MINUTA-EpigrafeArticulo">
    <w:name w:val="MINUTA - Epigrafe Articulo"/>
    <w:basedOn w:val="Normal"/>
    <w:link w:val="MINUTA-EpigrafeArticuloCar"/>
    <w:autoRedefine/>
    <w:rsid w:val="005A1DE5"/>
    <w:pPr>
      <w:widowControl w:val="0"/>
      <w:tabs>
        <w:tab w:val="decimal" w:leader="hyphen" w:pos="8505"/>
      </w:tabs>
      <w:spacing w:before="240" w:line="360" w:lineRule="atLeast"/>
      <w:ind w:firstLine="425"/>
      <w:jc w:val="both"/>
      <w:outlineLvl w:val="0"/>
    </w:pPr>
    <w:rPr>
      <w:rFonts w:ascii="Arial" w:eastAsia="Calibri" w:hAnsi="Arial" w:cs="Arial"/>
      <w:b/>
      <w:szCs w:val="20"/>
      <w:lang w:val="es-ES_tradnl"/>
    </w:rPr>
  </w:style>
  <w:style w:type="character" w:customStyle="1" w:styleId="MINUTA-EpigrafeArticuloCar">
    <w:name w:val="MINUTA - Epigrafe Articulo Car"/>
    <w:basedOn w:val="Fuentedeprrafopredeter"/>
    <w:link w:val="MINUTA-EpigrafeArticulo"/>
    <w:locked/>
    <w:rsid w:val="005A1DE5"/>
    <w:rPr>
      <w:rFonts w:ascii="Arial" w:eastAsia="Calibri" w:hAnsi="Arial" w:cs="Arial"/>
      <w:b/>
      <w:sz w:val="24"/>
      <w:szCs w:val="20"/>
      <w:lang w:val="es-ES_tradnl" w:eastAsia="es-ES"/>
    </w:rPr>
  </w:style>
  <w:style w:type="character" w:customStyle="1" w:styleId="CarCar10">
    <w:name w:val="Car Car10"/>
    <w:basedOn w:val="Fuentedeprrafopredeter"/>
    <w:rsid w:val="005A1DE5"/>
    <w:rPr>
      <w:rFonts w:ascii="Times New Roman" w:eastAsia="Times New Roman" w:hAnsi="Times New Roman" w:cs="Times New Roman"/>
      <w:b/>
      <w:sz w:val="20"/>
      <w:szCs w:val="20"/>
      <w:lang w:val="es-ES_tradnl" w:eastAsia="es-ES"/>
    </w:rPr>
  </w:style>
  <w:style w:type="paragraph" w:customStyle="1" w:styleId="WW-Sangra2detindependiente">
    <w:name w:val="WW-Sangría 2 de t. independiente"/>
    <w:basedOn w:val="Normal"/>
    <w:rsid w:val="005A1DE5"/>
    <w:pPr>
      <w:suppressAutoHyphens/>
      <w:spacing w:line="360" w:lineRule="auto"/>
      <w:ind w:firstLine="708"/>
      <w:jc w:val="both"/>
    </w:pPr>
    <w:rPr>
      <w:rFonts w:ascii="Arial" w:eastAsia="Calibri" w:hAnsi="Arial" w:cs="Arial"/>
      <w:lang w:eastAsia="ar-SA"/>
    </w:rPr>
  </w:style>
  <w:style w:type="paragraph" w:customStyle="1" w:styleId="CM7">
    <w:name w:val="CM7"/>
    <w:basedOn w:val="Default"/>
    <w:next w:val="Default"/>
    <w:rsid w:val="005A1DE5"/>
    <w:rPr>
      <w:color w:val="auto"/>
      <w:lang w:val="es-ES" w:eastAsia="es-ES"/>
    </w:rPr>
  </w:style>
  <w:style w:type="paragraph" w:customStyle="1" w:styleId="CM8">
    <w:name w:val="CM8"/>
    <w:basedOn w:val="Default"/>
    <w:next w:val="Default"/>
    <w:rsid w:val="005A1DE5"/>
    <w:rPr>
      <w:color w:val="auto"/>
      <w:lang w:val="es-ES" w:eastAsia="es-ES"/>
    </w:rPr>
  </w:style>
  <w:style w:type="paragraph" w:customStyle="1" w:styleId="CM9">
    <w:name w:val="CM9"/>
    <w:basedOn w:val="Default"/>
    <w:next w:val="Default"/>
    <w:rsid w:val="005A1DE5"/>
    <w:rPr>
      <w:color w:val="auto"/>
      <w:lang w:val="es-ES" w:eastAsia="es-ES"/>
    </w:rPr>
  </w:style>
  <w:style w:type="paragraph" w:customStyle="1" w:styleId="CM3">
    <w:name w:val="CM3"/>
    <w:basedOn w:val="Default"/>
    <w:next w:val="Default"/>
    <w:rsid w:val="005A1DE5"/>
    <w:rPr>
      <w:color w:val="auto"/>
      <w:lang w:val="es-ES" w:eastAsia="es-ES"/>
    </w:rPr>
  </w:style>
  <w:style w:type="paragraph" w:customStyle="1" w:styleId="CM1">
    <w:name w:val="CM1"/>
    <w:basedOn w:val="Default"/>
    <w:next w:val="Default"/>
    <w:rsid w:val="005A1DE5"/>
    <w:pPr>
      <w:spacing w:line="278" w:lineRule="atLeast"/>
    </w:pPr>
    <w:rPr>
      <w:color w:val="auto"/>
      <w:lang w:val="es-ES" w:eastAsia="es-ES"/>
    </w:rPr>
  </w:style>
  <w:style w:type="paragraph" w:customStyle="1" w:styleId="CM6">
    <w:name w:val="CM6"/>
    <w:basedOn w:val="Default"/>
    <w:next w:val="Default"/>
    <w:rsid w:val="005A1DE5"/>
    <w:pPr>
      <w:spacing w:line="396" w:lineRule="atLeast"/>
    </w:pPr>
    <w:rPr>
      <w:color w:val="auto"/>
      <w:lang w:val="es-ES" w:eastAsia="es-ES"/>
    </w:rPr>
  </w:style>
  <w:style w:type="paragraph" w:customStyle="1" w:styleId="CM10">
    <w:name w:val="CM10"/>
    <w:basedOn w:val="Default"/>
    <w:next w:val="Default"/>
    <w:rsid w:val="005A1DE5"/>
    <w:rPr>
      <w:color w:val="auto"/>
      <w:lang w:val="es-ES" w:eastAsia="es-ES"/>
    </w:rPr>
  </w:style>
  <w:style w:type="paragraph" w:customStyle="1" w:styleId="Sangradetextonormal2">
    <w:name w:val="Sangría de texto normal2"/>
    <w:basedOn w:val="Normal"/>
    <w:rsid w:val="005A1DE5"/>
    <w:pPr>
      <w:ind w:firstLine="708"/>
      <w:jc w:val="both"/>
    </w:pPr>
    <w:rPr>
      <w:szCs w:val="20"/>
    </w:rPr>
  </w:style>
  <w:style w:type="paragraph" w:styleId="TDC2">
    <w:name w:val="toc 2"/>
    <w:basedOn w:val="Normal"/>
    <w:next w:val="Normal"/>
    <w:autoRedefine/>
    <w:uiPriority w:val="39"/>
    <w:rsid w:val="005A1DE5"/>
    <w:pPr>
      <w:ind w:left="200"/>
    </w:pPr>
    <w:rPr>
      <w:sz w:val="20"/>
      <w:szCs w:val="20"/>
    </w:rPr>
  </w:style>
  <w:style w:type="paragraph" w:styleId="TDC3">
    <w:name w:val="toc 3"/>
    <w:basedOn w:val="Normal"/>
    <w:next w:val="Normal"/>
    <w:autoRedefine/>
    <w:uiPriority w:val="39"/>
    <w:rsid w:val="005A1DE5"/>
    <w:pPr>
      <w:ind w:left="400"/>
    </w:pPr>
    <w:rPr>
      <w:sz w:val="20"/>
      <w:szCs w:val="20"/>
    </w:rPr>
  </w:style>
  <w:style w:type="character" w:customStyle="1" w:styleId="Heading1Char">
    <w:name w:val="Heading 1 Char"/>
    <w:basedOn w:val="Fuentedeprrafopredeter"/>
    <w:locked/>
    <w:rsid w:val="005A1DE5"/>
    <w:rPr>
      <w:rFonts w:ascii="Cambria" w:hAnsi="Cambria" w:cs="Times New Roman"/>
      <w:b/>
      <w:bCs/>
      <w:kern w:val="32"/>
      <w:sz w:val="32"/>
      <w:szCs w:val="32"/>
      <w:lang w:eastAsia="es-ES"/>
    </w:rPr>
  </w:style>
  <w:style w:type="character" w:customStyle="1" w:styleId="Heading2Char">
    <w:name w:val="Heading 2 Char"/>
    <w:aliases w:val="TSE Título 2 Car Char,Título 2 Car4 Car7 Car Char,Título 2 Car5 Car Car1 Car Char,Título 2 Car4 Car4 Car Car1 Car Char,Título 2 Car5 Car Car Car Car1 Car Char,Título 2 Car4 Car4 Car Car Car Car1 Car Char,h2 Ca Car Char,H2 Char,h2 Char"/>
    <w:basedOn w:val="Fuentedeprrafopredeter"/>
    <w:locked/>
    <w:rsid w:val="005A1DE5"/>
    <w:rPr>
      <w:rFonts w:ascii="Arial" w:hAnsi="Arial" w:cs="Arial"/>
      <w:b/>
      <w:bCs/>
      <w:i/>
      <w:iCs/>
      <w:sz w:val="28"/>
      <w:szCs w:val="28"/>
      <w:lang w:eastAsia="es-ES"/>
    </w:rPr>
  </w:style>
  <w:style w:type="character" w:styleId="Hipervnculovisitado">
    <w:name w:val="FollowedHyperlink"/>
    <w:basedOn w:val="Fuentedeprrafopredeter"/>
    <w:rsid w:val="005A1DE5"/>
    <w:rPr>
      <w:rFonts w:cs="Times New Roman"/>
      <w:color w:val="800080"/>
      <w:u w:val="single"/>
    </w:rPr>
  </w:style>
  <w:style w:type="paragraph" w:customStyle="1" w:styleId="TtulodeTDC1">
    <w:name w:val="Título de TDC1"/>
    <w:basedOn w:val="Ttulo1"/>
    <w:next w:val="Normal"/>
    <w:rsid w:val="005A1DE5"/>
    <w:pPr>
      <w:keepLines/>
      <w:spacing w:before="480" w:line="276" w:lineRule="auto"/>
      <w:jc w:val="left"/>
      <w:outlineLvl w:val="9"/>
    </w:pPr>
    <w:rPr>
      <w:rFonts w:ascii="Cambria" w:eastAsia="Calibri" w:hAnsi="Cambria"/>
      <w:bCs/>
      <w:color w:val="365F91"/>
      <w:sz w:val="28"/>
      <w:szCs w:val="28"/>
      <w:u w:val="none"/>
      <w:lang w:eastAsia="en-US"/>
    </w:rPr>
  </w:style>
  <w:style w:type="paragraph" w:styleId="TDC4">
    <w:name w:val="toc 4"/>
    <w:basedOn w:val="Normal"/>
    <w:next w:val="Normal"/>
    <w:autoRedefine/>
    <w:uiPriority w:val="39"/>
    <w:rsid w:val="005A1DE5"/>
    <w:pPr>
      <w:ind w:left="720"/>
    </w:pPr>
    <w:rPr>
      <w:rFonts w:ascii="Calibri" w:eastAsia="Calibri" w:hAnsi="Calibri"/>
      <w:sz w:val="20"/>
      <w:szCs w:val="20"/>
    </w:rPr>
  </w:style>
  <w:style w:type="paragraph" w:styleId="TDC5">
    <w:name w:val="toc 5"/>
    <w:basedOn w:val="Normal"/>
    <w:next w:val="Normal"/>
    <w:autoRedefine/>
    <w:uiPriority w:val="39"/>
    <w:rsid w:val="005A1DE5"/>
    <w:pPr>
      <w:ind w:left="960"/>
    </w:pPr>
    <w:rPr>
      <w:rFonts w:ascii="Calibri" w:eastAsia="Calibri" w:hAnsi="Calibri"/>
      <w:sz w:val="20"/>
      <w:szCs w:val="20"/>
    </w:rPr>
  </w:style>
  <w:style w:type="paragraph" w:styleId="TDC6">
    <w:name w:val="toc 6"/>
    <w:basedOn w:val="Normal"/>
    <w:next w:val="Normal"/>
    <w:autoRedefine/>
    <w:uiPriority w:val="39"/>
    <w:rsid w:val="005A1DE5"/>
    <w:pPr>
      <w:ind w:left="1200"/>
    </w:pPr>
    <w:rPr>
      <w:rFonts w:ascii="Calibri" w:eastAsia="Calibri" w:hAnsi="Calibri"/>
      <w:sz w:val="20"/>
      <w:szCs w:val="20"/>
    </w:rPr>
  </w:style>
  <w:style w:type="paragraph" w:styleId="TDC7">
    <w:name w:val="toc 7"/>
    <w:basedOn w:val="Normal"/>
    <w:next w:val="Normal"/>
    <w:autoRedefine/>
    <w:uiPriority w:val="39"/>
    <w:rsid w:val="005A1DE5"/>
    <w:pPr>
      <w:ind w:left="1440"/>
    </w:pPr>
    <w:rPr>
      <w:rFonts w:ascii="Calibri" w:eastAsia="Calibri" w:hAnsi="Calibri"/>
      <w:sz w:val="20"/>
      <w:szCs w:val="20"/>
    </w:rPr>
  </w:style>
  <w:style w:type="paragraph" w:styleId="TDC8">
    <w:name w:val="toc 8"/>
    <w:basedOn w:val="Normal"/>
    <w:next w:val="Normal"/>
    <w:autoRedefine/>
    <w:uiPriority w:val="39"/>
    <w:rsid w:val="005A1DE5"/>
    <w:pPr>
      <w:ind w:left="1680"/>
    </w:pPr>
    <w:rPr>
      <w:rFonts w:ascii="Calibri" w:eastAsia="Calibri" w:hAnsi="Calibri"/>
      <w:sz w:val="20"/>
      <w:szCs w:val="20"/>
    </w:rPr>
  </w:style>
  <w:style w:type="paragraph" w:styleId="TDC9">
    <w:name w:val="toc 9"/>
    <w:basedOn w:val="Normal"/>
    <w:next w:val="Normal"/>
    <w:autoRedefine/>
    <w:uiPriority w:val="39"/>
    <w:rsid w:val="005A1DE5"/>
    <w:pPr>
      <w:ind w:left="1920"/>
    </w:pPr>
    <w:rPr>
      <w:rFonts w:ascii="Calibri" w:eastAsia="Calibri" w:hAnsi="Calibri"/>
      <w:sz w:val="20"/>
      <w:szCs w:val="20"/>
    </w:rPr>
  </w:style>
  <w:style w:type="paragraph" w:customStyle="1" w:styleId="Style1">
    <w:name w:val="Style 1"/>
    <w:rsid w:val="005A1DE5"/>
    <w:pPr>
      <w:widowControl w:val="0"/>
      <w:autoSpaceDE w:val="0"/>
      <w:autoSpaceDN w:val="0"/>
      <w:adjustRightInd w:val="0"/>
      <w:spacing w:after="0" w:line="240" w:lineRule="auto"/>
    </w:pPr>
    <w:rPr>
      <w:rFonts w:ascii="Times New Roman" w:eastAsia="Calibri" w:hAnsi="Times New Roman" w:cs="Times New Roman"/>
      <w:sz w:val="20"/>
      <w:szCs w:val="20"/>
      <w:lang w:val="en-US" w:eastAsia="es-ES"/>
    </w:rPr>
  </w:style>
  <w:style w:type="paragraph" w:customStyle="1" w:styleId="CharChar">
    <w:name w:val="Char Char"/>
    <w:aliases w:val="Título 3 Car1 Char,Título 3 Car Car1 Char,TSE Título 3 Car Car Char,Título 3 Car Car Car Char,Título 3 Car6 Car Car Car Char,Título 3 Car5 Car Car Car Car Char,Título 3 Car6 Car Car Car Car Car Char"/>
    <w:basedOn w:val="Normal"/>
    <w:autoRedefine/>
    <w:rsid w:val="005A1DE5"/>
    <w:pPr>
      <w:spacing w:before="120" w:after="160" w:line="240" w:lineRule="exact"/>
      <w:ind w:left="792" w:hanging="360"/>
      <w:jc w:val="both"/>
    </w:pPr>
    <w:rPr>
      <w:rFonts w:ascii="Gill Sans" w:eastAsia="Calibri" w:hAnsi="Gill Sans" w:cs="Gill Sans"/>
      <w:sz w:val="20"/>
      <w:szCs w:val="20"/>
      <w:lang w:val="ca-ES" w:eastAsia="en-US"/>
    </w:rPr>
  </w:style>
  <w:style w:type="paragraph" w:customStyle="1" w:styleId="NORMAL1">
    <w:name w:val="NORMAL1"/>
    <w:basedOn w:val="Normal"/>
    <w:rsid w:val="005A1DE5"/>
    <w:pPr>
      <w:spacing w:before="120" w:after="120"/>
      <w:ind w:left="425" w:firstLine="709"/>
      <w:jc w:val="both"/>
    </w:pPr>
    <w:rPr>
      <w:szCs w:val="20"/>
    </w:rPr>
  </w:style>
  <w:style w:type="character" w:customStyle="1" w:styleId="StandardCar">
    <w:name w:val="Standard Car"/>
    <w:basedOn w:val="Fuentedeprrafopredeter"/>
    <w:link w:val="Standard"/>
    <w:rsid w:val="005A1DE5"/>
    <w:rPr>
      <w:rFonts w:ascii="Times New Roman" w:eastAsia="Andale Sans UI" w:hAnsi="Times New Roman" w:cs="Tahoma"/>
      <w:kern w:val="3"/>
      <w:sz w:val="24"/>
      <w:szCs w:val="24"/>
      <w:lang w:val="en-US" w:bidi="en-US"/>
    </w:rPr>
  </w:style>
  <w:style w:type="table" w:customStyle="1" w:styleId="Listamedia1-nfasis11">
    <w:name w:val="Lista media 1 - Énfasis 11"/>
    <w:basedOn w:val="Tablanormal"/>
    <w:rsid w:val="005A1DE5"/>
    <w:pPr>
      <w:spacing w:after="0" w:line="240" w:lineRule="auto"/>
    </w:pPr>
    <w:rPr>
      <w:rFonts w:ascii="Calibri" w:eastAsia="Calibri" w:hAnsi="Calibri" w:cs="Times New Roman"/>
      <w:color w:val="000000"/>
      <w:sz w:val="20"/>
      <w:szCs w:val="20"/>
      <w:lang w:eastAsia="es-E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rsid w:val="005A1DE5"/>
    <w:pPr>
      <w:spacing w:after="0" w:line="240" w:lineRule="auto"/>
    </w:pPr>
    <w:rPr>
      <w:rFonts w:ascii="Calibri" w:eastAsia="Calibri" w:hAnsi="Calibri" w:cs="Times New Roman"/>
      <w:color w:val="365F91"/>
      <w:sz w:val="20"/>
      <w:szCs w:val="20"/>
      <w:lang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rsid w:val="005A1DE5"/>
    <w:pPr>
      <w:spacing w:after="0" w:line="240" w:lineRule="auto"/>
    </w:pPr>
    <w:rPr>
      <w:rFonts w:ascii="Calibri" w:eastAsia="Calibri" w:hAnsi="Calibri" w:cs="Times New Roman"/>
      <w:color w:val="000000"/>
      <w:sz w:val="20"/>
      <w:szCs w:val="20"/>
      <w:lang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ar9">
    <w:name w:val="Car9"/>
    <w:basedOn w:val="Fuentedeprrafopredeter"/>
    <w:rsid w:val="005A1DE5"/>
    <w:rPr>
      <w:b/>
      <w:sz w:val="24"/>
      <w:lang w:val="es-ES_tradnl" w:eastAsia="es-ES" w:bidi="ar-SA"/>
    </w:rPr>
  </w:style>
  <w:style w:type="character" w:customStyle="1" w:styleId="FooterChar">
    <w:name w:val="Footer Char"/>
    <w:basedOn w:val="Fuentedeprrafopredeter"/>
    <w:semiHidden/>
    <w:rsid w:val="005A1DE5"/>
    <w:rPr>
      <w:rFonts w:ascii="Times New Roman" w:hAnsi="Times New Roman" w:cs="Times New Roman"/>
      <w:sz w:val="24"/>
      <w:szCs w:val="24"/>
      <w:lang w:eastAsia="es-ES"/>
    </w:rPr>
  </w:style>
  <w:style w:type="character" w:customStyle="1" w:styleId="numlinea1">
    <w:name w:val="numlinea1"/>
    <w:basedOn w:val="Fuentedeprrafopredeter"/>
    <w:rsid w:val="005A1DE5"/>
    <w:rPr>
      <w:rFonts w:ascii="Arial" w:hAnsi="Arial" w:cs="Arial" w:hint="default"/>
      <w:b/>
      <w:bCs/>
      <w:color w:val="FFFFFF"/>
      <w:sz w:val="54"/>
      <w:szCs w:val="54"/>
    </w:rPr>
  </w:style>
  <w:style w:type="character" w:customStyle="1" w:styleId="titulolinea1">
    <w:name w:val="titulolinea1"/>
    <w:basedOn w:val="Fuentedeprrafopredeter"/>
    <w:rsid w:val="005A1DE5"/>
    <w:rPr>
      <w:rFonts w:ascii="Arial" w:hAnsi="Arial" w:cs="Arial" w:hint="default"/>
      <w:b/>
      <w:bCs/>
      <w:color w:val="FFFFFF"/>
      <w:sz w:val="27"/>
      <w:szCs w:val="27"/>
    </w:rPr>
  </w:style>
  <w:style w:type="character" w:customStyle="1" w:styleId="minutos1">
    <w:name w:val="minutos1"/>
    <w:basedOn w:val="Fuentedeprrafopredeter"/>
    <w:rsid w:val="005A1DE5"/>
    <w:rPr>
      <w:rFonts w:ascii="Arial" w:hAnsi="Arial" w:cs="Arial" w:hint="default"/>
      <w:color w:val="000000"/>
      <w:sz w:val="18"/>
      <w:szCs w:val="18"/>
    </w:rPr>
  </w:style>
  <w:style w:type="character" w:customStyle="1" w:styleId="direccion1">
    <w:name w:val="direccion1"/>
    <w:basedOn w:val="Fuentedeprrafopredeter"/>
    <w:rsid w:val="005A1DE5"/>
    <w:rPr>
      <w:rFonts w:ascii="Arial" w:hAnsi="Arial" w:cs="Arial" w:hint="default"/>
      <w:b/>
      <w:bCs/>
      <w:color w:val="000000"/>
      <w:sz w:val="18"/>
      <w:szCs w:val="18"/>
    </w:rPr>
  </w:style>
  <w:style w:type="paragraph" w:styleId="Textoindependienteprimerasangra">
    <w:name w:val="Body Text First Indent"/>
    <w:basedOn w:val="Textoindependiente"/>
    <w:link w:val="TextoindependienteprimerasangraCar"/>
    <w:rsid w:val="005A1DE5"/>
    <w:pPr>
      <w:ind w:firstLine="210"/>
    </w:pPr>
    <w:rPr>
      <w:lang w:val="es-ES"/>
    </w:rPr>
  </w:style>
  <w:style w:type="character" w:customStyle="1" w:styleId="TextoindependienteprimerasangraCar">
    <w:name w:val="Texto independiente primera sangría Car"/>
    <w:basedOn w:val="TextoindependienteCar"/>
    <w:link w:val="Textoindependienteprimerasangra"/>
    <w:rsid w:val="005A1DE5"/>
    <w:rPr>
      <w:rFonts w:ascii="Times New Roman" w:eastAsia="Times New Roman" w:hAnsi="Times New Roman" w:cs="Times New Roman"/>
      <w:sz w:val="20"/>
      <w:szCs w:val="20"/>
      <w:lang w:val="es-ES_tradnl" w:eastAsia="es-ES"/>
    </w:rPr>
  </w:style>
  <w:style w:type="paragraph" w:styleId="Lista">
    <w:name w:val="List"/>
    <w:basedOn w:val="Normal"/>
    <w:rsid w:val="005A1DE5"/>
    <w:pPr>
      <w:ind w:left="283" w:hanging="283"/>
    </w:pPr>
  </w:style>
  <w:style w:type="character" w:customStyle="1" w:styleId="destacadoverdeclaromedio">
    <w:name w:val="destacadoverdeclaromedio"/>
    <w:basedOn w:val="Fuentedeprrafopredeter"/>
    <w:rsid w:val="005A1DE5"/>
  </w:style>
  <w:style w:type="character" w:customStyle="1" w:styleId="destacadoverdemedio">
    <w:name w:val="destacadoverdemedio"/>
    <w:basedOn w:val="Fuentedeprrafopredeter"/>
    <w:rsid w:val="005A1DE5"/>
  </w:style>
  <w:style w:type="paragraph" w:customStyle="1" w:styleId="contenidodestacado">
    <w:name w:val="contenidodestacado"/>
    <w:basedOn w:val="Normal"/>
    <w:rsid w:val="005A1DE5"/>
    <w:pPr>
      <w:spacing w:before="100" w:beforeAutospacing="1" w:after="100" w:afterAutospacing="1"/>
    </w:pPr>
  </w:style>
  <w:style w:type="character" w:customStyle="1" w:styleId="destacadoverdenormal">
    <w:name w:val="destacadoverdenormal"/>
    <w:basedOn w:val="Fuentedeprrafopredeter"/>
    <w:rsid w:val="005A1DE5"/>
  </w:style>
  <w:style w:type="character" w:customStyle="1" w:styleId="destacadogrisnegrita">
    <w:name w:val="destacadogrisnegrita"/>
    <w:basedOn w:val="Fuentedeprrafopredeter"/>
    <w:rsid w:val="005A1DE5"/>
  </w:style>
  <w:style w:type="character" w:customStyle="1" w:styleId="precio2">
    <w:name w:val="precio2"/>
    <w:basedOn w:val="Fuentedeprrafopredeter"/>
    <w:rsid w:val="005A1DE5"/>
    <w:rPr>
      <w:b/>
      <w:bCs/>
      <w:color w:val="FE6C0E"/>
    </w:rPr>
  </w:style>
  <w:style w:type="character" w:customStyle="1" w:styleId="prodname9">
    <w:name w:val="prodname9"/>
    <w:basedOn w:val="Fuentedeprrafopredeter"/>
    <w:rsid w:val="005A1DE5"/>
  </w:style>
  <w:style w:type="character" w:customStyle="1" w:styleId="proddesc3">
    <w:name w:val="proddesc3"/>
    <w:basedOn w:val="Fuentedeprrafopredeter"/>
    <w:rsid w:val="005A1DE5"/>
  </w:style>
  <w:style w:type="character" w:customStyle="1" w:styleId="prodprice6">
    <w:name w:val="prodprice6"/>
    <w:basedOn w:val="Fuentedeprrafopredeter"/>
    <w:rsid w:val="005A1DE5"/>
  </w:style>
  <w:style w:type="paragraph" w:styleId="z-Principiodelformulario">
    <w:name w:val="HTML Top of Form"/>
    <w:basedOn w:val="Normal"/>
    <w:next w:val="Normal"/>
    <w:link w:val="z-PrincipiodelformularioCar"/>
    <w:hidden/>
    <w:rsid w:val="005A1DE5"/>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5A1DE5"/>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5A1DE5"/>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rsid w:val="005A1DE5"/>
    <w:rPr>
      <w:rFonts w:ascii="Arial" w:eastAsia="Times New Roman" w:hAnsi="Arial" w:cs="Arial"/>
      <w:vanish/>
      <w:sz w:val="16"/>
      <w:szCs w:val="16"/>
      <w:lang w:eastAsia="es-ES"/>
    </w:rPr>
  </w:style>
  <w:style w:type="paragraph" w:styleId="Descripcin">
    <w:name w:val="caption"/>
    <w:basedOn w:val="Normal"/>
    <w:next w:val="Normal"/>
    <w:qFormat/>
    <w:rsid w:val="005A1DE5"/>
    <w:pPr>
      <w:spacing w:after="200"/>
      <w:ind w:left="1021" w:hanging="1021"/>
      <w:jc w:val="both"/>
    </w:pPr>
    <w:rPr>
      <w:rFonts w:ascii="Arial" w:hAnsi="Arial"/>
      <w:b/>
      <w:bCs/>
      <w:sz w:val="20"/>
      <w:lang w:val="es-ES_tradnl" w:eastAsia="en-US"/>
    </w:rPr>
  </w:style>
  <w:style w:type="paragraph" w:customStyle="1" w:styleId="xl63">
    <w:name w:val="xl63"/>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5">
    <w:name w:val="xl65"/>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5A1D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5A1D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DE5"/>
    <w:pPr>
      <w:widowControl w:val="0"/>
      <w:autoSpaceDE w:val="0"/>
      <w:autoSpaceDN w:val="0"/>
    </w:pPr>
    <w:rPr>
      <w:rFonts w:ascii="Calibri" w:eastAsia="Calibri" w:hAnsi="Calibri" w:cs="Calibri"/>
      <w:sz w:val="22"/>
      <w:szCs w:val="22"/>
      <w:lang w:val="en-US" w:eastAsia="en-US"/>
    </w:rPr>
  </w:style>
  <w:style w:type="paragraph" w:customStyle="1" w:styleId="Contenidodelatabla">
    <w:name w:val="Contenido de la tabla"/>
    <w:basedOn w:val="Normal"/>
    <w:rsid w:val="005A1DE5"/>
    <w:pPr>
      <w:suppressLineNumbers/>
      <w:suppressAutoHyphens/>
    </w:pPr>
    <w:rPr>
      <w:rFonts w:ascii="Liberation Serif" w:eastAsia="SimSun" w:hAnsi="Liberation Serif" w:cs="Arial"/>
      <w:kern w:val="1"/>
      <w:lang w:eastAsia="zh-CN" w:bidi="hi-IN"/>
    </w:rPr>
  </w:style>
  <w:style w:type="paragraph" w:customStyle="1" w:styleId="Prrafodelista2">
    <w:name w:val="Párrafo de lista2"/>
    <w:basedOn w:val="Normal"/>
    <w:rsid w:val="00BE240F"/>
    <w:pPr>
      <w:spacing w:after="200" w:line="276" w:lineRule="auto"/>
      <w:ind w:left="720"/>
    </w:pPr>
    <w:rPr>
      <w:rFonts w:ascii="Calibri" w:hAnsi="Calibri"/>
      <w:sz w:val="22"/>
      <w:szCs w:val="22"/>
      <w:lang w:eastAsia="en-US"/>
    </w:rPr>
  </w:style>
  <w:style w:type="paragraph" w:styleId="Lista3">
    <w:name w:val="List 3"/>
    <w:basedOn w:val="Normal"/>
    <w:uiPriority w:val="99"/>
    <w:semiHidden/>
    <w:unhideWhenUsed/>
    <w:rsid w:val="00833D8C"/>
    <w:pPr>
      <w:ind w:left="849" w:hanging="283"/>
      <w:contextualSpacing/>
    </w:pPr>
  </w:style>
  <w:style w:type="character" w:customStyle="1" w:styleId="Ttulo1Car1">
    <w:name w:val="Título 1 Car1"/>
    <w:aliases w:val="PL1 Car1,(MAYUSC.) Car1,h Car1,PROGRAMA Car1,título 1 Car1,intoduction Car1,Subtítulo A Car1"/>
    <w:basedOn w:val="Fuentedeprrafopredeter"/>
    <w:uiPriority w:val="9"/>
    <w:rsid w:val="00833D8C"/>
    <w:rPr>
      <w:rFonts w:asciiTheme="majorHAnsi" w:eastAsiaTheme="majorEastAsia" w:hAnsiTheme="majorHAnsi" w:cstheme="majorBidi"/>
      <w:b/>
      <w:bCs/>
      <w:color w:val="365F91" w:themeColor="accent1" w:themeShade="BF"/>
      <w:sz w:val="28"/>
      <w:szCs w:val="28"/>
      <w:lang w:eastAsia="es-ES"/>
    </w:rPr>
  </w:style>
  <w:style w:type="character" w:customStyle="1" w:styleId="Ttulo2Car1">
    <w:name w:val="Título 2 Car1"/>
    <w:aliases w:val="TSE Título 2 Car Car1,Título 2 Car4 Car7 Car Car1,Título 2 Car5 Car Car1 Car Car1,Título 2 Car4 Car4 Car Car1 Car Car1,Título 2 Car5 Car Car Car Car1 Car Car1,Título 2 Car4 Car4 Car Car Car Car1 Car Car1,h2 Ca Car Car1,H2 Car1,h2 Car1"/>
    <w:basedOn w:val="Fuentedeprrafopredeter"/>
    <w:uiPriority w:val="9"/>
    <w:semiHidden/>
    <w:rsid w:val="00833D8C"/>
    <w:rPr>
      <w:rFonts w:asciiTheme="majorHAnsi" w:eastAsiaTheme="majorEastAsia" w:hAnsiTheme="majorHAnsi" w:cstheme="majorBidi"/>
      <w:b/>
      <w:bCs/>
      <w:color w:val="4F81BD" w:themeColor="accent1"/>
      <w:sz w:val="26"/>
      <w:szCs w:val="26"/>
      <w:lang w:eastAsia="es-ES"/>
    </w:rPr>
  </w:style>
  <w:style w:type="character" w:customStyle="1" w:styleId="PL3Car1">
    <w:name w:val="PL3 Car1"/>
    <w:aliases w:val="H3 Car1,título 3 Car1"/>
    <w:basedOn w:val="Fuentedeprrafopredeter"/>
    <w:uiPriority w:val="9"/>
    <w:semiHidden/>
    <w:rsid w:val="00833D8C"/>
    <w:rPr>
      <w:rFonts w:asciiTheme="majorHAnsi" w:eastAsiaTheme="majorEastAsia" w:hAnsiTheme="majorHAnsi" w:cstheme="majorBidi"/>
      <w:b/>
      <w:bCs/>
      <w:color w:val="4F81BD" w:themeColor="accent1"/>
      <w:lang w:eastAsia="es-ES"/>
    </w:rPr>
  </w:style>
  <w:style w:type="character" w:customStyle="1" w:styleId="Ttulo4Car1">
    <w:name w:val="Título 4 Car1"/>
    <w:aliases w:val="PL4 Car1,H4 Car1"/>
    <w:basedOn w:val="Fuentedeprrafopredeter"/>
    <w:uiPriority w:val="9"/>
    <w:semiHidden/>
    <w:rsid w:val="00833D8C"/>
    <w:rPr>
      <w:rFonts w:asciiTheme="majorHAnsi" w:eastAsiaTheme="majorEastAsia" w:hAnsiTheme="majorHAnsi" w:cstheme="majorBidi"/>
      <w:b/>
      <w:bCs/>
      <w:i/>
      <w:iCs/>
      <w:color w:val="4F81BD" w:themeColor="accent1"/>
      <w:lang w:eastAsia="es-ES"/>
    </w:rPr>
  </w:style>
  <w:style w:type="character" w:customStyle="1" w:styleId="Ttulo5Car1">
    <w:name w:val="Título 5 Car1"/>
    <w:aliases w:val="H5 Car1,PL5 Car1"/>
    <w:basedOn w:val="Fuentedeprrafopredeter"/>
    <w:semiHidden/>
    <w:rsid w:val="00833D8C"/>
    <w:rPr>
      <w:rFonts w:asciiTheme="majorHAnsi" w:eastAsiaTheme="majorEastAsia" w:hAnsiTheme="majorHAnsi" w:cstheme="majorBidi"/>
      <w:color w:val="243F60" w:themeColor="accent1" w:themeShade="7F"/>
      <w:lang w:eastAsia="es-ES"/>
    </w:rPr>
  </w:style>
  <w:style w:type="paragraph" w:styleId="ndice1">
    <w:name w:val="index 1"/>
    <w:basedOn w:val="Normal"/>
    <w:next w:val="Normal"/>
    <w:autoRedefine/>
    <w:semiHidden/>
    <w:unhideWhenUsed/>
    <w:rsid w:val="00833D8C"/>
    <w:pPr>
      <w:tabs>
        <w:tab w:val="left" w:pos="708"/>
      </w:tabs>
      <w:spacing w:after="120" w:line="276" w:lineRule="auto"/>
      <w:ind w:left="238" w:hanging="238"/>
    </w:pPr>
    <w:rPr>
      <w:rFonts w:ascii="Century Gothic" w:hAnsi="Century Gothic"/>
      <w:sz w:val="20"/>
    </w:rPr>
  </w:style>
  <w:style w:type="paragraph" w:styleId="ndice2">
    <w:name w:val="index 2"/>
    <w:basedOn w:val="Normal"/>
    <w:next w:val="Normal"/>
    <w:autoRedefine/>
    <w:semiHidden/>
    <w:unhideWhenUsed/>
    <w:rsid w:val="00833D8C"/>
    <w:pPr>
      <w:tabs>
        <w:tab w:val="left" w:pos="708"/>
      </w:tabs>
      <w:spacing w:after="120"/>
      <w:ind w:left="480" w:hanging="240"/>
    </w:pPr>
    <w:rPr>
      <w:rFonts w:ascii="Century Gothic" w:hAnsi="Century Gothic"/>
      <w:sz w:val="20"/>
    </w:rPr>
  </w:style>
  <w:style w:type="paragraph" w:styleId="ndice3">
    <w:name w:val="index 3"/>
    <w:basedOn w:val="Normal"/>
    <w:next w:val="Normal"/>
    <w:autoRedefine/>
    <w:semiHidden/>
    <w:unhideWhenUsed/>
    <w:rsid w:val="00833D8C"/>
    <w:pPr>
      <w:tabs>
        <w:tab w:val="left" w:pos="708"/>
      </w:tabs>
      <w:spacing w:after="120"/>
      <w:ind w:left="720" w:hanging="240"/>
    </w:pPr>
    <w:rPr>
      <w:rFonts w:ascii="Century Gothic" w:hAnsi="Century Gothic"/>
      <w:sz w:val="20"/>
    </w:rPr>
  </w:style>
  <w:style w:type="paragraph" w:styleId="ndice4">
    <w:name w:val="index 4"/>
    <w:basedOn w:val="Normal"/>
    <w:next w:val="Normal"/>
    <w:autoRedefine/>
    <w:semiHidden/>
    <w:unhideWhenUsed/>
    <w:rsid w:val="00833D8C"/>
    <w:pPr>
      <w:tabs>
        <w:tab w:val="left" w:pos="708"/>
      </w:tabs>
      <w:spacing w:after="120"/>
      <w:ind w:left="960" w:hanging="240"/>
    </w:pPr>
  </w:style>
  <w:style w:type="paragraph" w:styleId="ndice5">
    <w:name w:val="index 5"/>
    <w:basedOn w:val="Normal"/>
    <w:next w:val="Normal"/>
    <w:autoRedefine/>
    <w:semiHidden/>
    <w:unhideWhenUsed/>
    <w:rsid w:val="00833D8C"/>
    <w:pPr>
      <w:tabs>
        <w:tab w:val="left" w:pos="708"/>
      </w:tabs>
      <w:spacing w:after="120"/>
      <w:ind w:left="1200" w:hanging="240"/>
    </w:pPr>
  </w:style>
  <w:style w:type="paragraph" w:styleId="ndice6">
    <w:name w:val="index 6"/>
    <w:basedOn w:val="Normal"/>
    <w:next w:val="Normal"/>
    <w:autoRedefine/>
    <w:semiHidden/>
    <w:unhideWhenUsed/>
    <w:rsid w:val="00833D8C"/>
    <w:pPr>
      <w:tabs>
        <w:tab w:val="left" w:pos="708"/>
      </w:tabs>
      <w:spacing w:after="120"/>
      <w:ind w:left="1440" w:hanging="240"/>
    </w:pPr>
  </w:style>
  <w:style w:type="paragraph" w:styleId="ndice7">
    <w:name w:val="index 7"/>
    <w:basedOn w:val="Normal"/>
    <w:next w:val="Normal"/>
    <w:autoRedefine/>
    <w:semiHidden/>
    <w:unhideWhenUsed/>
    <w:rsid w:val="00833D8C"/>
    <w:pPr>
      <w:tabs>
        <w:tab w:val="left" w:pos="708"/>
      </w:tabs>
      <w:spacing w:after="120"/>
      <w:ind w:left="1680" w:hanging="240"/>
    </w:pPr>
  </w:style>
  <w:style w:type="paragraph" w:styleId="ndice8">
    <w:name w:val="index 8"/>
    <w:basedOn w:val="Normal"/>
    <w:next w:val="Normal"/>
    <w:autoRedefine/>
    <w:semiHidden/>
    <w:unhideWhenUsed/>
    <w:rsid w:val="00833D8C"/>
    <w:pPr>
      <w:tabs>
        <w:tab w:val="left" w:pos="708"/>
      </w:tabs>
      <w:spacing w:after="120"/>
      <w:ind w:left="1920" w:hanging="240"/>
    </w:pPr>
  </w:style>
  <w:style w:type="paragraph" w:styleId="ndice9">
    <w:name w:val="index 9"/>
    <w:basedOn w:val="Normal"/>
    <w:next w:val="Normal"/>
    <w:autoRedefine/>
    <w:semiHidden/>
    <w:unhideWhenUsed/>
    <w:rsid w:val="00833D8C"/>
    <w:pPr>
      <w:tabs>
        <w:tab w:val="left" w:pos="708"/>
      </w:tabs>
      <w:spacing w:after="120"/>
      <w:ind w:left="2160" w:hanging="240"/>
    </w:pPr>
  </w:style>
  <w:style w:type="character" w:customStyle="1" w:styleId="EncabezadoCar1">
    <w:name w:val="Encabezado Car1"/>
    <w:aliases w:val="e Car Car1,Encabezado 2 Car1,encabezado Car1,Encabezado ImPar Car1"/>
    <w:basedOn w:val="Fuentedeprrafopredeter"/>
    <w:semiHidden/>
    <w:rsid w:val="00833D8C"/>
    <w:rPr>
      <w:rFonts w:ascii="Times New Roman" w:eastAsia="Times New Roman" w:hAnsi="Times New Roman" w:cs="Times New Roman"/>
      <w:sz w:val="20"/>
      <w:szCs w:val="20"/>
      <w:lang w:eastAsia="es-ES"/>
    </w:rPr>
  </w:style>
  <w:style w:type="paragraph" w:styleId="Ttulodendice">
    <w:name w:val="index heading"/>
    <w:basedOn w:val="Normal"/>
    <w:next w:val="ndice1"/>
    <w:semiHidden/>
    <w:unhideWhenUsed/>
    <w:rsid w:val="00833D8C"/>
    <w:pPr>
      <w:tabs>
        <w:tab w:val="left" w:pos="708"/>
      </w:tabs>
      <w:spacing w:after="120"/>
    </w:pPr>
  </w:style>
  <w:style w:type="character" w:customStyle="1" w:styleId="TabladeilustracionesCar">
    <w:name w:val="Tabla de ilustraciones Car"/>
    <w:link w:val="Tabladeilustraciones"/>
    <w:uiPriority w:val="99"/>
    <w:semiHidden/>
    <w:locked/>
    <w:rsid w:val="00833D8C"/>
    <w:rPr>
      <w:rFonts w:ascii="Arial Negrita" w:eastAsia="Times New Roman" w:hAnsi="Arial Negrita" w:cs="Times New Roman"/>
      <w:b/>
      <w:sz w:val="20"/>
      <w:szCs w:val="20"/>
      <w:lang w:eastAsia="es-ES"/>
    </w:rPr>
  </w:style>
  <w:style w:type="paragraph" w:styleId="Tabladeilustraciones">
    <w:name w:val="table of figures"/>
    <w:basedOn w:val="Normal"/>
    <w:next w:val="Normal"/>
    <w:link w:val="TabladeilustracionesCar"/>
    <w:uiPriority w:val="99"/>
    <w:semiHidden/>
    <w:unhideWhenUsed/>
    <w:rsid w:val="00833D8C"/>
    <w:pPr>
      <w:tabs>
        <w:tab w:val="left" w:pos="708"/>
      </w:tabs>
      <w:spacing w:after="120" w:line="276" w:lineRule="auto"/>
      <w:ind w:left="992" w:right="567" w:hanging="992"/>
      <w:jc w:val="both"/>
    </w:pPr>
    <w:rPr>
      <w:rFonts w:ascii="Arial Negrita" w:hAnsi="Arial Negrita"/>
      <w:b/>
      <w:sz w:val="20"/>
      <w:szCs w:val="20"/>
    </w:rPr>
  </w:style>
  <w:style w:type="paragraph" w:styleId="Textonotaalfinal">
    <w:name w:val="endnote text"/>
    <w:basedOn w:val="Normal"/>
    <w:link w:val="TextonotaalfinalCar"/>
    <w:uiPriority w:val="99"/>
    <w:semiHidden/>
    <w:unhideWhenUsed/>
    <w:rsid w:val="00833D8C"/>
    <w:pPr>
      <w:tabs>
        <w:tab w:val="left" w:pos="708"/>
      </w:tabs>
      <w:spacing w:after="120" w:line="276" w:lineRule="auto"/>
      <w:jc w:val="both"/>
    </w:pPr>
    <w:rPr>
      <w:rFonts w:ascii="Calibri" w:hAnsi="Calibri"/>
      <w:sz w:val="22"/>
      <w:szCs w:val="20"/>
    </w:rPr>
  </w:style>
  <w:style w:type="character" w:customStyle="1" w:styleId="TextonotaalfinalCar">
    <w:name w:val="Texto nota al final Car"/>
    <w:basedOn w:val="Fuentedeprrafopredeter"/>
    <w:link w:val="Textonotaalfinal"/>
    <w:uiPriority w:val="99"/>
    <w:semiHidden/>
    <w:rsid w:val="00833D8C"/>
    <w:rPr>
      <w:rFonts w:ascii="Calibri" w:eastAsia="Times New Roman" w:hAnsi="Calibri" w:cs="Times New Roman"/>
      <w:szCs w:val="20"/>
      <w:lang w:eastAsia="es-ES"/>
    </w:rPr>
  </w:style>
  <w:style w:type="paragraph" w:styleId="Listaconnmeros">
    <w:name w:val="List Number"/>
    <w:basedOn w:val="Normal"/>
    <w:semiHidden/>
    <w:unhideWhenUsed/>
    <w:rsid w:val="00833D8C"/>
    <w:pPr>
      <w:numPr>
        <w:numId w:val="6"/>
      </w:numPr>
      <w:tabs>
        <w:tab w:val="num" w:pos="432"/>
      </w:tabs>
      <w:spacing w:after="120" w:line="360" w:lineRule="auto"/>
      <w:ind w:left="432" w:hanging="432"/>
      <w:jc w:val="both"/>
    </w:pPr>
    <w:rPr>
      <w:rFonts w:ascii="Arial Narrow" w:hAnsi="Arial Narrow"/>
      <w:sz w:val="26"/>
      <w:szCs w:val="20"/>
    </w:rPr>
  </w:style>
  <w:style w:type="paragraph" w:styleId="Lista2">
    <w:name w:val="List 2"/>
    <w:basedOn w:val="Normal"/>
    <w:semiHidden/>
    <w:unhideWhenUsed/>
    <w:rsid w:val="00833D8C"/>
    <w:pPr>
      <w:tabs>
        <w:tab w:val="num" w:pos="720"/>
      </w:tabs>
      <w:spacing w:after="120" w:line="360" w:lineRule="auto"/>
      <w:ind w:left="720" w:hanging="360"/>
      <w:jc w:val="both"/>
    </w:pPr>
    <w:rPr>
      <w:rFonts w:ascii="CG Times" w:hAnsi="CG Times"/>
      <w:sz w:val="22"/>
      <w:szCs w:val="20"/>
    </w:rPr>
  </w:style>
  <w:style w:type="paragraph" w:styleId="Listaconvietas2">
    <w:name w:val="List Bullet 2"/>
    <w:basedOn w:val="Normal"/>
    <w:autoRedefine/>
    <w:semiHidden/>
    <w:unhideWhenUsed/>
    <w:rsid w:val="00833D8C"/>
    <w:pPr>
      <w:numPr>
        <w:numId w:val="7"/>
      </w:numPr>
      <w:tabs>
        <w:tab w:val="left" w:pos="708"/>
      </w:tabs>
      <w:jc w:val="both"/>
    </w:pPr>
    <w:rPr>
      <w:rFonts w:ascii="Century Gothic" w:eastAsia="Calibri" w:hAnsi="Century Gothic"/>
      <w:sz w:val="20"/>
      <w:szCs w:val="20"/>
      <w:lang w:eastAsia="en-US"/>
    </w:rPr>
  </w:style>
  <w:style w:type="paragraph" w:styleId="Listaconvietas3">
    <w:name w:val="List Bullet 3"/>
    <w:basedOn w:val="Normal"/>
    <w:autoRedefine/>
    <w:semiHidden/>
    <w:unhideWhenUsed/>
    <w:rsid w:val="00833D8C"/>
    <w:pPr>
      <w:numPr>
        <w:numId w:val="8"/>
      </w:numPr>
      <w:tabs>
        <w:tab w:val="clear" w:pos="814"/>
        <w:tab w:val="num" w:pos="926"/>
      </w:tabs>
      <w:spacing w:after="120" w:line="360" w:lineRule="auto"/>
      <w:ind w:left="926" w:hanging="360"/>
      <w:jc w:val="both"/>
    </w:pPr>
    <w:rPr>
      <w:rFonts w:ascii="CG Times" w:hAnsi="CG Times"/>
      <w:sz w:val="22"/>
      <w:szCs w:val="20"/>
    </w:rPr>
  </w:style>
  <w:style w:type="paragraph" w:styleId="Listaconvietas4">
    <w:name w:val="List Bullet 4"/>
    <w:basedOn w:val="Normal"/>
    <w:autoRedefine/>
    <w:semiHidden/>
    <w:unhideWhenUsed/>
    <w:rsid w:val="00833D8C"/>
    <w:pPr>
      <w:numPr>
        <w:numId w:val="9"/>
      </w:numPr>
      <w:tabs>
        <w:tab w:val="clear" w:pos="397"/>
        <w:tab w:val="num" w:pos="1209"/>
      </w:tabs>
      <w:spacing w:after="120" w:line="360" w:lineRule="auto"/>
      <w:ind w:left="1209" w:hanging="360"/>
      <w:jc w:val="both"/>
    </w:pPr>
    <w:rPr>
      <w:rFonts w:ascii="CG Times" w:hAnsi="CG Times"/>
      <w:sz w:val="22"/>
      <w:szCs w:val="20"/>
    </w:rPr>
  </w:style>
  <w:style w:type="paragraph" w:styleId="Listaconvietas5">
    <w:name w:val="List Bullet 5"/>
    <w:basedOn w:val="Normal"/>
    <w:autoRedefine/>
    <w:semiHidden/>
    <w:unhideWhenUsed/>
    <w:rsid w:val="00833D8C"/>
    <w:pPr>
      <w:tabs>
        <w:tab w:val="num" w:pos="360"/>
      </w:tabs>
      <w:spacing w:after="120" w:line="360" w:lineRule="auto"/>
      <w:ind w:left="360" w:hanging="360"/>
      <w:jc w:val="both"/>
    </w:pPr>
    <w:rPr>
      <w:rFonts w:ascii="CG Times" w:hAnsi="CG Times"/>
      <w:sz w:val="22"/>
      <w:szCs w:val="20"/>
    </w:rPr>
  </w:style>
  <w:style w:type="paragraph" w:styleId="Listaconnmeros2">
    <w:name w:val="List Number 2"/>
    <w:basedOn w:val="Normal"/>
    <w:uiPriority w:val="99"/>
    <w:semiHidden/>
    <w:unhideWhenUsed/>
    <w:rsid w:val="00833D8C"/>
    <w:pPr>
      <w:numPr>
        <w:numId w:val="10"/>
      </w:numPr>
      <w:tabs>
        <w:tab w:val="num" w:pos="567"/>
      </w:tabs>
      <w:spacing w:after="120" w:line="360" w:lineRule="auto"/>
      <w:ind w:left="567" w:hanging="284"/>
      <w:jc w:val="both"/>
    </w:pPr>
    <w:rPr>
      <w:rFonts w:ascii="CG Times" w:hAnsi="CG Times"/>
      <w:sz w:val="22"/>
      <w:szCs w:val="20"/>
    </w:rPr>
  </w:style>
  <w:style w:type="paragraph" w:styleId="Listaconnmeros3">
    <w:name w:val="List Number 3"/>
    <w:basedOn w:val="Normal"/>
    <w:semiHidden/>
    <w:unhideWhenUsed/>
    <w:rsid w:val="00833D8C"/>
    <w:pPr>
      <w:tabs>
        <w:tab w:val="num" w:pos="709"/>
      </w:tabs>
      <w:spacing w:after="120" w:line="360" w:lineRule="auto"/>
      <w:ind w:left="709" w:hanging="709"/>
      <w:jc w:val="both"/>
    </w:pPr>
    <w:rPr>
      <w:rFonts w:ascii="CG Times" w:hAnsi="CG Times"/>
      <w:sz w:val="22"/>
      <w:szCs w:val="20"/>
    </w:rPr>
  </w:style>
  <w:style w:type="paragraph" w:styleId="Cierre">
    <w:name w:val="Closing"/>
    <w:basedOn w:val="Normal"/>
    <w:link w:val="CierreCar"/>
    <w:semiHidden/>
    <w:unhideWhenUsed/>
    <w:rsid w:val="00833D8C"/>
    <w:pPr>
      <w:tabs>
        <w:tab w:val="left" w:pos="708"/>
      </w:tabs>
      <w:spacing w:after="120" w:line="276" w:lineRule="auto"/>
      <w:ind w:left="4252"/>
      <w:jc w:val="both"/>
    </w:pPr>
    <w:rPr>
      <w:rFonts w:ascii="Verdana" w:hAnsi="Verdana"/>
      <w:bCs/>
      <w:sz w:val="20"/>
      <w:lang w:val="es-ES_tradnl"/>
    </w:rPr>
  </w:style>
  <w:style w:type="character" w:customStyle="1" w:styleId="CierreCar">
    <w:name w:val="Cierre Car"/>
    <w:basedOn w:val="Fuentedeprrafopredeter"/>
    <w:link w:val="Cierre"/>
    <w:semiHidden/>
    <w:rsid w:val="00833D8C"/>
    <w:rPr>
      <w:rFonts w:ascii="Verdana" w:eastAsia="Times New Roman" w:hAnsi="Verdana" w:cs="Times New Roman"/>
      <w:bCs/>
      <w:sz w:val="20"/>
      <w:szCs w:val="24"/>
      <w:lang w:val="es-ES_tradnl" w:eastAsia="es-ES"/>
    </w:rPr>
  </w:style>
  <w:style w:type="paragraph" w:styleId="Continuarlista">
    <w:name w:val="List Continue"/>
    <w:basedOn w:val="Normal"/>
    <w:uiPriority w:val="99"/>
    <w:semiHidden/>
    <w:unhideWhenUsed/>
    <w:rsid w:val="00833D8C"/>
    <w:pPr>
      <w:tabs>
        <w:tab w:val="left" w:pos="708"/>
      </w:tabs>
      <w:spacing w:after="120" w:line="276" w:lineRule="auto"/>
      <w:ind w:left="283"/>
      <w:contextualSpacing/>
      <w:jc w:val="both"/>
    </w:pPr>
    <w:rPr>
      <w:rFonts w:ascii="Century Gothic" w:hAnsi="Century Gothic"/>
      <w:sz w:val="22"/>
      <w:szCs w:val="22"/>
    </w:rPr>
  </w:style>
  <w:style w:type="paragraph" w:styleId="Continuarlista2">
    <w:name w:val="List Continue 2"/>
    <w:basedOn w:val="Normal"/>
    <w:uiPriority w:val="99"/>
    <w:semiHidden/>
    <w:unhideWhenUsed/>
    <w:rsid w:val="00833D8C"/>
    <w:pPr>
      <w:tabs>
        <w:tab w:val="left" w:pos="708"/>
      </w:tabs>
      <w:spacing w:after="120" w:line="276" w:lineRule="auto"/>
      <w:ind w:left="566"/>
      <w:contextualSpacing/>
      <w:jc w:val="both"/>
    </w:pPr>
    <w:rPr>
      <w:rFonts w:ascii="Century Gothic" w:hAnsi="Century Gothic"/>
      <w:sz w:val="22"/>
      <w:szCs w:val="22"/>
    </w:rPr>
  </w:style>
  <w:style w:type="paragraph" w:styleId="Saludo">
    <w:name w:val="Salutation"/>
    <w:basedOn w:val="Normal"/>
    <w:next w:val="Normal"/>
    <w:link w:val="SaludoCar"/>
    <w:semiHidden/>
    <w:unhideWhenUsed/>
    <w:rsid w:val="00833D8C"/>
    <w:pPr>
      <w:tabs>
        <w:tab w:val="left" w:pos="708"/>
      </w:tabs>
      <w:spacing w:after="120" w:line="360" w:lineRule="auto"/>
      <w:jc w:val="both"/>
    </w:pPr>
    <w:rPr>
      <w:rFonts w:ascii="Arial" w:hAnsi="Arial"/>
      <w:sz w:val="22"/>
    </w:rPr>
  </w:style>
  <w:style w:type="character" w:customStyle="1" w:styleId="SaludoCar">
    <w:name w:val="Saludo Car"/>
    <w:basedOn w:val="Fuentedeprrafopredeter"/>
    <w:link w:val="Saludo"/>
    <w:semiHidden/>
    <w:rsid w:val="00833D8C"/>
    <w:rPr>
      <w:rFonts w:ascii="Arial" w:eastAsia="Times New Roman" w:hAnsi="Arial" w:cs="Times New Roman"/>
      <w:szCs w:val="24"/>
      <w:lang w:eastAsia="es-ES"/>
    </w:rPr>
  </w:style>
  <w:style w:type="paragraph" w:styleId="Textoindependienteprimerasangra2">
    <w:name w:val="Body Text First Indent 2"/>
    <w:basedOn w:val="Sangradetextonormal"/>
    <w:link w:val="Textoindependienteprimerasangra2Car"/>
    <w:uiPriority w:val="99"/>
    <w:semiHidden/>
    <w:unhideWhenUsed/>
    <w:rsid w:val="00833D8C"/>
    <w:pPr>
      <w:tabs>
        <w:tab w:val="left" w:pos="708"/>
      </w:tabs>
      <w:spacing w:line="312" w:lineRule="auto"/>
      <w:ind w:firstLine="210"/>
      <w:jc w:val="both"/>
    </w:pPr>
    <w:rPr>
      <w:rFonts w:ascii="Century Gothic" w:hAnsi="Century Gothic"/>
      <w:sz w:val="22"/>
      <w:szCs w:val="22"/>
    </w:rPr>
  </w:style>
  <w:style w:type="character" w:customStyle="1" w:styleId="Textoindependienteprimerasangra2Car">
    <w:name w:val="Texto independiente primera sangría 2 Car"/>
    <w:basedOn w:val="SangradetextonormalCar"/>
    <w:link w:val="Textoindependienteprimerasangra2"/>
    <w:uiPriority w:val="99"/>
    <w:semiHidden/>
    <w:rsid w:val="00833D8C"/>
    <w:rPr>
      <w:rFonts w:ascii="Century Gothic" w:eastAsia="Times New Roman" w:hAnsi="Century Gothic" w:cs="Times New Roman"/>
      <w:sz w:val="24"/>
      <w:szCs w:val="24"/>
      <w:lang w:eastAsia="es-ES"/>
    </w:rPr>
  </w:style>
  <w:style w:type="character" w:customStyle="1" w:styleId="SinespaciadoCar">
    <w:name w:val="Sin espaciado Car"/>
    <w:link w:val="Sinespaciado"/>
    <w:uiPriority w:val="1"/>
    <w:locked/>
    <w:rsid w:val="00833D8C"/>
  </w:style>
  <w:style w:type="paragraph" w:customStyle="1" w:styleId="Encabezado1">
    <w:name w:val="Encabezado1"/>
    <w:basedOn w:val="Normal"/>
    <w:next w:val="Textoindependiente"/>
    <w:rsid w:val="00833D8C"/>
    <w:pPr>
      <w:keepNext/>
      <w:tabs>
        <w:tab w:val="left" w:pos="708"/>
      </w:tabs>
      <w:suppressAutoHyphens/>
      <w:spacing w:before="240" w:after="120"/>
    </w:pPr>
    <w:rPr>
      <w:rFonts w:ascii="Liberation Sans" w:eastAsia="Microsoft YaHei" w:hAnsi="Liberation Sans" w:cs="Arial"/>
      <w:kern w:val="2"/>
      <w:sz w:val="28"/>
      <w:szCs w:val="28"/>
      <w:lang w:eastAsia="zh-CN" w:bidi="hi-IN"/>
    </w:rPr>
  </w:style>
  <w:style w:type="paragraph" w:customStyle="1" w:styleId="ndice">
    <w:name w:val="Índice"/>
    <w:basedOn w:val="Normal"/>
    <w:rsid w:val="00833D8C"/>
    <w:pPr>
      <w:suppressLineNumbers/>
      <w:tabs>
        <w:tab w:val="left" w:pos="708"/>
      </w:tabs>
      <w:suppressAutoHyphens/>
    </w:pPr>
    <w:rPr>
      <w:rFonts w:ascii="Liberation Serif" w:eastAsia="SimSun" w:hAnsi="Liberation Serif" w:cs="Arial"/>
      <w:kern w:val="2"/>
      <w:lang w:eastAsia="zh-CN" w:bidi="hi-IN"/>
    </w:rPr>
  </w:style>
  <w:style w:type="paragraph" w:customStyle="1" w:styleId="Encabezadodelatabla">
    <w:name w:val="Encabezado de la tabla"/>
    <w:basedOn w:val="Contenidodelatabla"/>
    <w:rsid w:val="00833D8C"/>
    <w:pPr>
      <w:tabs>
        <w:tab w:val="left" w:pos="708"/>
      </w:tabs>
    </w:pPr>
    <w:rPr>
      <w:kern w:val="2"/>
    </w:rPr>
  </w:style>
  <w:style w:type="paragraph" w:customStyle="1" w:styleId="Texto1">
    <w:name w:val="Texto 1"/>
    <w:basedOn w:val="Normal"/>
    <w:rsid w:val="00833D8C"/>
    <w:pPr>
      <w:tabs>
        <w:tab w:val="left" w:pos="708"/>
      </w:tabs>
      <w:spacing w:before="100" w:after="100" w:line="252" w:lineRule="auto"/>
      <w:jc w:val="both"/>
    </w:pPr>
    <w:rPr>
      <w:rFonts w:ascii="DIN-Regular" w:hAnsi="DIN-Regular"/>
      <w:sz w:val="22"/>
      <w:szCs w:val="20"/>
      <w:lang w:val="es-ES_tradnl"/>
    </w:rPr>
  </w:style>
  <w:style w:type="paragraph" w:customStyle="1" w:styleId="Listaconvieta">
    <w:name w:val="Lista con viñeta"/>
    <w:basedOn w:val="Normal"/>
    <w:rsid w:val="00833D8C"/>
    <w:pPr>
      <w:numPr>
        <w:numId w:val="11"/>
      </w:numPr>
      <w:spacing w:before="120" w:after="120" w:line="276" w:lineRule="auto"/>
      <w:jc w:val="both"/>
    </w:pPr>
    <w:rPr>
      <w:rFonts w:ascii="Century Gothic" w:hAnsi="Century Gothic"/>
      <w:sz w:val="22"/>
      <w:szCs w:val="20"/>
      <w:lang w:val="es-ES_tradnl"/>
    </w:rPr>
  </w:style>
  <w:style w:type="paragraph" w:customStyle="1" w:styleId="ListaVietaSangrada">
    <w:name w:val="Lista Viñeta Sangrada"/>
    <w:basedOn w:val="Normal"/>
    <w:rsid w:val="00833D8C"/>
    <w:pPr>
      <w:numPr>
        <w:numId w:val="12"/>
      </w:numPr>
      <w:tabs>
        <w:tab w:val="left" w:pos="708"/>
      </w:tabs>
      <w:spacing w:after="120" w:line="276" w:lineRule="auto"/>
      <w:jc w:val="both"/>
    </w:pPr>
    <w:rPr>
      <w:rFonts w:ascii="Calibri" w:hAnsi="Calibri"/>
      <w:szCs w:val="20"/>
    </w:rPr>
  </w:style>
  <w:style w:type="paragraph" w:customStyle="1" w:styleId="Textocuerpo">
    <w:name w:val="Texto cuerpo"/>
    <w:rsid w:val="00833D8C"/>
    <w:pPr>
      <w:widowControl w:val="0"/>
      <w:tabs>
        <w:tab w:val="left" w:pos="0"/>
        <w:tab w:val="left" w:pos="566"/>
        <w:tab w:val="left" w:pos="992"/>
        <w:tab w:val="left" w:pos="2160"/>
      </w:tabs>
      <w:suppressAutoHyphens/>
      <w:spacing w:after="0" w:line="240" w:lineRule="auto"/>
      <w:jc w:val="both"/>
    </w:pPr>
    <w:rPr>
      <w:rFonts w:ascii="Arial" w:eastAsia="Times New Roman" w:hAnsi="Arial" w:cs="Times New Roman"/>
      <w:spacing w:val="-3"/>
      <w:sz w:val="24"/>
      <w:szCs w:val="20"/>
      <w:lang w:val="es-ES_tradnl" w:eastAsia="es-ES"/>
    </w:rPr>
  </w:style>
  <w:style w:type="paragraph" w:customStyle="1" w:styleId="Pa12">
    <w:name w:val="Pa12"/>
    <w:basedOn w:val="Default"/>
    <w:next w:val="Default"/>
    <w:rsid w:val="00833D8C"/>
    <w:pPr>
      <w:widowControl/>
      <w:tabs>
        <w:tab w:val="left" w:pos="708"/>
      </w:tabs>
    </w:pPr>
    <w:rPr>
      <w:lang w:val="es-ES" w:eastAsia="es-ES"/>
    </w:rPr>
  </w:style>
  <w:style w:type="paragraph" w:customStyle="1" w:styleId="txtboldge">
    <w:name w:val="txtboldge"/>
    <w:basedOn w:val="Normal"/>
    <w:rsid w:val="00833D8C"/>
    <w:pPr>
      <w:tabs>
        <w:tab w:val="left" w:pos="708"/>
      </w:tabs>
      <w:spacing w:before="100" w:beforeAutospacing="1" w:after="100" w:afterAutospacing="1"/>
    </w:pPr>
    <w:rPr>
      <w:rFonts w:ascii="Arial Unicode MS" w:eastAsia="Arial Unicode MS" w:hAnsi="Arial Unicode MS" w:cs="Arial Unicode MS"/>
    </w:rPr>
  </w:style>
  <w:style w:type="paragraph" w:customStyle="1" w:styleId="style0">
    <w:name w:val="style0"/>
    <w:basedOn w:val="Normal"/>
    <w:rsid w:val="00833D8C"/>
    <w:pPr>
      <w:tabs>
        <w:tab w:val="left" w:pos="708"/>
      </w:tabs>
      <w:spacing w:before="100" w:beforeAutospacing="1" w:after="100" w:afterAutospacing="1"/>
    </w:pPr>
    <w:rPr>
      <w:rFonts w:ascii="Arial Unicode MS" w:eastAsia="Arial Unicode MS" w:hAnsi="Arial Unicode MS" w:cs="Arial Unicode MS"/>
    </w:rPr>
  </w:style>
  <w:style w:type="paragraph" w:customStyle="1" w:styleId="xl43">
    <w:name w:val="xl43"/>
    <w:basedOn w:val="style0"/>
    <w:rsid w:val="00833D8C"/>
    <w:pPr>
      <w:jc w:val="center"/>
    </w:pPr>
    <w:rPr>
      <w:rFonts w:ascii="Verdana" w:hAnsi="Verdana"/>
      <w:sz w:val="14"/>
      <w:szCs w:val="14"/>
    </w:rPr>
  </w:style>
  <w:style w:type="paragraph" w:customStyle="1" w:styleId="xl42">
    <w:name w:val="xl42"/>
    <w:basedOn w:val="style0"/>
    <w:rsid w:val="00833D8C"/>
    <w:pPr>
      <w:pBdr>
        <w:bottom w:val="single" w:sz="4" w:space="0" w:color="auto"/>
        <w:right w:val="single" w:sz="4" w:space="8" w:color="auto"/>
      </w:pBdr>
      <w:ind w:firstLineChars="100" w:firstLine="100"/>
      <w:jc w:val="right"/>
    </w:pPr>
    <w:rPr>
      <w:rFonts w:ascii="Verdana" w:hAnsi="Verdana"/>
      <w:b/>
      <w:bCs/>
      <w:sz w:val="16"/>
      <w:szCs w:val="16"/>
    </w:rPr>
  </w:style>
  <w:style w:type="paragraph" w:customStyle="1" w:styleId="xl41">
    <w:name w:val="xl41"/>
    <w:basedOn w:val="style0"/>
    <w:rsid w:val="00833D8C"/>
    <w:pPr>
      <w:pBdr>
        <w:bottom w:val="single" w:sz="4" w:space="0" w:color="auto"/>
        <w:right w:val="single" w:sz="4" w:space="0" w:color="auto"/>
      </w:pBdr>
    </w:pPr>
    <w:rPr>
      <w:rFonts w:ascii="Verdana" w:hAnsi="Verdana"/>
      <w:b/>
      <w:bCs/>
      <w:sz w:val="16"/>
      <w:szCs w:val="16"/>
    </w:rPr>
  </w:style>
  <w:style w:type="paragraph" w:customStyle="1" w:styleId="xl40">
    <w:name w:val="xl40"/>
    <w:basedOn w:val="style0"/>
    <w:rsid w:val="00833D8C"/>
    <w:pPr>
      <w:pBdr>
        <w:bottom w:val="single" w:sz="4" w:space="0" w:color="auto"/>
        <w:right w:val="single" w:sz="4" w:space="8" w:color="auto"/>
      </w:pBdr>
      <w:shd w:val="clear" w:color="auto" w:fill="99CCFF"/>
      <w:ind w:firstLineChars="100" w:firstLine="100"/>
      <w:jc w:val="right"/>
    </w:pPr>
    <w:rPr>
      <w:rFonts w:ascii="Verdana" w:hAnsi="Verdana"/>
      <w:color w:val="000000"/>
      <w:sz w:val="16"/>
      <w:szCs w:val="16"/>
    </w:rPr>
  </w:style>
  <w:style w:type="paragraph" w:customStyle="1" w:styleId="xl39">
    <w:name w:val="xl39"/>
    <w:basedOn w:val="style0"/>
    <w:rsid w:val="00833D8C"/>
    <w:pPr>
      <w:pBdr>
        <w:bottom w:val="single" w:sz="4" w:space="0" w:color="auto"/>
        <w:right w:val="single" w:sz="4" w:space="8" w:color="auto"/>
      </w:pBdr>
      <w:shd w:val="clear" w:color="auto" w:fill="99CCFF"/>
      <w:ind w:firstLineChars="100" w:firstLine="100"/>
      <w:jc w:val="right"/>
    </w:pPr>
    <w:rPr>
      <w:rFonts w:ascii="Verdana" w:hAnsi="Verdana"/>
      <w:b/>
      <w:bCs/>
      <w:color w:val="000000"/>
      <w:sz w:val="16"/>
      <w:szCs w:val="16"/>
    </w:rPr>
  </w:style>
  <w:style w:type="paragraph" w:customStyle="1" w:styleId="xl38">
    <w:name w:val="xl38"/>
    <w:basedOn w:val="style0"/>
    <w:rsid w:val="00833D8C"/>
    <w:pPr>
      <w:pBdr>
        <w:bottom w:val="single" w:sz="4" w:space="0" w:color="auto"/>
        <w:right w:val="single" w:sz="4" w:space="8" w:color="auto"/>
      </w:pBdr>
      <w:shd w:val="clear" w:color="auto" w:fill="99CCFF"/>
      <w:ind w:firstLineChars="100" w:firstLine="100"/>
      <w:jc w:val="right"/>
    </w:pPr>
    <w:rPr>
      <w:rFonts w:ascii="Verdana" w:hAnsi="Verdana"/>
      <w:color w:val="000000"/>
      <w:sz w:val="16"/>
      <w:szCs w:val="16"/>
    </w:rPr>
  </w:style>
  <w:style w:type="paragraph" w:customStyle="1" w:styleId="xl37">
    <w:name w:val="xl37"/>
    <w:basedOn w:val="style0"/>
    <w:rsid w:val="00833D8C"/>
    <w:pPr>
      <w:pBdr>
        <w:bottom w:val="single" w:sz="4" w:space="0" w:color="auto"/>
        <w:right w:val="single" w:sz="4" w:space="0" w:color="auto"/>
      </w:pBdr>
      <w:shd w:val="clear" w:color="auto" w:fill="99CCFF"/>
    </w:pPr>
    <w:rPr>
      <w:rFonts w:ascii="Verdana" w:hAnsi="Verdana"/>
      <w:color w:val="000000"/>
      <w:sz w:val="16"/>
      <w:szCs w:val="16"/>
    </w:rPr>
  </w:style>
  <w:style w:type="paragraph" w:customStyle="1" w:styleId="xl36">
    <w:name w:val="xl36"/>
    <w:basedOn w:val="style0"/>
    <w:rsid w:val="00833D8C"/>
    <w:pPr>
      <w:pBdr>
        <w:left w:val="single" w:sz="4" w:space="0" w:color="auto"/>
        <w:bottom w:val="single" w:sz="4" w:space="0" w:color="auto"/>
        <w:right w:val="single" w:sz="4" w:space="0" w:color="auto"/>
      </w:pBdr>
      <w:shd w:val="clear" w:color="auto" w:fill="99CCFF"/>
    </w:pPr>
    <w:rPr>
      <w:rFonts w:ascii="Verdana" w:hAnsi="Verdana"/>
      <w:sz w:val="16"/>
      <w:szCs w:val="16"/>
    </w:rPr>
  </w:style>
  <w:style w:type="paragraph" w:customStyle="1" w:styleId="xl35">
    <w:name w:val="xl35"/>
    <w:basedOn w:val="style0"/>
    <w:rsid w:val="00833D8C"/>
    <w:pPr>
      <w:pBdr>
        <w:bottom w:val="single" w:sz="4" w:space="0" w:color="auto"/>
        <w:right w:val="single" w:sz="4" w:space="8" w:color="auto"/>
      </w:pBdr>
      <w:shd w:val="clear" w:color="auto" w:fill="99CCFF"/>
      <w:ind w:firstLineChars="100" w:firstLine="100"/>
      <w:jc w:val="right"/>
    </w:pPr>
    <w:rPr>
      <w:rFonts w:ascii="Verdana" w:hAnsi="Verdana"/>
      <w:b/>
      <w:bCs/>
      <w:color w:val="000000"/>
      <w:sz w:val="16"/>
      <w:szCs w:val="16"/>
    </w:rPr>
  </w:style>
  <w:style w:type="paragraph" w:customStyle="1" w:styleId="xl34">
    <w:name w:val="xl34"/>
    <w:basedOn w:val="style0"/>
    <w:rsid w:val="00833D8C"/>
    <w:pPr>
      <w:pBdr>
        <w:bottom w:val="single" w:sz="4" w:space="0" w:color="auto"/>
        <w:right w:val="single" w:sz="4" w:space="0" w:color="auto"/>
      </w:pBdr>
      <w:shd w:val="clear" w:color="auto" w:fill="99CCFF"/>
    </w:pPr>
    <w:rPr>
      <w:rFonts w:ascii="Verdana" w:hAnsi="Verdana"/>
      <w:b/>
      <w:bCs/>
      <w:color w:val="000000"/>
      <w:sz w:val="16"/>
      <w:szCs w:val="16"/>
    </w:rPr>
  </w:style>
  <w:style w:type="paragraph" w:customStyle="1" w:styleId="xl33">
    <w:name w:val="xl33"/>
    <w:basedOn w:val="style0"/>
    <w:rsid w:val="00833D8C"/>
    <w:pPr>
      <w:pBdr>
        <w:left w:val="single" w:sz="4" w:space="0" w:color="auto"/>
        <w:bottom w:val="single" w:sz="4" w:space="0" w:color="auto"/>
        <w:right w:val="single" w:sz="4" w:space="0" w:color="auto"/>
      </w:pBdr>
      <w:shd w:val="clear" w:color="auto" w:fill="99CCFF"/>
    </w:pPr>
    <w:rPr>
      <w:rFonts w:ascii="Verdana" w:hAnsi="Verdana"/>
      <w:b/>
      <w:bCs/>
      <w:sz w:val="16"/>
      <w:szCs w:val="16"/>
    </w:rPr>
  </w:style>
  <w:style w:type="paragraph" w:customStyle="1" w:styleId="xl32">
    <w:name w:val="xl32"/>
    <w:basedOn w:val="style0"/>
    <w:rsid w:val="00833D8C"/>
    <w:pPr>
      <w:pBdr>
        <w:bottom w:val="single" w:sz="4" w:space="0" w:color="auto"/>
        <w:right w:val="single" w:sz="4" w:space="8" w:color="auto"/>
      </w:pBdr>
      <w:ind w:firstLineChars="100" w:firstLine="100"/>
      <w:jc w:val="right"/>
    </w:pPr>
    <w:rPr>
      <w:rFonts w:ascii="Verdana" w:hAnsi="Verdana"/>
      <w:color w:val="000000"/>
      <w:sz w:val="16"/>
      <w:szCs w:val="16"/>
    </w:rPr>
  </w:style>
  <w:style w:type="paragraph" w:customStyle="1" w:styleId="xl31">
    <w:name w:val="xl31"/>
    <w:basedOn w:val="style0"/>
    <w:rsid w:val="00833D8C"/>
    <w:pPr>
      <w:pBdr>
        <w:bottom w:val="single" w:sz="4" w:space="0" w:color="auto"/>
        <w:right w:val="single" w:sz="4" w:space="0" w:color="auto"/>
      </w:pBdr>
    </w:pPr>
    <w:rPr>
      <w:rFonts w:ascii="Verdana" w:hAnsi="Verdana"/>
      <w:color w:val="000000"/>
      <w:sz w:val="16"/>
      <w:szCs w:val="16"/>
    </w:rPr>
  </w:style>
  <w:style w:type="paragraph" w:customStyle="1" w:styleId="xl30">
    <w:name w:val="xl30"/>
    <w:basedOn w:val="style0"/>
    <w:rsid w:val="00833D8C"/>
    <w:pPr>
      <w:pBdr>
        <w:left w:val="single" w:sz="4" w:space="0" w:color="auto"/>
        <w:bottom w:val="single" w:sz="4" w:space="0" w:color="auto"/>
        <w:right w:val="single" w:sz="4" w:space="0" w:color="auto"/>
      </w:pBdr>
    </w:pPr>
    <w:rPr>
      <w:rFonts w:ascii="Verdana" w:hAnsi="Verdana"/>
      <w:sz w:val="16"/>
      <w:szCs w:val="16"/>
    </w:rPr>
  </w:style>
  <w:style w:type="paragraph" w:customStyle="1" w:styleId="xl29">
    <w:name w:val="xl29"/>
    <w:basedOn w:val="style0"/>
    <w:rsid w:val="00833D8C"/>
    <w:pPr>
      <w:pBdr>
        <w:bottom w:val="single" w:sz="4" w:space="0" w:color="auto"/>
        <w:right w:val="single" w:sz="4" w:space="8" w:color="auto"/>
      </w:pBdr>
      <w:ind w:firstLineChars="100" w:firstLine="100"/>
      <w:jc w:val="right"/>
    </w:pPr>
    <w:rPr>
      <w:rFonts w:ascii="Verdana" w:hAnsi="Verdana"/>
      <w:b/>
      <w:bCs/>
      <w:color w:val="000000"/>
      <w:sz w:val="16"/>
      <w:szCs w:val="16"/>
    </w:rPr>
  </w:style>
  <w:style w:type="paragraph" w:customStyle="1" w:styleId="xl28">
    <w:name w:val="xl28"/>
    <w:basedOn w:val="style0"/>
    <w:rsid w:val="00833D8C"/>
    <w:pPr>
      <w:pBdr>
        <w:bottom w:val="single" w:sz="4" w:space="0" w:color="auto"/>
        <w:right w:val="single" w:sz="4" w:space="0" w:color="auto"/>
      </w:pBdr>
    </w:pPr>
    <w:rPr>
      <w:rFonts w:ascii="Verdana" w:hAnsi="Verdana"/>
      <w:b/>
      <w:bCs/>
      <w:color w:val="000000"/>
      <w:sz w:val="16"/>
      <w:szCs w:val="16"/>
    </w:rPr>
  </w:style>
  <w:style w:type="paragraph" w:customStyle="1" w:styleId="xl27">
    <w:name w:val="xl27"/>
    <w:basedOn w:val="style0"/>
    <w:rsid w:val="00833D8C"/>
    <w:pPr>
      <w:pBdr>
        <w:left w:val="single" w:sz="4" w:space="0" w:color="auto"/>
        <w:bottom w:val="single" w:sz="4" w:space="0" w:color="auto"/>
        <w:right w:val="single" w:sz="4" w:space="0" w:color="auto"/>
      </w:pBdr>
    </w:pPr>
    <w:rPr>
      <w:rFonts w:ascii="Verdana" w:hAnsi="Verdana"/>
      <w:b/>
      <w:bCs/>
      <w:sz w:val="16"/>
      <w:szCs w:val="16"/>
    </w:rPr>
  </w:style>
  <w:style w:type="paragraph" w:customStyle="1" w:styleId="xl26">
    <w:name w:val="xl26"/>
    <w:basedOn w:val="style0"/>
    <w:rsid w:val="00833D8C"/>
    <w:pPr>
      <w:pBdr>
        <w:top w:val="single" w:sz="4" w:space="0" w:color="auto"/>
        <w:bottom w:val="single" w:sz="4" w:space="0" w:color="auto"/>
        <w:right w:val="single" w:sz="4" w:space="0" w:color="auto"/>
      </w:pBdr>
      <w:shd w:val="clear" w:color="auto" w:fill="003366"/>
    </w:pPr>
    <w:rPr>
      <w:rFonts w:ascii="Verdana" w:hAnsi="Verdana"/>
      <w:b/>
      <w:bCs/>
      <w:color w:val="FFFFFF"/>
      <w:sz w:val="16"/>
      <w:szCs w:val="16"/>
    </w:rPr>
  </w:style>
  <w:style w:type="paragraph" w:customStyle="1" w:styleId="xl25">
    <w:name w:val="xl25"/>
    <w:basedOn w:val="style0"/>
    <w:rsid w:val="00833D8C"/>
    <w:pPr>
      <w:pBdr>
        <w:top w:val="single" w:sz="4" w:space="0" w:color="auto"/>
        <w:bottom w:val="single" w:sz="4" w:space="0" w:color="auto"/>
        <w:right w:val="single" w:sz="4" w:space="0" w:color="auto"/>
      </w:pBdr>
      <w:shd w:val="clear" w:color="auto" w:fill="003366"/>
      <w:jc w:val="center"/>
    </w:pPr>
    <w:rPr>
      <w:rFonts w:ascii="Verdana" w:hAnsi="Verdana"/>
      <w:b/>
      <w:bCs/>
      <w:color w:val="FFFFFF"/>
      <w:sz w:val="16"/>
      <w:szCs w:val="16"/>
    </w:rPr>
  </w:style>
  <w:style w:type="paragraph" w:customStyle="1" w:styleId="xl24">
    <w:name w:val="xl24"/>
    <w:basedOn w:val="style0"/>
    <w:rsid w:val="00833D8C"/>
    <w:pPr>
      <w:pBdr>
        <w:top w:val="single" w:sz="4" w:space="0" w:color="auto"/>
        <w:left w:val="single" w:sz="4" w:space="0" w:color="auto"/>
        <w:bottom w:val="single" w:sz="4" w:space="0" w:color="auto"/>
        <w:right w:val="single" w:sz="4" w:space="0" w:color="auto"/>
      </w:pBdr>
      <w:shd w:val="clear" w:color="auto" w:fill="003366"/>
    </w:pPr>
    <w:rPr>
      <w:rFonts w:ascii="Verdana" w:hAnsi="Verdana"/>
      <w:b/>
      <w:bCs/>
      <w:color w:val="FFFFFF"/>
      <w:sz w:val="16"/>
      <w:szCs w:val="16"/>
    </w:rPr>
  </w:style>
  <w:style w:type="paragraph" w:customStyle="1" w:styleId="cuerpo">
    <w:name w:val="cuerpo"/>
    <w:basedOn w:val="Normal"/>
    <w:rsid w:val="00833D8C"/>
    <w:pPr>
      <w:tabs>
        <w:tab w:val="left" w:pos="708"/>
      </w:tabs>
      <w:spacing w:before="100" w:beforeAutospacing="1" w:after="100" w:afterAutospacing="1"/>
      <w:jc w:val="both"/>
    </w:pPr>
    <w:rPr>
      <w:rFonts w:ascii="Century Gothic" w:hAnsi="Century Gothic"/>
      <w:color w:val="333333"/>
      <w:sz w:val="17"/>
      <w:szCs w:val="17"/>
    </w:rPr>
  </w:style>
  <w:style w:type="paragraph" w:customStyle="1" w:styleId="Titulotabla">
    <w:name w:val="Titulo tabla"/>
    <w:rsid w:val="00833D8C"/>
    <w:pPr>
      <w:tabs>
        <w:tab w:val="left" w:pos="708"/>
      </w:tabs>
      <w:spacing w:after="0" w:line="312" w:lineRule="auto"/>
    </w:pPr>
    <w:rPr>
      <w:rFonts w:ascii="Verdana" w:eastAsia="Times New Roman" w:hAnsi="Verdana" w:cs="Times New Roman"/>
      <w:b/>
      <w:bCs/>
      <w:sz w:val="18"/>
      <w:szCs w:val="24"/>
      <w:lang w:val="es-ES_tradnl" w:eastAsia="es-ES"/>
    </w:rPr>
  </w:style>
  <w:style w:type="paragraph" w:customStyle="1" w:styleId="Textotabla">
    <w:name w:val="Texto tabla"/>
    <w:rsid w:val="00833D8C"/>
    <w:pPr>
      <w:tabs>
        <w:tab w:val="left" w:pos="708"/>
      </w:tabs>
      <w:spacing w:after="0" w:line="312" w:lineRule="auto"/>
    </w:pPr>
    <w:rPr>
      <w:rFonts w:ascii="Verdana" w:eastAsia="Times New Roman" w:hAnsi="Verdana" w:cs="Times New Roman"/>
      <w:sz w:val="18"/>
      <w:szCs w:val="24"/>
      <w:lang w:val="es-ES_tradnl" w:eastAsia="es-ES"/>
    </w:rPr>
  </w:style>
  <w:style w:type="paragraph" w:customStyle="1" w:styleId="Encabezadodetda">
    <w:name w:val="Encabezado de tda"/>
    <w:basedOn w:val="Normal"/>
    <w:rsid w:val="00833D8C"/>
    <w:pPr>
      <w:widowControl w:val="0"/>
      <w:tabs>
        <w:tab w:val="right" w:pos="9360"/>
      </w:tabs>
      <w:suppressAutoHyphens/>
      <w:autoSpaceDE w:val="0"/>
      <w:autoSpaceDN w:val="0"/>
      <w:spacing w:before="120" w:after="120"/>
    </w:pPr>
    <w:rPr>
      <w:szCs w:val="20"/>
      <w:lang w:val="en-US"/>
    </w:rPr>
  </w:style>
  <w:style w:type="paragraph" w:customStyle="1" w:styleId="Figura">
    <w:name w:val="Figura"/>
    <w:basedOn w:val="Normal"/>
    <w:autoRedefine/>
    <w:rsid w:val="00833D8C"/>
    <w:pPr>
      <w:tabs>
        <w:tab w:val="left" w:pos="708"/>
      </w:tabs>
      <w:spacing w:before="120" w:after="120"/>
      <w:jc w:val="center"/>
    </w:pPr>
    <w:rPr>
      <w:rFonts w:ascii="Century Gothic" w:eastAsia="MS Mincho" w:hAnsi="Century Gothic"/>
      <w:b/>
      <w:noProof/>
      <w:sz w:val="18"/>
      <w:szCs w:val="18"/>
    </w:rPr>
  </w:style>
  <w:style w:type="paragraph" w:customStyle="1" w:styleId="Fuente">
    <w:name w:val="Fuente"/>
    <w:basedOn w:val="Normal"/>
    <w:autoRedefine/>
    <w:rsid w:val="00833D8C"/>
    <w:pPr>
      <w:tabs>
        <w:tab w:val="left" w:pos="708"/>
      </w:tabs>
      <w:spacing w:before="120" w:after="120"/>
      <w:jc w:val="center"/>
    </w:pPr>
    <w:rPr>
      <w:rFonts w:ascii="Arial" w:hAnsi="Arial"/>
      <w:i/>
      <w:noProof/>
      <w:sz w:val="16"/>
      <w:szCs w:val="20"/>
    </w:rPr>
  </w:style>
  <w:style w:type="paragraph" w:customStyle="1" w:styleId="Subtitulotabla">
    <w:name w:val="Subtitulo tabla"/>
    <w:basedOn w:val="Textotabla"/>
    <w:autoRedefine/>
    <w:rsid w:val="00833D8C"/>
    <w:pPr>
      <w:tabs>
        <w:tab w:val="clear" w:pos="708"/>
        <w:tab w:val="center" w:pos="0"/>
      </w:tabs>
      <w:spacing w:before="20" w:after="20" w:line="240" w:lineRule="auto"/>
      <w:ind w:left="23"/>
      <w:jc w:val="center"/>
    </w:pPr>
    <w:rPr>
      <w:rFonts w:ascii="Arial" w:hAnsi="Arial"/>
      <w:b/>
      <w:iCs/>
      <w:caps/>
      <w:color w:val="000080"/>
      <w:szCs w:val="20"/>
    </w:rPr>
  </w:style>
  <w:style w:type="paragraph" w:customStyle="1" w:styleId="subtitulotabla0">
    <w:name w:val="subtitulo tabla"/>
    <w:basedOn w:val="Normal"/>
    <w:rsid w:val="00833D8C"/>
    <w:pPr>
      <w:tabs>
        <w:tab w:val="center" w:pos="0"/>
      </w:tabs>
      <w:spacing w:before="40" w:after="40"/>
      <w:ind w:left="23"/>
      <w:jc w:val="center"/>
    </w:pPr>
    <w:rPr>
      <w:rFonts w:ascii="Arial" w:hAnsi="Arial"/>
      <w:i/>
      <w:color w:val="000080"/>
      <w:sz w:val="18"/>
      <w:szCs w:val="20"/>
    </w:rPr>
  </w:style>
  <w:style w:type="paragraph" w:customStyle="1" w:styleId="FIGURA0">
    <w:name w:val="FIGURA"/>
    <w:basedOn w:val="Normal"/>
    <w:rsid w:val="00833D8C"/>
    <w:pPr>
      <w:tabs>
        <w:tab w:val="left" w:pos="708"/>
      </w:tabs>
      <w:spacing w:after="120" w:line="276" w:lineRule="auto"/>
      <w:jc w:val="center"/>
    </w:pPr>
    <w:rPr>
      <w:rFonts w:ascii="Century Gothic" w:hAnsi="Century Gothic"/>
      <w:b/>
      <w:bCs/>
      <w:sz w:val="22"/>
      <w:lang w:val="es-ES_tradnl"/>
    </w:rPr>
  </w:style>
  <w:style w:type="paragraph" w:customStyle="1" w:styleId="lanzaroteparrafo">
    <w:name w:val="lanzaroteparrafo"/>
    <w:basedOn w:val="Normal"/>
    <w:rsid w:val="00833D8C"/>
    <w:pPr>
      <w:tabs>
        <w:tab w:val="left" w:pos="708"/>
      </w:tabs>
      <w:spacing w:after="120"/>
      <w:ind w:firstLine="709"/>
      <w:jc w:val="both"/>
    </w:pPr>
    <w:rPr>
      <w:rFonts w:ascii="Arial Narrow" w:hAnsi="Arial Narrow" w:cs="Arial"/>
    </w:rPr>
  </w:style>
  <w:style w:type="paragraph" w:customStyle="1" w:styleId="lanzarotepie">
    <w:name w:val="lanzarotepie"/>
    <w:basedOn w:val="NormalWeb"/>
    <w:rsid w:val="00833D8C"/>
    <w:pPr>
      <w:pBdr>
        <w:top w:val="none" w:sz="0" w:space="0" w:color="auto"/>
        <w:left w:val="none" w:sz="0" w:space="0" w:color="auto"/>
        <w:bottom w:val="none" w:sz="0" w:space="0" w:color="auto"/>
        <w:right w:val="none" w:sz="0" w:space="0" w:color="auto"/>
        <w:bar w:val="none" w:sz="0" w:color="auto"/>
      </w:pBdr>
      <w:tabs>
        <w:tab w:val="left" w:pos="708"/>
      </w:tabs>
      <w:spacing w:before="120" w:after="120"/>
      <w:ind w:firstLine="709"/>
      <w:jc w:val="center"/>
    </w:pPr>
    <w:rPr>
      <w:rFonts w:ascii="Arial Narrow" w:eastAsia="Times New Roman" w:hAnsi="Arial Narrow" w:cs="Arial"/>
      <w:color w:val="auto"/>
      <w:sz w:val="20"/>
      <w:szCs w:val="20"/>
      <w:lang w:val="es-ES"/>
    </w:rPr>
  </w:style>
  <w:style w:type="paragraph" w:customStyle="1" w:styleId="lanzarote4">
    <w:name w:val="lanzarote4"/>
    <w:basedOn w:val="Normal"/>
    <w:rsid w:val="00833D8C"/>
    <w:pPr>
      <w:numPr>
        <w:numId w:val="13"/>
      </w:numPr>
      <w:spacing w:after="120"/>
    </w:pPr>
    <w:rPr>
      <w:rFonts w:ascii="Arial Narrow" w:hAnsi="Arial Narrow" w:cs="Arial"/>
    </w:rPr>
  </w:style>
  <w:style w:type="paragraph" w:customStyle="1" w:styleId="Elemento1">
    <w:name w:val="Elemento 1"/>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1">
    <w:name w:val="Fin elemento 1"/>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al">
    <w:name w:val="Final"/>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CM17">
    <w:name w:val="CM17"/>
    <w:basedOn w:val="Default"/>
    <w:next w:val="Default"/>
    <w:rsid w:val="00833D8C"/>
    <w:pPr>
      <w:widowControl/>
      <w:tabs>
        <w:tab w:val="left" w:pos="708"/>
      </w:tabs>
    </w:pPr>
    <w:rPr>
      <w:lang w:val="es-ES" w:eastAsia="es-ES"/>
    </w:rPr>
  </w:style>
  <w:style w:type="paragraph" w:customStyle="1" w:styleId="CM18">
    <w:name w:val="CM18"/>
    <w:basedOn w:val="Default"/>
    <w:next w:val="Default"/>
    <w:rsid w:val="00833D8C"/>
    <w:pPr>
      <w:widowControl/>
      <w:tabs>
        <w:tab w:val="left" w:pos="708"/>
      </w:tabs>
    </w:pPr>
    <w:rPr>
      <w:lang w:val="es-ES" w:eastAsia="es-ES"/>
    </w:rPr>
  </w:style>
  <w:style w:type="paragraph" w:customStyle="1" w:styleId="CM2">
    <w:name w:val="CM2"/>
    <w:basedOn w:val="Default"/>
    <w:next w:val="Default"/>
    <w:rsid w:val="00833D8C"/>
    <w:pPr>
      <w:widowControl/>
      <w:tabs>
        <w:tab w:val="left" w:pos="708"/>
      </w:tabs>
    </w:pPr>
    <w:rPr>
      <w:lang w:val="es-ES" w:eastAsia="es-ES"/>
    </w:rPr>
  </w:style>
  <w:style w:type="paragraph" w:customStyle="1" w:styleId="CM19">
    <w:name w:val="CM19"/>
    <w:basedOn w:val="Default"/>
    <w:next w:val="Default"/>
    <w:rsid w:val="00833D8C"/>
    <w:pPr>
      <w:widowControl/>
      <w:tabs>
        <w:tab w:val="left" w:pos="708"/>
      </w:tabs>
    </w:pPr>
    <w:rPr>
      <w:lang w:val="es-ES" w:eastAsia="es-ES"/>
    </w:rPr>
  </w:style>
  <w:style w:type="paragraph" w:customStyle="1" w:styleId="CM4">
    <w:name w:val="CM4"/>
    <w:basedOn w:val="Default"/>
    <w:next w:val="Default"/>
    <w:rsid w:val="00833D8C"/>
    <w:pPr>
      <w:widowControl/>
      <w:tabs>
        <w:tab w:val="left" w:pos="708"/>
      </w:tabs>
    </w:pPr>
    <w:rPr>
      <w:lang w:val="es-ES" w:eastAsia="es-ES"/>
    </w:rPr>
  </w:style>
  <w:style w:type="paragraph" w:customStyle="1" w:styleId="CM20">
    <w:name w:val="CM20"/>
    <w:basedOn w:val="Default"/>
    <w:next w:val="Default"/>
    <w:rsid w:val="00833D8C"/>
    <w:pPr>
      <w:widowControl/>
      <w:tabs>
        <w:tab w:val="left" w:pos="708"/>
      </w:tabs>
    </w:pPr>
    <w:rPr>
      <w:lang w:val="es-ES" w:eastAsia="es-ES"/>
    </w:rPr>
  </w:style>
  <w:style w:type="paragraph" w:customStyle="1" w:styleId="CM23">
    <w:name w:val="CM23"/>
    <w:basedOn w:val="Default"/>
    <w:next w:val="Default"/>
    <w:rsid w:val="00833D8C"/>
    <w:pPr>
      <w:widowControl/>
      <w:tabs>
        <w:tab w:val="left" w:pos="708"/>
      </w:tabs>
    </w:pPr>
    <w:rPr>
      <w:lang w:val="es-ES" w:eastAsia="es-ES"/>
    </w:rPr>
  </w:style>
  <w:style w:type="paragraph" w:customStyle="1" w:styleId="CM21">
    <w:name w:val="CM21"/>
    <w:basedOn w:val="Default"/>
    <w:next w:val="Default"/>
    <w:rsid w:val="00833D8C"/>
    <w:pPr>
      <w:widowControl/>
      <w:tabs>
        <w:tab w:val="left" w:pos="708"/>
      </w:tabs>
    </w:pPr>
    <w:rPr>
      <w:lang w:val="es-ES" w:eastAsia="es-ES"/>
    </w:rPr>
  </w:style>
  <w:style w:type="paragraph" w:customStyle="1" w:styleId="CM24">
    <w:name w:val="CM24"/>
    <w:basedOn w:val="Default"/>
    <w:next w:val="Default"/>
    <w:rsid w:val="00833D8C"/>
    <w:pPr>
      <w:widowControl/>
      <w:tabs>
        <w:tab w:val="left" w:pos="708"/>
      </w:tabs>
    </w:pPr>
    <w:rPr>
      <w:lang w:val="es-ES" w:eastAsia="es-ES"/>
    </w:rPr>
  </w:style>
  <w:style w:type="paragraph" w:customStyle="1" w:styleId="CM25">
    <w:name w:val="CM25"/>
    <w:basedOn w:val="Default"/>
    <w:next w:val="Default"/>
    <w:rsid w:val="00833D8C"/>
    <w:pPr>
      <w:widowControl/>
      <w:tabs>
        <w:tab w:val="left" w:pos="708"/>
      </w:tabs>
    </w:pPr>
    <w:rPr>
      <w:lang w:val="es-ES" w:eastAsia="es-ES"/>
    </w:rPr>
  </w:style>
  <w:style w:type="paragraph" w:customStyle="1" w:styleId="CM13">
    <w:name w:val="CM13"/>
    <w:basedOn w:val="Default"/>
    <w:next w:val="Default"/>
    <w:rsid w:val="00833D8C"/>
    <w:pPr>
      <w:widowControl/>
      <w:tabs>
        <w:tab w:val="left" w:pos="708"/>
      </w:tabs>
    </w:pPr>
    <w:rPr>
      <w:lang w:val="es-ES" w:eastAsia="es-ES"/>
    </w:rPr>
  </w:style>
  <w:style w:type="paragraph" w:customStyle="1" w:styleId="CM14">
    <w:name w:val="CM14"/>
    <w:basedOn w:val="Default"/>
    <w:next w:val="Default"/>
    <w:rsid w:val="00833D8C"/>
    <w:pPr>
      <w:widowControl/>
      <w:tabs>
        <w:tab w:val="left" w:pos="708"/>
      </w:tabs>
    </w:pPr>
    <w:rPr>
      <w:lang w:val="es-ES" w:eastAsia="es-ES"/>
    </w:rPr>
  </w:style>
  <w:style w:type="paragraph" w:customStyle="1" w:styleId="CM15">
    <w:name w:val="CM15"/>
    <w:basedOn w:val="Default"/>
    <w:next w:val="Default"/>
    <w:rsid w:val="00833D8C"/>
    <w:pPr>
      <w:widowControl/>
      <w:tabs>
        <w:tab w:val="left" w:pos="708"/>
      </w:tabs>
    </w:pPr>
    <w:rPr>
      <w:lang w:val="es-ES" w:eastAsia="es-ES"/>
    </w:rPr>
  </w:style>
  <w:style w:type="paragraph" w:customStyle="1" w:styleId="CM16">
    <w:name w:val="CM16"/>
    <w:basedOn w:val="Default"/>
    <w:next w:val="Default"/>
    <w:rsid w:val="00833D8C"/>
    <w:pPr>
      <w:widowControl/>
      <w:tabs>
        <w:tab w:val="left" w:pos="708"/>
      </w:tabs>
    </w:pPr>
    <w:rPr>
      <w:lang w:val="es-ES" w:eastAsia="es-ES"/>
    </w:rPr>
  </w:style>
  <w:style w:type="paragraph" w:customStyle="1" w:styleId="EstiloTtulo1Centrado">
    <w:name w:val="Estilo Título 1 + Centrado"/>
    <w:basedOn w:val="Ttulo1"/>
    <w:autoRedefine/>
    <w:rsid w:val="00833D8C"/>
    <w:pPr>
      <w:tabs>
        <w:tab w:val="left" w:pos="0"/>
      </w:tabs>
      <w:spacing w:before="480" w:after="240" w:line="276" w:lineRule="auto"/>
      <w:ind w:left="1904"/>
    </w:pPr>
    <w:rPr>
      <w:rFonts w:ascii="Calibri" w:hAnsi="Calibri"/>
      <w:bCs/>
      <w:color w:val="000000"/>
      <w:szCs w:val="28"/>
      <w:lang w:val="es-ES_tradnl"/>
    </w:rPr>
  </w:style>
  <w:style w:type="paragraph" w:customStyle="1" w:styleId="Vietacircular">
    <w:name w:val="Viñeta circular"/>
    <w:basedOn w:val="Normal"/>
    <w:rsid w:val="00833D8C"/>
    <w:pPr>
      <w:tabs>
        <w:tab w:val="num" w:pos="360"/>
      </w:tabs>
      <w:snapToGrid w:val="0"/>
      <w:spacing w:after="240" w:line="276" w:lineRule="auto"/>
      <w:ind w:left="360" w:hanging="360"/>
      <w:jc w:val="both"/>
    </w:pPr>
    <w:rPr>
      <w:rFonts w:ascii="Univers" w:hAnsi="Univers"/>
      <w:color w:val="000000"/>
      <w:sz w:val="22"/>
      <w:szCs w:val="20"/>
    </w:rPr>
  </w:style>
  <w:style w:type="paragraph" w:customStyle="1" w:styleId="Vietacuadrada">
    <w:name w:val="Viñeta cuadrada"/>
    <w:basedOn w:val="Normal"/>
    <w:rsid w:val="00833D8C"/>
    <w:pPr>
      <w:tabs>
        <w:tab w:val="num" w:pos="360"/>
      </w:tabs>
      <w:snapToGrid w:val="0"/>
      <w:spacing w:after="240" w:line="276" w:lineRule="auto"/>
      <w:ind w:left="360" w:hanging="360"/>
      <w:jc w:val="both"/>
    </w:pPr>
    <w:rPr>
      <w:rFonts w:ascii="Univers" w:hAnsi="Univers"/>
      <w:color w:val="000000"/>
      <w:sz w:val="22"/>
      <w:szCs w:val="20"/>
    </w:rPr>
  </w:style>
  <w:style w:type="paragraph" w:customStyle="1" w:styleId="Outline2">
    <w:name w:val="Outline2"/>
    <w:basedOn w:val="Normal"/>
    <w:rsid w:val="00833D8C"/>
    <w:pPr>
      <w:numPr>
        <w:ilvl w:val="1"/>
        <w:numId w:val="12"/>
      </w:numPr>
      <w:tabs>
        <w:tab w:val="num" w:pos="864"/>
      </w:tabs>
      <w:spacing w:before="240" w:after="120"/>
      <w:ind w:left="864" w:hanging="504"/>
    </w:pPr>
    <w:rPr>
      <w:kern w:val="28"/>
      <w:szCs w:val="20"/>
      <w:lang w:val="en-US" w:eastAsia="en-US"/>
    </w:rPr>
  </w:style>
  <w:style w:type="paragraph" w:customStyle="1" w:styleId="Outline3">
    <w:name w:val="Outline3"/>
    <w:basedOn w:val="Normal"/>
    <w:rsid w:val="00833D8C"/>
    <w:pPr>
      <w:numPr>
        <w:ilvl w:val="2"/>
        <w:numId w:val="12"/>
      </w:numPr>
      <w:tabs>
        <w:tab w:val="num" w:pos="1368"/>
      </w:tabs>
      <w:spacing w:before="240" w:after="120"/>
      <w:ind w:left="1368" w:hanging="504"/>
    </w:pPr>
    <w:rPr>
      <w:kern w:val="28"/>
      <w:szCs w:val="20"/>
      <w:lang w:val="en-US" w:eastAsia="en-US"/>
    </w:rPr>
  </w:style>
  <w:style w:type="paragraph" w:customStyle="1" w:styleId="Outline4">
    <w:name w:val="Outline4"/>
    <w:basedOn w:val="Normal"/>
    <w:rsid w:val="00833D8C"/>
    <w:pPr>
      <w:numPr>
        <w:ilvl w:val="3"/>
        <w:numId w:val="12"/>
      </w:numPr>
      <w:tabs>
        <w:tab w:val="num" w:pos="1872"/>
      </w:tabs>
      <w:spacing w:before="240" w:after="120"/>
      <w:ind w:left="1872" w:hanging="504"/>
    </w:pPr>
    <w:rPr>
      <w:kern w:val="28"/>
      <w:szCs w:val="20"/>
      <w:lang w:val="en-US" w:eastAsia="en-US"/>
    </w:rPr>
  </w:style>
  <w:style w:type="paragraph" w:customStyle="1" w:styleId="lead2">
    <w:name w:val="lead2"/>
    <w:basedOn w:val="Normal"/>
    <w:rsid w:val="00833D8C"/>
    <w:pPr>
      <w:widowControl w:val="0"/>
      <w:tabs>
        <w:tab w:val="left" w:pos="708"/>
      </w:tabs>
      <w:overflowPunct w:val="0"/>
      <w:autoSpaceDE w:val="0"/>
      <w:autoSpaceDN w:val="0"/>
      <w:adjustRightInd w:val="0"/>
      <w:spacing w:after="120"/>
      <w:jc w:val="both"/>
    </w:pPr>
    <w:rPr>
      <w:rFonts w:ascii="Calibri" w:hAnsi="Calibri"/>
      <w:sz w:val="22"/>
      <w:szCs w:val="20"/>
      <w:lang w:val="en-US" w:eastAsia="nl-NL"/>
    </w:rPr>
  </w:style>
  <w:style w:type="paragraph" w:customStyle="1" w:styleId="p7">
    <w:name w:val="p7"/>
    <w:basedOn w:val="Normal"/>
    <w:rsid w:val="00833D8C"/>
    <w:pPr>
      <w:widowControl w:val="0"/>
      <w:tabs>
        <w:tab w:val="left" w:pos="5000"/>
      </w:tabs>
      <w:overflowPunct w:val="0"/>
      <w:autoSpaceDE w:val="0"/>
      <w:autoSpaceDN w:val="0"/>
      <w:adjustRightInd w:val="0"/>
      <w:spacing w:after="120" w:line="240" w:lineRule="atLeast"/>
      <w:ind w:left="3532"/>
    </w:pPr>
    <w:rPr>
      <w:szCs w:val="20"/>
      <w:lang w:val="en-US" w:eastAsia="en-US"/>
    </w:rPr>
  </w:style>
  <w:style w:type="paragraph" w:customStyle="1" w:styleId="Block">
    <w:name w:val="Block"/>
    <w:basedOn w:val="Normal"/>
    <w:rsid w:val="00833D8C"/>
    <w:pPr>
      <w:widowControl w:val="0"/>
      <w:tabs>
        <w:tab w:val="left" w:pos="708"/>
      </w:tabs>
      <w:spacing w:after="120"/>
    </w:pPr>
    <w:rPr>
      <w:b/>
      <w:szCs w:val="20"/>
      <w:lang w:val="en-US" w:eastAsia="en-US"/>
    </w:rPr>
  </w:style>
  <w:style w:type="paragraph" w:customStyle="1" w:styleId="p8">
    <w:name w:val="p8"/>
    <w:basedOn w:val="Normal"/>
    <w:rsid w:val="00833D8C"/>
    <w:pPr>
      <w:widowControl w:val="0"/>
      <w:tabs>
        <w:tab w:val="left" w:pos="323"/>
      </w:tabs>
      <w:overflowPunct w:val="0"/>
      <w:autoSpaceDE w:val="0"/>
      <w:autoSpaceDN w:val="0"/>
      <w:adjustRightInd w:val="0"/>
      <w:spacing w:after="120" w:line="240" w:lineRule="atLeast"/>
      <w:ind w:left="1145" w:hanging="323"/>
    </w:pPr>
    <w:rPr>
      <w:szCs w:val="20"/>
      <w:lang w:val="en-US" w:eastAsia="en-US"/>
    </w:rPr>
  </w:style>
  <w:style w:type="paragraph" w:customStyle="1" w:styleId="p5">
    <w:name w:val="p5"/>
    <w:basedOn w:val="Normal"/>
    <w:rsid w:val="00833D8C"/>
    <w:pPr>
      <w:widowControl w:val="0"/>
      <w:tabs>
        <w:tab w:val="left" w:pos="204"/>
      </w:tabs>
      <w:overflowPunct w:val="0"/>
      <w:autoSpaceDE w:val="0"/>
      <w:autoSpaceDN w:val="0"/>
      <w:adjustRightInd w:val="0"/>
      <w:spacing w:after="120" w:line="240" w:lineRule="atLeast"/>
    </w:pPr>
    <w:rPr>
      <w:szCs w:val="20"/>
      <w:lang w:val="en-US" w:eastAsia="en-US"/>
    </w:rPr>
  </w:style>
  <w:style w:type="paragraph" w:customStyle="1" w:styleId="Texto">
    <w:name w:val="Texto"/>
    <w:rsid w:val="00833D8C"/>
    <w:pPr>
      <w:tabs>
        <w:tab w:val="left" w:pos="708"/>
      </w:tabs>
      <w:spacing w:after="240" w:line="240" w:lineRule="auto"/>
      <w:jc w:val="both"/>
    </w:pPr>
    <w:rPr>
      <w:rFonts w:ascii="Verdana" w:eastAsia="Times New Roman" w:hAnsi="Verdana" w:cs="Times New Roman"/>
      <w:sz w:val="18"/>
      <w:szCs w:val="20"/>
      <w:lang w:val="es-ES_tradnl" w:eastAsia="es-ES"/>
    </w:rPr>
  </w:style>
  <w:style w:type="paragraph" w:customStyle="1" w:styleId="Lista1">
    <w:name w:val="Lista 1"/>
    <w:basedOn w:val="Normal"/>
    <w:rsid w:val="00833D8C"/>
    <w:pPr>
      <w:tabs>
        <w:tab w:val="left" w:pos="708"/>
      </w:tabs>
      <w:spacing w:after="120" w:line="276" w:lineRule="auto"/>
      <w:ind w:left="709" w:hanging="709"/>
      <w:jc w:val="both"/>
    </w:pPr>
    <w:rPr>
      <w:rFonts w:ascii="Calibri" w:hAnsi="Calibri"/>
      <w:szCs w:val="20"/>
    </w:rPr>
  </w:style>
  <w:style w:type="paragraph" w:customStyle="1" w:styleId="General-OK">
    <w:name w:val="General-OK"/>
    <w:rsid w:val="00833D8C"/>
    <w:pPr>
      <w:widowControl w:val="0"/>
      <w:tabs>
        <w:tab w:val="left" w:pos="-720"/>
      </w:tabs>
      <w:suppressAutoHyphens/>
      <w:snapToGrid w:val="0"/>
      <w:spacing w:after="0" w:line="240" w:lineRule="auto"/>
    </w:pPr>
    <w:rPr>
      <w:rFonts w:ascii="NewCenturySchlbk" w:eastAsia="Times New Roman" w:hAnsi="NewCenturySchlbk" w:cs="Times New Roman"/>
      <w:sz w:val="18"/>
      <w:szCs w:val="20"/>
      <w:lang w:val="en-US" w:eastAsia="es-ES"/>
    </w:rPr>
  </w:style>
  <w:style w:type="paragraph" w:customStyle="1" w:styleId="ETIQUETAS">
    <w:name w:val="ETIQUETAS"/>
    <w:rsid w:val="00833D8C"/>
    <w:pPr>
      <w:widowControl w:val="0"/>
      <w:tabs>
        <w:tab w:val="left" w:pos="-720"/>
      </w:tabs>
      <w:suppressAutoHyphens/>
      <w:snapToGrid w:val="0"/>
      <w:spacing w:before="432" w:after="0" w:line="203" w:lineRule="exact"/>
    </w:pPr>
    <w:rPr>
      <w:rFonts w:ascii="Bookman" w:eastAsia="Times New Roman" w:hAnsi="Bookman" w:cs="Times New Roman"/>
      <w:sz w:val="16"/>
      <w:szCs w:val="20"/>
      <w:lang w:val="en-US" w:eastAsia="es-ES"/>
    </w:rPr>
  </w:style>
  <w:style w:type="paragraph" w:customStyle="1" w:styleId="Estilo1">
    <w:name w:val="Estilo1"/>
    <w:basedOn w:val="Normal"/>
    <w:next w:val="Normal"/>
    <w:rsid w:val="00833D8C"/>
    <w:pPr>
      <w:tabs>
        <w:tab w:val="left" w:pos="708"/>
      </w:tabs>
      <w:spacing w:after="120" w:line="360" w:lineRule="auto"/>
      <w:jc w:val="both"/>
    </w:pPr>
    <w:rPr>
      <w:b/>
      <w:i/>
      <w:caps/>
      <w:szCs w:val="20"/>
    </w:rPr>
  </w:style>
  <w:style w:type="paragraph" w:customStyle="1" w:styleId="Listavietas0">
    <w:name w:val="Lista viñetas"/>
    <w:basedOn w:val="Normal"/>
    <w:autoRedefine/>
    <w:rsid w:val="00833D8C"/>
    <w:pPr>
      <w:numPr>
        <w:numId w:val="14"/>
      </w:numPr>
      <w:tabs>
        <w:tab w:val="num" w:pos="360"/>
      </w:tabs>
      <w:spacing w:after="120" w:line="276" w:lineRule="auto"/>
      <w:ind w:left="357" w:hanging="357"/>
      <w:jc w:val="both"/>
    </w:pPr>
    <w:rPr>
      <w:rFonts w:ascii="NewCenturySchlbk" w:hAnsi="NewCenturySchlbk"/>
      <w:szCs w:val="20"/>
    </w:rPr>
  </w:style>
  <w:style w:type="paragraph" w:customStyle="1" w:styleId="Interiortablas">
    <w:name w:val="Interior tablas"/>
    <w:basedOn w:val="Normal"/>
    <w:rsid w:val="00833D8C"/>
    <w:pPr>
      <w:numPr>
        <w:numId w:val="15"/>
      </w:numPr>
      <w:tabs>
        <w:tab w:val="clear" w:pos="709"/>
        <w:tab w:val="left" w:pos="708"/>
      </w:tabs>
      <w:spacing w:before="60" w:after="60"/>
      <w:ind w:left="0" w:firstLine="0"/>
      <w:jc w:val="both"/>
    </w:pPr>
    <w:rPr>
      <w:rFonts w:ascii="Tahoma" w:hAnsi="Tahoma"/>
      <w:sz w:val="22"/>
      <w:szCs w:val="20"/>
    </w:rPr>
  </w:style>
  <w:style w:type="paragraph" w:customStyle="1" w:styleId="Vieta2">
    <w:name w:val="Viñeta 2"/>
    <w:basedOn w:val="Normal"/>
    <w:rsid w:val="00833D8C"/>
    <w:pPr>
      <w:numPr>
        <w:numId w:val="16"/>
      </w:numPr>
      <w:tabs>
        <w:tab w:val="left" w:pos="340"/>
      </w:tabs>
      <w:spacing w:before="100" w:after="100" w:line="252" w:lineRule="auto"/>
      <w:jc w:val="both"/>
    </w:pPr>
    <w:rPr>
      <w:rFonts w:ascii="DIN-Regular" w:hAnsi="DIN-Regular"/>
      <w:sz w:val="22"/>
      <w:szCs w:val="20"/>
    </w:rPr>
  </w:style>
  <w:style w:type="paragraph" w:customStyle="1" w:styleId="ListaVietas">
    <w:name w:val="Lista Viñetas"/>
    <w:basedOn w:val="Normal"/>
    <w:rsid w:val="00833D8C"/>
    <w:pPr>
      <w:numPr>
        <w:numId w:val="17"/>
      </w:numPr>
      <w:tabs>
        <w:tab w:val="left" w:pos="708"/>
      </w:tabs>
      <w:spacing w:after="120" w:line="276" w:lineRule="auto"/>
      <w:jc w:val="both"/>
    </w:pPr>
    <w:rPr>
      <w:rFonts w:ascii="Calibri" w:hAnsi="Calibri"/>
    </w:rPr>
  </w:style>
  <w:style w:type="paragraph" w:customStyle="1" w:styleId="ListaVieta2">
    <w:name w:val="Lista Viñeta 2"/>
    <w:basedOn w:val="Normal"/>
    <w:rsid w:val="00833D8C"/>
    <w:pPr>
      <w:numPr>
        <w:numId w:val="18"/>
      </w:numPr>
      <w:tabs>
        <w:tab w:val="left" w:pos="708"/>
      </w:tabs>
      <w:spacing w:after="120" w:line="276" w:lineRule="auto"/>
      <w:jc w:val="both"/>
    </w:pPr>
    <w:rPr>
      <w:rFonts w:ascii="Calibri" w:hAnsi="Calibri"/>
    </w:rPr>
  </w:style>
  <w:style w:type="paragraph" w:customStyle="1" w:styleId="EstiloTtulo2Izquierda0cmSangrafrancesa5cm">
    <w:name w:val="Estilo Título 2 + Izquierda:  0 cm Sangría francesa:  5 cm"/>
    <w:basedOn w:val="Normal"/>
    <w:semiHidden/>
    <w:rsid w:val="00833D8C"/>
    <w:pPr>
      <w:tabs>
        <w:tab w:val="left" w:pos="708"/>
      </w:tabs>
      <w:spacing w:after="120"/>
      <w:ind w:left="2835" w:hanging="2835"/>
    </w:pPr>
    <w:rPr>
      <w:rFonts w:ascii="Gothic Extra Lt Ext Cg" w:hAnsi="Gothic Extra Lt Ext Cg"/>
      <w:b/>
      <w:bCs/>
      <w:sz w:val="26"/>
      <w:szCs w:val="20"/>
    </w:rPr>
  </w:style>
  <w:style w:type="paragraph" w:customStyle="1" w:styleId="Elemento7">
    <w:name w:val="Elemento 7"/>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8">
    <w:name w:val="Fin elemento 8"/>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Cabecera">
    <w:name w:val="Cabecera"/>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Elemento8">
    <w:name w:val="Elemento 8"/>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Finelemento2">
    <w:name w:val="Fin elemento 2"/>
    <w:uiPriority w:val="99"/>
    <w:rsid w:val="00833D8C"/>
    <w:pPr>
      <w:widowControl w:val="0"/>
      <w:tabs>
        <w:tab w:val="left" w:pos="708"/>
      </w:tabs>
      <w:autoSpaceDE w:val="0"/>
      <w:autoSpaceDN w:val="0"/>
      <w:adjustRightInd w:val="0"/>
      <w:spacing w:after="0" w:line="240" w:lineRule="auto"/>
    </w:pPr>
    <w:rPr>
      <w:rFonts w:ascii="Arial Narrow" w:eastAsia="Times New Roman" w:hAnsi="Arial Narrow" w:cs="Times New Roman"/>
      <w:sz w:val="24"/>
      <w:szCs w:val="24"/>
      <w:lang w:eastAsia="es-ES"/>
    </w:rPr>
  </w:style>
  <w:style w:type="paragraph" w:customStyle="1" w:styleId="EstiloTtulo1CenturyGothic12ptJustificadoAntes12pto">
    <w:name w:val="Estilo Título 1 + Century Gothic 12 pt Justificado Antes:  12 pto"/>
    <w:basedOn w:val="Ttulo1"/>
    <w:next w:val="Normal"/>
    <w:rsid w:val="00833D8C"/>
    <w:pPr>
      <w:tabs>
        <w:tab w:val="left" w:pos="708"/>
      </w:tabs>
      <w:spacing w:before="120" w:after="160" w:line="360" w:lineRule="auto"/>
      <w:ind w:left="1429" w:hanging="360"/>
      <w:jc w:val="left"/>
    </w:pPr>
    <w:rPr>
      <w:rFonts w:ascii="Arial" w:hAnsi="Arial"/>
      <w:b w:val="0"/>
      <w:color w:val="000000"/>
      <w:spacing w:val="22"/>
      <w:sz w:val="20"/>
      <w:szCs w:val="24"/>
      <w:lang w:val="es-ES_tradnl"/>
    </w:rPr>
  </w:style>
  <w:style w:type="paragraph" w:customStyle="1" w:styleId="Normal10">
    <w:name w:val="Normal1"/>
    <w:basedOn w:val="Normal"/>
    <w:rsid w:val="00833D8C"/>
    <w:pPr>
      <w:tabs>
        <w:tab w:val="left" w:pos="708"/>
      </w:tabs>
      <w:spacing w:after="120" w:line="360" w:lineRule="auto"/>
      <w:jc w:val="both"/>
    </w:pPr>
    <w:rPr>
      <w:rFonts w:ascii="Arial" w:hAnsi="Arial"/>
      <w:spacing w:val="22"/>
      <w:sz w:val="22"/>
      <w:szCs w:val="20"/>
    </w:rPr>
  </w:style>
  <w:style w:type="paragraph" w:customStyle="1" w:styleId="negr1">
    <w:name w:val="negr1"/>
    <w:basedOn w:val="Normal"/>
    <w:next w:val="Normal"/>
    <w:rsid w:val="00833D8C"/>
    <w:pPr>
      <w:tabs>
        <w:tab w:val="left" w:pos="708"/>
      </w:tabs>
      <w:spacing w:after="120" w:line="360" w:lineRule="auto"/>
      <w:jc w:val="both"/>
    </w:pPr>
    <w:rPr>
      <w:rFonts w:ascii="CG Times" w:hAnsi="CG Times"/>
      <w:b/>
      <w:sz w:val="22"/>
      <w:szCs w:val="20"/>
    </w:rPr>
  </w:style>
  <w:style w:type="paragraph" w:customStyle="1" w:styleId="EstiloCenturyGothicIzquierda001cmSangrafrancesa01c">
    <w:name w:val="Estilo Century Gothic Izquierda:  001 cm Sangría francesa:  01 c..."/>
    <w:basedOn w:val="Normal"/>
    <w:rsid w:val="00833D8C"/>
    <w:pPr>
      <w:tabs>
        <w:tab w:val="left" w:pos="708"/>
      </w:tabs>
      <w:spacing w:before="240" w:after="120" w:line="360" w:lineRule="auto"/>
      <w:ind w:left="63" w:hanging="57"/>
      <w:jc w:val="both"/>
    </w:pPr>
    <w:rPr>
      <w:rFonts w:ascii="Arial" w:hAnsi="Arial"/>
      <w:spacing w:val="22"/>
      <w:sz w:val="22"/>
      <w:szCs w:val="20"/>
    </w:rPr>
  </w:style>
  <w:style w:type="paragraph" w:customStyle="1" w:styleId="lista10">
    <w:name w:val="lista1"/>
    <w:rsid w:val="00833D8C"/>
    <w:pPr>
      <w:tabs>
        <w:tab w:val="num" w:pos="360"/>
      </w:tabs>
      <w:spacing w:after="0" w:line="360" w:lineRule="auto"/>
      <w:ind w:left="360" w:hanging="360"/>
      <w:jc w:val="both"/>
    </w:pPr>
    <w:rPr>
      <w:rFonts w:ascii="CG Times" w:eastAsia="Times New Roman" w:hAnsi="CG Times" w:cs="Times New Roman"/>
      <w:noProof/>
      <w:szCs w:val="20"/>
      <w:lang w:eastAsia="es-ES"/>
    </w:rPr>
  </w:style>
  <w:style w:type="paragraph" w:customStyle="1" w:styleId="Estilo2">
    <w:name w:val="Estilo2"/>
    <w:rsid w:val="00833D8C"/>
    <w:pPr>
      <w:tabs>
        <w:tab w:val="num" w:pos="360"/>
        <w:tab w:val="num" w:pos="709"/>
      </w:tabs>
      <w:spacing w:after="120" w:line="360" w:lineRule="auto"/>
      <w:ind w:left="360" w:hanging="360"/>
      <w:jc w:val="both"/>
    </w:pPr>
    <w:rPr>
      <w:rFonts w:ascii="CG Times" w:eastAsia="Times New Roman" w:hAnsi="CG Times" w:cs="Times New Roman"/>
      <w:szCs w:val="20"/>
      <w:lang w:eastAsia="es-ES"/>
    </w:rPr>
  </w:style>
  <w:style w:type="paragraph" w:customStyle="1" w:styleId="asterisco">
    <w:name w:val="asterisco"/>
    <w:rsid w:val="00833D8C"/>
    <w:pPr>
      <w:tabs>
        <w:tab w:val="left" w:pos="708"/>
      </w:tabs>
      <w:spacing w:after="120" w:line="360" w:lineRule="auto"/>
      <w:ind w:left="720" w:hanging="360"/>
      <w:jc w:val="both"/>
    </w:pPr>
    <w:rPr>
      <w:rFonts w:ascii="CG Times" w:eastAsia="Times New Roman" w:hAnsi="CG Times" w:cs="Times New Roman"/>
      <w:szCs w:val="20"/>
      <w:lang w:eastAsia="es-ES"/>
    </w:rPr>
  </w:style>
  <w:style w:type="paragraph" w:customStyle="1" w:styleId="paragraphe">
    <w:name w:val="paragraphe"/>
    <w:rsid w:val="00833D8C"/>
    <w:pPr>
      <w:tabs>
        <w:tab w:val="left" w:pos="1418"/>
      </w:tabs>
      <w:snapToGrid w:val="0"/>
      <w:spacing w:before="120" w:after="120" w:line="240" w:lineRule="exact"/>
      <w:ind w:left="851"/>
      <w:jc w:val="both"/>
    </w:pPr>
    <w:rPr>
      <w:rFonts w:ascii="Univers (W1)" w:eastAsia="Times New Roman" w:hAnsi="Univers (W1)" w:cs="Times New Roman"/>
      <w:szCs w:val="20"/>
      <w:lang w:val="fr-FR" w:eastAsia="es-ES"/>
    </w:rPr>
  </w:style>
  <w:style w:type="paragraph" w:customStyle="1" w:styleId="PTO1">
    <w:name w:val="PTO 1"/>
    <w:next w:val="Normal"/>
    <w:rsid w:val="00833D8C"/>
    <w:pPr>
      <w:numPr>
        <w:numId w:val="19"/>
      </w:numPr>
      <w:spacing w:before="240" w:after="60" w:line="312" w:lineRule="auto"/>
      <w:jc w:val="both"/>
      <w:outlineLvl w:val="0"/>
    </w:pPr>
    <w:rPr>
      <w:rFonts w:ascii="Arial" w:eastAsia="Times New Roman" w:hAnsi="Arial" w:cs="Times New Roman"/>
      <w:b/>
      <w:noProof/>
      <w:szCs w:val="20"/>
      <w:lang w:eastAsia="es-ES"/>
    </w:rPr>
  </w:style>
  <w:style w:type="paragraph" w:customStyle="1" w:styleId="LETRAS">
    <w:name w:val="LETRAS"/>
    <w:next w:val="Normal"/>
    <w:rsid w:val="00833D8C"/>
    <w:pPr>
      <w:numPr>
        <w:numId w:val="20"/>
      </w:numPr>
      <w:tabs>
        <w:tab w:val="left" w:pos="-720"/>
        <w:tab w:val="left" w:pos="0"/>
        <w:tab w:val="num" w:pos="720"/>
      </w:tabs>
      <w:suppressAutoHyphens/>
      <w:spacing w:after="0" w:line="360" w:lineRule="auto"/>
      <w:ind w:left="720" w:hanging="360"/>
    </w:pPr>
    <w:rPr>
      <w:rFonts w:ascii="Arial" w:eastAsia="Times New Roman" w:hAnsi="Arial" w:cs="Times New Roman"/>
      <w:spacing w:val="-3"/>
      <w:szCs w:val="20"/>
      <w:lang w:val="es-ES_tradnl" w:eastAsia="es-ES"/>
    </w:rPr>
  </w:style>
  <w:style w:type="paragraph" w:customStyle="1" w:styleId="GUION">
    <w:name w:val="GUION"/>
    <w:next w:val="Normal"/>
    <w:rsid w:val="00833D8C"/>
    <w:pPr>
      <w:numPr>
        <w:numId w:val="21"/>
      </w:numPr>
      <w:tabs>
        <w:tab w:val="left" w:pos="-720"/>
        <w:tab w:val="left" w:pos="0"/>
      </w:tabs>
      <w:suppressAutoHyphens/>
      <w:spacing w:after="0" w:line="360" w:lineRule="auto"/>
      <w:ind w:left="1248" w:hanging="397"/>
      <w:jc w:val="both"/>
    </w:pPr>
    <w:rPr>
      <w:rFonts w:ascii="Arial" w:eastAsia="Times New Roman" w:hAnsi="Arial" w:cs="Times New Roman"/>
      <w:spacing w:val="-3"/>
      <w:szCs w:val="20"/>
      <w:lang w:val="es-ES_tradnl" w:eastAsia="es-ES"/>
    </w:rPr>
  </w:style>
  <w:style w:type="paragraph" w:customStyle="1" w:styleId="estiloFCC">
    <w:name w:val="estilo FCC"/>
    <w:basedOn w:val="Normal"/>
    <w:autoRedefine/>
    <w:rsid w:val="00833D8C"/>
    <w:pPr>
      <w:tabs>
        <w:tab w:val="left" w:pos="708"/>
      </w:tabs>
      <w:spacing w:after="120" w:line="240" w:lineRule="exact"/>
      <w:jc w:val="both"/>
    </w:pPr>
    <w:rPr>
      <w:rFonts w:ascii="Arial Narrow" w:hAnsi="Arial Narrow"/>
      <w:color w:val="000000"/>
      <w:sz w:val="28"/>
      <w:szCs w:val="28"/>
      <w:lang w:val="es-ES_tradnl"/>
    </w:rPr>
  </w:style>
  <w:style w:type="paragraph" w:customStyle="1" w:styleId="Listado">
    <w:name w:val="Listado"/>
    <w:basedOn w:val="Normal"/>
    <w:rsid w:val="00833D8C"/>
    <w:pPr>
      <w:tabs>
        <w:tab w:val="left" w:pos="708"/>
      </w:tabs>
      <w:spacing w:after="120" w:line="360" w:lineRule="auto"/>
      <w:jc w:val="both"/>
    </w:pPr>
    <w:rPr>
      <w:rFonts w:ascii="Arial" w:hAnsi="Arial"/>
      <w:sz w:val="22"/>
    </w:rPr>
  </w:style>
  <w:style w:type="paragraph" w:customStyle="1" w:styleId="Table">
    <w:name w:val="Table"/>
    <w:basedOn w:val="Normal"/>
    <w:rsid w:val="00833D8C"/>
    <w:pPr>
      <w:tabs>
        <w:tab w:val="left" w:pos="708"/>
      </w:tabs>
      <w:spacing w:before="60" w:after="60" w:line="220" w:lineRule="atLeast"/>
    </w:pPr>
    <w:rPr>
      <w:rFonts w:ascii="DaneHelveticaNeue" w:hAnsi="DaneHelveticaNeue"/>
      <w:sz w:val="18"/>
      <w:szCs w:val="20"/>
      <w:lang w:val="es-ES_tradnl"/>
    </w:rPr>
  </w:style>
  <w:style w:type="paragraph" w:customStyle="1" w:styleId="Tabla">
    <w:name w:val="Tabla"/>
    <w:basedOn w:val="Normal"/>
    <w:rsid w:val="00833D8C"/>
    <w:pPr>
      <w:tabs>
        <w:tab w:val="left" w:pos="708"/>
      </w:tabs>
      <w:spacing w:after="120" w:line="360" w:lineRule="auto"/>
    </w:pPr>
    <w:rPr>
      <w:rFonts w:ascii="Arial" w:hAnsi="Arial"/>
      <w:sz w:val="22"/>
      <w:lang w:val="es-ES_tradnl"/>
    </w:rPr>
  </w:style>
  <w:style w:type="paragraph" w:customStyle="1" w:styleId="TextodeBloque2">
    <w:name w:val="Texto de Bloque 2"/>
    <w:basedOn w:val="Normal"/>
    <w:rsid w:val="00833D8C"/>
    <w:pPr>
      <w:widowControl w:val="0"/>
      <w:tabs>
        <w:tab w:val="left" w:pos="708"/>
      </w:tabs>
      <w:overflowPunct w:val="0"/>
      <w:autoSpaceDE w:val="0"/>
      <w:autoSpaceDN w:val="0"/>
      <w:adjustRightInd w:val="0"/>
      <w:spacing w:before="120" w:after="120" w:line="300" w:lineRule="auto"/>
      <w:ind w:left="992"/>
      <w:jc w:val="both"/>
    </w:pPr>
    <w:rPr>
      <w:rFonts w:ascii="Tahoma" w:hAnsi="Tahoma"/>
      <w:sz w:val="22"/>
      <w:szCs w:val="20"/>
    </w:rPr>
  </w:style>
  <w:style w:type="paragraph" w:customStyle="1" w:styleId="Listaconletras">
    <w:name w:val="Lista con letras"/>
    <w:basedOn w:val="Normal"/>
    <w:rsid w:val="00833D8C"/>
    <w:pPr>
      <w:numPr>
        <w:numId w:val="22"/>
      </w:numPr>
      <w:tabs>
        <w:tab w:val="num" w:pos="432"/>
      </w:tabs>
      <w:spacing w:after="120" w:line="360" w:lineRule="auto"/>
      <w:ind w:left="432" w:hanging="432"/>
      <w:jc w:val="both"/>
    </w:pPr>
    <w:rPr>
      <w:rFonts w:ascii="Arial" w:hAnsi="Arial"/>
      <w:sz w:val="22"/>
      <w:lang w:val="es-ES_tradnl"/>
    </w:rPr>
  </w:style>
  <w:style w:type="paragraph" w:customStyle="1" w:styleId="Listaconnmero">
    <w:name w:val="Lista con número"/>
    <w:basedOn w:val="Normal"/>
    <w:rsid w:val="00833D8C"/>
    <w:pPr>
      <w:numPr>
        <w:numId w:val="23"/>
      </w:numPr>
      <w:tabs>
        <w:tab w:val="clear" w:pos="360"/>
        <w:tab w:val="num" w:pos="432"/>
      </w:tabs>
      <w:spacing w:after="120" w:line="360" w:lineRule="auto"/>
      <w:ind w:left="432" w:hanging="432"/>
      <w:jc w:val="both"/>
    </w:pPr>
    <w:rPr>
      <w:rFonts w:ascii="Arial" w:hAnsi="Arial"/>
      <w:sz w:val="22"/>
      <w:lang w:val="es-ES_tradnl"/>
    </w:rPr>
  </w:style>
  <w:style w:type="paragraph" w:customStyle="1" w:styleId="PieFoto-tabla">
    <w:name w:val="Pie Foto-tabla"/>
    <w:basedOn w:val="Normal"/>
    <w:rsid w:val="00833D8C"/>
    <w:pPr>
      <w:tabs>
        <w:tab w:val="left" w:pos="708"/>
      </w:tabs>
      <w:spacing w:after="120"/>
      <w:jc w:val="both"/>
    </w:pPr>
    <w:rPr>
      <w:rFonts w:ascii="Arial" w:hAnsi="Arial"/>
      <w:sz w:val="18"/>
      <w:szCs w:val="18"/>
    </w:rPr>
  </w:style>
  <w:style w:type="paragraph" w:customStyle="1" w:styleId="Int-tab">
    <w:name w:val="Int-tab"/>
    <w:basedOn w:val="Normal"/>
    <w:rsid w:val="00833D8C"/>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line="360" w:lineRule="auto"/>
      <w:jc w:val="both"/>
    </w:pPr>
    <w:rPr>
      <w:sz w:val="22"/>
      <w:szCs w:val="20"/>
    </w:rPr>
  </w:style>
  <w:style w:type="paragraph" w:customStyle="1" w:styleId="Int-tab-neg">
    <w:name w:val="Int-tab-neg"/>
    <w:basedOn w:val="Int-tab"/>
    <w:rsid w:val="00833D8C"/>
    <w:pPr>
      <w:jc w:val="center"/>
    </w:pPr>
    <w:rPr>
      <w:b/>
    </w:rPr>
  </w:style>
  <w:style w:type="paragraph" w:customStyle="1" w:styleId="Lneadeasunto">
    <w:name w:val="Línea de asunto"/>
    <w:basedOn w:val="Normal"/>
    <w:rsid w:val="00833D8C"/>
    <w:pPr>
      <w:tabs>
        <w:tab w:val="left" w:pos="708"/>
      </w:tabs>
      <w:spacing w:after="120" w:line="276" w:lineRule="auto"/>
      <w:jc w:val="both"/>
    </w:pPr>
    <w:rPr>
      <w:rFonts w:ascii="Century Gothic" w:hAnsi="Century Gothic"/>
      <w:sz w:val="22"/>
      <w:szCs w:val="22"/>
    </w:rPr>
  </w:style>
  <w:style w:type="character" w:styleId="Refdenotaalfinal">
    <w:name w:val="endnote reference"/>
    <w:uiPriority w:val="99"/>
    <w:semiHidden/>
    <w:unhideWhenUsed/>
    <w:rsid w:val="00833D8C"/>
    <w:rPr>
      <w:vertAlign w:val="superscript"/>
    </w:rPr>
  </w:style>
  <w:style w:type="character" w:styleId="Ttulodellibro">
    <w:name w:val="Book Title"/>
    <w:uiPriority w:val="33"/>
    <w:qFormat/>
    <w:rsid w:val="00833D8C"/>
    <w:rPr>
      <w:rFonts w:ascii="Arial" w:hAnsi="Arial" w:cs="Arial" w:hint="default"/>
      <w:b/>
      <w:bCs/>
      <w:smallCaps/>
      <w:strike w:val="0"/>
      <w:dstrike w:val="0"/>
      <w:spacing w:val="5"/>
      <w:sz w:val="32"/>
      <w:u w:val="none"/>
      <w:effect w:val="none"/>
      <w:vertAlign w:val="baseline"/>
    </w:rPr>
  </w:style>
  <w:style w:type="character" w:customStyle="1" w:styleId="WW8Num1z0">
    <w:name w:val="WW8Num1z0"/>
    <w:rsid w:val="00833D8C"/>
    <w:rPr>
      <w:rFonts w:ascii="Symbol" w:hAnsi="Symbol" w:cs="OpenSymbol" w:hint="default"/>
    </w:rPr>
  </w:style>
  <w:style w:type="character" w:customStyle="1" w:styleId="WW8Num1z1">
    <w:name w:val="WW8Num1z1"/>
    <w:rsid w:val="00833D8C"/>
    <w:rPr>
      <w:rFonts w:ascii="OpenSymbol" w:hAnsi="OpenSymbol" w:cs="OpenSymbol" w:hint="default"/>
    </w:rPr>
  </w:style>
  <w:style w:type="character" w:customStyle="1" w:styleId="WW8Num2z0">
    <w:name w:val="WW8Num2z0"/>
    <w:rsid w:val="00833D8C"/>
    <w:rPr>
      <w:rFonts w:ascii="Symbol" w:hAnsi="Symbol" w:cs="Symbol" w:hint="default"/>
    </w:rPr>
  </w:style>
  <w:style w:type="character" w:customStyle="1" w:styleId="WW8Num3z0">
    <w:name w:val="WW8Num3z0"/>
    <w:rsid w:val="00833D8C"/>
    <w:rPr>
      <w:rFonts w:ascii="Symbol" w:hAnsi="Symbol" w:cs="OpenSymbol" w:hint="default"/>
    </w:rPr>
  </w:style>
  <w:style w:type="character" w:customStyle="1" w:styleId="WW8Num3z1">
    <w:name w:val="WW8Num3z1"/>
    <w:rsid w:val="00833D8C"/>
    <w:rPr>
      <w:rFonts w:ascii="OpenSymbol" w:hAnsi="OpenSymbol" w:cs="OpenSymbol" w:hint="default"/>
    </w:rPr>
  </w:style>
  <w:style w:type="character" w:customStyle="1" w:styleId="WW8Num4z0">
    <w:name w:val="WW8Num4z0"/>
    <w:rsid w:val="00833D8C"/>
    <w:rPr>
      <w:rFonts w:ascii="Symbol" w:hAnsi="Symbol" w:cs="OpenSymbol" w:hint="default"/>
    </w:rPr>
  </w:style>
  <w:style w:type="character" w:customStyle="1" w:styleId="WW8Num4z1">
    <w:name w:val="WW8Num4z1"/>
    <w:rsid w:val="00833D8C"/>
    <w:rPr>
      <w:rFonts w:ascii="OpenSymbol" w:hAnsi="OpenSymbol" w:cs="OpenSymbol" w:hint="default"/>
    </w:rPr>
  </w:style>
  <w:style w:type="character" w:customStyle="1" w:styleId="WW8Num5z0">
    <w:name w:val="WW8Num5z0"/>
    <w:rsid w:val="00833D8C"/>
    <w:rPr>
      <w:rFonts w:ascii="Symbol" w:hAnsi="Symbol" w:cs="OpenSymbol" w:hint="default"/>
    </w:rPr>
  </w:style>
  <w:style w:type="character" w:customStyle="1" w:styleId="WW8Num5z1">
    <w:name w:val="WW8Num5z1"/>
    <w:rsid w:val="00833D8C"/>
    <w:rPr>
      <w:rFonts w:ascii="OpenSymbol" w:hAnsi="OpenSymbol" w:cs="OpenSymbol" w:hint="default"/>
    </w:rPr>
  </w:style>
  <w:style w:type="character" w:customStyle="1" w:styleId="WW8Num6z0">
    <w:name w:val="WW8Num6z0"/>
    <w:rsid w:val="00833D8C"/>
  </w:style>
  <w:style w:type="character" w:customStyle="1" w:styleId="WW8Num6z1">
    <w:name w:val="WW8Num6z1"/>
    <w:rsid w:val="00833D8C"/>
  </w:style>
  <w:style w:type="character" w:customStyle="1" w:styleId="WW8Num6z2">
    <w:name w:val="WW8Num6z2"/>
    <w:rsid w:val="00833D8C"/>
  </w:style>
  <w:style w:type="character" w:customStyle="1" w:styleId="WW8Num6z3">
    <w:name w:val="WW8Num6z3"/>
    <w:rsid w:val="00833D8C"/>
  </w:style>
  <w:style w:type="character" w:customStyle="1" w:styleId="WW8Num6z4">
    <w:name w:val="WW8Num6z4"/>
    <w:rsid w:val="00833D8C"/>
  </w:style>
  <w:style w:type="character" w:customStyle="1" w:styleId="WW8Num6z5">
    <w:name w:val="WW8Num6z5"/>
    <w:rsid w:val="00833D8C"/>
  </w:style>
  <w:style w:type="character" w:customStyle="1" w:styleId="WW8Num6z6">
    <w:name w:val="WW8Num6z6"/>
    <w:rsid w:val="00833D8C"/>
  </w:style>
  <w:style w:type="character" w:customStyle="1" w:styleId="WW8Num6z7">
    <w:name w:val="WW8Num6z7"/>
    <w:rsid w:val="00833D8C"/>
  </w:style>
  <w:style w:type="character" w:customStyle="1" w:styleId="WW8Num6z8">
    <w:name w:val="WW8Num6z8"/>
    <w:rsid w:val="00833D8C"/>
  </w:style>
  <w:style w:type="character" w:customStyle="1" w:styleId="WW8Num7z0">
    <w:name w:val="WW8Num7z0"/>
    <w:rsid w:val="00833D8C"/>
  </w:style>
  <w:style w:type="character" w:customStyle="1" w:styleId="WW8Num7z1">
    <w:name w:val="WW8Num7z1"/>
    <w:rsid w:val="00833D8C"/>
  </w:style>
  <w:style w:type="character" w:customStyle="1" w:styleId="WW8Num7z2">
    <w:name w:val="WW8Num7z2"/>
    <w:rsid w:val="00833D8C"/>
  </w:style>
  <w:style w:type="character" w:customStyle="1" w:styleId="WW8Num7z3">
    <w:name w:val="WW8Num7z3"/>
    <w:rsid w:val="00833D8C"/>
  </w:style>
  <w:style w:type="character" w:customStyle="1" w:styleId="WW8Num7z4">
    <w:name w:val="WW8Num7z4"/>
    <w:rsid w:val="00833D8C"/>
  </w:style>
  <w:style w:type="character" w:customStyle="1" w:styleId="WW8Num7z5">
    <w:name w:val="WW8Num7z5"/>
    <w:rsid w:val="00833D8C"/>
  </w:style>
  <w:style w:type="character" w:customStyle="1" w:styleId="WW8Num7z6">
    <w:name w:val="WW8Num7z6"/>
    <w:rsid w:val="00833D8C"/>
  </w:style>
  <w:style w:type="character" w:customStyle="1" w:styleId="WW8Num7z7">
    <w:name w:val="WW8Num7z7"/>
    <w:rsid w:val="00833D8C"/>
  </w:style>
  <w:style w:type="character" w:customStyle="1" w:styleId="WW8Num7z8">
    <w:name w:val="WW8Num7z8"/>
    <w:rsid w:val="00833D8C"/>
  </w:style>
  <w:style w:type="character" w:customStyle="1" w:styleId="WW8Num2z1">
    <w:name w:val="WW8Num2z1"/>
    <w:rsid w:val="00833D8C"/>
    <w:rPr>
      <w:rFonts w:ascii="OpenSymbol" w:hAnsi="OpenSymbol" w:cs="OpenSymbol" w:hint="default"/>
    </w:rPr>
  </w:style>
  <w:style w:type="character" w:customStyle="1" w:styleId="WW8Num8z0">
    <w:name w:val="WW8Num8z0"/>
    <w:rsid w:val="00833D8C"/>
  </w:style>
  <w:style w:type="character" w:customStyle="1" w:styleId="WW8Num8z1">
    <w:name w:val="WW8Num8z1"/>
    <w:rsid w:val="00833D8C"/>
  </w:style>
  <w:style w:type="character" w:customStyle="1" w:styleId="WW8Num8z2">
    <w:name w:val="WW8Num8z2"/>
    <w:rsid w:val="00833D8C"/>
  </w:style>
  <w:style w:type="character" w:customStyle="1" w:styleId="WW8Num8z3">
    <w:name w:val="WW8Num8z3"/>
    <w:rsid w:val="00833D8C"/>
  </w:style>
  <w:style w:type="character" w:customStyle="1" w:styleId="WW8Num8z4">
    <w:name w:val="WW8Num8z4"/>
    <w:rsid w:val="00833D8C"/>
  </w:style>
  <w:style w:type="character" w:customStyle="1" w:styleId="WW8Num8z5">
    <w:name w:val="WW8Num8z5"/>
    <w:rsid w:val="00833D8C"/>
  </w:style>
  <w:style w:type="character" w:customStyle="1" w:styleId="WW8Num8z6">
    <w:name w:val="WW8Num8z6"/>
    <w:rsid w:val="00833D8C"/>
  </w:style>
  <w:style w:type="character" w:customStyle="1" w:styleId="WW8Num8z7">
    <w:name w:val="WW8Num8z7"/>
    <w:rsid w:val="00833D8C"/>
  </w:style>
  <w:style w:type="character" w:customStyle="1" w:styleId="WW8Num8z8">
    <w:name w:val="WW8Num8z8"/>
    <w:rsid w:val="00833D8C"/>
  </w:style>
  <w:style w:type="character" w:customStyle="1" w:styleId="Character20style">
    <w:name w:val="Character_20_style"/>
    <w:rsid w:val="00833D8C"/>
  </w:style>
  <w:style w:type="character" w:customStyle="1" w:styleId="descripcion">
    <w:name w:val="descripcion"/>
    <w:rsid w:val="00833D8C"/>
  </w:style>
  <w:style w:type="character" w:customStyle="1" w:styleId="cuerpo2">
    <w:name w:val="cuerpo2"/>
    <w:rsid w:val="00833D8C"/>
    <w:rPr>
      <w:rFonts w:ascii="Verdana" w:hAnsi="Verdana" w:hint="default"/>
      <w:strike w:val="0"/>
      <w:dstrike w:val="0"/>
      <w:color w:val="333333"/>
      <w:sz w:val="17"/>
      <w:szCs w:val="17"/>
      <w:u w:val="none"/>
      <w:effect w:val="none"/>
    </w:rPr>
  </w:style>
  <w:style w:type="character" w:customStyle="1" w:styleId="footnotetex">
    <w:name w:val="footnote tex"/>
    <w:rsid w:val="00833D8C"/>
    <w:rPr>
      <w:rFonts w:ascii="Bookman" w:hAnsi="Bookman" w:hint="default"/>
      <w:noProof w:val="0"/>
      <w:sz w:val="20"/>
      <w:lang w:val="en-US"/>
    </w:rPr>
  </w:style>
  <w:style w:type="character" w:customStyle="1" w:styleId="EquationCaption">
    <w:name w:val="_Equation Caption"/>
    <w:rsid w:val="00833D8C"/>
  </w:style>
  <w:style w:type="character" w:customStyle="1" w:styleId="Bibliogr">
    <w:name w:val="Bibliogr."/>
    <w:rsid w:val="00833D8C"/>
  </w:style>
  <w:style w:type="character" w:customStyle="1" w:styleId="estilo41">
    <w:name w:val="estilo41"/>
    <w:rsid w:val="00833D8C"/>
    <w:rPr>
      <w:rFonts w:ascii="Arial" w:hAnsi="Arial" w:cs="Arial" w:hint="default"/>
      <w:color w:val="006633"/>
      <w:sz w:val="24"/>
      <w:szCs w:val="24"/>
    </w:rPr>
  </w:style>
  <w:style w:type="character" w:customStyle="1" w:styleId="Estilo13ptNegrita">
    <w:name w:val="Estilo 13 pt Negrita"/>
    <w:semiHidden/>
    <w:rsid w:val="00833D8C"/>
    <w:rPr>
      <w:rFonts w:ascii="Gothic Extra Lt Ext Cg" w:hAnsi="Gothic Extra Lt Ext Cg" w:hint="default"/>
      <w:bCs/>
      <w:sz w:val="26"/>
    </w:rPr>
  </w:style>
  <w:style w:type="character" w:customStyle="1" w:styleId="VietasCar">
    <w:name w:val="Viñetas Car"/>
    <w:rsid w:val="00833D8C"/>
    <w:rPr>
      <w:rFonts w:ascii="Arial Narrow" w:eastAsia="Times New Roman" w:hAnsi="Arial Narrow" w:cs="Times New Roman" w:hint="default"/>
      <w:sz w:val="24"/>
      <w:szCs w:val="28"/>
      <w:lang w:eastAsia="es-ES"/>
    </w:rPr>
  </w:style>
  <w:style w:type="table" w:styleId="Tablaconcuadrcula1">
    <w:name w:val="Table Grid 1"/>
    <w:basedOn w:val="Tablanormal"/>
    <w:semiHidden/>
    <w:unhideWhenUsed/>
    <w:rsid w:val="00833D8C"/>
    <w:pPr>
      <w:spacing w:after="0" w:line="312"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1">
    <w:name w:val="Lista clara1"/>
    <w:basedOn w:val="Tablanormal"/>
    <w:uiPriority w:val="61"/>
    <w:rsid w:val="00833D8C"/>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0">
    <w:name w:val="Tabla con cuadrícula1"/>
    <w:basedOn w:val="Tablanormal"/>
    <w:uiPriority w:val="59"/>
    <w:rsid w:val="00833D8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
    <w:name w:val="Puce1"/>
    <w:basedOn w:val="paragraphe"/>
    <w:rsid w:val="00833D8C"/>
    <w:pPr>
      <w:tabs>
        <w:tab w:val="clear" w:pos="1418"/>
        <w:tab w:val="num" w:pos="720"/>
        <w:tab w:val="left" w:pos="1134"/>
      </w:tabs>
      <w:snapToGrid/>
      <w:spacing w:line="360" w:lineRule="auto"/>
      <w:ind w:left="720" w:hanging="360"/>
    </w:pPr>
    <w:rPr>
      <w:lang w:val="es-ES_tradnl"/>
    </w:rPr>
  </w:style>
  <w:style w:type="numbering" w:customStyle="1" w:styleId="1111111">
    <w:name w:val="1 / 1.1 / 1.1.11"/>
    <w:rsid w:val="00833D8C"/>
    <w:pPr>
      <w:numPr>
        <w:numId w:val="4"/>
      </w:numPr>
    </w:pPr>
  </w:style>
  <w:style w:type="numbering" w:styleId="111111">
    <w:name w:val="Outline List 2"/>
    <w:basedOn w:val="Sinlista"/>
    <w:semiHidden/>
    <w:unhideWhenUsed/>
    <w:rsid w:val="00833D8C"/>
    <w:pPr>
      <w:numPr>
        <w:numId w:val="24"/>
      </w:numPr>
    </w:pPr>
  </w:style>
  <w:style w:type="paragraph" w:customStyle="1" w:styleId="Ttulo21">
    <w:name w:val="Título 21"/>
    <w:basedOn w:val="Standard"/>
    <w:next w:val="Standard"/>
    <w:rsid w:val="00B50FA6"/>
    <w:pPr>
      <w:keepNext/>
      <w:spacing w:before="240" w:after="60"/>
      <w:outlineLvl w:val="1"/>
    </w:pPr>
    <w:rPr>
      <w:rFonts w:ascii="Arial" w:eastAsia="SimSun, 宋体" w:hAnsi="Arial" w:cs="Arial"/>
      <w:b/>
      <w:bCs/>
      <w:i/>
      <w:iCs/>
      <w:sz w:val="28"/>
      <w:szCs w:val="28"/>
      <w:lang w:val="es-ES" w:eastAsia="zh-CN" w:bidi="hi-IN"/>
    </w:rPr>
  </w:style>
  <w:style w:type="character" w:customStyle="1" w:styleId="texte1">
    <w:name w:val="texte1"/>
    <w:rsid w:val="00B50FA6"/>
    <w:rPr>
      <w:rFonts w:ascii="Verdana" w:hAnsi="Verdana" w:cs="Verdana"/>
      <w:b w:val="0"/>
      <w:bCs w:val="0"/>
      <w:strike w:val="0"/>
      <w:dstrike w:val="0"/>
      <w:color w:val="000000"/>
      <w:sz w:val="15"/>
      <w:szCs w:val="15"/>
      <w:u w:val="none"/>
    </w:rPr>
  </w:style>
  <w:style w:type="numbering" w:customStyle="1" w:styleId="Sinlista2">
    <w:name w:val="Sin lista2"/>
    <w:next w:val="Sinlista"/>
    <w:uiPriority w:val="99"/>
    <w:semiHidden/>
    <w:unhideWhenUsed/>
    <w:rsid w:val="00591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87324">
      <w:bodyDiv w:val="1"/>
      <w:marLeft w:val="0"/>
      <w:marRight w:val="0"/>
      <w:marTop w:val="0"/>
      <w:marBottom w:val="0"/>
      <w:divBdr>
        <w:top w:val="none" w:sz="0" w:space="0" w:color="auto"/>
        <w:left w:val="none" w:sz="0" w:space="0" w:color="auto"/>
        <w:bottom w:val="none" w:sz="0" w:space="0" w:color="auto"/>
        <w:right w:val="none" w:sz="0" w:space="0" w:color="auto"/>
      </w:divBdr>
    </w:div>
    <w:div w:id="474488532">
      <w:bodyDiv w:val="1"/>
      <w:marLeft w:val="0"/>
      <w:marRight w:val="0"/>
      <w:marTop w:val="0"/>
      <w:marBottom w:val="0"/>
      <w:divBdr>
        <w:top w:val="none" w:sz="0" w:space="0" w:color="auto"/>
        <w:left w:val="none" w:sz="0" w:space="0" w:color="auto"/>
        <w:bottom w:val="none" w:sz="0" w:space="0" w:color="auto"/>
        <w:right w:val="none" w:sz="0" w:space="0" w:color="auto"/>
      </w:divBdr>
    </w:div>
    <w:div w:id="708846999">
      <w:bodyDiv w:val="1"/>
      <w:marLeft w:val="0"/>
      <w:marRight w:val="0"/>
      <w:marTop w:val="0"/>
      <w:marBottom w:val="0"/>
      <w:divBdr>
        <w:top w:val="none" w:sz="0" w:space="0" w:color="auto"/>
        <w:left w:val="none" w:sz="0" w:space="0" w:color="auto"/>
        <w:bottom w:val="none" w:sz="0" w:space="0" w:color="auto"/>
        <w:right w:val="none" w:sz="0" w:space="0" w:color="auto"/>
      </w:divBdr>
    </w:div>
    <w:div w:id="962997838">
      <w:bodyDiv w:val="1"/>
      <w:marLeft w:val="0"/>
      <w:marRight w:val="0"/>
      <w:marTop w:val="0"/>
      <w:marBottom w:val="0"/>
      <w:divBdr>
        <w:top w:val="none" w:sz="0" w:space="0" w:color="auto"/>
        <w:left w:val="none" w:sz="0" w:space="0" w:color="auto"/>
        <w:bottom w:val="none" w:sz="0" w:space="0" w:color="auto"/>
        <w:right w:val="none" w:sz="0" w:space="0" w:color="auto"/>
      </w:divBdr>
    </w:div>
    <w:div w:id="1184520141">
      <w:bodyDiv w:val="1"/>
      <w:marLeft w:val="0"/>
      <w:marRight w:val="0"/>
      <w:marTop w:val="0"/>
      <w:marBottom w:val="0"/>
      <w:divBdr>
        <w:top w:val="none" w:sz="0" w:space="0" w:color="auto"/>
        <w:left w:val="none" w:sz="0" w:space="0" w:color="auto"/>
        <w:bottom w:val="none" w:sz="0" w:space="0" w:color="auto"/>
        <w:right w:val="none" w:sz="0" w:space="0" w:color="auto"/>
      </w:divBdr>
    </w:div>
    <w:div w:id="1201824827">
      <w:bodyDiv w:val="1"/>
      <w:marLeft w:val="0"/>
      <w:marRight w:val="0"/>
      <w:marTop w:val="0"/>
      <w:marBottom w:val="0"/>
      <w:divBdr>
        <w:top w:val="none" w:sz="0" w:space="0" w:color="auto"/>
        <w:left w:val="none" w:sz="0" w:space="0" w:color="auto"/>
        <w:bottom w:val="none" w:sz="0" w:space="0" w:color="auto"/>
        <w:right w:val="none" w:sz="0" w:space="0" w:color="auto"/>
      </w:divBdr>
    </w:div>
    <w:div w:id="1813907559">
      <w:bodyDiv w:val="1"/>
      <w:marLeft w:val="0"/>
      <w:marRight w:val="0"/>
      <w:marTop w:val="0"/>
      <w:marBottom w:val="0"/>
      <w:divBdr>
        <w:top w:val="none" w:sz="0" w:space="0" w:color="auto"/>
        <w:left w:val="none" w:sz="0" w:space="0" w:color="auto"/>
        <w:bottom w:val="none" w:sz="0" w:space="0" w:color="auto"/>
        <w:right w:val="none" w:sz="0" w:space="0" w:color="auto"/>
      </w:divBdr>
    </w:div>
    <w:div w:id="1832602981">
      <w:bodyDiv w:val="1"/>
      <w:marLeft w:val="0"/>
      <w:marRight w:val="0"/>
      <w:marTop w:val="0"/>
      <w:marBottom w:val="0"/>
      <w:divBdr>
        <w:top w:val="none" w:sz="0" w:space="0" w:color="auto"/>
        <w:left w:val="none" w:sz="0" w:space="0" w:color="auto"/>
        <w:bottom w:val="none" w:sz="0" w:space="0" w:color="auto"/>
        <w:right w:val="none" w:sz="0" w:space="0" w:color="auto"/>
      </w:divBdr>
    </w:div>
    <w:div w:id="1915504367">
      <w:bodyDiv w:val="1"/>
      <w:marLeft w:val="0"/>
      <w:marRight w:val="0"/>
      <w:marTop w:val="0"/>
      <w:marBottom w:val="0"/>
      <w:divBdr>
        <w:top w:val="none" w:sz="0" w:space="0" w:color="auto"/>
        <w:left w:val="none" w:sz="0" w:space="0" w:color="auto"/>
        <w:bottom w:val="none" w:sz="0" w:space="0" w:color="auto"/>
        <w:right w:val="none" w:sz="0" w:space="0" w:color="auto"/>
      </w:divBdr>
    </w:div>
    <w:div w:id="19899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9C892-3E1A-4F5F-A215-A66ED353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64</Pages>
  <Words>18275</Words>
  <Characters>100513</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HOLANDA</dc:creator>
  <cp:lastModifiedBy>MCarmen</cp:lastModifiedBy>
  <cp:revision>10</cp:revision>
  <cp:lastPrinted>2018-12-20T12:23:00Z</cp:lastPrinted>
  <dcterms:created xsi:type="dcterms:W3CDTF">2019-03-19T16:08:00Z</dcterms:created>
  <dcterms:modified xsi:type="dcterms:W3CDTF">2019-03-20T11:25:00Z</dcterms:modified>
</cp:coreProperties>
</file>