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4953" w:rsidRPr="00AE258A" w:rsidRDefault="00484D74" w:rsidP="00B070BF">
      <w:pPr>
        <w:pBdr>
          <w:bottom w:val="single" w:sz="12" w:space="1" w:color="auto"/>
        </w:pBdr>
        <w:tabs>
          <w:tab w:val="left" w:pos="4253"/>
          <w:tab w:val="left" w:pos="4536"/>
          <w:tab w:val="left" w:pos="4678"/>
        </w:tabs>
        <w:jc w:val="both"/>
        <w:rPr>
          <w:rFonts w:ascii="Arial" w:hAnsi="Arial" w:cs="Arial"/>
          <w:b/>
          <w:sz w:val="20"/>
          <w:szCs w:val="20"/>
        </w:rPr>
      </w:pPr>
      <w:r>
        <w:rPr>
          <w:rFonts w:ascii="Arial" w:hAnsi="Arial" w:cs="Arial"/>
          <w:b/>
          <w:sz w:val="20"/>
          <w:szCs w:val="20"/>
        </w:rPr>
        <w:t xml:space="preserve"> </w:t>
      </w:r>
      <w:r w:rsidR="00244953" w:rsidRPr="00AE258A">
        <w:rPr>
          <w:rFonts w:ascii="Arial" w:hAnsi="Arial" w:cs="Arial"/>
          <w:b/>
          <w:sz w:val="20"/>
          <w:szCs w:val="20"/>
        </w:rPr>
        <w:t xml:space="preserve">BORRADOR DEL ACTA DE LA SESION ORDINARIA DEL PLENO DEL EXCMO. CABILDO </w:t>
      </w:r>
      <w:r w:rsidR="00B1556F" w:rsidRPr="00AE258A">
        <w:rPr>
          <w:rFonts w:ascii="Arial" w:hAnsi="Arial" w:cs="Arial"/>
          <w:b/>
          <w:sz w:val="20"/>
          <w:szCs w:val="20"/>
        </w:rPr>
        <w:t xml:space="preserve"> </w:t>
      </w:r>
      <w:r w:rsidR="00244953" w:rsidRPr="00AE258A">
        <w:rPr>
          <w:rFonts w:ascii="Arial" w:hAnsi="Arial" w:cs="Arial"/>
          <w:b/>
          <w:sz w:val="20"/>
          <w:szCs w:val="20"/>
        </w:rPr>
        <w:t>INSULAR DE FU</w:t>
      </w:r>
      <w:r w:rsidR="0078299E" w:rsidRPr="00AE258A">
        <w:rPr>
          <w:rFonts w:ascii="Arial" w:hAnsi="Arial" w:cs="Arial"/>
          <w:b/>
          <w:sz w:val="20"/>
          <w:szCs w:val="20"/>
        </w:rPr>
        <w:t>ERTEVENTURA, CELEBRADA EL DIA 18</w:t>
      </w:r>
      <w:r w:rsidR="004218EB" w:rsidRPr="00AE258A">
        <w:rPr>
          <w:rFonts w:ascii="Arial" w:hAnsi="Arial" w:cs="Arial"/>
          <w:b/>
          <w:sz w:val="20"/>
          <w:szCs w:val="20"/>
        </w:rPr>
        <w:t xml:space="preserve"> DE </w:t>
      </w:r>
      <w:r w:rsidR="0078299E" w:rsidRPr="00AE258A">
        <w:rPr>
          <w:rFonts w:ascii="Arial" w:hAnsi="Arial" w:cs="Arial"/>
          <w:b/>
          <w:sz w:val="20"/>
          <w:szCs w:val="20"/>
        </w:rPr>
        <w:t>MARZO</w:t>
      </w:r>
      <w:r w:rsidR="00F60557" w:rsidRPr="00AE258A">
        <w:rPr>
          <w:rFonts w:ascii="Arial" w:hAnsi="Arial" w:cs="Arial"/>
          <w:b/>
          <w:sz w:val="20"/>
          <w:szCs w:val="20"/>
        </w:rPr>
        <w:t xml:space="preserve"> </w:t>
      </w:r>
      <w:r w:rsidR="002A4591" w:rsidRPr="00AE258A">
        <w:rPr>
          <w:rFonts w:ascii="Arial" w:hAnsi="Arial" w:cs="Arial"/>
          <w:b/>
          <w:sz w:val="20"/>
          <w:szCs w:val="20"/>
        </w:rPr>
        <w:t>DE DOS MIL DIECINUEVE</w:t>
      </w:r>
    </w:p>
    <w:p w:rsidR="00244953" w:rsidRPr="00AE258A" w:rsidRDefault="00244953" w:rsidP="00B070BF">
      <w:pPr>
        <w:jc w:val="both"/>
        <w:rPr>
          <w:rFonts w:ascii="Arial" w:hAnsi="Arial" w:cs="Arial"/>
          <w:sz w:val="20"/>
          <w:szCs w:val="20"/>
        </w:rPr>
      </w:pPr>
    </w:p>
    <w:p w:rsidR="00244953" w:rsidRPr="00AE258A" w:rsidRDefault="00244953" w:rsidP="00B070BF">
      <w:pPr>
        <w:jc w:val="both"/>
        <w:rPr>
          <w:rFonts w:ascii="Arial" w:hAnsi="Arial" w:cs="Arial"/>
          <w:b/>
          <w:sz w:val="20"/>
          <w:szCs w:val="20"/>
        </w:rPr>
      </w:pPr>
      <w:r w:rsidRPr="00AE258A">
        <w:rPr>
          <w:rFonts w:ascii="Arial" w:hAnsi="Arial" w:cs="Arial"/>
          <w:b/>
          <w:sz w:val="20"/>
          <w:szCs w:val="20"/>
        </w:rPr>
        <w:t>PRESIDENTE:</w:t>
      </w:r>
      <w:r w:rsidRPr="00AE258A">
        <w:rPr>
          <w:rFonts w:ascii="Arial" w:hAnsi="Arial" w:cs="Arial"/>
          <w:sz w:val="20"/>
          <w:szCs w:val="20"/>
        </w:rPr>
        <w:t xml:space="preserve"> </w:t>
      </w:r>
      <w:r w:rsidR="007415F8" w:rsidRPr="00AE258A">
        <w:rPr>
          <w:rFonts w:ascii="Arial" w:hAnsi="Arial" w:cs="Arial"/>
          <w:b/>
          <w:sz w:val="20"/>
          <w:szCs w:val="20"/>
        </w:rPr>
        <w:t>D</w:t>
      </w:r>
      <w:r w:rsidR="009B2325" w:rsidRPr="00AE258A">
        <w:rPr>
          <w:rFonts w:ascii="Arial" w:hAnsi="Arial" w:cs="Arial"/>
          <w:b/>
          <w:sz w:val="20"/>
          <w:szCs w:val="20"/>
        </w:rPr>
        <w:t>.</w:t>
      </w:r>
      <w:r w:rsidRPr="00AE258A">
        <w:rPr>
          <w:rFonts w:ascii="Arial" w:hAnsi="Arial" w:cs="Arial"/>
          <w:b/>
          <w:sz w:val="20"/>
          <w:szCs w:val="20"/>
        </w:rPr>
        <w:t xml:space="preserve"> MARCIAL MORALES MARTÍN</w:t>
      </w:r>
    </w:p>
    <w:p w:rsidR="00244953" w:rsidRPr="00AE258A" w:rsidRDefault="00244953" w:rsidP="00B070BF">
      <w:pPr>
        <w:jc w:val="both"/>
        <w:rPr>
          <w:rFonts w:ascii="Arial" w:hAnsi="Arial" w:cs="Arial"/>
          <w:b/>
          <w:sz w:val="20"/>
          <w:szCs w:val="20"/>
        </w:rPr>
      </w:pPr>
      <w:r w:rsidRPr="00AE258A">
        <w:rPr>
          <w:rFonts w:ascii="Arial" w:hAnsi="Arial" w:cs="Arial"/>
          <w:b/>
          <w:sz w:val="20"/>
          <w:szCs w:val="20"/>
        </w:rPr>
        <w:tab/>
      </w:r>
    </w:p>
    <w:p w:rsidR="00BE0959" w:rsidRPr="00AE258A" w:rsidRDefault="00BF61FD" w:rsidP="002459A7">
      <w:pPr>
        <w:jc w:val="both"/>
        <w:rPr>
          <w:rFonts w:ascii="Arial" w:hAnsi="Arial" w:cs="Arial"/>
          <w:b/>
          <w:sz w:val="20"/>
          <w:szCs w:val="20"/>
        </w:rPr>
      </w:pPr>
      <w:r w:rsidRPr="00AE258A">
        <w:rPr>
          <w:rFonts w:ascii="Arial" w:hAnsi="Arial" w:cs="Arial"/>
          <w:b/>
          <w:sz w:val="20"/>
          <w:szCs w:val="20"/>
        </w:rPr>
        <w:t>CONSEJERO</w:t>
      </w:r>
      <w:r w:rsidR="002459A7" w:rsidRPr="00AE258A">
        <w:rPr>
          <w:rFonts w:ascii="Arial" w:hAnsi="Arial" w:cs="Arial"/>
          <w:b/>
          <w:sz w:val="20"/>
          <w:szCs w:val="20"/>
        </w:rPr>
        <w:t xml:space="preserve">S/AS: </w:t>
      </w:r>
      <w:r w:rsidR="0092566F" w:rsidRPr="00AE258A">
        <w:rPr>
          <w:rFonts w:ascii="Arial" w:hAnsi="Arial" w:cs="Arial"/>
          <w:b/>
          <w:sz w:val="20"/>
          <w:szCs w:val="20"/>
        </w:rPr>
        <w:t xml:space="preserve"> </w:t>
      </w:r>
      <w:r w:rsidR="00914EAC" w:rsidRPr="00AE258A">
        <w:rPr>
          <w:rFonts w:ascii="Arial" w:hAnsi="Arial" w:cs="Arial"/>
          <w:b/>
          <w:sz w:val="20"/>
          <w:szCs w:val="20"/>
        </w:rPr>
        <w:t xml:space="preserve"> </w:t>
      </w:r>
      <w:r w:rsidR="00E809B0" w:rsidRPr="00AE258A">
        <w:rPr>
          <w:rFonts w:ascii="Arial" w:hAnsi="Arial" w:cs="Arial"/>
          <w:b/>
          <w:sz w:val="20"/>
          <w:szCs w:val="20"/>
        </w:rPr>
        <w:t xml:space="preserve"> </w:t>
      </w:r>
      <w:r w:rsidR="00BE0959" w:rsidRPr="00AE258A">
        <w:rPr>
          <w:rFonts w:ascii="Arial" w:hAnsi="Arial" w:cs="Arial"/>
          <w:b/>
          <w:sz w:val="20"/>
          <w:szCs w:val="20"/>
        </w:rPr>
        <w:t>Dª NATALIA ÉVORA SOTO</w:t>
      </w:r>
      <w:r w:rsidR="006F4494" w:rsidRPr="00AE258A">
        <w:rPr>
          <w:rFonts w:ascii="Arial" w:hAnsi="Arial" w:cs="Arial"/>
          <w:b/>
          <w:sz w:val="20"/>
          <w:szCs w:val="20"/>
        </w:rPr>
        <w:t xml:space="preserve"> </w:t>
      </w:r>
    </w:p>
    <w:p w:rsidR="00244953" w:rsidRPr="00AE258A" w:rsidRDefault="0092566F" w:rsidP="00B070BF">
      <w:pPr>
        <w:ind w:firstLine="1843"/>
        <w:jc w:val="both"/>
        <w:rPr>
          <w:rFonts w:ascii="Arial" w:hAnsi="Arial" w:cs="Arial"/>
          <w:b/>
          <w:sz w:val="20"/>
          <w:szCs w:val="20"/>
        </w:rPr>
      </w:pPr>
      <w:r w:rsidRPr="00AE258A">
        <w:rPr>
          <w:rFonts w:ascii="Arial" w:hAnsi="Arial" w:cs="Arial"/>
          <w:b/>
          <w:sz w:val="20"/>
          <w:szCs w:val="20"/>
        </w:rPr>
        <w:t xml:space="preserve">  </w:t>
      </w:r>
      <w:r w:rsidR="00914EAC" w:rsidRPr="00AE258A">
        <w:rPr>
          <w:rFonts w:ascii="Arial" w:hAnsi="Arial" w:cs="Arial"/>
          <w:b/>
          <w:sz w:val="20"/>
          <w:szCs w:val="20"/>
        </w:rPr>
        <w:t xml:space="preserve"> </w:t>
      </w:r>
      <w:r w:rsidR="000B06F2" w:rsidRPr="00AE258A">
        <w:rPr>
          <w:rFonts w:ascii="Arial" w:hAnsi="Arial" w:cs="Arial"/>
          <w:b/>
          <w:sz w:val="20"/>
          <w:szCs w:val="20"/>
        </w:rPr>
        <w:t>D.</w:t>
      </w:r>
      <w:r w:rsidR="00244953" w:rsidRPr="00AE258A">
        <w:rPr>
          <w:rFonts w:ascii="Arial" w:hAnsi="Arial" w:cs="Arial"/>
          <w:b/>
          <w:sz w:val="20"/>
          <w:szCs w:val="20"/>
        </w:rPr>
        <w:t xml:space="preserve"> JOSÉ JUAN HERRERA MARTEL</w:t>
      </w:r>
    </w:p>
    <w:p w:rsidR="0040289D" w:rsidRPr="00AE258A" w:rsidRDefault="0040289D" w:rsidP="00B070BF">
      <w:pPr>
        <w:ind w:firstLine="1843"/>
        <w:jc w:val="both"/>
        <w:rPr>
          <w:rFonts w:ascii="Arial" w:hAnsi="Arial" w:cs="Arial"/>
          <w:b/>
          <w:sz w:val="20"/>
          <w:szCs w:val="20"/>
        </w:rPr>
      </w:pPr>
      <w:r w:rsidRPr="00AE258A">
        <w:rPr>
          <w:rFonts w:ascii="Arial" w:hAnsi="Arial" w:cs="Arial"/>
          <w:b/>
          <w:sz w:val="20"/>
          <w:szCs w:val="20"/>
        </w:rPr>
        <w:t xml:space="preserve">   Dª ROSA DELIA RODRÍGUEZ CLAVIJO </w:t>
      </w:r>
    </w:p>
    <w:p w:rsidR="00BE0959" w:rsidRPr="00AE258A" w:rsidRDefault="0092566F" w:rsidP="00B070BF">
      <w:pPr>
        <w:ind w:firstLine="1843"/>
        <w:jc w:val="both"/>
        <w:rPr>
          <w:rFonts w:ascii="Arial" w:hAnsi="Arial" w:cs="Arial"/>
          <w:b/>
          <w:sz w:val="20"/>
          <w:szCs w:val="20"/>
        </w:rPr>
      </w:pPr>
      <w:r w:rsidRPr="00AE258A">
        <w:rPr>
          <w:rFonts w:ascii="Arial" w:hAnsi="Arial" w:cs="Arial"/>
          <w:b/>
          <w:sz w:val="20"/>
          <w:szCs w:val="20"/>
        </w:rPr>
        <w:t xml:space="preserve"> </w:t>
      </w:r>
      <w:r w:rsidR="00914EAC" w:rsidRPr="00AE258A">
        <w:rPr>
          <w:rFonts w:ascii="Arial" w:hAnsi="Arial" w:cs="Arial"/>
          <w:b/>
          <w:sz w:val="20"/>
          <w:szCs w:val="20"/>
        </w:rPr>
        <w:t xml:space="preserve"> </w:t>
      </w:r>
      <w:r w:rsidRPr="00AE258A">
        <w:rPr>
          <w:rFonts w:ascii="Arial" w:hAnsi="Arial" w:cs="Arial"/>
          <w:b/>
          <w:sz w:val="20"/>
          <w:szCs w:val="20"/>
        </w:rPr>
        <w:t xml:space="preserve"> </w:t>
      </w:r>
      <w:r w:rsidR="00BE0959" w:rsidRPr="00AE258A">
        <w:rPr>
          <w:rFonts w:ascii="Arial" w:hAnsi="Arial" w:cs="Arial"/>
          <w:b/>
          <w:sz w:val="20"/>
          <w:szCs w:val="20"/>
        </w:rPr>
        <w:t>D. ANDRÉS DÍAZ MATOSO</w:t>
      </w:r>
    </w:p>
    <w:p w:rsidR="005F4F23" w:rsidRPr="00AE258A" w:rsidRDefault="0092566F" w:rsidP="00B070BF">
      <w:pPr>
        <w:ind w:firstLine="1843"/>
        <w:jc w:val="both"/>
        <w:rPr>
          <w:rFonts w:ascii="Arial" w:hAnsi="Arial" w:cs="Arial"/>
          <w:b/>
          <w:sz w:val="20"/>
          <w:szCs w:val="20"/>
        </w:rPr>
      </w:pPr>
      <w:r w:rsidRPr="00AE258A">
        <w:rPr>
          <w:rFonts w:ascii="Arial" w:hAnsi="Arial" w:cs="Arial"/>
          <w:b/>
          <w:sz w:val="20"/>
          <w:szCs w:val="20"/>
        </w:rPr>
        <w:t xml:space="preserve"> </w:t>
      </w:r>
      <w:r w:rsidR="00914EAC" w:rsidRPr="00AE258A">
        <w:rPr>
          <w:rFonts w:ascii="Arial" w:hAnsi="Arial" w:cs="Arial"/>
          <w:b/>
          <w:sz w:val="20"/>
          <w:szCs w:val="20"/>
        </w:rPr>
        <w:t xml:space="preserve"> </w:t>
      </w:r>
      <w:r w:rsidRPr="00AE258A">
        <w:rPr>
          <w:rFonts w:ascii="Arial" w:hAnsi="Arial" w:cs="Arial"/>
          <w:b/>
          <w:sz w:val="20"/>
          <w:szCs w:val="20"/>
        </w:rPr>
        <w:t xml:space="preserve"> </w:t>
      </w:r>
      <w:r w:rsidR="000B06F2" w:rsidRPr="00AE258A">
        <w:rPr>
          <w:rFonts w:ascii="Arial" w:hAnsi="Arial" w:cs="Arial"/>
          <w:b/>
          <w:sz w:val="20"/>
          <w:szCs w:val="20"/>
        </w:rPr>
        <w:t>D.</w:t>
      </w:r>
      <w:r w:rsidR="005F4F23" w:rsidRPr="00AE258A">
        <w:rPr>
          <w:rFonts w:ascii="Arial" w:hAnsi="Arial" w:cs="Arial"/>
          <w:b/>
          <w:sz w:val="20"/>
          <w:szCs w:val="20"/>
        </w:rPr>
        <w:t xml:space="preserve"> RAFAEL F. PÁEZ SANTANA</w:t>
      </w:r>
    </w:p>
    <w:p w:rsidR="00E157AA" w:rsidRPr="00AE258A" w:rsidRDefault="0092566F" w:rsidP="00B070BF">
      <w:pPr>
        <w:ind w:firstLine="1843"/>
        <w:jc w:val="both"/>
        <w:rPr>
          <w:rFonts w:ascii="Arial" w:hAnsi="Arial" w:cs="Arial"/>
          <w:b/>
          <w:sz w:val="20"/>
          <w:szCs w:val="20"/>
        </w:rPr>
      </w:pPr>
      <w:r w:rsidRPr="00AE258A">
        <w:rPr>
          <w:rFonts w:ascii="Arial" w:hAnsi="Arial" w:cs="Arial"/>
          <w:b/>
          <w:sz w:val="20"/>
          <w:szCs w:val="20"/>
        </w:rPr>
        <w:t xml:space="preserve"> </w:t>
      </w:r>
      <w:r w:rsidR="00914EAC" w:rsidRPr="00AE258A">
        <w:rPr>
          <w:rFonts w:ascii="Arial" w:hAnsi="Arial" w:cs="Arial"/>
          <w:b/>
          <w:sz w:val="20"/>
          <w:szCs w:val="20"/>
        </w:rPr>
        <w:t xml:space="preserve"> </w:t>
      </w:r>
      <w:r w:rsidRPr="00AE258A">
        <w:rPr>
          <w:rFonts w:ascii="Arial" w:hAnsi="Arial" w:cs="Arial"/>
          <w:b/>
          <w:sz w:val="20"/>
          <w:szCs w:val="20"/>
        </w:rPr>
        <w:t xml:space="preserve"> </w:t>
      </w:r>
      <w:r w:rsidR="000B06F2" w:rsidRPr="00AE258A">
        <w:rPr>
          <w:rFonts w:ascii="Arial" w:hAnsi="Arial" w:cs="Arial"/>
          <w:b/>
          <w:sz w:val="20"/>
          <w:szCs w:val="20"/>
        </w:rPr>
        <w:t>Dª</w:t>
      </w:r>
      <w:r w:rsidR="00E157AA" w:rsidRPr="00AE258A">
        <w:rPr>
          <w:rFonts w:ascii="Arial" w:hAnsi="Arial" w:cs="Arial"/>
          <w:b/>
          <w:sz w:val="20"/>
          <w:szCs w:val="20"/>
        </w:rPr>
        <w:t xml:space="preserve"> MARÍA LUISA RAMOS MEDINA</w:t>
      </w:r>
    </w:p>
    <w:p w:rsidR="00197319" w:rsidRPr="00AE258A" w:rsidRDefault="00197319" w:rsidP="00B070BF">
      <w:pPr>
        <w:ind w:firstLine="1843"/>
        <w:jc w:val="both"/>
        <w:rPr>
          <w:rFonts w:ascii="Arial" w:hAnsi="Arial" w:cs="Arial"/>
          <w:b/>
          <w:sz w:val="20"/>
          <w:szCs w:val="20"/>
        </w:rPr>
      </w:pPr>
      <w:r w:rsidRPr="00AE258A">
        <w:rPr>
          <w:rFonts w:ascii="Arial" w:hAnsi="Arial" w:cs="Arial"/>
          <w:b/>
          <w:sz w:val="20"/>
          <w:szCs w:val="20"/>
        </w:rPr>
        <w:t xml:space="preserve"> </w:t>
      </w:r>
      <w:r w:rsidR="00914EAC" w:rsidRPr="00AE258A">
        <w:rPr>
          <w:rFonts w:ascii="Arial" w:hAnsi="Arial" w:cs="Arial"/>
          <w:b/>
          <w:sz w:val="20"/>
          <w:szCs w:val="20"/>
        </w:rPr>
        <w:t xml:space="preserve"> </w:t>
      </w:r>
      <w:r w:rsidRPr="00AE258A">
        <w:rPr>
          <w:rFonts w:ascii="Arial" w:hAnsi="Arial" w:cs="Arial"/>
          <w:b/>
          <w:sz w:val="20"/>
          <w:szCs w:val="20"/>
        </w:rPr>
        <w:t xml:space="preserve"> D. JOSÉ ROQUE PÉREZ MARTÍN</w:t>
      </w:r>
    </w:p>
    <w:p w:rsidR="00DA4080" w:rsidRPr="00AE258A" w:rsidRDefault="00DA4080" w:rsidP="00B070BF">
      <w:pPr>
        <w:ind w:firstLine="1843"/>
        <w:jc w:val="both"/>
        <w:rPr>
          <w:rFonts w:ascii="Arial" w:hAnsi="Arial" w:cs="Arial"/>
          <w:b/>
          <w:sz w:val="20"/>
          <w:szCs w:val="20"/>
        </w:rPr>
      </w:pPr>
      <w:r w:rsidRPr="00AE258A">
        <w:rPr>
          <w:rFonts w:ascii="Arial" w:hAnsi="Arial" w:cs="Arial"/>
          <w:b/>
          <w:sz w:val="20"/>
          <w:szCs w:val="20"/>
        </w:rPr>
        <w:t xml:space="preserve">   Dª EDILIA PÉREZ GUERRA</w:t>
      </w:r>
    </w:p>
    <w:p w:rsidR="00F153CD" w:rsidRPr="00AE258A" w:rsidRDefault="00F153CD" w:rsidP="00B070BF">
      <w:pPr>
        <w:ind w:firstLine="1843"/>
        <w:jc w:val="both"/>
        <w:rPr>
          <w:rFonts w:ascii="Arial" w:hAnsi="Arial" w:cs="Arial"/>
          <w:b/>
          <w:sz w:val="20"/>
          <w:szCs w:val="20"/>
        </w:rPr>
      </w:pPr>
      <w:r w:rsidRPr="00AE258A">
        <w:rPr>
          <w:rFonts w:ascii="Arial" w:hAnsi="Arial" w:cs="Arial"/>
          <w:b/>
          <w:sz w:val="20"/>
          <w:szCs w:val="20"/>
        </w:rPr>
        <w:t xml:space="preserve">   D. BLAS ACOSTA CABRERA</w:t>
      </w:r>
    </w:p>
    <w:p w:rsidR="00AA7AF4" w:rsidRPr="00AE258A" w:rsidRDefault="0092566F" w:rsidP="00DA4080">
      <w:pPr>
        <w:ind w:firstLine="1843"/>
        <w:jc w:val="both"/>
        <w:rPr>
          <w:rFonts w:ascii="Arial" w:hAnsi="Arial" w:cs="Arial"/>
          <w:b/>
          <w:sz w:val="20"/>
          <w:szCs w:val="20"/>
        </w:rPr>
      </w:pPr>
      <w:r w:rsidRPr="00AE258A">
        <w:rPr>
          <w:rFonts w:ascii="Arial" w:hAnsi="Arial" w:cs="Arial"/>
          <w:b/>
          <w:sz w:val="20"/>
          <w:szCs w:val="20"/>
        </w:rPr>
        <w:t xml:space="preserve">  </w:t>
      </w:r>
      <w:r w:rsidR="00914EAC" w:rsidRPr="00AE258A">
        <w:rPr>
          <w:rFonts w:ascii="Arial" w:hAnsi="Arial" w:cs="Arial"/>
          <w:b/>
          <w:sz w:val="20"/>
          <w:szCs w:val="20"/>
        </w:rPr>
        <w:t xml:space="preserve"> </w:t>
      </w:r>
      <w:r w:rsidR="001328D2" w:rsidRPr="00AE258A">
        <w:rPr>
          <w:rFonts w:ascii="Arial" w:hAnsi="Arial" w:cs="Arial"/>
          <w:b/>
          <w:sz w:val="20"/>
          <w:szCs w:val="20"/>
        </w:rPr>
        <w:t>D.</w:t>
      </w:r>
      <w:r w:rsidR="00BE0959" w:rsidRPr="00AE258A">
        <w:rPr>
          <w:rFonts w:ascii="Arial" w:hAnsi="Arial" w:cs="Arial"/>
          <w:b/>
          <w:sz w:val="20"/>
          <w:szCs w:val="20"/>
        </w:rPr>
        <w:t xml:space="preserve"> JUAN JIMÉNEZ GONZÁLEZ</w:t>
      </w:r>
    </w:p>
    <w:p w:rsidR="00BE0959" w:rsidRPr="00AE258A" w:rsidRDefault="0092566F" w:rsidP="00B070BF">
      <w:pPr>
        <w:ind w:firstLine="1843"/>
        <w:jc w:val="both"/>
        <w:rPr>
          <w:rFonts w:ascii="Arial" w:hAnsi="Arial" w:cs="Arial"/>
          <w:b/>
          <w:sz w:val="20"/>
          <w:szCs w:val="20"/>
          <w:lang w:val="pt-BR"/>
        </w:rPr>
      </w:pPr>
      <w:r w:rsidRPr="00AE258A">
        <w:rPr>
          <w:rFonts w:ascii="Arial" w:hAnsi="Arial" w:cs="Arial"/>
          <w:b/>
          <w:sz w:val="20"/>
          <w:szCs w:val="20"/>
        </w:rPr>
        <w:t xml:space="preserve"> </w:t>
      </w:r>
      <w:r w:rsidR="00914EAC" w:rsidRPr="00AE258A">
        <w:rPr>
          <w:rFonts w:ascii="Arial" w:hAnsi="Arial" w:cs="Arial"/>
          <w:b/>
          <w:sz w:val="20"/>
          <w:szCs w:val="20"/>
        </w:rPr>
        <w:t xml:space="preserve"> </w:t>
      </w:r>
      <w:r w:rsidRPr="00AE258A">
        <w:rPr>
          <w:rFonts w:ascii="Arial" w:hAnsi="Arial" w:cs="Arial"/>
          <w:b/>
          <w:sz w:val="20"/>
          <w:szCs w:val="20"/>
        </w:rPr>
        <w:t xml:space="preserve"> </w:t>
      </w:r>
      <w:r w:rsidR="00BE0959" w:rsidRPr="00AE258A">
        <w:rPr>
          <w:rFonts w:ascii="Arial" w:hAnsi="Arial" w:cs="Arial"/>
          <w:b/>
          <w:sz w:val="20"/>
          <w:szCs w:val="20"/>
          <w:lang w:val="pt-BR"/>
        </w:rPr>
        <w:t>D. YLENIA J. ALONSO VIERA</w:t>
      </w:r>
      <w:r w:rsidR="00662677" w:rsidRPr="00AE258A">
        <w:rPr>
          <w:rFonts w:ascii="Arial" w:hAnsi="Arial" w:cs="Arial"/>
          <w:b/>
          <w:sz w:val="20"/>
          <w:szCs w:val="20"/>
          <w:lang w:val="pt-BR"/>
        </w:rPr>
        <w:t xml:space="preserve"> </w:t>
      </w:r>
    </w:p>
    <w:p w:rsidR="006F1CB6" w:rsidRPr="00AE258A" w:rsidRDefault="006F1CB6" w:rsidP="00B070BF">
      <w:pPr>
        <w:ind w:firstLine="1843"/>
        <w:jc w:val="both"/>
        <w:rPr>
          <w:rFonts w:ascii="Arial" w:hAnsi="Arial" w:cs="Arial"/>
          <w:b/>
          <w:sz w:val="20"/>
          <w:szCs w:val="20"/>
          <w:lang w:val="pt-BR"/>
        </w:rPr>
      </w:pPr>
      <w:r w:rsidRPr="00AE258A">
        <w:rPr>
          <w:rFonts w:ascii="Arial" w:hAnsi="Arial" w:cs="Arial"/>
          <w:b/>
          <w:sz w:val="20"/>
          <w:szCs w:val="20"/>
          <w:lang w:val="pt-BR"/>
        </w:rPr>
        <w:t xml:space="preserve">   D. JUAN ESTÁRICO QUINTANA</w:t>
      </w:r>
    </w:p>
    <w:p w:rsidR="00BE0959" w:rsidRPr="00AE258A" w:rsidRDefault="0092566F" w:rsidP="00B070BF">
      <w:pPr>
        <w:ind w:firstLine="1843"/>
        <w:jc w:val="both"/>
        <w:rPr>
          <w:rFonts w:ascii="Arial" w:hAnsi="Arial" w:cs="Arial"/>
          <w:b/>
          <w:sz w:val="20"/>
          <w:szCs w:val="20"/>
          <w:lang w:val="pt-BR"/>
        </w:rPr>
      </w:pPr>
      <w:r w:rsidRPr="00AE258A">
        <w:rPr>
          <w:rFonts w:ascii="Arial" w:hAnsi="Arial" w:cs="Arial"/>
          <w:b/>
          <w:sz w:val="20"/>
          <w:szCs w:val="20"/>
          <w:lang w:val="pt-BR"/>
        </w:rPr>
        <w:t xml:space="preserve"> </w:t>
      </w:r>
      <w:r w:rsidR="00914EAC" w:rsidRPr="00AE258A">
        <w:rPr>
          <w:rFonts w:ascii="Arial" w:hAnsi="Arial" w:cs="Arial"/>
          <w:b/>
          <w:sz w:val="20"/>
          <w:szCs w:val="20"/>
          <w:lang w:val="pt-BR"/>
        </w:rPr>
        <w:t xml:space="preserve"> </w:t>
      </w:r>
      <w:r w:rsidRPr="00AE258A">
        <w:rPr>
          <w:rFonts w:ascii="Arial" w:hAnsi="Arial" w:cs="Arial"/>
          <w:b/>
          <w:sz w:val="20"/>
          <w:szCs w:val="20"/>
          <w:lang w:val="pt-BR"/>
        </w:rPr>
        <w:t xml:space="preserve"> </w:t>
      </w:r>
      <w:proofErr w:type="spellStart"/>
      <w:r w:rsidR="00BE0959" w:rsidRPr="00AE258A">
        <w:rPr>
          <w:rFonts w:ascii="Arial" w:hAnsi="Arial" w:cs="Arial"/>
          <w:b/>
          <w:sz w:val="20"/>
          <w:szCs w:val="20"/>
          <w:lang w:val="pt-BR"/>
        </w:rPr>
        <w:t>Dª</w:t>
      </w:r>
      <w:proofErr w:type="spellEnd"/>
      <w:r w:rsidR="00BE0959" w:rsidRPr="00AE258A">
        <w:rPr>
          <w:rFonts w:ascii="Arial" w:hAnsi="Arial" w:cs="Arial"/>
          <w:b/>
          <w:sz w:val="20"/>
          <w:szCs w:val="20"/>
          <w:lang w:val="pt-BR"/>
        </w:rPr>
        <w:t xml:space="preserve"> YANIRA L. DOMÍNGUEZ HERRERA</w:t>
      </w:r>
    </w:p>
    <w:p w:rsidR="00F60557" w:rsidRPr="00AE258A" w:rsidRDefault="0092566F" w:rsidP="00F153CD">
      <w:pPr>
        <w:ind w:firstLine="1843"/>
        <w:jc w:val="both"/>
        <w:rPr>
          <w:rFonts w:ascii="Arial" w:hAnsi="Arial" w:cs="Arial"/>
          <w:b/>
          <w:sz w:val="20"/>
          <w:szCs w:val="20"/>
        </w:rPr>
      </w:pPr>
      <w:r w:rsidRPr="00AE258A">
        <w:rPr>
          <w:rFonts w:ascii="Arial" w:hAnsi="Arial" w:cs="Arial"/>
          <w:b/>
          <w:sz w:val="20"/>
          <w:szCs w:val="20"/>
        </w:rPr>
        <w:t xml:space="preserve"> </w:t>
      </w:r>
      <w:r w:rsidR="00914EAC" w:rsidRPr="00AE258A">
        <w:rPr>
          <w:rFonts w:ascii="Arial" w:hAnsi="Arial" w:cs="Arial"/>
          <w:b/>
          <w:sz w:val="20"/>
          <w:szCs w:val="20"/>
        </w:rPr>
        <w:t xml:space="preserve"> </w:t>
      </w:r>
      <w:r w:rsidRPr="00AE258A">
        <w:rPr>
          <w:rFonts w:ascii="Arial" w:hAnsi="Arial" w:cs="Arial"/>
          <w:b/>
          <w:sz w:val="20"/>
          <w:szCs w:val="20"/>
        </w:rPr>
        <w:t xml:space="preserve"> </w:t>
      </w:r>
      <w:r w:rsidR="000B06F2" w:rsidRPr="00AE258A">
        <w:rPr>
          <w:rFonts w:ascii="Arial" w:hAnsi="Arial" w:cs="Arial"/>
          <w:b/>
          <w:sz w:val="20"/>
          <w:szCs w:val="20"/>
        </w:rPr>
        <w:t>Dª</w:t>
      </w:r>
      <w:r w:rsidR="00244953" w:rsidRPr="00AE258A">
        <w:rPr>
          <w:rFonts w:ascii="Arial" w:hAnsi="Arial" w:cs="Arial"/>
          <w:b/>
          <w:sz w:val="20"/>
          <w:szCs w:val="20"/>
        </w:rPr>
        <w:t xml:space="preserve"> ÁGUEDA MONTELONGO GONZÁLEZ</w:t>
      </w:r>
      <w:r w:rsidR="00940530" w:rsidRPr="00AE258A">
        <w:rPr>
          <w:rFonts w:ascii="Arial" w:hAnsi="Arial" w:cs="Arial"/>
          <w:b/>
          <w:sz w:val="20"/>
          <w:szCs w:val="20"/>
        </w:rPr>
        <w:t xml:space="preserve"> </w:t>
      </w:r>
    </w:p>
    <w:p w:rsidR="00197319" w:rsidRPr="00AE258A" w:rsidRDefault="00197319" w:rsidP="00B070BF">
      <w:pPr>
        <w:ind w:left="1843"/>
        <w:jc w:val="both"/>
        <w:rPr>
          <w:rFonts w:ascii="Arial" w:hAnsi="Arial" w:cs="Arial"/>
          <w:b/>
          <w:sz w:val="20"/>
          <w:szCs w:val="20"/>
        </w:rPr>
      </w:pPr>
      <w:r w:rsidRPr="00AE258A">
        <w:rPr>
          <w:rFonts w:ascii="Arial" w:hAnsi="Arial" w:cs="Arial"/>
          <w:b/>
          <w:sz w:val="20"/>
          <w:szCs w:val="20"/>
        </w:rPr>
        <w:t xml:space="preserve"> </w:t>
      </w:r>
      <w:r w:rsidR="00914EAC" w:rsidRPr="00AE258A">
        <w:rPr>
          <w:rFonts w:ascii="Arial" w:hAnsi="Arial" w:cs="Arial"/>
          <w:b/>
          <w:sz w:val="20"/>
          <w:szCs w:val="20"/>
        </w:rPr>
        <w:t xml:space="preserve"> </w:t>
      </w:r>
      <w:r w:rsidRPr="00AE258A">
        <w:rPr>
          <w:rFonts w:ascii="Arial" w:hAnsi="Arial" w:cs="Arial"/>
          <w:b/>
          <w:sz w:val="20"/>
          <w:szCs w:val="20"/>
        </w:rPr>
        <w:t xml:space="preserve"> D. CLAUDIO GUTIÉRREZ VERA</w:t>
      </w:r>
    </w:p>
    <w:p w:rsidR="00AE18A0" w:rsidRPr="00AE258A" w:rsidRDefault="0092566F" w:rsidP="00B070BF">
      <w:pPr>
        <w:ind w:left="1843"/>
        <w:jc w:val="both"/>
        <w:rPr>
          <w:rFonts w:ascii="Arial" w:hAnsi="Arial" w:cs="Arial"/>
          <w:b/>
          <w:sz w:val="20"/>
          <w:szCs w:val="20"/>
        </w:rPr>
      </w:pPr>
      <w:r w:rsidRPr="00AE258A">
        <w:rPr>
          <w:rFonts w:ascii="Arial" w:hAnsi="Arial" w:cs="Arial"/>
          <w:b/>
          <w:sz w:val="20"/>
          <w:szCs w:val="20"/>
        </w:rPr>
        <w:t xml:space="preserve"> </w:t>
      </w:r>
      <w:r w:rsidR="00914EAC" w:rsidRPr="00AE258A">
        <w:rPr>
          <w:rFonts w:ascii="Arial" w:hAnsi="Arial" w:cs="Arial"/>
          <w:b/>
          <w:sz w:val="20"/>
          <w:szCs w:val="20"/>
        </w:rPr>
        <w:t xml:space="preserve">  </w:t>
      </w:r>
      <w:r w:rsidR="00AE18A0" w:rsidRPr="00AE258A">
        <w:rPr>
          <w:rFonts w:ascii="Arial" w:hAnsi="Arial" w:cs="Arial"/>
          <w:b/>
          <w:sz w:val="20"/>
          <w:szCs w:val="20"/>
        </w:rPr>
        <w:t>D. ANDRÉS BRIANSÓ CÁRCAMO</w:t>
      </w:r>
    </w:p>
    <w:p w:rsidR="00FD5E56" w:rsidRPr="00AE258A" w:rsidRDefault="0092566F" w:rsidP="00B070BF">
      <w:pPr>
        <w:ind w:firstLine="1843"/>
        <w:jc w:val="both"/>
        <w:rPr>
          <w:rFonts w:ascii="Arial" w:hAnsi="Arial" w:cs="Arial"/>
          <w:sz w:val="20"/>
          <w:szCs w:val="20"/>
        </w:rPr>
      </w:pPr>
      <w:r w:rsidRPr="00AE258A">
        <w:rPr>
          <w:rFonts w:ascii="Arial" w:hAnsi="Arial" w:cs="Arial"/>
          <w:b/>
          <w:sz w:val="20"/>
          <w:szCs w:val="20"/>
        </w:rPr>
        <w:t xml:space="preserve">  </w:t>
      </w:r>
      <w:r w:rsidR="00914EAC" w:rsidRPr="00AE258A">
        <w:rPr>
          <w:rFonts w:ascii="Arial" w:hAnsi="Arial" w:cs="Arial"/>
          <w:b/>
          <w:sz w:val="20"/>
          <w:szCs w:val="20"/>
        </w:rPr>
        <w:t xml:space="preserve"> </w:t>
      </w:r>
      <w:r w:rsidR="001328D2" w:rsidRPr="00AE258A">
        <w:rPr>
          <w:rFonts w:ascii="Arial" w:hAnsi="Arial" w:cs="Arial"/>
          <w:b/>
          <w:sz w:val="20"/>
          <w:szCs w:val="20"/>
        </w:rPr>
        <w:t>Dª</w:t>
      </w:r>
      <w:r w:rsidR="00F51396" w:rsidRPr="00AE258A">
        <w:rPr>
          <w:rFonts w:ascii="Arial" w:hAnsi="Arial" w:cs="Arial"/>
          <w:b/>
          <w:sz w:val="20"/>
          <w:szCs w:val="20"/>
        </w:rPr>
        <w:t xml:space="preserve"> SILVIA PEIXOTO GALLEGO </w:t>
      </w:r>
    </w:p>
    <w:p w:rsidR="00B23BE7" w:rsidRPr="00AE258A" w:rsidRDefault="0092566F" w:rsidP="00B070BF">
      <w:pPr>
        <w:ind w:left="1843"/>
        <w:jc w:val="both"/>
        <w:rPr>
          <w:rFonts w:ascii="Arial" w:hAnsi="Arial" w:cs="Arial"/>
          <w:sz w:val="20"/>
          <w:szCs w:val="20"/>
        </w:rPr>
      </w:pPr>
      <w:r w:rsidRPr="00AE258A">
        <w:rPr>
          <w:rFonts w:ascii="Arial" w:hAnsi="Arial" w:cs="Arial"/>
          <w:b/>
          <w:sz w:val="20"/>
          <w:szCs w:val="20"/>
        </w:rPr>
        <w:t xml:space="preserve">  </w:t>
      </w:r>
      <w:r w:rsidR="00914EAC" w:rsidRPr="00AE258A">
        <w:rPr>
          <w:rFonts w:ascii="Arial" w:hAnsi="Arial" w:cs="Arial"/>
          <w:b/>
          <w:sz w:val="20"/>
          <w:szCs w:val="20"/>
        </w:rPr>
        <w:t xml:space="preserve"> </w:t>
      </w:r>
      <w:r w:rsidR="000B06F2" w:rsidRPr="00AE258A">
        <w:rPr>
          <w:rFonts w:ascii="Arial" w:hAnsi="Arial" w:cs="Arial"/>
          <w:b/>
          <w:sz w:val="20"/>
          <w:szCs w:val="20"/>
        </w:rPr>
        <w:t>D.</w:t>
      </w:r>
      <w:r w:rsidR="00B23BE7" w:rsidRPr="00AE258A">
        <w:rPr>
          <w:rFonts w:ascii="Arial" w:hAnsi="Arial" w:cs="Arial"/>
          <w:b/>
          <w:sz w:val="20"/>
          <w:szCs w:val="20"/>
        </w:rPr>
        <w:t xml:space="preserve"> ALEJANDRO J. JORGE MORENO</w:t>
      </w:r>
      <w:r w:rsidR="005B193D" w:rsidRPr="00AE258A">
        <w:rPr>
          <w:rFonts w:ascii="Arial" w:hAnsi="Arial" w:cs="Arial"/>
          <w:sz w:val="20"/>
          <w:szCs w:val="20"/>
        </w:rPr>
        <w:t xml:space="preserve"> </w:t>
      </w:r>
    </w:p>
    <w:p w:rsidR="00244953" w:rsidRPr="00AE258A" w:rsidRDefault="0092566F" w:rsidP="00B070BF">
      <w:pPr>
        <w:ind w:firstLine="1843"/>
        <w:jc w:val="both"/>
        <w:rPr>
          <w:rFonts w:ascii="Arial" w:hAnsi="Arial" w:cs="Arial"/>
          <w:b/>
          <w:sz w:val="20"/>
          <w:szCs w:val="20"/>
        </w:rPr>
      </w:pPr>
      <w:r w:rsidRPr="00AE258A">
        <w:rPr>
          <w:rFonts w:ascii="Arial" w:hAnsi="Arial" w:cs="Arial"/>
          <w:b/>
          <w:sz w:val="20"/>
          <w:szCs w:val="20"/>
        </w:rPr>
        <w:t xml:space="preserve"> </w:t>
      </w:r>
      <w:r w:rsidR="00914EAC" w:rsidRPr="00AE258A">
        <w:rPr>
          <w:rFonts w:ascii="Arial" w:hAnsi="Arial" w:cs="Arial"/>
          <w:b/>
          <w:sz w:val="20"/>
          <w:szCs w:val="20"/>
        </w:rPr>
        <w:t xml:space="preserve"> </w:t>
      </w:r>
      <w:r w:rsidRPr="00AE258A">
        <w:rPr>
          <w:rFonts w:ascii="Arial" w:hAnsi="Arial" w:cs="Arial"/>
          <w:b/>
          <w:sz w:val="20"/>
          <w:szCs w:val="20"/>
        </w:rPr>
        <w:t xml:space="preserve"> </w:t>
      </w:r>
      <w:r w:rsidR="000B06F2" w:rsidRPr="00AE258A">
        <w:rPr>
          <w:rFonts w:ascii="Arial" w:hAnsi="Arial" w:cs="Arial"/>
          <w:b/>
          <w:sz w:val="20"/>
          <w:szCs w:val="20"/>
        </w:rPr>
        <w:t>Dª</w:t>
      </w:r>
      <w:r w:rsidR="00244953" w:rsidRPr="00AE258A">
        <w:rPr>
          <w:rFonts w:ascii="Arial" w:hAnsi="Arial" w:cs="Arial"/>
          <w:b/>
          <w:sz w:val="20"/>
          <w:szCs w:val="20"/>
        </w:rPr>
        <w:t xml:space="preserve"> LIDIA ESTHER JAIME ROGER</w:t>
      </w:r>
    </w:p>
    <w:p w:rsidR="00244953" w:rsidRPr="00AE258A" w:rsidRDefault="0092566F" w:rsidP="00B070BF">
      <w:pPr>
        <w:ind w:firstLine="1843"/>
        <w:jc w:val="both"/>
        <w:rPr>
          <w:rFonts w:ascii="Arial" w:hAnsi="Arial" w:cs="Arial"/>
          <w:b/>
          <w:sz w:val="20"/>
          <w:szCs w:val="20"/>
        </w:rPr>
      </w:pPr>
      <w:r w:rsidRPr="00AE258A">
        <w:rPr>
          <w:rFonts w:ascii="Arial" w:hAnsi="Arial" w:cs="Arial"/>
          <w:b/>
          <w:sz w:val="20"/>
          <w:szCs w:val="20"/>
        </w:rPr>
        <w:t xml:space="preserve"> </w:t>
      </w:r>
      <w:r w:rsidR="00914EAC" w:rsidRPr="00AE258A">
        <w:rPr>
          <w:rFonts w:ascii="Arial" w:hAnsi="Arial" w:cs="Arial"/>
          <w:b/>
          <w:sz w:val="20"/>
          <w:szCs w:val="20"/>
        </w:rPr>
        <w:t xml:space="preserve"> </w:t>
      </w:r>
      <w:r w:rsidRPr="00AE258A">
        <w:rPr>
          <w:rFonts w:ascii="Arial" w:hAnsi="Arial" w:cs="Arial"/>
          <w:b/>
          <w:sz w:val="20"/>
          <w:szCs w:val="20"/>
        </w:rPr>
        <w:t xml:space="preserve"> </w:t>
      </w:r>
      <w:r w:rsidR="000B06F2" w:rsidRPr="00AE258A">
        <w:rPr>
          <w:rFonts w:ascii="Arial" w:hAnsi="Arial" w:cs="Arial"/>
          <w:b/>
          <w:sz w:val="20"/>
          <w:szCs w:val="20"/>
        </w:rPr>
        <w:t>D.</w:t>
      </w:r>
      <w:r w:rsidR="00244953" w:rsidRPr="00AE258A">
        <w:rPr>
          <w:rFonts w:ascii="Arial" w:hAnsi="Arial" w:cs="Arial"/>
          <w:b/>
          <w:sz w:val="20"/>
          <w:szCs w:val="20"/>
        </w:rPr>
        <w:t xml:space="preserve"> </w:t>
      </w:r>
      <w:r w:rsidR="00F858EC" w:rsidRPr="00AE258A">
        <w:rPr>
          <w:rFonts w:ascii="Arial" w:hAnsi="Arial" w:cs="Arial"/>
          <w:b/>
          <w:sz w:val="20"/>
          <w:szCs w:val="20"/>
        </w:rPr>
        <w:t>FERNANDO</w:t>
      </w:r>
      <w:r w:rsidR="00244953" w:rsidRPr="00AE258A">
        <w:rPr>
          <w:rFonts w:ascii="Arial" w:hAnsi="Arial" w:cs="Arial"/>
          <w:b/>
          <w:sz w:val="20"/>
          <w:szCs w:val="20"/>
        </w:rPr>
        <w:t xml:space="preserve"> MÉNDEZ RAMOS</w:t>
      </w:r>
      <w:r w:rsidR="00163AC4" w:rsidRPr="00AE258A">
        <w:rPr>
          <w:rFonts w:ascii="Arial" w:hAnsi="Arial" w:cs="Arial"/>
          <w:b/>
          <w:sz w:val="20"/>
          <w:szCs w:val="20"/>
        </w:rPr>
        <w:t xml:space="preserve"> </w:t>
      </w:r>
    </w:p>
    <w:p w:rsidR="004802AE" w:rsidRPr="00AE258A" w:rsidRDefault="004802AE" w:rsidP="00B070BF">
      <w:pPr>
        <w:ind w:firstLine="1843"/>
        <w:jc w:val="both"/>
        <w:rPr>
          <w:rFonts w:ascii="Arial" w:hAnsi="Arial" w:cs="Arial"/>
          <w:b/>
          <w:sz w:val="20"/>
          <w:szCs w:val="20"/>
        </w:rPr>
      </w:pPr>
    </w:p>
    <w:p w:rsidR="004802AE" w:rsidRPr="004251BE" w:rsidRDefault="004802AE" w:rsidP="004802AE">
      <w:pPr>
        <w:jc w:val="both"/>
        <w:rPr>
          <w:rFonts w:ascii="Arial" w:hAnsi="Arial" w:cs="Arial"/>
          <w:b/>
          <w:sz w:val="20"/>
          <w:szCs w:val="20"/>
        </w:rPr>
      </w:pPr>
      <w:r w:rsidRPr="00D53DCC">
        <w:rPr>
          <w:rFonts w:ascii="Arial" w:hAnsi="Arial" w:cs="Arial"/>
          <w:b/>
          <w:sz w:val="20"/>
          <w:szCs w:val="20"/>
          <w:u w:val="single"/>
        </w:rPr>
        <w:t>No asisten con excusa</w:t>
      </w:r>
      <w:r w:rsidRPr="00AE258A">
        <w:rPr>
          <w:rFonts w:ascii="Arial" w:hAnsi="Arial" w:cs="Arial"/>
          <w:b/>
          <w:sz w:val="20"/>
          <w:szCs w:val="20"/>
        </w:rPr>
        <w:t xml:space="preserve">: </w:t>
      </w:r>
      <w:r w:rsidR="00E46DEF" w:rsidRPr="004251BE">
        <w:rPr>
          <w:rFonts w:ascii="Arial" w:hAnsi="Arial" w:cs="Arial"/>
          <w:b/>
          <w:sz w:val="20"/>
          <w:szCs w:val="20"/>
        </w:rPr>
        <w:t>D. Gustavo García Suárez,</w:t>
      </w:r>
      <w:r w:rsidR="00DA4080" w:rsidRPr="004251BE">
        <w:rPr>
          <w:rFonts w:ascii="Arial" w:hAnsi="Arial" w:cs="Arial"/>
          <w:b/>
          <w:sz w:val="20"/>
          <w:szCs w:val="20"/>
        </w:rPr>
        <w:t xml:space="preserve"> y</w:t>
      </w:r>
      <w:r w:rsidRPr="004251BE">
        <w:rPr>
          <w:rFonts w:ascii="Arial" w:hAnsi="Arial" w:cs="Arial"/>
          <w:b/>
          <w:sz w:val="20"/>
          <w:szCs w:val="20"/>
        </w:rPr>
        <w:t xml:space="preserve"> D. Francisco</w:t>
      </w:r>
      <w:r w:rsidR="00DA4080" w:rsidRPr="004251BE">
        <w:rPr>
          <w:rFonts w:ascii="Arial" w:hAnsi="Arial" w:cs="Arial"/>
          <w:b/>
          <w:sz w:val="20"/>
          <w:szCs w:val="20"/>
        </w:rPr>
        <w:t xml:space="preserve"> M. </w:t>
      </w:r>
      <w:proofErr w:type="spellStart"/>
      <w:r w:rsidR="00DA4080" w:rsidRPr="004251BE">
        <w:rPr>
          <w:rFonts w:ascii="Arial" w:hAnsi="Arial" w:cs="Arial"/>
          <w:b/>
          <w:sz w:val="20"/>
          <w:szCs w:val="20"/>
        </w:rPr>
        <w:t>Artiles</w:t>
      </w:r>
      <w:proofErr w:type="spellEnd"/>
      <w:r w:rsidR="00DA4080" w:rsidRPr="004251BE">
        <w:rPr>
          <w:rFonts w:ascii="Arial" w:hAnsi="Arial" w:cs="Arial"/>
          <w:b/>
          <w:sz w:val="20"/>
          <w:szCs w:val="20"/>
        </w:rPr>
        <w:t xml:space="preserve"> Sánchez.</w:t>
      </w:r>
      <w:r w:rsidRPr="004251BE">
        <w:rPr>
          <w:rFonts w:ascii="Arial" w:hAnsi="Arial" w:cs="Arial"/>
          <w:b/>
          <w:sz w:val="20"/>
          <w:szCs w:val="20"/>
        </w:rPr>
        <w:t xml:space="preserve"> </w:t>
      </w:r>
    </w:p>
    <w:p w:rsidR="000F4536" w:rsidRPr="00AE258A" w:rsidRDefault="000F4536" w:rsidP="00B070BF">
      <w:pPr>
        <w:ind w:firstLine="1843"/>
        <w:jc w:val="both"/>
        <w:rPr>
          <w:rFonts w:ascii="Arial" w:hAnsi="Arial" w:cs="Arial"/>
          <w:b/>
          <w:sz w:val="20"/>
          <w:szCs w:val="20"/>
        </w:rPr>
      </w:pPr>
    </w:p>
    <w:p w:rsidR="003348FC" w:rsidRPr="00AE258A" w:rsidRDefault="00E46DEF" w:rsidP="00914EAC">
      <w:pPr>
        <w:jc w:val="both"/>
        <w:rPr>
          <w:rFonts w:ascii="Arial" w:hAnsi="Arial" w:cs="Arial"/>
          <w:b/>
          <w:sz w:val="20"/>
          <w:szCs w:val="20"/>
        </w:rPr>
      </w:pPr>
      <w:r w:rsidRPr="00AE258A">
        <w:rPr>
          <w:rFonts w:ascii="Arial" w:hAnsi="Arial" w:cs="Arial"/>
          <w:b/>
          <w:sz w:val="20"/>
          <w:szCs w:val="20"/>
        </w:rPr>
        <w:t>VICESECRETARIA: Dª Mª Mercedes Contreras Fernández.</w:t>
      </w:r>
    </w:p>
    <w:p w:rsidR="00960E8D" w:rsidRPr="00AE258A" w:rsidRDefault="00960E8D" w:rsidP="00914EAC">
      <w:pPr>
        <w:jc w:val="both"/>
        <w:rPr>
          <w:rFonts w:ascii="Arial" w:hAnsi="Arial" w:cs="Arial"/>
          <w:b/>
          <w:sz w:val="20"/>
          <w:szCs w:val="20"/>
        </w:rPr>
      </w:pPr>
    </w:p>
    <w:p w:rsidR="00960E8D" w:rsidRPr="00AE258A" w:rsidRDefault="00960E8D" w:rsidP="00914EAC">
      <w:pPr>
        <w:jc w:val="both"/>
        <w:rPr>
          <w:rFonts w:ascii="Arial" w:hAnsi="Arial" w:cs="Arial"/>
          <w:b/>
          <w:sz w:val="20"/>
          <w:szCs w:val="20"/>
        </w:rPr>
      </w:pPr>
      <w:r w:rsidRPr="00AE258A">
        <w:rPr>
          <w:rFonts w:ascii="Arial" w:hAnsi="Arial" w:cs="Arial"/>
          <w:b/>
          <w:sz w:val="20"/>
          <w:szCs w:val="20"/>
        </w:rPr>
        <w:t>INTERVENTORA ACCTA</w:t>
      </w:r>
      <w:r w:rsidR="00E46DEF" w:rsidRPr="00AE258A">
        <w:rPr>
          <w:rFonts w:ascii="Arial" w:hAnsi="Arial" w:cs="Arial"/>
          <w:b/>
          <w:sz w:val="20"/>
          <w:szCs w:val="20"/>
        </w:rPr>
        <w:t>L.: Dª Mª Dolores Miranda López.</w:t>
      </w:r>
    </w:p>
    <w:p w:rsidR="00B84D8F" w:rsidRPr="00AE258A" w:rsidRDefault="001A348E" w:rsidP="00914EAC">
      <w:pPr>
        <w:jc w:val="both"/>
        <w:rPr>
          <w:rFonts w:ascii="Arial" w:hAnsi="Arial" w:cs="Arial"/>
          <w:b/>
          <w:sz w:val="20"/>
          <w:szCs w:val="20"/>
        </w:rPr>
      </w:pPr>
      <w:r w:rsidRPr="00AE258A">
        <w:rPr>
          <w:rFonts w:ascii="Arial" w:hAnsi="Arial" w:cs="Arial"/>
          <w:b/>
          <w:sz w:val="20"/>
          <w:szCs w:val="20"/>
        </w:rPr>
        <w:tab/>
      </w:r>
    </w:p>
    <w:p w:rsidR="00B070BF" w:rsidRPr="00AE258A" w:rsidRDefault="00244953" w:rsidP="00AE258A">
      <w:pPr>
        <w:spacing w:line="240" w:lineRule="atLeast"/>
        <w:ind w:firstLine="709"/>
        <w:jc w:val="both"/>
        <w:rPr>
          <w:rFonts w:ascii="Arial" w:hAnsi="Arial" w:cs="Arial"/>
          <w:sz w:val="20"/>
          <w:szCs w:val="20"/>
        </w:rPr>
      </w:pPr>
      <w:r w:rsidRPr="00AE258A">
        <w:rPr>
          <w:rFonts w:ascii="Arial" w:hAnsi="Arial" w:cs="Arial"/>
          <w:sz w:val="20"/>
          <w:szCs w:val="20"/>
        </w:rPr>
        <w:t>En Puerto del Rosario, Provincia de L</w:t>
      </w:r>
      <w:r w:rsidR="00274FC8" w:rsidRPr="00AE258A">
        <w:rPr>
          <w:rFonts w:ascii="Arial" w:hAnsi="Arial" w:cs="Arial"/>
          <w:sz w:val="20"/>
          <w:szCs w:val="20"/>
        </w:rPr>
        <w:t xml:space="preserve">as Palmas, siendo las </w:t>
      </w:r>
      <w:r w:rsidR="005B0231" w:rsidRPr="00AE258A">
        <w:rPr>
          <w:rFonts w:ascii="Arial" w:hAnsi="Arial" w:cs="Arial"/>
          <w:sz w:val="20"/>
          <w:szCs w:val="20"/>
        </w:rPr>
        <w:t>diecisiete</w:t>
      </w:r>
      <w:r w:rsidR="0099226F" w:rsidRPr="00AE258A">
        <w:rPr>
          <w:rFonts w:ascii="Arial" w:hAnsi="Arial" w:cs="Arial"/>
          <w:sz w:val="20"/>
          <w:szCs w:val="20"/>
        </w:rPr>
        <w:t xml:space="preserve"> </w:t>
      </w:r>
      <w:r w:rsidRPr="00AE258A">
        <w:rPr>
          <w:rFonts w:ascii="Arial" w:hAnsi="Arial" w:cs="Arial"/>
          <w:sz w:val="20"/>
          <w:szCs w:val="20"/>
        </w:rPr>
        <w:t>hora</w:t>
      </w:r>
      <w:r w:rsidR="00F4748E" w:rsidRPr="00AE258A">
        <w:rPr>
          <w:rFonts w:ascii="Arial" w:hAnsi="Arial" w:cs="Arial"/>
          <w:sz w:val="20"/>
          <w:szCs w:val="20"/>
        </w:rPr>
        <w:t>s</w:t>
      </w:r>
      <w:r w:rsidR="00E46DEF" w:rsidRPr="00AE258A">
        <w:rPr>
          <w:rFonts w:ascii="Arial" w:hAnsi="Arial" w:cs="Arial"/>
          <w:sz w:val="20"/>
          <w:szCs w:val="20"/>
        </w:rPr>
        <w:t xml:space="preserve"> y treinta y cinco</w:t>
      </w:r>
      <w:r w:rsidR="004802AE" w:rsidRPr="00AE258A">
        <w:rPr>
          <w:rFonts w:ascii="Arial" w:hAnsi="Arial" w:cs="Arial"/>
          <w:sz w:val="20"/>
          <w:szCs w:val="20"/>
        </w:rPr>
        <w:t xml:space="preserve"> minutos</w:t>
      </w:r>
      <w:r w:rsidR="006F4494" w:rsidRPr="00AE258A">
        <w:rPr>
          <w:rFonts w:ascii="Arial" w:hAnsi="Arial" w:cs="Arial"/>
          <w:sz w:val="20"/>
          <w:szCs w:val="20"/>
        </w:rPr>
        <w:t xml:space="preserve"> </w:t>
      </w:r>
      <w:r w:rsidR="007F6ABA" w:rsidRPr="00AE258A">
        <w:rPr>
          <w:rFonts w:ascii="Arial" w:hAnsi="Arial" w:cs="Arial"/>
          <w:sz w:val="20"/>
          <w:szCs w:val="20"/>
        </w:rPr>
        <w:t>del</w:t>
      </w:r>
      <w:r w:rsidR="00580CCF" w:rsidRPr="00AE258A">
        <w:rPr>
          <w:rFonts w:ascii="Arial" w:hAnsi="Arial" w:cs="Arial"/>
          <w:sz w:val="20"/>
          <w:szCs w:val="20"/>
        </w:rPr>
        <w:t xml:space="preserve"> día</w:t>
      </w:r>
      <w:r w:rsidR="00E46DEF" w:rsidRPr="00AE258A">
        <w:rPr>
          <w:rFonts w:ascii="Arial" w:hAnsi="Arial" w:cs="Arial"/>
          <w:sz w:val="20"/>
          <w:szCs w:val="20"/>
        </w:rPr>
        <w:t xml:space="preserve"> dieciocho</w:t>
      </w:r>
      <w:r w:rsidR="003348FC" w:rsidRPr="00AE258A">
        <w:rPr>
          <w:rFonts w:ascii="Arial" w:hAnsi="Arial" w:cs="Arial"/>
          <w:sz w:val="20"/>
          <w:szCs w:val="20"/>
        </w:rPr>
        <w:t xml:space="preserve"> </w:t>
      </w:r>
      <w:r w:rsidR="007F6ABA" w:rsidRPr="00AE258A">
        <w:rPr>
          <w:rFonts w:ascii="Arial" w:hAnsi="Arial" w:cs="Arial"/>
          <w:sz w:val="20"/>
          <w:szCs w:val="20"/>
        </w:rPr>
        <w:t xml:space="preserve">de </w:t>
      </w:r>
      <w:r w:rsidR="00E46DEF" w:rsidRPr="00AE258A">
        <w:rPr>
          <w:rFonts w:ascii="Arial" w:hAnsi="Arial" w:cs="Arial"/>
          <w:sz w:val="20"/>
          <w:szCs w:val="20"/>
        </w:rPr>
        <w:t>marzo</w:t>
      </w:r>
      <w:r w:rsidR="005B0231" w:rsidRPr="00AE258A">
        <w:rPr>
          <w:rFonts w:ascii="Arial" w:hAnsi="Arial" w:cs="Arial"/>
          <w:sz w:val="20"/>
          <w:szCs w:val="20"/>
        </w:rPr>
        <w:t xml:space="preserve"> de dos mil diecinueve</w:t>
      </w:r>
      <w:r w:rsidRPr="00AE258A">
        <w:rPr>
          <w:rFonts w:ascii="Arial" w:hAnsi="Arial" w:cs="Arial"/>
          <w:sz w:val="20"/>
          <w:szCs w:val="20"/>
        </w:rPr>
        <w:t>, se reúne el Pleno del Excmo. Cabildo Insular de Fuerteventura, en el Salón de Actos de la Casa Palacio Insular, ba</w:t>
      </w:r>
      <w:r w:rsidR="00AA1285" w:rsidRPr="00AE258A">
        <w:rPr>
          <w:rFonts w:ascii="Arial" w:hAnsi="Arial" w:cs="Arial"/>
          <w:sz w:val="20"/>
          <w:szCs w:val="20"/>
        </w:rPr>
        <w:t>jo la Preside</w:t>
      </w:r>
      <w:r w:rsidR="007F6ABA" w:rsidRPr="00AE258A">
        <w:rPr>
          <w:rFonts w:ascii="Arial" w:hAnsi="Arial" w:cs="Arial"/>
          <w:sz w:val="20"/>
          <w:szCs w:val="20"/>
        </w:rPr>
        <w:t>ncia del Ilmo. Sr.</w:t>
      </w:r>
      <w:r w:rsidRPr="00AE258A">
        <w:rPr>
          <w:rFonts w:ascii="Arial" w:hAnsi="Arial" w:cs="Arial"/>
          <w:sz w:val="20"/>
          <w:szCs w:val="20"/>
        </w:rPr>
        <w:t xml:space="preserve"> Presidente,</w:t>
      </w:r>
      <w:r w:rsidR="007F6ABA" w:rsidRPr="00AE258A">
        <w:rPr>
          <w:rFonts w:ascii="Arial" w:hAnsi="Arial" w:cs="Arial"/>
          <w:sz w:val="20"/>
          <w:szCs w:val="20"/>
        </w:rPr>
        <w:t xml:space="preserve"> D.</w:t>
      </w:r>
      <w:r w:rsidR="00717AC9" w:rsidRPr="00AE258A">
        <w:rPr>
          <w:rFonts w:ascii="Arial" w:hAnsi="Arial" w:cs="Arial"/>
          <w:sz w:val="20"/>
          <w:szCs w:val="20"/>
        </w:rPr>
        <w:t xml:space="preserve"> Marcial Morales Martín,</w:t>
      </w:r>
      <w:r w:rsidRPr="00AE258A">
        <w:rPr>
          <w:rFonts w:ascii="Arial" w:hAnsi="Arial" w:cs="Arial"/>
          <w:sz w:val="20"/>
          <w:szCs w:val="20"/>
        </w:rPr>
        <w:t xml:space="preserve"> concurriendo los</w:t>
      </w:r>
      <w:r w:rsidR="007F6ABA" w:rsidRPr="00AE258A">
        <w:rPr>
          <w:rFonts w:ascii="Arial" w:hAnsi="Arial" w:cs="Arial"/>
          <w:sz w:val="20"/>
          <w:szCs w:val="20"/>
        </w:rPr>
        <w:t>/as.,</w:t>
      </w:r>
      <w:r w:rsidRPr="00AE258A">
        <w:rPr>
          <w:rFonts w:ascii="Arial" w:hAnsi="Arial" w:cs="Arial"/>
          <w:sz w:val="20"/>
          <w:szCs w:val="20"/>
        </w:rPr>
        <w:t xml:space="preserve"> Consejeros/as a</w:t>
      </w:r>
      <w:r w:rsidR="00A27A13" w:rsidRPr="00AE258A">
        <w:rPr>
          <w:rFonts w:ascii="Arial" w:hAnsi="Arial" w:cs="Arial"/>
          <w:sz w:val="20"/>
          <w:szCs w:val="20"/>
        </w:rPr>
        <w:t xml:space="preserve">rriba </w:t>
      </w:r>
      <w:r w:rsidR="00C43CE1" w:rsidRPr="00AE258A">
        <w:rPr>
          <w:rFonts w:ascii="Arial" w:hAnsi="Arial" w:cs="Arial"/>
          <w:sz w:val="20"/>
          <w:szCs w:val="20"/>
        </w:rPr>
        <w:t>reseñados y asis</w:t>
      </w:r>
      <w:r w:rsidR="003348FC" w:rsidRPr="00AE258A">
        <w:rPr>
          <w:rFonts w:ascii="Arial" w:hAnsi="Arial" w:cs="Arial"/>
          <w:sz w:val="20"/>
          <w:szCs w:val="20"/>
        </w:rPr>
        <w:t>tidos de</w:t>
      </w:r>
      <w:r w:rsidR="00E46DEF" w:rsidRPr="00AE258A">
        <w:rPr>
          <w:rFonts w:ascii="Arial" w:hAnsi="Arial" w:cs="Arial"/>
          <w:sz w:val="20"/>
          <w:szCs w:val="20"/>
        </w:rPr>
        <w:t xml:space="preserve"> la Sra. Vicesecretaria, Dª Mª Mercedes Contreras Fernández.</w:t>
      </w:r>
    </w:p>
    <w:p w:rsidR="00DB2240" w:rsidRDefault="00DB2240" w:rsidP="00583D9D">
      <w:pPr>
        <w:jc w:val="center"/>
        <w:rPr>
          <w:b/>
          <w:sz w:val="20"/>
          <w:szCs w:val="20"/>
          <w:u w:val="single"/>
        </w:rPr>
      </w:pPr>
    </w:p>
    <w:p w:rsidR="006B008D" w:rsidRPr="004D1541" w:rsidRDefault="006B008D" w:rsidP="006B008D">
      <w:pPr>
        <w:pStyle w:val="Ttulo1"/>
        <w:rPr>
          <w:rFonts w:ascii="Arial" w:hAnsi="Arial" w:cs="Arial"/>
          <w:sz w:val="20"/>
        </w:rPr>
      </w:pPr>
      <w:r w:rsidRPr="004D1541">
        <w:rPr>
          <w:rFonts w:ascii="Arial" w:hAnsi="Arial" w:cs="Arial"/>
          <w:sz w:val="20"/>
        </w:rPr>
        <w:t xml:space="preserve">ORDEN DEL DÍA  </w:t>
      </w:r>
    </w:p>
    <w:p w:rsidR="006B008D" w:rsidRPr="004D1541" w:rsidRDefault="006B008D" w:rsidP="006B008D">
      <w:pPr>
        <w:rPr>
          <w:rFonts w:ascii="Arial" w:hAnsi="Arial" w:cs="Arial"/>
        </w:rPr>
      </w:pPr>
    </w:p>
    <w:p w:rsidR="006B008D" w:rsidRDefault="006B008D" w:rsidP="006B008D">
      <w:pPr>
        <w:jc w:val="both"/>
        <w:rPr>
          <w:rFonts w:ascii="Arial" w:hAnsi="Arial" w:cs="Arial"/>
          <w:b/>
          <w:sz w:val="20"/>
          <w:szCs w:val="20"/>
        </w:rPr>
      </w:pPr>
      <w:r w:rsidRPr="004D1541">
        <w:rPr>
          <w:rFonts w:ascii="Arial" w:hAnsi="Arial" w:cs="Arial"/>
          <w:b/>
          <w:sz w:val="20"/>
          <w:szCs w:val="20"/>
        </w:rPr>
        <w:t>1.- APROBACIÓN, SI PROCEDE, DEL BORRADOR DEL ACTA DE LA SESIÓN DE FECHA 30.01.2019 (ORDINARIA).</w:t>
      </w:r>
    </w:p>
    <w:p w:rsidR="000C6322" w:rsidRDefault="000C6322" w:rsidP="006B008D">
      <w:pPr>
        <w:jc w:val="both"/>
        <w:rPr>
          <w:rFonts w:ascii="Arial" w:hAnsi="Arial" w:cs="Arial"/>
          <w:b/>
          <w:sz w:val="20"/>
          <w:szCs w:val="20"/>
        </w:rPr>
      </w:pPr>
    </w:p>
    <w:p w:rsidR="000C6322" w:rsidRPr="000C6322" w:rsidRDefault="000C6322" w:rsidP="006B008D">
      <w:pPr>
        <w:jc w:val="both"/>
        <w:rPr>
          <w:rFonts w:ascii="Arial" w:hAnsi="Arial" w:cs="Arial"/>
          <w:sz w:val="20"/>
          <w:szCs w:val="20"/>
        </w:rPr>
      </w:pPr>
      <w:r w:rsidRPr="000C6322">
        <w:rPr>
          <w:rFonts w:ascii="Arial" w:hAnsi="Arial" w:cs="Arial"/>
          <w:sz w:val="20"/>
          <w:szCs w:val="20"/>
        </w:rPr>
        <w:tab/>
        <w:t>Dada cuenta</w:t>
      </w:r>
      <w:r>
        <w:rPr>
          <w:rFonts w:ascii="Arial" w:hAnsi="Arial" w:cs="Arial"/>
          <w:sz w:val="20"/>
          <w:szCs w:val="20"/>
        </w:rPr>
        <w:t xml:space="preserve"> del borrador del acta de la sesión de fecha 30.01.2019 (ordinaria)</w:t>
      </w:r>
      <w:r w:rsidR="008A0244">
        <w:rPr>
          <w:rFonts w:ascii="Arial" w:hAnsi="Arial" w:cs="Arial"/>
          <w:sz w:val="20"/>
          <w:szCs w:val="20"/>
        </w:rPr>
        <w:t>, fue aprobada por el voto unánime de todos/as., los/as., Sres</w:t>
      </w:r>
      <w:proofErr w:type="gramStart"/>
      <w:r w:rsidR="008A0244">
        <w:rPr>
          <w:rFonts w:ascii="Arial" w:hAnsi="Arial" w:cs="Arial"/>
          <w:sz w:val="20"/>
          <w:szCs w:val="20"/>
        </w:rPr>
        <w:t>./</w:t>
      </w:r>
      <w:proofErr w:type="gramEnd"/>
      <w:r w:rsidR="008A0244">
        <w:rPr>
          <w:rFonts w:ascii="Arial" w:hAnsi="Arial" w:cs="Arial"/>
          <w:sz w:val="20"/>
          <w:szCs w:val="20"/>
        </w:rPr>
        <w:t xml:space="preserve">as., Consejeros/as., miembros asistentes. </w:t>
      </w:r>
    </w:p>
    <w:p w:rsidR="000C6322" w:rsidRDefault="000C6322" w:rsidP="006B008D">
      <w:pPr>
        <w:jc w:val="both"/>
        <w:rPr>
          <w:rFonts w:ascii="Arial" w:hAnsi="Arial" w:cs="Arial"/>
          <w:b/>
          <w:sz w:val="20"/>
          <w:szCs w:val="20"/>
        </w:rPr>
      </w:pPr>
    </w:p>
    <w:p w:rsidR="000C6322" w:rsidRDefault="000C6322" w:rsidP="006B008D">
      <w:pPr>
        <w:jc w:val="both"/>
        <w:rPr>
          <w:rFonts w:ascii="Arial" w:hAnsi="Arial" w:cs="Arial"/>
          <w:b/>
          <w:sz w:val="20"/>
          <w:szCs w:val="20"/>
        </w:rPr>
      </w:pPr>
    </w:p>
    <w:p w:rsidR="000C6322" w:rsidRDefault="000C6322" w:rsidP="006B008D">
      <w:pPr>
        <w:jc w:val="both"/>
        <w:rPr>
          <w:rFonts w:ascii="Arial" w:hAnsi="Arial" w:cs="Arial"/>
          <w:b/>
          <w:sz w:val="20"/>
          <w:szCs w:val="20"/>
        </w:rPr>
      </w:pPr>
    </w:p>
    <w:p w:rsidR="006B008D" w:rsidRDefault="006B008D" w:rsidP="006B008D">
      <w:pPr>
        <w:jc w:val="both"/>
        <w:rPr>
          <w:rFonts w:ascii="Arial" w:hAnsi="Arial" w:cs="Arial"/>
          <w:b/>
          <w:sz w:val="20"/>
          <w:szCs w:val="20"/>
        </w:rPr>
      </w:pPr>
      <w:r>
        <w:rPr>
          <w:rFonts w:ascii="Arial" w:hAnsi="Arial" w:cs="Arial"/>
          <w:b/>
          <w:sz w:val="20"/>
          <w:szCs w:val="20"/>
        </w:rPr>
        <w:lastRenderedPageBreak/>
        <w:t xml:space="preserve">2.- MODIFICACIÓN DE LAS FECHAS DE CELEBRACIÓN DE LAS SESIONES ORDINARIAS DE LOS PLENOS DE ABRIL Y MAYO DE 2019. ACUERDOS QUE PROCEDAN. </w:t>
      </w:r>
    </w:p>
    <w:p w:rsidR="00524DDC" w:rsidRDefault="00524DDC" w:rsidP="006B008D">
      <w:pPr>
        <w:jc w:val="both"/>
        <w:rPr>
          <w:rFonts w:ascii="Arial" w:hAnsi="Arial" w:cs="Arial"/>
          <w:b/>
          <w:sz w:val="20"/>
          <w:szCs w:val="20"/>
        </w:rPr>
      </w:pPr>
    </w:p>
    <w:p w:rsidR="00524DDC" w:rsidRDefault="00524DDC" w:rsidP="006B008D">
      <w:pPr>
        <w:jc w:val="both"/>
        <w:rPr>
          <w:rFonts w:ascii="Arial" w:hAnsi="Arial" w:cs="Arial"/>
          <w:sz w:val="20"/>
          <w:szCs w:val="20"/>
        </w:rPr>
      </w:pPr>
      <w:r>
        <w:rPr>
          <w:rFonts w:ascii="Arial" w:hAnsi="Arial" w:cs="Arial"/>
          <w:b/>
          <w:sz w:val="20"/>
          <w:szCs w:val="20"/>
        </w:rPr>
        <w:tab/>
      </w:r>
      <w:r w:rsidRPr="00631796">
        <w:rPr>
          <w:rFonts w:ascii="Arial" w:hAnsi="Arial" w:cs="Arial"/>
          <w:b/>
          <w:sz w:val="20"/>
          <w:szCs w:val="20"/>
        </w:rPr>
        <w:t>El Sr. Presidente</w:t>
      </w:r>
      <w:r>
        <w:rPr>
          <w:rFonts w:ascii="Arial" w:hAnsi="Arial" w:cs="Arial"/>
          <w:sz w:val="20"/>
          <w:szCs w:val="20"/>
        </w:rPr>
        <w:t xml:space="preserve"> explica la modificación del régimen de sesiones de los plenos ordinarios a celebrar los próximos meses de abril y mayo de 2019, proponiendo establecer las nuevas fechas que se citan:</w:t>
      </w:r>
    </w:p>
    <w:p w:rsidR="00524DDC" w:rsidRDefault="00524DDC" w:rsidP="006B008D">
      <w:pPr>
        <w:jc w:val="both"/>
        <w:rPr>
          <w:rFonts w:ascii="Arial" w:hAnsi="Arial" w:cs="Arial"/>
          <w:sz w:val="20"/>
          <w:szCs w:val="20"/>
        </w:rPr>
      </w:pPr>
    </w:p>
    <w:p w:rsidR="00524DDC" w:rsidRDefault="00524DDC" w:rsidP="006B008D">
      <w:pPr>
        <w:jc w:val="both"/>
        <w:rPr>
          <w:rFonts w:ascii="Arial" w:hAnsi="Arial" w:cs="Arial"/>
          <w:sz w:val="20"/>
          <w:szCs w:val="20"/>
        </w:rPr>
      </w:pPr>
      <w:r>
        <w:rPr>
          <w:rFonts w:ascii="Arial" w:hAnsi="Arial" w:cs="Arial"/>
          <w:sz w:val="20"/>
          <w:szCs w:val="20"/>
        </w:rPr>
        <w:t xml:space="preserve">- </w:t>
      </w:r>
      <w:r w:rsidRPr="00AF13FA">
        <w:rPr>
          <w:rFonts w:ascii="Arial" w:hAnsi="Arial" w:cs="Arial"/>
          <w:b/>
          <w:sz w:val="20"/>
          <w:szCs w:val="20"/>
        </w:rPr>
        <w:t>Sesión ordinaria del pleno del mes de abril</w:t>
      </w:r>
      <w:r>
        <w:rPr>
          <w:rFonts w:ascii="Arial" w:hAnsi="Arial" w:cs="Arial"/>
          <w:sz w:val="20"/>
          <w:szCs w:val="20"/>
        </w:rPr>
        <w:t>: se celebrará el día 22</w:t>
      </w:r>
      <w:r w:rsidR="00AF13FA">
        <w:rPr>
          <w:rFonts w:ascii="Arial" w:hAnsi="Arial" w:cs="Arial"/>
          <w:sz w:val="20"/>
          <w:szCs w:val="20"/>
        </w:rPr>
        <w:t>/04/2019, a las 17:00 horas.</w:t>
      </w:r>
    </w:p>
    <w:p w:rsidR="00AF13FA" w:rsidRDefault="00AF13FA" w:rsidP="006B008D">
      <w:pPr>
        <w:jc w:val="both"/>
        <w:rPr>
          <w:rFonts w:ascii="Arial" w:hAnsi="Arial" w:cs="Arial"/>
          <w:sz w:val="20"/>
          <w:szCs w:val="20"/>
        </w:rPr>
      </w:pPr>
    </w:p>
    <w:p w:rsidR="00AF13FA" w:rsidRPr="00524DDC" w:rsidRDefault="00AF13FA" w:rsidP="006B008D">
      <w:pPr>
        <w:jc w:val="both"/>
        <w:rPr>
          <w:rFonts w:ascii="Arial" w:hAnsi="Arial" w:cs="Arial"/>
          <w:sz w:val="20"/>
          <w:szCs w:val="20"/>
        </w:rPr>
      </w:pPr>
      <w:r>
        <w:rPr>
          <w:rFonts w:ascii="Arial" w:hAnsi="Arial" w:cs="Arial"/>
          <w:sz w:val="20"/>
          <w:szCs w:val="20"/>
        </w:rPr>
        <w:t xml:space="preserve">- </w:t>
      </w:r>
      <w:r w:rsidRPr="00AF13FA">
        <w:rPr>
          <w:rFonts w:ascii="Arial" w:hAnsi="Arial" w:cs="Arial"/>
          <w:b/>
          <w:sz w:val="20"/>
          <w:szCs w:val="20"/>
        </w:rPr>
        <w:t>Sesión ordinaria del pleno del mes de mayo</w:t>
      </w:r>
      <w:r>
        <w:rPr>
          <w:rFonts w:ascii="Arial" w:hAnsi="Arial" w:cs="Arial"/>
          <w:sz w:val="20"/>
          <w:szCs w:val="20"/>
        </w:rPr>
        <w:t>: se celebrará el día 13/05/2019, a las 17:00 horas.</w:t>
      </w:r>
    </w:p>
    <w:p w:rsidR="00524DDC" w:rsidRDefault="00524DDC" w:rsidP="006B008D">
      <w:pPr>
        <w:jc w:val="both"/>
        <w:rPr>
          <w:rFonts w:ascii="Arial" w:hAnsi="Arial" w:cs="Arial"/>
          <w:b/>
          <w:sz w:val="20"/>
          <w:szCs w:val="20"/>
        </w:rPr>
      </w:pPr>
    </w:p>
    <w:p w:rsidR="00524DDC" w:rsidRDefault="00631796" w:rsidP="006B008D">
      <w:pPr>
        <w:jc w:val="both"/>
        <w:rPr>
          <w:rFonts w:ascii="Arial" w:hAnsi="Arial" w:cs="Arial"/>
          <w:sz w:val="20"/>
          <w:szCs w:val="20"/>
        </w:rPr>
      </w:pPr>
      <w:r>
        <w:rPr>
          <w:rFonts w:ascii="Arial" w:hAnsi="Arial" w:cs="Arial"/>
          <w:b/>
          <w:sz w:val="20"/>
          <w:szCs w:val="20"/>
        </w:rPr>
        <w:tab/>
        <w:t xml:space="preserve">Dª Águeda Montelongo González: </w:t>
      </w:r>
      <w:r w:rsidRPr="00631796">
        <w:rPr>
          <w:rFonts w:ascii="Arial" w:hAnsi="Arial" w:cs="Arial"/>
          <w:sz w:val="20"/>
          <w:szCs w:val="20"/>
        </w:rPr>
        <w:t>cuestión de orden</w:t>
      </w:r>
      <w:r w:rsidR="005D44D2">
        <w:rPr>
          <w:rFonts w:ascii="Arial" w:hAnsi="Arial" w:cs="Arial"/>
          <w:sz w:val="20"/>
          <w:szCs w:val="20"/>
        </w:rPr>
        <w:t>,</w:t>
      </w:r>
      <w:r>
        <w:rPr>
          <w:rFonts w:ascii="Arial" w:hAnsi="Arial" w:cs="Arial"/>
          <w:sz w:val="20"/>
          <w:szCs w:val="20"/>
        </w:rPr>
        <w:t xml:space="preserve"> para preguntar por el</w:t>
      </w:r>
      <w:r w:rsidR="005D44D2">
        <w:rPr>
          <w:rFonts w:ascii="Arial" w:hAnsi="Arial" w:cs="Arial"/>
          <w:sz w:val="20"/>
          <w:szCs w:val="20"/>
        </w:rPr>
        <w:t xml:space="preserve"> motivo del</w:t>
      </w:r>
      <w:r>
        <w:rPr>
          <w:rFonts w:ascii="Arial" w:hAnsi="Arial" w:cs="Arial"/>
          <w:sz w:val="20"/>
          <w:szCs w:val="20"/>
        </w:rPr>
        <w:t xml:space="preserve"> cambio del pleno del mes de mayo.</w:t>
      </w:r>
    </w:p>
    <w:p w:rsidR="00631796" w:rsidRPr="00631796" w:rsidRDefault="00631796" w:rsidP="006B008D">
      <w:pPr>
        <w:jc w:val="both"/>
        <w:rPr>
          <w:rFonts w:ascii="Arial" w:hAnsi="Arial" w:cs="Arial"/>
          <w:b/>
          <w:sz w:val="20"/>
          <w:szCs w:val="20"/>
        </w:rPr>
      </w:pPr>
    </w:p>
    <w:p w:rsidR="00631796" w:rsidRDefault="00631796" w:rsidP="006B008D">
      <w:pPr>
        <w:jc w:val="both"/>
        <w:rPr>
          <w:rFonts w:ascii="Arial" w:hAnsi="Arial" w:cs="Arial"/>
          <w:sz w:val="20"/>
          <w:szCs w:val="20"/>
        </w:rPr>
      </w:pPr>
      <w:r w:rsidRPr="00631796">
        <w:rPr>
          <w:rFonts w:ascii="Arial" w:hAnsi="Arial" w:cs="Arial"/>
          <w:b/>
          <w:sz w:val="20"/>
          <w:szCs w:val="20"/>
        </w:rPr>
        <w:tab/>
        <w:t>El Sr. Presidente</w:t>
      </w:r>
      <w:r>
        <w:rPr>
          <w:rFonts w:ascii="Arial" w:hAnsi="Arial" w:cs="Arial"/>
          <w:sz w:val="20"/>
          <w:szCs w:val="20"/>
        </w:rPr>
        <w:t xml:space="preserve">: </w:t>
      </w:r>
      <w:r w:rsidR="005948A2">
        <w:rPr>
          <w:rFonts w:ascii="Arial" w:hAnsi="Arial" w:cs="Arial"/>
          <w:sz w:val="20"/>
          <w:szCs w:val="20"/>
        </w:rPr>
        <w:t xml:space="preserve">lo </w:t>
      </w:r>
      <w:r>
        <w:rPr>
          <w:rFonts w:ascii="Arial" w:hAnsi="Arial" w:cs="Arial"/>
          <w:sz w:val="20"/>
          <w:szCs w:val="20"/>
        </w:rPr>
        <w:t>explica y p</w:t>
      </w:r>
      <w:r w:rsidR="004F5752">
        <w:rPr>
          <w:rFonts w:ascii="Arial" w:hAnsi="Arial" w:cs="Arial"/>
          <w:sz w:val="20"/>
          <w:szCs w:val="20"/>
        </w:rPr>
        <w:t>ide que no haya descalificaciones.</w:t>
      </w:r>
    </w:p>
    <w:p w:rsidR="00631796" w:rsidRDefault="00631796" w:rsidP="006B008D">
      <w:pPr>
        <w:jc w:val="both"/>
        <w:rPr>
          <w:rFonts w:ascii="Arial" w:hAnsi="Arial" w:cs="Arial"/>
          <w:sz w:val="20"/>
          <w:szCs w:val="20"/>
        </w:rPr>
      </w:pPr>
    </w:p>
    <w:p w:rsidR="00631796" w:rsidRDefault="00631796" w:rsidP="006B008D">
      <w:pPr>
        <w:jc w:val="both"/>
        <w:rPr>
          <w:rFonts w:ascii="Arial" w:hAnsi="Arial" w:cs="Arial"/>
          <w:sz w:val="20"/>
          <w:szCs w:val="20"/>
        </w:rPr>
      </w:pPr>
      <w:r>
        <w:rPr>
          <w:rFonts w:ascii="Arial" w:hAnsi="Arial" w:cs="Arial"/>
          <w:sz w:val="20"/>
          <w:szCs w:val="20"/>
        </w:rPr>
        <w:tab/>
      </w:r>
      <w:r w:rsidRPr="00631796">
        <w:rPr>
          <w:rFonts w:ascii="Arial" w:hAnsi="Arial" w:cs="Arial"/>
          <w:b/>
          <w:sz w:val="20"/>
          <w:szCs w:val="20"/>
          <w:u w:val="single"/>
        </w:rPr>
        <w:t>VOTACIÓN Y ACUERDO</w:t>
      </w:r>
      <w:r>
        <w:rPr>
          <w:rFonts w:ascii="Arial" w:hAnsi="Arial" w:cs="Arial"/>
          <w:sz w:val="20"/>
          <w:szCs w:val="20"/>
        </w:rPr>
        <w:t>:</w:t>
      </w:r>
    </w:p>
    <w:p w:rsidR="00631796" w:rsidRDefault="006D0FDF" w:rsidP="006B008D">
      <w:pPr>
        <w:jc w:val="both"/>
        <w:rPr>
          <w:rFonts w:ascii="Arial" w:hAnsi="Arial" w:cs="Arial"/>
          <w:sz w:val="20"/>
          <w:szCs w:val="20"/>
        </w:rPr>
      </w:pPr>
      <w:r>
        <w:rPr>
          <w:rFonts w:ascii="Arial" w:hAnsi="Arial" w:cs="Arial"/>
          <w:sz w:val="20"/>
          <w:szCs w:val="20"/>
        </w:rPr>
        <w:tab/>
      </w:r>
    </w:p>
    <w:p w:rsidR="00631796" w:rsidRDefault="00631796" w:rsidP="006B008D">
      <w:pPr>
        <w:jc w:val="both"/>
        <w:rPr>
          <w:rFonts w:ascii="Arial" w:hAnsi="Arial" w:cs="Arial"/>
          <w:b/>
          <w:sz w:val="20"/>
          <w:szCs w:val="20"/>
        </w:rPr>
      </w:pPr>
      <w:r>
        <w:rPr>
          <w:rFonts w:ascii="Arial" w:hAnsi="Arial" w:cs="Arial"/>
          <w:sz w:val="20"/>
          <w:szCs w:val="20"/>
        </w:rPr>
        <w:tab/>
        <w:t>El Pleno de la Corporación, por unanimidad de todos/as., los/as., Sres</w:t>
      </w:r>
      <w:proofErr w:type="gramStart"/>
      <w:r>
        <w:rPr>
          <w:rFonts w:ascii="Arial" w:hAnsi="Arial" w:cs="Arial"/>
          <w:sz w:val="20"/>
          <w:szCs w:val="20"/>
        </w:rPr>
        <w:t>./</w:t>
      </w:r>
      <w:proofErr w:type="gramEnd"/>
      <w:r>
        <w:rPr>
          <w:rFonts w:ascii="Arial" w:hAnsi="Arial" w:cs="Arial"/>
          <w:sz w:val="20"/>
          <w:szCs w:val="20"/>
        </w:rPr>
        <w:t xml:space="preserve">as., Consejeros/as., miembros asistentes, </w:t>
      </w:r>
      <w:r w:rsidRPr="00631796">
        <w:rPr>
          <w:rFonts w:ascii="Arial" w:hAnsi="Arial" w:cs="Arial"/>
          <w:b/>
          <w:sz w:val="20"/>
          <w:szCs w:val="20"/>
        </w:rPr>
        <w:t>ACUERDA:</w:t>
      </w:r>
    </w:p>
    <w:p w:rsidR="00524DDC" w:rsidRDefault="00524DDC" w:rsidP="006B008D">
      <w:pPr>
        <w:jc w:val="both"/>
        <w:rPr>
          <w:rFonts w:ascii="Arial" w:hAnsi="Arial" w:cs="Arial"/>
          <w:b/>
          <w:sz w:val="20"/>
          <w:szCs w:val="20"/>
        </w:rPr>
      </w:pPr>
    </w:p>
    <w:p w:rsidR="00631796" w:rsidRDefault="00631796" w:rsidP="006B008D">
      <w:pPr>
        <w:jc w:val="both"/>
        <w:rPr>
          <w:rFonts w:ascii="Arial" w:hAnsi="Arial" w:cs="Arial"/>
          <w:sz w:val="20"/>
          <w:szCs w:val="20"/>
        </w:rPr>
      </w:pPr>
      <w:r>
        <w:rPr>
          <w:rFonts w:ascii="Arial" w:hAnsi="Arial" w:cs="Arial"/>
          <w:b/>
          <w:sz w:val="20"/>
          <w:szCs w:val="20"/>
        </w:rPr>
        <w:tab/>
      </w:r>
      <w:r w:rsidRPr="00631796">
        <w:rPr>
          <w:rFonts w:ascii="Arial" w:hAnsi="Arial" w:cs="Arial"/>
          <w:sz w:val="20"/>
          <w:szCs w:val="20"/>
        </w:rPr>
        <w:t>Modificar el régimen de sesiones de los plenos ordinarios de los meses de abril y mayo pr</w:t>
      </w:r>
      <w:r>
        <w:rPr>
          <w:rFonts w:ascii="Arial" w:hAnsi="Arial" w:cs="Arial"/>
          <w:sz w:val="20"/>
          <w:szCs w:val="20"/>
        </w:rPr>
        <w:t>óximos, en las siguientes fechas:</w:t>
      </w:r>
    </w:p>
    <w:p w:rsidR="00631796" w:rsidRDefault="00631796" w:rsidP="006B008D">
      <w:pPr>
        <w:jc w:val="both"/>
        <w:rPr>
          <w:rFonts w:ascii="Arial" w:hAnsi="Arial" w:cs="Arial"/>
          <w:sz w:val="20"/>
          <w:szCs w:val="20"/>
        </w:rPr>
      </w:pPr>
    </w:p>
    <w:p w:rsidR="00631796" w:rsidRDefault="00631796" w:rsidP="006B008D">
      <w:pPr>
        <w:jc w:val="both"/>
        <w:rPr>
          <w:rFonts w:ascii="Arial" w:hAnsi="Arial" w:cs="Arial"/>
          <w:sz w:val="20"/>
          <w:szCs w:val="20"/>
        </w:rPr>
      </w:pPr>
      <w:r>
        <w:rPr>
          <w:rFonts w:ascii="Arial" w:hAnsi="Arial" w:cs="Arial"/>
          <w:sz w:val="20"/>
          <w:szCs w:val="20"/>
        </w:rPr>
        <w:t>- Sesión ordinaria del pleno del mes de abril: se celebrará el día 22/04/2019, a las 17:00 horas.</w:t>
      </w:r>
    </w:p>
    <w:p w:rsidR="00631796" w:rsidRPr="00631796" w:rsidRDefault="00631796" w:rsidP="006B008D">
      <w:pPr>
        <w:jc w:val="both"/>
        <w:rPr>
          <w:rFonts w:ascii="Arial" w:hAnsi="Arial" w:cs="Arial"/>
          <w:sz w:val="20"/>
          <w:szCs w:val="20"/>
        </w:rPr>
      </w:pPr>
      <w:r>
        <w:rPr>
          <w:rFonts w:ascii="Arial" w:hAnsi="Arial" w:cs="Arial"/>
          <w:sz w:val="20"/>
          <w:szCs w:val="20"/>
        </w:rPr>
        <w:t>- Sesión ordinaria del pleno del mes de mayo: se celebrará el día 13/05/2019, a las 17:00 horas.</w:t>
      </w:r>
    </w:p>
    <w:p w:rsidR="00BA5FD3" w:rsidRDefault="00BA5FD3" w:rsidP="006B008D">
      <w:pPr>
        <w:jc w:val="both"/>
        <w:rPr>
          <w:rFonts w:ascii="Arial" w:hAnsi="Arial" w:cs="Arial"/>
          <w:b/>
          <w:sz w:val="20"/>
          <w:szCs w:val="20"/>
        </w:rPr>
      </w:pPr>
    </w:p>
    <w:p w:rsidR="00BA5FD3" w:rsidRDefault="000861BD" w:rsidP="000861BD">
      <w:pPr>
        <w:jc w:val="both"/>
        <w:rPr>
          <w:rFonts w:ascii="Arial" w:hAnsi="Arial" w:cs="Arial"/>
          <w:b/>
          <w:sz w:val="20"/>
          <w:szCs w:val="20"/>
        </w:rPr>
      </w:pPr>
      <w:r>
        <w:rPr>
          <w:rFonts w:ascii="Arial" w:hAnsi="Arial" w:cs="Arial"/>
          <w:b/>
          <w:sz w:val="20"/>
          <w:szCs w:val="20"/>
        </w:rPr>
        <w:t xml:space="preserve">       </w:t>
      </w:r>
      <w:r w:rsidR="00502F7D">
        <w:rPr>
          <w:rFonts w:ascii="Arial" w:hAnsi="Arial" w:cs="Arial"/>
          <w:b/>
          <w:sz w:val="20"/>
          <w:szCs w:val="20"/>
        </w:rPr>
        <w:t xml:space="preserve">- En este punto se modifica el orden de la convocatoria, </w:t>
      </w:r>
      <w:r w:rsidR="00080947">
        <w:rPr>
          <w:rFonts w:ascii="Arial" w:hAnsi="Arial" w:cs="Arial"/>
          <w:b/>
          <w:sz w:val="20"/>
          <w:szCs w:val="20"/>
        </w:rPr>
        <w:t>adelantando el punto 10 -</w:t>
      </w:r>
    </w:p>
    <w:p w:rsidR="00050F06" w:rsidRDefault="00050F06" w:rsidP="006B008D">
      <w:pPr>
        <w:jc w:val="both"/>
        <w:rPr>
          <w:rFonts w:ascii="Arial" w:hAnsi="Arial" w:cs="Arial"/>
          <w:b/>
          <w:sz w:val="20"/>
          <w:szCs w:val="20"/>
        </w:rPr>
      </w:pPr>
    </w:p>
    <w:p w:rsidR="00050F06" w:rsidRPr="004D1541" w:rsidRDefault="00050F06" w:rsidP="00050F06">
      <w:pPr>
        <w:jc w:val="both"/>
        <w:rPr>
          <w:rFonts w:ascii="Arial" w:hAnsi="Arial" w:cs="Arial"/>
          <w:b/>
          <w:sz w:val="20"/>
          <w:szCs w:val="20"/>
        </w:rPr>
      </w:pPr>
      <w:r>
        <w:rPr>
          <w:rFonts w:ascii="Arial" w:hAnsi="Arial" w:cs="Arial"/>
          <w:b/>
          <w:sz w:val="20"/>
          <w:szCs w:val="20"/>
        </w:rPr>
        <w:t xml:space="preserve">3.- CATÁLOGO DE ZONAS DE PROTECCIÓN PARA LA CONSERVACIÓN DEL RECURSO SURF Y WINDSURF EN LA ISLA DE FUERTEVENTURA. ACUERDOS QUE PROCEDAN. </w:t>
      </w:r>
    </w:p>
    <w:p w:rsidR="00050F06" w:rsidRDefault="00050F06" w:rsidP="00050F06">
      <w:pPr>
        <w:jc w:val="both"/>
        <w:rPr>
          <w:rFonts w:ascii="Arial" w:hAnsi="Arial" w:cs="Arial"/>
          <w:b/>
          <w:sz w:val="20"/>
          <w:szCs w:val="20"/>
        </w:rPr>
      </w:pPr>
    </w:p>
    <w:p w:rsidR="00050F06" w:rsidRDefault="00050F06" w:rsidP="00050F06">
      <w:pPr>
        <w:ind w:firstLine="708"/>
        <w:jc w:val="both"/>
        <w:rPr>
          <w:rFonts w:ascii="Arial" w:hAnsi="Arial" w:cs="Arial"/>
          <w:sz w:val="20"/>
          <w:szCs w:val="20"/>
        </w:rPr>
      </w:pPr>
      <w:r>
        <w:rPr>
          <w:rFonts w:ascii="Arial" w:hAnsi="Arial" w:cs="Arial"/>
          <w:b/>
          <w:sz w:val="20"/>
          <w:szCs w:val="20"/>
        </w:rPr>
        <w:t xml:space="preserve">El Sr. Presidente </w:t>
      </w:r>
      <w:r>
        <w:rPr>
          <w:rFonts w:ascii="Arial" w:hAnsi="Arial" w:cs="Arial"/>
          <w:sz w:val="20"/>
          <w:szCs w:val="20"/>
        </w:rPr>
        <w:t>explica la prop</w:t>
      </w:r>
      <w:r w:rsidR="009A2674">
        <w:rPr>
          <w:rFonts w:ascii="Arial" w:hAnsi="Arial" w:cs="Arial"/>
          <w:sz w:val="20"/>
          <w:szCs w:val="20"/>
        </w:rPr>
        <w:t>uesta.</w:t>
      </w:r>
    </w:p>
    <w:p w:rsidR="00050F06" w:rsidRDefault="00050F06" w:rsidP="00050F06">
      <w:pPr>
        <w:jc w:val="both"/>
        <w:rPr>
          <w:rFonts w:ascii="Arial" w:hAnsi="Arial" w:cs="Arial"/>
          <w:sz w:val="20"/>
          <w:szCs w:val="20"/>
        </w:rPr>
      </w:pPr>
    </w:p>
    <w:p w:rsidR="00050F06" w:rsidRDefault="00050F06" w:rsidP="00050F06">
      <w:pPr>
        <w:jc w:val="both"/>
        <w:rPr>
          <w:rFonts w:ascii="Arial" w:hAnsi="Arial" w:cs="Arial"/>
          <w:sz w:val="20"/>
          <w:szCs w:val="20"/>
        </w:rPr>
      </w:pPr>
      <w:r>
        <w:rPr>
          <w:rFonts w:ascii="Arial" w:hAnsi="Arial" w:cs="Arial"/>
          <w:sz w:val="20"/>
          <w:szCs w:val="20"/>
        </w:rPr>
        <w:tab/>
      </w:r>
      <w:r w:rsidRPr="00502F7D">
        <w:rPr>
          <w:rFonts w:ascii="Arial" w:hAnsi="Arial" w:cs="Arial"/>
          <w:b/>
          <w:sz w:val="20"/>
          <w:szCs w:val="20"/>
        </w:rPr>
        <w:t>D. Alejandro Jorge Moreno</w:t>
      </w:r>
      <w:r>
        <w:rPr>
          <w:rFonts w:ascii="Arial" w:hAnsi="Arial" w:cs="Arial"/>
          <w:sz w:val="20"/>
          <w:szCs w:val="20"/>
        </w:rPr>
        <w:t xml:space="preserve">: se muestra a favor. </w:t>
      </w:r>
    </w:p>
    <w:p w:rsidR="00050F06" w:rsidRDefault="00050F06" w:rsidP="00050F06">
      <w:pPr>
        <w:jc w:val="both"/>
        <w:rPr>
          <w:rFonts w:ascii="Arial" w:hAnsi="Arial" w:cs="Arial"/>
          <w:sz w:val="20"/>
          <w:szCs w:val="20"/>
        </w:rPr>
      </w:pPr>
    </w:p>
    <w:p w:rsidR="00050F06" w:rsidRDefault="00050F06" w:rsidP="00050F06">
      <w:pPr>
        <w:jc w:val="both"/>
        <w:rPr>
          <w:rFonts w:ascii="Arial" w:hAnsi="Arial" w:cs="Arial"/>
          <w:sz w:val="20"/>
          <w:szCs w:val="20"/>
        </w:rPr>
      </w:pPr>
      <w:r>
        <w:rPr>
          <w:rFonts w:ascii="Arial" w:hAnsi="Arial" w:cs="Arial"/>
          <w:sz w:val="20"/>
          <w:szCs w:val="20"/>
        </w:rPr>
        <w:tab/>
      </w:r>
      <w:r w:rsidRPr="004111EC">
        <w:rPr>
          <w:rFonts w:ascii="Arial" w:hAnsi="Arial" w:cs="Arial"/>
          <w:b/>
          <w:sz w:val="20"/>
          <w:szCs w:val="20"/>
        </w:rPr>
        <w:t xml:space="preserve">D. Andrés </w:t>
      </w:r>
      <w:proofErr w:type="spellStart"/>
      <w:r w:rsidRPr="004111EC">
        <w:rPr>
          <w:rFonts w:ascii="Arial" w:hAnsi="Arial" w:cs="Arial"/>
          <w:b/>
          <w:sz w:val="20"/>
          <w:szCs w:val="20"/>
        </w:rPr>
        <w:t>Briansó</w:t>
      </w:r>
      <w:proofErr w:type="spellEnd"/>
      <w:r w:rsidRPr="004111EC">
        <w:rPr>
          <w:rFonts w:ascii="Arial" w:hAnsi="Arial" w:cs="Arial"/>
          <w:b/>
          <w:sz w:val="20"/>
          <w:szCs w:val="20"/>
        </w:rPr>
        <w:t xml:space="preserve"> Cárcamo</w:t>
      </w:r>
      <w:r>
        <w:rPr>
          <w:rFonts w:ascii="Arial" w:hAnsi="Arial" w:cs="Arial"/>
          <w:sz w:val="20"/>
          <w:szCs w:val="20"/>
        </w:rPr>
        <w:t>: alaba este primer paso dado, pequeño pero importante en el reconocimiento de esta declaración como Patrimonio Natural.</w:t>
      </w:r>
    </w:p>
    <w:p w:rsidR="00050F06" w:rsidRDefault="00050F06" w:rsidP="00050F06">
      <w:pPr>
        <w:jc w:val="both"/>
        <w:rPr>
          <w:rFonts w:ascii="Arial" w:hAnsi="Arial" w:cs="Arial"/>
          <w:sz w:val="20"/>
          <w:szCs w:val="20"/>
        </w:rPr>
      </w:pPr>
    </w:p>
    <w:p w:rsidR="00050F06" w:rsidRDefault="00050F06" w:rsidP="00050F06">
      <w:pPr>
        <w:jc w:val="both"/>
        <w:rPr>
          <w:rFonts w:ascii="Arial" w:hAnsi="Arial" w:cs="Arial"/>
          <w:sz w:val="20"/>
          <w:szCs w:val="20"/>
        </w:rPr>
      </w:pPr>
      <w:r>
        <w:rPr>
          <w:rFonts w:ascii="Arial" w:hAnsi="Arial" w:cs="Arial"/>
          <w:sz w:val="20"/>
          <w:szCs w:val="20"/>
        </w:rPr>
        <w:tab/>
      </w:r>
      <w:r w:rsidRPr="00AD3FEB">
        <w:rPr>
          <w:rFonts w:ascii="Arial" w:hAnsi="Arial" w:cs="Arial"/>
          <w:b/>
          <w:sz w:val="20"/>
          <w:szCs w:val="20"/>
        </w:rPr>
        <w:t>D. Claudio Gutiérrez Vera</w:t>
      </w:r>
      <w:r>
        <w:rPr>
          <w:rFonts w:ascii="Arial" w:hAnsi="Arial" w:cs="Arial"/>
          <w:sz w:val="20"/>
          <w:szCs w:val="20"/>
        </w:rPr>
        <w:t xml:space="preserve">: Reclama del Ayuntamiento de la Oliva algo más </w:t>
      </w:r>
      <w:r w:rsidRPr="00737CEB">
        <w:rPr>
          <w:rFonts w:ascii="Arial" w:hAnsi="Arial" w:cs="Arial"/>
          <w:sz w:val="20"/>
          <w:szCs w:val="20"/>
        </w:rPr>
        <w:t xml:space="preserve">que la conservación del recurso sur y windsurf, </w:t>
      </w:r>
      <w:r w:rsidR="00285F33">
        <w:rPr>
          <w:rFonts w:ascii="Arial" w:hAnsi="Arial" w:cs="Arial"/>
          <w:sz w:val="20"/>
          <w:szCs w:val="20"/>
        </w:rPr>
        <w:t>al</w:t>
      </w:r>
      <w:r>
        <w:rPr>
          <w:rFonts w:ascii="Arial" w:hAnsi="Arial" w:cs="Arial"/>
          <w:sz w:val="20"/>
          <w:szCs w:val="20"/>
        </w:rPr>
        <w:t xml:space="preserve"> igual que este Cabild</w:t>
      </w:r>
      <w:r w:rsidR="00285F33">
        <w:rPr>
          <w:rFonts w:ascii="Arial" w:hAnsi="Arial" w:cs="Arial"/>
          <w:sz w:val="20"/>
          <w:szCs w:val="20"/>
        </w:rPr>
        <w:t>o debería</w:t>
      </w:r>
      <w:r>
        <w:rPr>
          <w:rFonts w:ascii="Arial" w:hAnsi="Arial" w:cs="Arial"/>
          <w:sz w:val="20"/>
          <w:szCs w:val="20"/>
        </w:rPr>
        <w:t xml:space="preserve"> apoyar con un acuerdo plenario. </w:t>
      </w:r>
    </w:p>
    <w:p w:rsidR="00050F06" w:rsidRDefault="00050F06" w:rsidP="00050F06">
      <w:pPr>
        <w:jc w:val="both"/>
        <w:rPr>
          <w:rFonts w:ascii="Arial" w:hAnsi="Arial" w:cs="Arial"/>
          <w:sz w:val="20"/>
          <w:szCs w:val="20"/>
        </w:rPr>
      </w:pPr>
    </w:p>
    <w:p w:rsidR="00050F06" w:rsidRPr="00154500" w:rsidRDefault="00050F06" w:rsidP="00050F06">
      <w:pPr>
        <w:jc w:val="both"/>
        <w:rPr>
          <w:rFonts w:ascii="Arial" w:hAnsi="Arial" w:cs="Arial"/>
          <w:i/>
          <w:sz w:val="20"/>
          <w:szCs w:val="20"/>
        </w:rPr>
      </w:pPr>
      <w:r>
        <w:rPr>
          <w:rFonts w:ascii="Arial" w:hAnsi="Arial" w:cs="Arial"/>
          <w:sz w:val="20"/>
          <w:szCs w:val="20"/>
        </w:rPr>
        <w:tab/>
      </w:r>
      <w:r w:rsidRPr="00CA6D7C">
        <w:rPr>
          <w:rFonts w:ascii="Arial" w:hAnsi="Arial" w:cs="Arial"/>
          <w:b/>
          <w:sz w:val="20"/>
          <w:szCs w:val="20"/>
        </w:rPr>
        <w:t>El Sr. Presidente</w:t>
      </w:r>
      <w:r>
        <w:rPr>
          <w:rFonts w:ascii="Arial" w:hAnsi="Arial" w:cs="Arial"/>
          <w:sz w:val="20"/>
          <w:szCs w:val="20"/>
        </w:rPr>
        <w:t xml:space="preserve">: </w:t>
      </w:r>
      <w:r w:rsidR="00B71F0C">
        <w:rPr>
          <w:rFonts w:ascii="Arial" w:hAnsi="Arial" w:cs="Arial"/>
          <w:sz w:val="20"/>
          <w:szCs w:val="20"/>
        </w:rPr>
        <w:t>añade</w:t>
      </w:r>
      <w:r w:rsidR="009A2674">
        <w:rPr>
          <w:rFonts w:ascii="Arial" w:hAnsi="Arial" w:cs="Arial"/>
          <w:sz w:val="20"/>
          <w:szCs w:val="20"/>
        </w:rPr>
        <w:t xml:space="preserve"> un párrafo a la propuesta</w:t>
      </w:r>
      <w:r w:rsidR="00B71F0C">
        <w:rPr>
          <w:rFonts w:ascii="Arial" w:hAnsi="Arial" w:cs="Arial"/>
          <w:sz w:val="20"/>
          <w:szCs w:val="20"/>
        </w:rPr>
        <w:t>:</w:t>
      </w:r>
      <w:r w:rsidR="009A2674">
        <w:rPr>
          <w:rFonts w:ascii="Arial" w:hAnsi="Arial" w:cs="Arial"/>
          <w:sz w:val="20"/>
          <w:szCs w:val="20"/>
        </w:rPr>
        <w:t xml:space="preserve"> </w:t>
      </w:r>
      <w:r w:rsidR="00B71F0C" w:rsidRPr="00154500">
        <w:rPr>
          <w:rFonts w:ascii="Arial" w:hAnsi="Arial" w:cs="Arial"/>
          <w:i/>
          <w:sz w:val="20"/>
          <w:szCs w:val="20"/>
        </w:rPr>
        <w:t>“</w:t>
      </w:r>
      <w:r w:rsidRPr="00154500">
        <w:rPr>
          <w:rFonts w:ascii="Arial" w:hAnsi="Arial" w:cs="Arial"/>
          <w:i/>
          <w:sz w:val="20"/>
          <w:szCs w:val="20"/>
        </w:rPr>
        <w:t>insta</w:t>
      </w:r>
      <w:r w:rsidR="009A2674" w:rsidRPr="00154500">
        <w:rPr>
          <w:rFonts w:ascii="Arial" w:hAnsi="Arial" w:cs="Arial"/>
          <w:i/>
          <w:sz w:val="20"/>
          <w:szCs w:val="20"/>
        </w:rPr>
        <w:t>ndo</w:t>
      </w:r>
      <w:r w:rsidRPr="00154500">
        <w:rPr>
          <w:rFonts w:ascii="Arial" w:hAnsi="Arial" w:cs="Arial"/>
          <w:i/>
          <w:sz w:val="20"/>
          <w:szCs w:val="20"/>
        </w:rPr>
        <w:t xml:space="preserve"> a todos los Ayuntamientos d</w:t>
      </w:r>
      <w:r w:rsidR="009A2674" w:rsidRPr="00154500">
        <w:rPr>
          <w:rFonts w:ascii="Arial" w:hAnsi="Arial" w:cs="Arial"/>
          <w:i/>
          <w:sz w:val="20"/>
          <w:szCs w:val="20"/>
        </w:rPr>
        <w:t>e la is</w:t>
      </w:r>
      <w:r w:rsidR="00B71F0C" w:rsidRPr="00154500">
        <w:rPr>
          <w:rFonts w:ascii="Arial" w:hAnsi="Arial" w:cs="Arial"/>
          <w:i/>
          <w:sz w:val="20"/>
          <w:szCs w:val="20"/>
        </w:rPr>
        <w:t>la a apoyar el presente acuerdo”.</w:t>
      </w:r>
    </w:p>
    <w:p w:rsidR="00050F06" w:rsidRDefault="00050F06" w:rsidP="00050F06">
      <w:pPr>
        <w:jc w:val="both"/>
        <w:rPr>
          <w:rFonts w:ascii="Arial" w:hAnsi="Arial" w:cs="Arial"/>
          <w:sz w:val="20"/>
          <w:szCs w:val="20"/>
        </w:rPr>
      </w:pPr>
    </w:p>
    <w:p w:rsidR="00050F06" w:rsidRDefault="00050F06" w:rsidP="00050F06">
      <w:pPr>
        <w:jc w:val="both"/>
        <w:rPr>
          <w:rFonts w:ascii="Arial" w:hAnsi="Arial" w:cs="Arial"/>
          <w:sz w:val="20"/>
          <w:szCs w:val="20"/>
        </w:rPr>
      </w:pPr>
      <w:r>
        <w:rPr>
          <w:rFonts w:ascii="Arial" w:hAnsi="Arial" w:cs="Arial"/>
          <w:sz w:val="20"/>
          <w:szCs w:val="20"/>
        </w:rPr>
        <w:tab/>
      </w:r>
      <w:r w:rsidRPr="00CA6D7C">
        <w:rPr>
          <w:rFonts w:ascii="Arial" w:hAnsi="Arial" w:cs="Arial"/>
          <w:b/>
          <w:sz w:val="20"/>
          <w:szCs w:val="20"/>
        </w:rPr>
        <w:t>D. Blas Acosta Cabrera</w:t>
      </w:r>
      <w:r>
        <w:rPr>
          <w:rFonts w:ascii="Arial" w:hAnsi="Arial" w:cs="Arial"/>
          <w:sz w:val="20"/>
          <w:szCs w:val="20"/>
        </w:rPr>
        <w:t>: añadir los Ayuntamientos del Sur y completar que el deporte allí sea más el windsurf.</w:t>
      </w:r>
    </w:p>
    <w:p w:rsidR="009A2674" w:rsidRDefault="009A2674" w:rsidP="00050F06">
      <w:pPr>
        <w:jc w:val="both"/>
        <w:rPr>
          <w:rFonts w:ascii="Arial" w:hAnsi="Arial" w:cs="Arial"/>
          <w:sz w:val="20"/>
          <w:szCs w:val="20"/>
        </w:rPr>
      </w:pPr>
    </w:p>
    <w:p w:rsidR="00050F06" w:rsidRDefault="00050F06" w:rsidP="00050F06">
      <w:pPr>
        <w:jc w:val="both"/>
        <w:rPr>
          <w:rFonts w:ascii="Arial" w:hAnsi="Arial" w:cs="Arial"/>
          <w:sz w:val="20"/>
          <w:szCs w:val="20"/>
        </w:rPr>
      </w:pPr>
    </w:p>
    <w:p w:rsidR="00050F06" w:rsidRDefault="00050F06" w:rsidP="00050F06">
      <w:pPr>
        <w:jc w:val="both"/>
        <w:rPr>
          <w:rFonts w:ascii="Arial" w:hAnsi="Arial" w:cs="Arial"/>
          <w:b/>
          <w:sz w:val="20"/>
          <w:szCs w:val="20"/>
          <w:u w:val="single"/>
        </w:rPr>
      </w:pPr>
      <w:r>
        <w:rPr>
          <w:rFonts w:ascii="Arial" w:hAnsi="Arial" w:cs="Arial"/>
          <w:sz w:val="20"/>
          <w:szCs w:val="20"/>
        </w:rPr>
        <w:lastRenderedPageBreak/>
        <w:tab/>
      </w:r>
      <w:r w:rsidRPr="006F30EF">
        <w:rPr>
          <w:rFonts w:ascii="Arial" w:hAnsi="Arial" w:cs="Arial"/>
          <w:b/>
          <w:sz w:val="20"/>
          <w:szCs w:val="20"/>
          <w:u w:val="single"/>
        </w:rPr>
        <w:t xml:space="preserve">VOTACIÓN Y ACUERDO: </w:t>
      </w:r>
    </w:p>
    <w:p w:rsidR="00737CEB" w:rsidRDefault="00737CEB" w:rsidP="00050F06">
      <w:pPr>
        <w:jc w:val="both"/>
        <w:rPr>
          <w:rFonts w:ascii="Arial" w:hAnsi="Arial" w:cs="Arial"/>
          <w:b/>
          <w:sz w:val="20"/>
          <w:szCs w:val="20"/>
          <w:u w:val="single"/>
        </w:rPr>
      </w:pPr>
    </w:p>
    <w:p w:rsidR="00050F06" w:rsidRDefault="00050F06" w:rsidP="00050F06">
      <w:pPr>
        <w:jc w:val="both"/>
        <w:rPr>
          <w:rFonts w:ascii="Arial" w:hAnsi="Arial" w:cs="Arial"/>
          <w:b/>
          <w:sz w:val="20"/>
          <w:szCs w:val="20"/>
        </w:rPr>
      </w:pPr>
      <w:r>
        <w:rPr>
          <w:rFonts w:ascii="Arial" w:hAnsi="Arial" w:cs="Arial"/>
          <w:sz w:val="20"/>
          <w:szCs w:val="20"/>
        </w:rPr>
        <w:tab/>
        <w:t>El Pleno de la Corporación, por unanimidad de todos/as., los/as., Sres</w:t>
      </w:r>
      <w:proofErr w:type="gramStart"/>
      <w:r>
        <w:rPr>
          <w:rFonts w:ascii="Arial" w:hAnsi="Arial" w:cs="Arial"/>
          <w:sz w:val="20"/>
          <w:szCs w:val="20"/>
        </w:rPr>
        <w:t>./</w:t>
      </w:r>
      <w:proofErr w:type="gramEnd"/>
      <w:r>
        <w:rPr>
          <w:rFonts w:ascii="Arial" w:hAnsi="Arial" w:cs="Arial"/>
          <w:sz w:val="20"/>
          <w:szCs w:val="20"/>
        </w:rPr>
        <w:t xml:space="preserve">as., Consejeros/as., miembros asistentes, </w:t>
      </w:r>
      <w:r w:rsidRPr="006F30EF">
        <w:rPr>
          <w:rFonts w:ascii="Arial" w:hAnsi="Arial" w:cs="Arial"/>
          <w:b/>
          <w:sz w:val="20"/>
          <w:szCs w:val="20"/>
        </w:rPr>
        <w:t>ACUERDA:</w:t>
      </w:r>
    </w:p>
    <w:p w:rsidR="00050F06" w:rsidRDefault="00050F06" w:rsidP="00050F06">
      <w:pPr>
        <w:jc w:val="both"/>
        <w:rPr>
          <w:rFonts w:ascii="Arial" w:hAnsi="Arial" w:cs="Arial"/>
          <w:b/>
          <w:sz w:val="20"/>
          <w:szCs w:val="20"/>
        </w:rPr>
      </w:pPr>
    </w:p>
    <w:p w:rsidR="00050F06" w:rsidRDefault="00050F06" w:rsidP="00050F06">
      <w:pPr>
        <w:jc w:val="both"/>
        <w:rPr>
          <w:rFonts w:ascii="Arial" w:hAnsi="Arial" w:cs="Arial"/>
          <w:sz w:val="20"/>
          <w:szCs w:val="20"/>
        </w:rPr>
      </w:pPr>
      <w:r w:rsidRPr="00FC1797">
        <w:rPr>
          <w:rFonts w:ascii="Arial" w:hAnsi="Arial" w:cs="Arial"/>
          <w:b/>
          <w:sz w:val="20"/>
          <w:szCs w:val="20"/>
        </w:rPr>
        <w:t>1)</w:t>
      </w:r>
      <w:r w:rsidRPr="007D2853">
        <w:rPr>
          <w:rFonts w:ascii="Arial" w:hAnsi="Arial" w:cs="Arial"/>
          <w:sz w:val="20"/>
          <w:szCs w:val="20"/>
        </w:rPr>
        <w:t xml:space="preserve"> Aprobar y dar cuenta del catálogo de zonas de protección para la conservación del recurso surf y windsurf de la isla de Fuerteventura</w:t>
      </w:r>
      <w:r>
        <w:rPr>
          <w:rFonts w:ascii="Arial" w:hAnsi="Arial" w:cs="Arial"/>
          <w:sz w:val="20"/>
          <w:szCs w:val="20"/>
        </w:rPr>
        <w:t xml:space="preserve"> asumiendo sus principios y declaración e incorporándolo como programa de previsión del Cabildo de Fuerteventura.</w:t>
      </w:r>
    </w:p>
    <w:p w:rsidR="00050F06" w:rsidRDefault="00050F06" w:rsidP="00050F06">
      <w:pPr>
        <w:jc w:val="both"/>
        <w:rPr>
          <w:rFonts w:ascii="Arial" w:hAnsi="Arial" w:cs="Arial"/>
          <w:sz w:val="20"/>
          <w:szCs w:val="20"/>
        </w:rPr>
      </w:pPr>
    </w:p>
    <w:p w:rsidR="00050F06" w:rsidRPr="007D2853" w:rsidRDefault="00050F06" w:rsidP="00050F06">
      <w:pPr>
        <w:jc w:val="both"/>
        <w:rPr>
          <w:rFonts w:ascii="Arial" w:hAnsi="Arial" w:cs="Arial"/>
          <w:sz w:val="20"/>
          <w:szCs w:val="20"/>
        </w:rPr>
      </w:pPr>
      <w:r w:rsidRPr="00FC1797">
        <w:rPr>
          <w:rFonts w:ascii="Arial" w:hAnsi="Arial" w:cs="Arial"/>
          <w:b/>
          <w:sz w:val="20"/>
          <w:szCs w:val="20"/>
        </w:rPr>
        <w:t>2)</w:t>
      </w:r>
      <w:r>
        <w:rPr>
          <w:rFonts w:ascii="Arial" w:hAnsi="Arial" w:cs="Arial"/>
          <w:sz w:val="20"/>
          <w:szCs w:val="20"/>
        </w:rPr>
        <w:t xml:space="preserve"> Instar a todos los Ayuntamientos de Fuer</w:t>
      </w:r>
      <w:r w:rsidR="001D51E7">
        <w:rPr>
          <w:rFonts w:ascii="Arial" w:hAnsi="Arial" w:cs="Arial"/>
          <w:sz w:val="20"/>
          <w:szCs w:val="20"/>
        </w:rPr>
        <w:t xml:space="preserve">teventura </w:t>
      </w:r>
      <w:r w:rsidR="001D51E7" w:rsidRPr="00B71F0C">
        <w:rPr>
          <w:rFonts w:ascii="Arial" w:hAnsi="Arial" w:cs="Arial"/>
          <w:i/>
          <w:sz w:val="20"/>
          <w:szCs w:val="20"/>
        </w:rPr>
        <w:t xml:space="preserve">a </w:t>
      </w:r>
      <w:r w:rsidR="001D51E7" w:rsidRPr="001D51E7">
        <w:rPr>
          <w:rFonts w:ascii="Arial" w:hAnsi="Arial" w:cs="Arial"/>
          <w:sz w:val="20"/>
          <w:szCs w:val="20"/>
        </w:rPr>
        <w:t>apoyar el presente acuerdo</w:t>
      </w:r>
      <w:r w:rsidR="002A785F">
        <w:rPr>
          <w:rFonts w:ascii="Arial" w:hAnsi="Arial" w:cs="Arial"/>
          <w:sz w:val="20"/>
          <w:szCs w:val="20"/>
        </w:rPr>
        <w:t>.</w:t>
      </w:r>
    </w:p>
    <w:p w:rsidR="001408A7" w:rsidRDefault="001408A7" w:rsidP="006B008D">
      <w:pPr>
        <w:jc w:val="both"/>
        <w:rPr>
          <w:rFonts w:ascii="Arial" w:hAnsi="Arial" w:cs="Arial"/>
          <w:b/>
          <w:sz w:val="20"/>
          <w:szCs w:val="20"/>
        </w:rPr>
      </w:pPr>
    </w:p>
    <w:p w:rsidR="001408A7" w:rsidRDefault="00050F06" w:rsidP="006B008D">
      <w:pPr>
        <w:jc w:val="both"/>
        <w:rPr>
          <w:rFonts w:ascii="Arial" w:hAnsi="Arial" w:cs="Arial"/>
          <w:b/>
          <w:sz w:val="20"/>
          <w:szCs w:val="20"/>
        </w:rPr>
      </w:pPr>
      <w:r>
        <w:rPr>
          <w:rFonts w:ascii="Arial" w:hAnsi="Arial" w:cs="Arial"/>
          <w:b/>
          <w:sz w:val="20"/>
          <w:szCs w:val="20"/>
        </w:rPr>
        <w:t>4</w:t>
      </w:r>
      <w:r w:rsidR="001408A7">
        <w:rPr>
          <w:rFonts w:ascii="Arial" w:hAnsi="Arial" w:cs="Arial"/>
          <w:b/>
          <w:sz w:val="20"/>
          <w:szCs w:val="20"/>
        </w:rPr>
        <w:t>.- BASES REGULADORAS PARA LA CONCESIÓN DE SUBVENCIONES A LOS SECTORES AGRÍCOLA, GANADERO Y PESQUERO DE FUERTEVENTURA. ACUERDOS QUE PROCEDAN.</w:t>
      </w:r>
    </w:p>
    <w:p w:rsidR="003000A5" w:rsidRDefault="003000A5" w:rsidP="006B008D">
      <w:pPr>
        <w:jc w:val="both"/>
        <w:rPr>
          <w:rFonts w:ascii="Arial" w:hAnsi="Arial" w:cs="Arial"/>
          <w:b/>
          <w:sz w:val="20"/>
          <w:szCs w:val="20"/>
        </w:rPr>
      </w:pPr>
    </w:p>
    <w:p w:rsidR="003000A5" w:rsidRDefault="00586128" w:rsidP="006B008D">
      <w:pPr>
        <w:jc w:val="both"/>
        <w:rPr>
          <w:rFonts w:ascii="Arial" w:hAnsi="Arial" w:cs="Arial"/>
          <w:sz w:val="20"/>
          <w:szCs w:val="20"/>
        </w:rPr>
      </w:pPr>
      <w:r>
        <w:rPr>
          <w:rFonts w:ascii="Arial" w:hAnsi="Arial" w:cs="Arial"/>
          <w:b/>
          <w:sz w:val="20"/>
          <w:szCs w:val="20"/>
        </w:rPr>
        <w:tab/>
        <w:t xml:space="preserve">D. Juan </w:t>
      </w:r>
      <w:proofErr w:type="spellStart"/>
      <w:r>
        <w:rPr>
          <w:rFonts w:ascii="Arial" w:hAnsi="Arial" w:cs="Arial"/>
          <w:b/>
          <w:sz w:val="20"/>
          <w:szCs w:val="20"/>
        </w:rPr>
        <w:t>Estárico</w:t>
      </w:r>
      <w:proofErr w:type="spellEnd"/>
      <w:r>
        <w:rPr>
          <w:rFonts w:ascii="Arial" w:hAnsi="Arial" w:cs="Arial"/>
          <w:b/>
          <w:sz w:val="20"/>
          <w:szCs w:val="20"/>
        </w:rPr>
        <w:t xml:space="preserve"> Quintana, </w:t>
      </w:r>
      <w:r w:rsidRPr="00586128">
        <w:rPr>
          <w:rFonts w:ascii="Arial" w:hAnsi="Arial" w:cs="Arial"/>
          <w:sz w:val="20"/>
          <w:szCs w:val="20"/>
        </w:rPr>
        <w:t>explica la propuesta.</w:t>
      </w:r>
    </w:p>
    <w:p w:rsidR="000C068A" w:rsidRDefault="000C068A" w:rsidP="006B008D">
      <w:pPr>
        <w:jc w:val="both"/>
        <w:rPr>
          <w:rFonts w:ascii="Arial" w:hAnsi="Arial" w:cs="Arial"/>
          <w:sz w:val="20"/>
          <w:szCs w:val="20"/>
        </w:rPr>
      </w:pPr>
    </w:p>
    <w:p w:rsidR="000C068A" w:rsidRDefault="000C068A" w:rsidP="006B008D">
      <w:pPr>
        <w:jc w:val="both"/>
        <w:rPr>
          <w:rFonts w:ascii="Arial" w:hAnsi="Arial" w:cs="Arial"/>
          <w:sz w:val="20"/>
          <w:szCs w:val="20"/>
        </w:rPr>
      </w:pPr>
      <w:r>
        <w:rPr>
          <w:rFonts w:ascii="Arial" w:hAnsi="Arial" w:cs="Arial"/>
          <w:sz w:val="20"/>
          <w:szCs w:val="20"/>
        </w:rPr>
        <w:tab/>
      </w:r>
      <w:r w:rsidRPr="000C068A">
        <w:rPr>
          <w:rFonts w:ascii="Arial" w:hAnsi="Arial" w:cs="Arial"/>
          <w:b/>
          <w:sz w:val="20"/>
          <w:szCs w:val="20"/>
        </w:rPr>
        <w:t>D. Alejandro Jorge Moreno</w:t>
      </w:r>
      <w:r>
        <w:rPr>
          <w:rFonts w:ascii="Arial" w:hAnsi="Arial" w:cs="Arial"/>
          <w:sz w:val="20"/>
          <w:szCs w:val="20"/>
        </w:rPr>
        <w:t xml:space="preserve">: </w:t>
      </w:r>
      <w:r w:rsidR="0019087A">
        <w:rPr>
          <w:rFonts w:ascii="Arial" w:hAnsi="Arial" w:cs="Arial"/>
          <w:sz w:val="20"/>
          <w:szCs w:val="20"/>
        </w:rPr>
        <w:t xml:space="preserve">Considera la propuesta beneficiosa </w:t>
      </w:r>
      <w:r>
        <w:rPr>
          <w:rFonts w:ascii="Arial" w:hAnsi="Arial" w:cs="Arial"/>
          <w:sz w:val="20"/>
          <w:szCs w:val="20"/>
        </w:rPr>
        <w:t>pero inoportun</w:t>
      </w:r>
      <w:r w:rsidR="0019087A">
        <w:rPr>
          <w:rFonts w:ascii="Arial" w:hAnsi="Arial" w:cs="Arial"/>
          <w:sz w:val="20"/>
          <w:szCs w:val="20"/>
        </w:rPr>
        <w:t>a</w:t>
      </w:r>
      <w:r>
        <w:rPr>
          <w:rFonts w:ascii="Arial" w:hAnsi="Arial" w:cs="Arial"/>
          <w:sz w:val="20"/>
          <w:szCs w:val="20"/>
        </w:rPr>
        <w:t>.</w:t>
      </w:r>
    </w:p>
    <w:p w:rsidR="000C068A" w:rsidRDefault="000C068A" w:rsidP="006B008D">
      <w:pPr>
        <w:jc w:val="both"/>
        <w:rPr>
          <w:rFonts w:ascii="Arial" w:hAnsi="Arial" w:cs="Arial"/>
          <w:sz w:val="20"/>
          <w:szCs w:val="20"/>
        </w:rPr>
      </w:pPr>
    </w:p>
    <w:p w:rsidR="000C068A" w:rsidRDefault="000C068A" w:rsidP="006B008D">
      <w:pPr>
        <w:jc w:val="both"/>
        <w:rPr>
          <w:rFonts w:ascii="Arial" w:hAnsi="Arial" w:cs="Arial"/>
          <w:sz w:val="20"/>
          <w:szCs w:val="20"/>
        </w:rPr>
      </w:pPr>
      <w:r>
        <w:rPr>
          <w:rFonts w:ascii="Arial" w:hAnsi="Arial" w:cs="Arial"/>
          <w:sz w:val="20"/>
          <w:szCs w:val="20"/>
        </w:rPr>
        <w:tab/>
      </w:r>
      <w:r w:rsidRPr="000C068A">
        <w:rPr>
          <w:rFonts w:ascii="Arial" w:hAnsi="Arial" w:cs="Arial"/>
          <w:b/>
          <w:sz w:val="20"/>
          <w:szCs w:val="20"/>
        </w:rPr>
        <w:t>D. Claudio Gutiérrez Vera</w:t>
      </w:r>
      <w:r>
        <w:rPr>
          <w:rFonts w:ascii="Arial" w:hAnsi="Arial" w:cs="Arial"/>
          <w:sz w:val="20"/>
          <w:szCs w:val="20"/>
        </w:rPr>
        <w:t xml:space="preserve">: coincide con el Consejero </w:t>
      </w:r>
      <w:r w:rsidR="006C18BD">
        <w:rPr>
          <w:rFonts w:ascii="Arial" w:hAnsi="Arial" w:cs="Arial"/>
          <w:sz w:val="20"/>
          <w:szCs w:val="20"/>
        </w:rPr>
        <w:t xml:space="preserve">D. </w:t>
      </w:r>
      <w:r>
        <w:rPr>
          <w:rFonts w:ascii="Arial" w:hAnsi="Arial" w:cs="Arial"/>
          <w:sz w:val="20"/>
          <w:szCs w:val="20"/>
        </w:rPr>
        <w:t>Alejandro</w:t>
      </w:r>
      <w:r w:rsidR="006C18BD">
        <w:rPr>
          <w:rFonts w:ascii="Arial" w:hAnsi="Arial" w:cs="Arial"/>
          <w:sz w:val="20"/>
          <w:szCs w:val="20"/>
        </w:rPr>
        <w:t xml:space="preserve">; la razón es que </w:t>
      </w:r>
      <w:r>
        <w:rPr>
          <w:rFonts w:ascii="Arial" w:hAnsi="Arial" w:cs="Arial"/>
          <w:sz w:val="20"/>
          <w:szCs w:val="20"/>
        </w:rPr>
        <w:t xml:space="preserve">debe </w:t>
      </w:r>
      <w:r w:rsidR="0019087A">
        <w:rPr>
          <w:rFonts w:ascii="Arial" w:hAnsi="Arial" w:cs="Arial"/>
          <w:sz w:val="20"/>
          <w:szCs w:val="20"/>
        </w:rPr>
        <w:t>priorizarse la gestión d</w:t>
      </w:r>
      <w:r>
        <w:rPr>
          <w:rFonts w:ascii="Arial" w:hAnsi="Arial" w:cs="Arial"/>
          <w:sz w:val="20"/>
          <w:szCs w:val="20"/>
        </w:rPr>
        <w:t>el abono</w:t>
      </w:r>
      <w:r w:rsidR="002C1067">
        <w:rPr>
          <w:rFonts w:ascii="Arial" w:hAnsi="Arial" w:cs="Arial"/>
          <w:sz w:val="20"/>
          <w:szCs w:val="20"/>
        </w:rPr>
        <w:t xml:space="preserve"> de las ya concedidas.</w:t>
      </w:r>
    </w:p>
    <w:p w:rsidR="000C068A" w:rsidRDefault="000C068A" w:rsidP="006B008D">
      <w:pPr>
        <w:jc w:val="both"/>
        <w:rPr>
          <w:rFonts w:ascii="Arial" w:hAnsi="Arial" w:cs="Arial"/>
          <w:sz w:val="20"/>
          <w:szCs w:val="20"/>
        </w:rPr>
      </w:pPr>
    </w:p>
    <w:p w:rsidR="000C068A" w:rsidRDefault="000C068A" w:rsidP="006B008D">
      <w:pPr>
        <w:jc w:val="both"/>
        <w:rPr>
          <w:rFonts w:ascii="Arial" w:hAnsi="Arial" w:cs="Arial"/>
          <w:sz w:val="20"/>
          <w:szCs w:val="20"/>
        </w:rPr>
      </w:pPr>
      <w:r>
        <w:rPr>
          <w:rFonts w:ascii="Arial" w:hAnsi="Arial" w:cs="Arial"/>
          <w:sz w:val="20"/>
          <w:szCs w:val="20"/>
        </w:rPr>
        <w:tab/>
      </w:r>
      <w:r w:rsidRPr="000C068A">
        <w:rPr>
          <w:rFonts w:ascii="Arial" w:hAnsi="Arial" w:cs="Arial"/>
          <w:b/>
          <w:sz w:val="20"/>
          <w:szCs w:val="20"/>
          <w:u w:val="single"/>
        </w:rPr>
        <w:t>VOTACIÓN Y ACUERDO</w:t>
      </w:r>
      <w:r>
        <w:rPr>
          <w:rFonts w:ascii="Arial" w:hAnsi="Arial" w:cs="Arial"/>
          <w:sz w:val="20"/>
          <w:szCs w:val="20"/>
        </w:rPr>
        <w:t>:</w:t>
      </w:r>
    </w:p>
    <w:p w:rsidR="004067B3" w:rsidRDefault="004067B3" w:rsidP="006B008D">
      <w:pPr>
        <w:jc w:val="both"/>
        <w:rPr>
          <w:rFonts w:ascii="Arial" w:hAnsi="Arial" w:cs="Arial"/>
          <w:sz w:val="20"/>
          <w:szCs w:val="20"/>
        </w:rPr>
      </w:pPr>
    </w:p>
    <w:p w:rsidR="004067B3" w:rsidRDefault="004067B3" w:rsidP="004067B3">
      <w:pPr>
        <w:ind w:firstLine="708"/>
        <w:jc w:val="both"/>
        <w:rPr>
          <w:rFonts w:ascii="Arial" w:hAnsi="Arial" w:cs="Arial"/>
          <w:sz w:val="20"/>
          <w:szCs w:val="20"/>
        </w:rPr>
      </w:pPr>
      <w:r>
        <w:rPr>
          <w:rFonts w:ascii="Arial" w:hAnsi="Arial" w:cs="Arial"/>
          <w:sz w:val="20"/>
          <w:szCs w:val="20"/>
        </w:rPr>
        <w:t xml:space="preserve">Visto el informe propuesta de Resolución del Jefe de Servicio de Agricultura, Ganadería y Pesca, D. Casto </w:t>
      </w:r>
      <w:proofErr w:type="spellStart"/>
      <w:r>
        <w:rPr>
          <w:rFonts w:ascii="Arial" w:hAnsi="Arial" w:cs="Arial"/>
          <w:sz w:val="20"/>
          <w:szCs w:val="20"/>
        </w:rPr>
        <w:t>Berriel</w:t>
      </w:r>
      <w:proofErr w:type="spellEnd"/>
      <w:r>
        <w:rPr>
          <w:rFonts w:ascii="Arial" w:hAnsi="Arial" w:cs="Arial"/>
          <w:sz w:val="20"/>
          <w:szCs w:val="20"/>
        </w:rPr>
        <w:t xml:space="preserve"> Martínez, de fecha 07/03/2019, con el visto bueno del Consejero de Área del Sector Primario, D. Juan </w:t>
      </w:r>
      <w:proofErr w:type="spellStart"/>
      <w:r>
        <w:rPr>
          <w:rFonts w:ascii="Arial" w:hAnsi="Arial" w:cs="Arial"/>
          <w:sz w:val="20"/>
          <w:szCs w:val="20"/>
        </w:rPr>
        <w:t>Estárico</w:t>
      </w:r>
      <w:proofErr w:type="spellEnd"/>
      <w:r>
        <w:rPr>
          <w:rFonts w:ascii="Arial" w:hAnsi="Arial" w:cs="Arial"/>
          <w:sz w:val="20"/>
          <w:szCs w:val="20"/>
        </w:rPr>
        <w:t xml:space="preserve"> Quintana, con la misma fecha.</w:t>
      </w:r>
    </w:p>
    <w:p w:rsidR="004067B3" w:rsidRDefault="004067B3" w:rsidP="004067B3">
      <w:pPr>
        <w:jc w:val="both"/>
        <w:rPr>
          <w:rFonts w:ascii="Arial" w:hAnsi="Arial" w:cs="Arial"/>
          <w:sz w:val="20"/>
          <w:szCs w:val="20"/>
        </w:rPr>
      </w:pPr>
    </w:p>
    <w:p w:rsidR="004067B3" w:rsidRDefault="004067B3" w:rsidP="004067B3">
      <w:pPr>
        <w:jc w:val="both"/>
        <w:rPr>
          <w:rFonts w:ascii="Arial" w:hAnsi="Arial" w:cs="Arial"/>
          <w:sz w:val="20"/>
          <w:szCs w:val="20"/>
        </w:rPr>
      </w:pPr>
      <w:r>
        <w:rPr>
          <w:rFonts w:ascii="Arial" w:hAnsi="Arial" w:cs="Arial"/>
          <w:sz w:val="20"/>
          <w:szCs w:val="20"/>
        </w:rPr>
        <w:tab/>
        <w:t>Visto el informe de Fiscalización conforme de la Interventora Accidental, Dª Mª Dolores Miranda López, de fecha 11/03/2019.</w:t>
      </w:r>
    </w:p>
    <w:p w:rsidR="00F8197E" w:rsidRDefault="00F8197E" w:rsidP="006B008D">
      <w:pPr>
        <w:jc w:val="both"/>
        <w:rPr>
          <w:rFonts w:ascii="Arial" w:hAnsi="Arial" w:cs="Arial"/>
          <w:sz w:val="20"/>
          <w:szCs w:val="20"/>
        </w:rPr>
      </w:pPr>
    </w:p>
    <w:p w:rsidR="00F8197E" w:rsidRDefault="00F8197E" w:rsidP="006B008D">
      <w:pPr>
        <w:jc w:val="both"/>
        <w:rPr>
          <w:rFonts w:ascii="Arial" w:hAnsi="Arial" w:cs="Arial"/>
          <w:b/>
          <w:sz w:val="20"/>
          <w:szCs w:val="20"/>
        </w:rPr>
      </w:pPr>
      <w:r>
        <w:rPr>
          <w:rFonts w:ascii="Arial" w:hAnsi="Arial" w:cs="Arial"/>
          <w:sz w:val="20"/>
          <w:szCs w:val="20"/>
        </w:rPr>
        <w:tab/>
        <w:t>Visto el dictamen de la Comisión Especial de Cuentas y Presupuestos, de fecha 18/03/2019.</w:t>
      </w:r>
    </w:p>
    <w:p w:rsidR="00586128" w:rsidRDefault="00586128" w:rsidP="006B008D">
      <w:pPr>
        <w:jc w:val="both"/>
        <w:rPr>
          <w:rFonts w:ascii="Arial" w:hAnsi="Arial" w:cs="Arial"/>
          <w:b/>
          <w:sz w:val="20"/>
          <w:szCs w:val="20"/>
        </w:rPr>
      </w:pPr>
    </w:p>
    <w:p w:rsidR="00BD48CA" w:rsidRPr="00BD48CA" w:rsidRDefault="000C068A" w:rsidP="006B008D">
      <w:pPr>
        <w:jc w:val="both"/>
        <w:rPr>
          <w:rFonts w:ascii="Arial" w:hAnsi="Arial" w:cs="Arial"/>
          <w:color w:val="C00000"/>
          <w:sz w:val="20"/>
          <w:szCs w:val="20"/>
        </w:rPr>
      </w:pPr>
      <w:r>
        <w:rPr>
          <w:rFonts w:ascii="Arial" w:hAnsi="Arial" w:cs="Arial"/>
          <w:b/>
          <w:sz w:val="20"/>
          <w:szCs w:val="20"/>
        </w:rPr>
        <w:tab/>
      </w:r>
      <w:r w:rsidRPr="000C068A">
        <w:rPr>
          <w:rFonts w:ascii="Arial" w:hAnsi="Arial" w:cs="Arial"/>
          <w:sz w:val="20"/>
          <w:szCs w:val="20"/>
        </w:rPr>
        <w:t>El Pleno de la Corporación</w:t>
      </w:r>
      <w:r>
        <w:rPr>
          <w:rFonts w:ascii="Arial" w:hAnsi="Arial" w:cs="Arial"/>
          <w:b/>
          <w:sz w:val="20"/>
          <w:szCs w:val="20"/>
        </w:rPr>
        <w:t xml:space="preserve">, </w:t>
      </w:r>
      <w:r w:rsidRPr="000C068A">
        <w:rPr>
          <w:rFonts w:ascii="Arial" w:hAnsi="Arial" w:cs="Arial"/>
          <w:sz w:val="20"/>
          <w:szCs w:val="20"/>
        </w:rPr>
        <w:t xml:space="preserve">por </w:t>
      </w:r>
      <w:r w:rsidR="0019087A" w:rsidRPr="0019087A">
        <w:rPr>
          <w:rFonts w:ascii="Arial" w:hAnsi="Arial" w:cs="Arial"/>
          <w:b/>
          <w:sz w:val="20"/>
          <w:szCs w:val="20"/>
        </w:rPr>
        <w:t>20</w:t>
      </w:r>
      <w:r w:rsidRPr="0019087A">
        <w:rPr>
          <w:rFonts w:ascii="Arial" w:hAnsi="Arial" w:cs="Arial"/>
          <w:b/>
          <w:sz w:val="20"/>
          <w:szCs w:val="20"/>
        </w:rPr>
        <w:t xml:space="preserve"> </w:t>
      </w:r>
      <w:r w:rsidRPr="008A5B0B">
        <w:rPr>
          <w:rFonts w:ascii="Arial" w:hAnsi="Arial" w:cs="Arial"/>
          <w:b/>
          <w:sz w:val="20"/>
          <w:szCs w:val="20"/>
        </w:rPr>
        <w:t>votos a favor</w:t>
      </w:r>
      <w:r w:rsidRPr="000C068A">
        <w:rPr>
          <w:rFonts w:ascii="Arial" w:hAnsi="Arial" w:cs="Arial"/>
          <w:sz w:val="20"/>
          <w:szCs w:val="20"/>
        </w:rPr>
        <w:t xml:space="preserve"> (</w:t>
      </w:r>
      <w:r>
        <w:rPr>
          <w:rFonts w:ascii="Arial" w:hAnsi="Arial" w:cs="Arial"/>
          <w:sz w:val="20"/>
          <w:szCs w:val="20"/>
        </w:rPr>
        <w:t>9 del grupo político Coalición Canaria, 5 del grupo político PSOE, 2 del grupo político Partido Popular, 1 del grupo político Podemos</w:t>
      </w:r>
      <w:r w:rsidR="00BD48CA">
        <w:rPr>
          <w:rFonts w:ascii="Arial" w:hAnsi="Arial" w:cs="Arial"/>
          <w:sz w:val="20"/>
          <w:szCs w:val="20"/>
        </w:rPr>
        <w:t>, y 3</w:t>
      </w:r>
      <w:r>
        <w:rPr>
          <w:rFonts w:ascii="Arial" w:hAnsi="Arial" w:cs="Arial"/>
          <w:sz w:val="20"/>
          <w:szCs w:val="20"/>
        </w:rPr>
        <w:t xml:space="preserve"> del grupo Mixto:</w:t>
      </w:r>
      <w:r w:rsidR="00BD48CA">
        <w:rPr>
          <w:rFonts w:ascii="Arial" w:hAnsi="Arial" w:cs="Arial"/>
          <w:sz w:val="20"/>
          <w:szCs w:val="20"/>
        </w:rPr>
        <w:t xml:space="preserve"> NC-IF/</w:t>
      </w:r>
      <w:r>
        <w:rPr>
          <w:rFonts w:ascii="Arial" w:hAnsi="Arial" w:cs="Arial"/>
          <w:sz w:val="20"/>
          <w:szCs w:val="20"/>
        </w:rPr>
        <w:t xml:space="preserve"> PPM), y </w:t>
      </w:r>
      <w:r w:rsidRPr="008A5B0B">
        <w:rPr>
          <w:rFonts w:ascii="Arial" w:hAnsi="Arial" w:cs="Arial"/>
          <w:b/>
          <w:sz w:val="20"/>
          <w:szCs w:val="20"/>
        </w:rPr>
        <w:t>1 abstención</w:t>
      </w:r>
      <w:r>
        <w:rPr>
          <w:rFonts w:ascii="Arial" w:hAnsi="Arial" w:cs="Arial"/>
          <w:sz w:val="20"/>
          <w:szCs w:val="20"/>
        </w:rPr>
        <w:t xml:space="preserve"> (de D. Andrés </w:t>
      </w:r>
      <w:proofErr w:type="spellStart"/>
      <w:r>
        <w:rPr>
          <w:rFonts w:ascii="Arial" w:hAnsi="Arial" w:cs="Arial"/>
          <w:sz w:val="20"/>
          <w:szCs w:val="20"/>
        </w:rPr>
        <w:t>Briansó</w:t>
      </w:r>
      <w:proofErr w:type="spellEnd"/>
      <w:r>
        <w:rPr>
          <w:rFonts w:ascii="Arial" w:hAnsi="Arial" w:cs="Arial"/>
          <w:sz w:val="20"/>
          <w:szCs w:val="20"/>
        </w:rPr>
        <w:t xml:space="preserve"> Cárcamo, del grupo político Podemos), </w:t>
      </w:r>
      <w:r w:rsidRPr="000C068A">
        <w:rPr>
          <w:rFonts w:ascii="Arial" w:hAnsi="Arial" w:cs="Arial"/>
          <w:b/>
          <w:sz w:val="20"/>
          <w:szCs w:val="20"/>
        </w:rPr>
        <w:t>ACUERDA:</w:t>
      </w:r>
      <w:r>
        <w:rPr>
          <w:rFonts w:ascii="Arial" w:hAnsi="Arial" w:cs="Arial"/>
          <w:sz w:val="20"/>
          <w:szCs w:val="20"/>
        </w:rPr>
        <w:t xml:space="preserve"> </w:t>
      </w:r>
    </w:p>
    <w:p w:rsidR="00E45EBC" w:rsidRPr="00E45EBC" w:rsidRDefault="00BD48CA" w:rsidP="006B008D">
      <w:pPr>
        <w:jc w:val="both"/>
        <w:rPr>
          <w:rFonts w:ascii="Arial" w:hAnsi="Arial" w:cs="Arial"/>
          <w:b/>
          <w:sz w:val="20"/>
          <w:szCs w:val="20"/>
        </w:rPr>
      </w:pPr>
      <w:r w:rsidRPr="00BD48CA">
        <w:rPr>
          <w:rFonts w:ascii="Arial" w:hAnsi="Arial" w:cs="Arial"/>
          <w:color w:val="C00000"/>
          <w:sz w:val="20"/>
          <w:szCs w:val="20"/>
        </w:rPr>
        <w:tab/>
      </w:r>
      <w:r w:rsidRPr="00BD48CA">
        <w:rPr>
          <w:rFonts w:ascii="Arial" w:hAnsi="Arial" w:cs="Arial"/>
          <w:color w:val="C00000"/>
          <w:sz w:val="20"/>
          <w:szCs w:val="20"/>
        </w:rPr>
        <w:tab/>
      </w:r>
      <w:r>
        <w:rPr>
          <w:rFonts w:ascii="Arial" w:hAnsi="Arial" w:cs="Arial"/>
          <w:color w:val="C00000"/>
          <w:sz w:val="20"/>
          <w:szCs w:val="20"/>
        </w:rPr>
        <w:t xml:space="preserve">                              </w:t>
      </w:r>
    </w:p>
    <w:p w:rsidR="00E45EBC" w:rsidRDefault="00E45EBC" w:rsidP="006B008D">
      <w:pPr>
        <w:jc w:val="both"/>
        <w:rPr>
          <w:rFonts w:ascii="Arial" w:hAnsi="Arial" w:cs="Arial"/>
          <w:sz w:val="20"/>
          <w:szCs w:val="20"/>
        </w:rPr>
      </w:pPr>
      <w:r w:rsidRPr="00E45EBC">
        <w:rPr>
          <w:rFonts w:ascii="Arial" w:hAnsi="Arial" w:cs="Arial"/>
          <w:b/>
          <w:sz w:val="20"/>
          <w:szCs w:val="20"/>
        </w:rPr>
        <w:t>a) Aprobar</w:t>
      </w:r>
      <w:r>
        <w:rPr>
          <w:rFonts w:ascii="Arial" w:hAnsi="Arial" w:cs="Arial"/>
          <w:b/>
          <w:sz w:val="20"/>
          <w:szCs w:val="20"/>
        </w:rPr>
        <w:t xml:space="preserve"> </w:t>
      </w:r>
      <w:r w:rsidRPr="00E45EBC">
        <w:rPr>
          <w:rFonts w:ascii="Arial" w:hAnsi="Arial" w:cs="Arial"/>
          <w:sz w:val="20"/>
          <w:szCs w:val="20"/>
        </w:rPr>
        <w:t>las nuevas</w:t>
      </w:r>
      <w:r>
        <w:rPr>
          <w:rFonts w:ascii="Arial" w:hAnsi="Arial" w:cs="Arial"/>
          <w:b/>
          <w:sz w:val="20"/>
          <w:szCs w:val="20"/>
        </w:rPr>
        <w:t xml:space="preserve"> </w:t>
      </w:r>
      <w:r w:rsidRPr="001B7162">
        <w:rPr>
          <w:rFonts w:ascii="Arial" w:hAnsi="Arial" w:cs="Arial"/>
          <w:sz w:val="20"/>
          <w:szCs w:val="20"/>
        </w:rPr>
        <w:t>Bases Reguladoras para la concesión de subvenciones a los sectores Agrícola, Ganadero y Pesquero de Fuerteventura</w:t>
      </w:r>
      <w:r w:rsidR="00EA64D7" w:rsidRPr="001B7162">
        <w:rPr>
          <w:rFonts w:ascii="Arial" w:hAnsi="Arial" w:cs="Arial"/>
          <w:sz w:val="20"/>
          <w:szCs w:val="20"/>
        </w:rPr>
        <w:t xml:space="preserve"> elaboradas por el Servicio de agricultura, ganadería, y pesca que sustituirán a las aprobadas para el mismo fin por el Pleno del Cabildo en sesión celebrada el 16 de abril de 2018 que quedaran sin efecto una vez se produzca la aprobación definitiva y entren en vigor las de nueva redacción aquí propuestas cuyo texto en el siguiente:</w:t>
      </w:r>
    </w:p>
    <w:p w:rsidR="00E32CB5" w:rsidRPr="001B7162" w:rsidRDefault="00E32CB5" w:rsidP="006B008D">
      <w:pPr>
        <w:jc w:val="both"/>
        <w:rPr>
          <w:rFonts w:ascii="Arial" w:hAnsi="Arial" w:cs="Arial"/>
          <w:sz w:val="20"/>
          <w:szCs w:val="20"/>
        </w:rPr>
      </w:pPr>
    </w:p>
    <w:p w:rsidR="00012F86" w:rsidRDefault="00012F86" w:rsidP="006B008D">
      <w:pPr>
        <w:jc w:val="both"/>
        <w:rPr>
          <w:rFonts w:ascii="Arial" w:hAnsi="Arial" w:cs="Arial"/>
          <w:b/>
          <w:sz w:val="20"/>
          <w:szCs w:val="20"/>
        </w:rPr>
      </w:pPr>
    </w:p>
    <w:p w:rsidR="007C2BC0" w:rsidRPr="00C00752" w:rsidRDefault="00C00752" w:rsidP="00D141EB">
      <w:pPr>
        <w:jc w:val="center"/>
        <w:rPr>
          <w:rFonts w:ascii="Arial" w:hAnsi="Arial" w:cs="Arial"/>
          <w:b/>
          <w:sz w:val="20"/>
          <w:szCs w:val="20"/>
        </w:rPr>
      </w:pPr>
      <w:r>
        <w:rPr>
          <w:rFonts w:ascii="Arial" w:hAnsi="Arial" w:cs="Arial"/>
          <w:b/>
          <w:sz w:val="20"/>
          <w:szCs w:val="20"/>
        </w:rPr>
        <w:t>“</w:t>
      </w:r>
      <w:r w:rsidR="007C2BC0" w:rsidRPr="00C00752">
        <w:rPr>
          <w:rFonts w:ascii="Arial" w:hAnsi="Arial" w:cs="Arial"/>
          <w:b/>
          <w:sz w:val="20"/>
          <w:szCs w:val="20"/>
        </w:rPr>
        <w:t>BASES REGULADORAS PARA LA CONCESIÓN DE SUBVENCIONES A LOS SECTORES AGRÍCOLA, GANADERO Y PESQUERO DE FUERTEVENTURA</w:t>
      </w:r>
    </w:p>
    <w:p w:rsidR="00012F86" w:rsidRDefault="007C2BC0" w:rsidP="006B008D">
      <w:pPr>
        <w:jc w:val="both"/>
        <w:rPr>
          <w:rFonts w:ascii="Arial" w:hAnsi="Arial" w:cs="Arial"/>
          <w:color w:val="C00000"/>
          <w:sz w:val="20"/>
          <w:szCs w:val="20"/>
        </w:rPr>
      </w:pPr>
      <w:r w:rsidRPr="00C00752">
        <w:rPr>
          <w:rFonts w:ascii="Arial" w:hAnsi="Arial" w:cs="Arial"/>
          <w:b/>
          <w:sz w:val="20"/>
          <w:szCs w:val="20"/>
        </w:rPr>
        <w:tab/>
      </w:r>
    </w:p>
    <w:p w:rsidR="00012F86" w:rsidRPr="0044007D" w:rsidRDefault="00012F86" w:rsidP="00012F86">
      <w:pPr>
        <w:spacing w:line="256" w:lineRule="auto"/>
        <w:ind w:left="72" w:right="284"/>
        <w:jc w:val="center"/>
        <w:rPr>
          <w:rFonts w:ascii="Arial" w:hAnsi="Arial" w:cs="Arial"/>
          <w:sz w:val="20"/>
          <w:szCs w:val="20"/>
          <w:u w:val="single" w:color="000000"/>
        </w:rPr>
      </w:pPr>
      <w:r w:rsidRPr="0044007D">
        <w:rPr>
          <w:rFonts w:ascii="Arial" w:hAnsi="Arial" w:cs="Arial"/>
          <w:noProof/>
          <w:sz w:val="20"/>
          <w:szCs w:val="20"/>
        </w:rPr>
        <mc:AlternateContent>
          <mc:Choice Requires="wps">
            <w:drawing>
              <wp:anchor distT="0" distB="0" distL="114300" distR="114300" simplePos="0" relativeHeight="251668480" behindDoc="0" locked="0" layoutInCell="1" allowOverlap="1" wp14:anchorId="5ECF9140" wp14:editId="5C042BF3">
                <wp:simplePos x="0" y="0"/>
                <wp:positionH relativeFrom="column">
                  <wp:posOffset>0</wp:posOffset>
                </wp:positionH>
                <wp:positionV relativeFrom="paragraph">
                  <wp:posOffset>0</wp:posOffset>
                </wp:positionV>
                <wp:extent cx="1828800" cy="182880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84D74" w:rsidRDefault="00484D74" w:rsidP="00012F8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w14:anchorId="5ECF9140" id="_x0000_t202" coordsize="21600,21600" o:spt="202" path="m,l,21600r21600,l21600,xe">
                <v:stroke joinstyle="miter"/>
                <v:path gradientshapeok="t" o:connecttype="rect"/>
              </v:shapetype>
              <v:shape id="1 Cuadro de texto" o:spid="_x0000_s1026" type="#_x0000_t202" style="position:absolute;left:0;text-align:left;margin-left:0;margin-top:0;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" filled="f" stroked="f">
                <v:textbox style="mso-fit-shape-to-text:t">
                  <w:txbxContent>
                    <w:p w:rsidR="00484D74" w:rsidRDefault="00484D74" w:rsidP="00012F86"/>
                  </w:txbxContent>
                </v:textbox>
              </v:shape>
            </w:pict>
          </mc:Fallback>
        </mc:AlternateContent>
      </w:r>
      <w:r w:rsidRPr="0044007D">
        <w:rPr>
          <w:rFonts w:ascii="Arial" w:hAnsi="Arial" w:cs="Arial"/>
          <w:sz w:val="20"/>
          <w:szCs w:val="20"/>
          <w:u w:val="single" w:color="000000"/>
        </w:rPr>
        <w:t>EXPOSICIÓN DE MOTIVOS</w:t>
      </w:r>
    </w:p>
    <w:p w:rsidR="00012F86" w:rsidRPr="00694D3B" w:rsidRDefault="00012F86" w:rsidP="00012F86">
      <w:pPr>
        <w:spacing w:line="256" w:lineRule="auto"/>
        <w:ind w:left="72" w:right="284"/>
        <w:jc w:val="center"/>
        <w:rPr>
          <w:rFonts w:ascii="Arial" w:hAnsi="Arial" w:cs="Arial"/>
          <w:b/>
          <w:sz w:val="20"/>
          <w:szCs w:val="20"/>
        </w:rPr>
      </w:pPr>
    </w:p>
    <w:p w:rsidR="00012F86" w:rsidRPr="00694D3B" w:rsidRDefault="00012F86" w:rsidP="00215481">
      <w:pPr>
        <w:spacing w:after="242"/>
        <w:ind w:left="14" w:right="284" w:firstLine="734"/>
        <w:jc w:val="both"/>
        <w:rPr>
          <w:rFonts w:ascii="Arial" w:hAnsi="Arial" w:cs="Arial"/>
          <w:sz w:val="20"/>
          <w:szCs w:val="20"/>
        </w:rPr>
      </w:pPr>
      <w:r w:rsidRPr="00694D3B">
        <w:rPr>
          <w:rFonts w:ascii="Arial" w:hAnsi="Arial" w:cs="Arial"/>
          <w:sz w:val="20"/>
          <w:szCs w:val="20"/>
        </w:rPr>
        <w:lastRenderedPageBreak/>
        <w:t>El Cabildo de Fuerteventura, como Corporación Local de ámbito Insular, dentro de sus competencias en el fomento y la administración de los intereses de la Isla, y de acuerdo con las disposiciones legales de aplicación, ha venido desarrollando una política de apoyo a los sectores primarios mediante la concesión de ayudas económicas a las inversiones destinadas a la modernización y mejora de las instalaciones y medios productivos que, conjuntamente con otras actuaciones como la asistencia técnica y el asesoramiento por personal facultativo y técnico especializado, han contribuido a que estos sectores primarios estratégicos en la política económica insular, tengan mejores y más competitivos medios de producción adaptados a los avances legislativos en materia agroalimentaria y de tratamiento y protección de los animales.</w:t>
      </w:r>
    </w:p>
    <w:p w:rsidR="00012F86" w:rsidRPr="00694D3B" w:rsidRDefault="00012F86" w:rsidP="00215481">
      <w:pPr>
        <w:spacing w:after="349"/>
        <w:ind w:left="14" w:right="284" w:firstLine="719"/>
        <w:jc w:val="both"/>
        <w:rPr>
          <w:rFonts w:ascii="Arial" w:hAnsi="Arial" w:cs="Arial"/>
          <w:sz w:val="20"/>
          <w:szCs w:val="20"/>
        </w:rPr>
      </w:pPr>
      <w:r w:rsidRPr="00694D3B">
        <w:rPr>
          <w:rFonts w:ascii="Arial" w:hAnsi="Arial" w:cs="Arial"/>
          <w:sz w:val="20"/>
          <w:szCs w:val="20"/>
        </w:rPr>
        <w:t>No obstante, este proceso modernizador, a nivel global, no es una meta, sino un camino que estos sectores se ven obligados a recorrer en una permanente adecuación y mejora de sus medios de producción que deben ser renovados y puestos al día para mantener la competitividad de sus producciones, por lo que en consecuencia el Cabildo de Fuerteventura continua con el desarrollo de su política de ayudas a estos sectores.</w:t>
      </w:r>
    </w:p>
    <w:p w:rsidR="00012F86" w:rsidRPr="00694D3B" w:rsidRDefault="00012F86" w:rsidP="00215481">
      <w:pPr>
        <w:ind w:left="14" w:right="284" w:firstLine="712"/>
        <w:jc w:val="both"/>
        <w:rPr>
          <w:rFonts w:ascii="Arial" w:hAnsi="Arial" w:cs="Arial"/>
          <w:sz w:val="20"/>
          <w:szCs w:val="20"/>
        </w:rPr>
      </w:pPr>
      <w:r w:rsidRPr="00694D3B">
        <w:rPr>
          <w:rFonts w:ascii="Arial" w:hAnsi="Arial" w:cs="Arial"/>
          <w:sz w:val="20"/>
          <w:szCs w:val="20"/>
        </w:rPr>
        <w:t>Para ello, de acuerdo con la Ordenanza General Reguladora de Subvenciones aprobada al efecto, el Plan Estratégico de la Gestión de subvenciones Públicas en materia de Agricultura, Ganadería y Pesca y demás normativa de aplicación, el Cabildo de Fuerteventura prevé la concesión de subvenciones a las inversiones en los citados sectores económicos reguladas por las presentes Bases Especificas.</w:t>
      </w:r>
    </w:p>
    <w:p w:rsidR="00215481" w:rsidRDefault="00215481" w:rsidP="00012F86">
      <w:pPr>
        <w:spacing w:after="12"/>
        <w:ind w:left="17" w:right="284"/>
        <w:rPr>
          <w:rFonts w:ascii="Arial" w:hAnsi="Arial" w:cs="Arial"/>
          <w:b/>
          <w:sz w:val="20"/>
          <w:szCs w:val="20"/>
          <w:u w:val="single"/>
        </w:rPr>
      </w:pPr>
    </w:p>
    <w:p w:rsidR="00012F86" w:rsidRPr="00694D3B" w:rsidRDefault="00012F86" w:rsidP="00012F86">
      <w:pPr>
        <w:spacing w:after="12"/>
        <w:ind w:left="17" w:right="284"/>
        <w:rPr>
          <w:rFonts w:ascii="Arial" w:hAnsi="Arial" w:cs="Arial"/>
          <w:b/>
          <w:sz w:val="20"/>
          <w:szCs w:val="20"/>
          <w:u w:val="single"/>
        </w:rPr>
      </w:pPr>
      <w:r w:rsidRPr="00694D3B">
        <w:rPr>
          <w:rFonts w:ascii="Arial" w:hAnsi="Arial" w:cs="Arial"/>
          <w:b/>
          <w:sz w:val="20"/>
          <w:szCs w:val="20"/>
          <w:u w:val="single"/>
        </w:rPr>
        <w:t>ART. 1.- RÉGIMEN JURÍDICO.</w:t>
      </w:r>
    </w:p>
    <w:p w:rsidR="00012F86" w:rsidRPr="00694D3B" w:rsidRDefault="00012F86" w:rsidP="00827251">
      <w:pPr>
        <w:spacing w:after="12"/>
        <w:ind w:left="17" w:right="284"/>
        <w:jc w:val="both"/>
        <w:rPr>
          <w:rFonts w:ascii="Arial" w:hAnsi="Arial" w:cs="Arial"/>
          <w:sz w:val="20"/>
          <w:szCs w:val="20"/>
        </w:rPr>
      </w:pPr>
      <w:r w:rsidRPr="00694D3B">
        <w:rPr>
          <w:rFonts w:ascii="Arial" w:hAnsi="Arial" w:cs="Arial"/>
          <w:sz w:val="20"/>
          <w:szCs w:val="20"/>
        </w:rPr>
        <w:t xml:space="preserve">   </w:t>
      </w:r>
    </w:p>
    <w:p w:rsidR="00012F86" w:rsidRPr="00694D3B" w:rsidRDefault="00012F86" w:rsidP="00827251">
      <w:pPr>
        <w:spacing w:after="12"/>
        <w:ind w:left="29" w:right="284"/>
        <w:jc w:val="both"/>
        <w:rPr>
          <w:rFonts w:ascii="Arial" w:hAnsi="Arial" w:cs="Arial"/>
          <w:sz w:val="20"/>
          <w:szCs w:val="20"/>
        </w:rPr>
      </w:pPr>
      <w:r w:rsidRPr="00694D3B">
        <w:rPr>
          <w:rFonts w:ascii="Arial" w:hAnsi="Arial" w:cs="Arial"/>
          <w:sz w:val="20"/>
          <w:szCs w:val="20"/>
        </w:rPr>
        <w:t xml:space="preserve">Las presentes Bases especificas regularán y fijarán los criterios y procedimiento de concesión de subvenciones otorgadas por el Cabildo de Fuerteventura en materia de Agricultura, Ganadería y Pesca, en el marco del régimen jurídico definido </w:t>
      </w:r>
      <w:r w:rsidRPr="00694D3B">
        <w:rPr>
          <w:rFonts w:ascii="Arial" w:hAnsi="Arial" w:cs="Arial"/>
          <w:noProof/>
          <w:sz w:val="20"/>
          <w:szCs w:val="20"/>
        </w:rPr>
        <w:drawing>
          <wp:anchor distT="0" distB="0" distL="114300" distR="114300" simplePos="0" relativeHeight="251660288" behindDoc="0" locked="0" layoutInCell="1" allowOverlap="0" wp14:anchorId="2716F21B" wp14:editId="3652ADB5">
            <wp:simplePos x="0" y="0"/>
            <wp:positionH relativeFrom="page">
              <wp:posOffset>8141970</wp:posOffset>
            </wp:positionH>
            <wp:positionV relativeFrom="page">
              <wp:posOffset>286385</wp:posOffset>
            </wp:positionV>
            <wp:extent cx="1914525" cy="1009650"/>
            <wp:effectExtent l="0" t="0" r="9525"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1009650"/>
                    </a:xfrm>
                    <a:prstGeom prst="rect">
                      <a:avLst/>
                    </a:prstGeom>
                    <a:noFill/>
                  </pic:spPr>
                </pic:pic>
              </a:graphicData>
            </a:graphic>
            <wp14:sizeRelH relativeFrom="page">
              <wp14:pctWidth>0</wp14:pctWidth>
            </wp14:sizeRelH>
            <wp14:sizeRelV relativeFrom="page">
              <wp14:pctHeight>0</wp14:pctHeight>
            </wp14:sizeRelV>
          </wp:anchor>
        </w:drawing>
      </w:r>
      <w:r w:rsidRPr="00694D3B">
        <w:rPr>
          <w:rFonts w:ascii="Arial" w:hAnsi="Arial" w:cs="Arial"/>
          <w:sz w:val="20"/>
          <w:szCs w:val="20"/>
        </w:rPr>
        <w:t>en las Bases de Ejecución del Presupuesto, por la Ordenanza General Reguladora de Subvenciones del Cabildo de Fuerteventura, Ley 38/2003, de 17 de noviembre, General de</w:t>
      </w:r>
      <w:r w:rsidRPr="00694D3B">
        <w:rPr>
          <w:rFonts w:ascii="Arial" w:hAnsi="Arial" w:cs="Arial"/>
          <w:noProof/>
          <w:sz w:val="20"/>
          <w:szCs w:val="20"/>
        </w:rPr>
        <w:drawing>
          <wp:inline distT="0" distB="0" distL="0" distR="0" wp14:anchorId="1CDEBF90" wp14:editId="2867C3BE">
            <wp:extent cx="9525" cy="95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94D3B">
        <w:rPr>
          <w:rFonts w:ascii="Arial" w:hAnsi="Arial" w:cs="Arial"/>
          <w:sz w:val="20"/>
          <w:szCs w:val="20"/>
        </w:rPr>
        <w:t xml:space="preserve"> Subvenciones; R. D. 887/2.006 de 21 de julio, por el que se aprueba el Reglamento de la Ley General de Subvenciones; Ley 39/2015 de 1 de octubre del Procedimiento Administrativo Común de las Administraciones Públicas,  y las restantes normas de derecho administrativo que, en su caso, sean aplicables y en su defecto las normas de derecho privado.</w:t>
      </w:r>
    </w:p>
    <w:p w:rsidR="00012F86" w:rsidRPr="00694D3B" w:rsidRDefault="00012F86" w:rsidP="00827251">
      <w:pPr>
        <w:spacing w:after="12"/>
        <w:ind w:left="29" w:right="284"/>
        <w:jc w:val="both"/>
        <w:rPr>
          <w:rFonts w:ascii="Arial" w:hAnsi="Arial" w:cs="Arial"/>
          <w:sz w:val="20"/>
          <w:szCs w:val="20"/>
        </w:rPr>
      </w:pPr>
    </w:p>
    <w:p w:rsidR="00012F86" w:rsidRPr="00694D3B" w:rsidRDefault="00012F86" w:rsidP="00012F86">
      <w:pPr>
        <w:spacing w:after="231" w:line="252" w:lineRule="auto"/>
        <w:ind w:left="31" w:right="284" w:hanging="10"/>
        <w:rPr>
          <w:rFonts w:ascii="Arial" w:hAnsi="Arial" w:cs="Arial"/>
          <w:b/>
          <w:sz w:val="20"/>
          <w:szCs w:val="20"/>
          <w:u w:val="single"/>
        </w:rPr>
      </w:pPr>
      <w:r w:rsidRPr="00694D3B">
        <w:rPr>
          <w:rFonts w:ascii="Arial" w:hAnsi="Arial" w:cs="Arial"/>
          <w:noProof/>
          <w:sz w:val="20"/>
          <w:szCs w:val="20"/>
        </w:rPr>
        <w:drawing>
          <wp:inline distT="0" distB="0" distL="0" distR="0" wp14:anchorId="2FCD0DFE" wp14:editId="689E8510">
            <wp:extent cx="57150" cy="4762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 cy="47625"/>
                    </a:xfrm>
                    <a:prstGeom prst="rect">
                      <a:avLst/>
                    </a:prstGeom>
                    <a:noFill/>
                    <a:ln>
                      <a:noFill/>
                    </a:ln>
                  </pic:spPr>
                </pic:pic>
              </a:graphicData>
            </a:graphic>
          </wp:inline>
        </w:drawing>
      </w:r>
      <w:r w:rsidRPr="00694D3B">
        <w:rPr>
          <w:rFonts w:ascii="Arial" w:hAnsi="Arial" w:cs="Arial"/>
          <w:b/>
          <w:sz w:val="20"/>
          <w:szCs w:val="20"/>
          <w:u w:val="single"/>
        </w:rPr>
        <w:t>ART. 2 - CRÉDITO PRESUPUESTARIO</w:t>
      </w:r>
    </w:p>
    <w:p w:rsidR="00012F86" w:rsidRDefault="00012F86" w:rsidP="005F52CE">
      <w:pPr>
        <w:ind w:left="14" w:right="284"/>
        <w:jc w:val="both"/>
        <w:rPr>
          <w:rFonts w:ascii="Arial" w:hAnsi="Arial" w:cs="Arial"/>
          <w:sz w:val="20"/>
          <w:szCs w:val="20"/>
        </w:rPr>
      </w:pPr>
      <w:r w:rsidRPr="00694D3B">
        <w:rPr>
          <w:rFonts w:ascii="Arial" w:hAnsi="Arial" w:cs="Arial"/>
          <w:noProof/>
          <w:sz w:val="20"/>
          <w:szCs w:val="20"/>
        </w:rPr>
        <w:drawing>
          <wp:anchor distT="0" distB="0" distL="114300" distR="114300" simplePos="0" relativeHeight="251659264" behindDoc="0" locked="0" layoutInCell="1" allowOverlap="0" wp14:anchorId="2463B512" wp14:editId="2026297D">
            <wp:simplePos x="0" y="0"/>
            <wp:positionH relativeFrom="page">
              <wp:posOffset>470535</wp:posOffset>
            </wp:positionH>
            <wp:positionV relativeFrom="page">
              <wp:posOffset>6724650</wp:posOffset>
            </wp:positionV>
            <wp:extent cx="50165" cy="59690"/>
            <wp:effectExtent l="0" t="0" r="6985" b="0"/>
            <wp:wrapSquare wrapText="bothSides"/>
            <wp:docPr id="97216" name="Imagen 9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65" cy="59690"/>
                    </a:xfrm>
                    <a:prstGeom prst="rect">
                      <a:avLst/>
                    </a:prstGeom>
                    <a:noFill/>
                  </pic:spPr>
                </pic:pic>
              </a:graphicData>
            </a:graphic>
            <wp14:sizeRelH relativeFrom="page">
              <wp14:pctWidth>0</wp14:pctWidth>
            </wp14:sizeRelH>
            <wp14:sizeRelV relativeFrom="page">
              <wp14:pctHeight>0</wp14:pctHeight>
            </wp14:sizeRelV>
          </wp:anchor>
        </w:drawing>
      </w:r>
      <w:r w:rsidRPr="00694D3B">
        <w:rPr>
          <w:rFonts w:ascii="Arial" w:hAnsi="Arial" w:cs="Arial"/>
          <w:sz w:val="20"/>
          <w:szCs w:val="20"/>
        </w:rPr>
        <w:t>La financiación de las subvenciones estará limitada a la existencia de disponibilidad presupuestaria y se efectuará con cargo a los créditos presupuestarios destinados a este fin en cada ejercicio económico.</w:t>
      </w:r>
    </w:p>
    <w:p w:rsidR="005F52CE" w:rsidRPr="00694D3B" w:rsidRDefault="005F52CE" w:rsidP="005F52CE">
      <w:pPr>
        <w:ind w:left="14" w:right="284"/>
        <w:jc w:val="both"/>
        <w:rPr>
          <w:rFonts w:ascii="Arial" w:hAnsi="Arial" w:cs="Arial"/>
          <w:sz w:val="20"/>
          <w:szCs w:val="20"/>
        </w:rPr>
      </w:pPr>
    </w:p>
    <w:p w:rsidR="00012F86" w:rsidRPr="00694D3B" w:rsidRDefault="00012F86" w:rsidP="005F52CE">
      <w:pPr>
        <w:ind w:left="14" w:right="284"/>
        <w:jc w:val="both"/>
        <w:rPr>
          <w:rFonts w:ascii="Arial" w:hAnsi="Arial" w:cs="Arial"/>
          <w:sz w:val="20"/>
          <w:szCs w:val="20"/>
        </w:rPr>
      </w:pPr>
      <w:r w:rsidRPr="00694D3B">
        <w:rPr>
          <w:rFonts w:ascii="Arial" w:hAnsi="Arial" w:cs="Arial"/>
          <w:sz w:val="20"/>
          <w:szCs w:val="20"/>
        </w:rPr>
        <w:t xml:space="preserve">La cuantía de la subvención que se conceda se establecerá aplicando los criterios de </w:t>
      </w:r>
      <w:proofErr w:type="spellStart"/>
      <w:r w:rsidRPr="00694D3B">
        <w:rPr>
          <w:rFonts w:ascii="Arial" w:hAnsi="Arial" w:cs="Arial"/>
          <w:sz w:val="20"/>
          <w:szCs w:val="20"/>
        </w:rPr>
        <w:t>baremación</w:t>
      </w:r>
      <w:proofErr w:type="spellEnd"/>
      <w:r w:rsidRPr="00694D3B">
        <w:rPr>
          <w:rFonts w:ascii="Arial" w:hAnsi="Arial" w:cs="Arial"/>
          <w:sz w:val="20"/>
          <w:szCs w:val="20"/>
        </w:rPr>
        <w:t xml:space="preserve"> reseñados en la base séptima de las presentes bases, pudiendo alcanzar hasta el 100% del coste actuación a desarrollar por el beneficiario que, en cualquier caso, no excederá del límite contemplado para cada línea de trabajo o subvenciones, salvo proyectos o programas que incluyan inversiones en bienes inmuebles, en cuyo caso podrá modificarse dicho límite por el Consejo de Gobierno Insular.</w:t>
      </w:r>
    </w:p>
    <w:p w:rsidR="00012F86" w:rsidRPr="00694D3B" w:rsidRDefault="00012F86" w:rsidP="005F52CE">
      <w:pPr>
        <w:ind w:left="14" w:right="284" w:firstLine="727"/>
        <w:jc w:val="both"/>
        <w:rPr>
          <w:rFonts w:ascii="Arial" w:hAnsi="Arial" w:cs="Arial"/>
          <w:sz w:val="20"/>
          <w:szCs w:val="20"/>
        </w:rPr>
      </w:pPr>
    </w:p>
    <w:p w:rsidR="00012F86" w:rsidRPr="00694D3B" w:rsidRDefault="00012F86" w:rsidP="004638E0">
      <w:pPr>
        <w:spacing w:after="182" w:line="252" w:lineRule="auto"/>
        <w:ind w:left="31" w:right="284" w:hanging="10"/>
        <w:jc w:val="both"/>
        <w:rPr>
          <w:rFonts w:ascii="Arial" w:hAnsi="Arial" w:cs="Arial"/>
          <w:b/>
          <w:sz w:val="20"/>
          <w:szCs w:val="20"/>
          <w:u w:val="single"/>
        </w:rPr>
      </w:pPr>
      <w:r w:rsidRPr="00694D3B">
        <w:rPr>
          <w:rFonts w:ascii="Arial" w:hAnsi="Arial" w:cs="Arial"/>
          <w:b/>
          <w:sz w:val="20"/>
          <w:szCs w:val="20"/>
          <w:u w:val="single"/>
        </w:rPr>
        <w:t>ART. 3 - OBJETO.</w:t>
      </w:r>
    </w:p>
    <w:p w:rsidR="00012F86" w:rsidRPr="00694D3B" w:rsidRDefault="00012F86" w:rsidP="004638E0">
      <w:pPr>
        <w:ind w:left="14" w:right="284" w:firstLine="561"/>
        <w:jc w:val="both"/>
        <w:rPr>
          <w:rFonts w:ascii="Arial" w:hAnsi="Arial" w:cs="Arial"/>
          <w:sz w:val="20"/>
          <w:szCs w:val="20"/>
        </w:rPr>
      </w:pPr>
      <w:r w:rsidRPr="00694D3B">
        <w:rPr>
          <w:rFonts w:ascii="Arial" w:hAnsi="Arial" w:cs="Arial"/>
          <w:sz w:val="20"/>
          <w:szCs w:val="20"/>
        </w:rPr>
        <w:lastRenderedPageBreak/>
        <w:t>Es objeto de las presentes bases regular la concesión de subvenciones a los sectores agrícola, ganadero y pesquero de Fuerteventura para las actuaciones que se dirán, en régimen de concurrencia competitiva, basándose en los principios de publicidad, transparencia, concurrencia, objetividad, igualdad y no-discriminación.</w:t>
      </w:r>
    </w:p>
    <w:p w:rsidR="004409AC" w:rsidRDefault="004409AC" w:rsidP="00012F86">
      <w:pPr>
        <w:spacing w:after="182" w:line="252" w:lineRule="auto"/>
        <w:ind w:left="31" w:right="284" w:hanging="10"/>
        <w:rPr>
          <w:rFonts w:ascii="Arial" w:hAnsi="Arial" w:cs="Arial"/>
          <w:b/>
          <w:sz w:val="20"/>
          <w:szCs w:val="20"/>
          <w:u w:val="single"/>
        </w:rPr>
      </w:pPr>
    </w:p>
    <w:p w:rsidR="00012F86" w:rsidRPr="00694D3B" w:rsidRDefault="00012F86" w:rsidP="00012F86">
      <w:pPr>
        <w:spacing w:after="182" w:line="252" w:lineRule="auto"/>
        <w:ind w:left="31" w:right="284" w:hanging="10"/>
        <w:rPr>
          <w:rFonts w:ascii="Arial" w:hAnsi="Arial" w:cs="Arial"/>
          <w:b/>
          <w:sz w:val="20"/>
          <w:szCs w:val="20"/>
          <w:u w:val="single"/>
        </w:rPr>
      </w:pPr>
      <w:r w:rsidRPr="00694D3B">
        <w:rPr>
          <w:rFonts w:ascii="Arial" w:hAnsi="Arial" w:cs="Arial"/>
          <w:b/>
          <w:sz w:val="20"/>
          <w:szCs w:val="20"/>
          <w:u w:val="single"/>
        </w:rPr>
        <w:t>ART. 4.- REQUISITOS GENERALES.</w:t>
      </w:r>
    </w:p>
    <w:p w:rsidR="00012F86" w:rsidRDefault="00012F86" w:rsidP="00012F86">
      <w:pPr>
        <w:ind w:right="284"/>
        <w:rPr>
          <w:rFonts w:ascii="Arial" w:hAnsi="Arial" w:cs="Arial"/>
          <w:sz w:val="20"/>
          <w:szCs w:val="20"/>
        </w:rPr>
      </w:pPr>
      <w:r w:rsidRPr="00694D3B">
        <w:rPr>
          <w:rFonts w:ascii="Arial" w:hAnsi="Arial" w:cs="Arial"/>
          <w:sz w:val="20"/>
          <w:szCs w:val="20"/>
        </w:rPr>
        <w:t>Para obtener las subvenciones objeto de las presentes bases se deberán reunir y acreditas los siguientes requisitos:</w:t>
      </w:r>
    </w:p>
    <w:p w:rsidR="004409AC" w:rsidRPr="00694D3B" w:rsidRDefault="004409AC" w:rsidP="00012F86">
      <w:pPr>
        <w:ind w:right="284"/>
        <w:rPr>
          <w:rFonts w:ascii="Arial" w:hAnsi="Arial" w:cs="Arial"/>
          <w:sz w:val="20"/>
          <w:szCs w:val="20"/>
        </w:rPr>
      </w:pPr>
    </w:p>
    <w:p w:rsidR="00012F86" w:rsidRPr="00694D3B" w:rsidRDefault="00012F86" w:rsidP="00012F86">
      <w:pPr>
        <w:spacing w:after="322" w:line="252" w:lineRule="auto"/>
        <w:ind w:left="377" w:right="284" w:hanging="10"/>
        <w:rPr>
          <w:rFonts w:ascii="Arial" w:hAnsi="Arial" w:cs="Arial"/>
          <w:b/>
          <w:sz w:val="20"/>
          <w:szCs w:val="20"/>
        </w:rPr>
      </w:pPr>
      <w:r w:rsidRPr="00694D3B">
        <w:rPr>
          <w:rFonts w:ascii="Arial" w:hAnsi="Arial" w:cs="Arial"/>
          <w:b/>
          <w:sz w:val="20"/>
          <w:szCs w:val="20"/>
          <w:u w:val="single" w:color="000000"/>
        </w:rPr>
        <w:t>A.- De los beneficiarios:</w:t>
      </w:r>
    </w:p>
    <w:p w:rsidR="00012F86" w:rsidRPr="00694D3B" w:rsidRDefault="00012F86" w:rsidP="004409AC">
      <w:pPr>
        <w:ind w:left="341" w:right="284"/>
        <w:jc w:val="both"/>
        <w:rPr>
          <w:rFonts w:ascii="Arial" w:hAnsi="Arial" w:cs="Arial"/>
          <w:sz w:val="20"/>
          <w:szCs w:val="20"/>
        </w:rPr>
      </w:pPr>
      <w:r w:rsidRPr="00694D3B">
        <w:rPr>
          <w:rFonts w:ascii="Arial" w:hAnsi="Arial" w:cs="Arial"/>
          <w:sz w:val="20"/>
          <w:szCs w:val="20"/>
        </w:rPr>
        <w:t>Tendrán la consideración de beneficiarios las personas físicas o jurídicas con domicilio social en Fuerteventura que cumplan con las siguientes obligaciones:</w:t>
      </w:r>
    </w:p>
    <w:p w:rsidR="00012F86" w:rsidRPr="00694D3B" w:rsidRDefault="00012F86" w:rsidP="004409AC">
      <w:pPr>
        <w:ind w:left="341" w:right="284"/>
        <w:jc w:val="both"/>
        <w:rPr>
          <w:rFonts w:ascii="Arial" w:hAnsi="Arial" w:cs="Arial"/>
          <w:sz w:val="20"/>
          <w:szCs w:val="20"/>
        </w:rPr>
      </w:pPr>
    </w:p>
    <w:p w:rsidR="00012F86" w:rsidRPr="00694D3B" w:rsidRDefault="00012F86" w:rsidP="004409AC">
      <w:pPr>
        <w:ind w:left="298" w:right="284"/>
        <w:jc w:val="both"/>
        <w:rPr>
          <w:rFonts w:ascii="Arial" w:hAnsi="Arial" w:cs="Arial"/>
          <w:sz w:val="20"/>
          <w:szCs w:val="20"/>
        </w:rPr>
      </w:pPr>
      <w:r w:rsidRPr="00694D3B">
        <w:rPr>
          <w:rFonts w:ascii="Arial" w:hAnsi="Arial" w:cs="Arial"/>
          <w:sz w:val="20"/>
          <w:szCs w:val="20"/>
        </w:rPr>
        <w:t>1.-  Cumplir el proyecto o actividad que fundamentó la concesión de la subvención.</w:t>
      </w:r>
    </w:p>
    <w:p w:rsidR="00012F86" w:rsidRPr="00694D3B" w:rsidRDefault="00012F86" w:rsidP="004409AC">
      <w:pPr>
        <w:ind w:left="298" w:right="284"/>
        <w:jc w:val="both"/>
        <w:rPr>
          <w:rFonts w:ascii="Arial" w:hAnsi="Arial" w:cs="Arial"/>
          <w:sz w:val="20"/>
          <w:szCs w:val="20"/>
        </w:rPr>
      </w:pPr>
      <w:r w:rsidRPr="00694D3B">
        <w:rPr>
          <w:rFonts w:ascii="Arial" w:hAnsi="Arial" w:cs="Arial"/>
          <w:sz w:val="20"/>
          <w:szCs w:val="20"/>
        </w:rPr>
        <w:t xml:space="preserve">2.- Justificar ante el Cabildo, el cumplimiento de los requisitos y condiciones, así como la realización de la actividad y finalidad que determine la concesión de la subvención. </w:t>
      </w:r>
    </w:p>
    <w:p w:rsidR="00012F86" w:rsidRPr="00694D3B" w:rsidRDefault="00012F86" w:rsidP="004409AC">
      <w:pPr>
        <w:ind w:left="298" w:right="284"/>
        <w:jc w:val="both"/>
        <w:rPr>
          <w:rFonts w:ascii="Arial" w:hAnsi="Arial" w:cs="Arial"/>
          <w:sz w:val="20"/>
          <w:szCs w:val="20"/>
        </w:rPr>
      </w:pPr>
      <w:r w:rsidRPr="00694D3B">
        <w:rPr>
          <w:rFonts w:ascii="Arial" w:hAnsi="Arial" w:cs="Arial"/>
          <w:sz w:val="20"/>
          <w:szCs w:val="20"/>
        </w:rPr>
        <w:t>3.- Someterse a las actuaciones de comprobación y control que sean debidamente requeridas por los órganos de la Corporación, aportando cuanta información le sea requerida en el ejercicio de estas actuaciones y que estén relacionadas con la concesión de la subvención.</w:t>
      </w:r>
    </w:p>
    <w:p w:rsidR="00012F86" w:rsidRPr="00694D3B" w:rsidRDefault="00012F86" w:rsidP="004409AC">
      <w:pPr>
        <w:ind w:left="298" w:right="284"/>
        <w:jc w:val="both"/>
        <w:rPr>
          <w:rFonts w:ascii="Arial" w:hAnsi="Arial" w:cs="Arial"/>
          <w:sz w:val="20"/>
          <w:szCs w:val="20"/>
        </w:rPr>
      </w:pPr>
      <w:r w:rsidRPr="00694D3B">
        <w:rPr>
          <w:rFonts w:ascii="Arial" w:hAnsi="Arial" w:cs="Arial"/>
          <w:sz w:val="20"/>
          <w:szCs w:val="20"/>
        </w:rPr>
        <w:t>4.- Comunicar al Cabildo la obtención de otras subvenciones, ayudas, ingresos o recursos que financien las actividades subvencionadas. Esta comunicación deberá efectuarse tan pronto como se conozca, y en todo caso, con anterioridad a la justificación de la aplicación dada a los fondos percibidos.</w:t>
      </w:r>
    </w:p>
    <w:p w:rsidR="00012F86" w:rsidRPr="00694D3B" w:rsidRDefault="00012F86" w:rsidP="004409AC">
      <w:pPr>
        <w:ind w:left="298" w:right="284"/>
        <w:jc w:val="both"/>
        <w:rPr>
          <w:rFonts w:ascii="Arial" w:hAnsi="Arial" w:cs="Arial"/>
          <w:sz w:val="20"/>
          <w:szCs w:val="20"/>
        </w:rPr>
      </w:pPr>
      <w:r w:rsidRPr="00694D3B">
        <w:rPr>
          <w:rFonts w:ascii="Arial" w:hAnsi="Arial" w:cs="Arial"/>
          <w:sz w:val="20"/>
          <w:szCs w:val="20"/>
        </w:rPr>
        <w:t>5.- Acreditar con anterioridad a dictarse la propuesta de resolución de concesión que se halla al corriente en el cumplimiento de sus obligaciones tributarias y frente a la Seguridad Social.</w:t>
      </w:r>
    </w:p>
    <w:p w:rsidR="00012F86" w:rsidRPr="00694D3B" w:rsidRDefault="00012F86" w:rsidP="004409AC">
      <w:pPr>
        <w:ind w:left="298" w:right="284"/>
        <w:jc w:val="both"/>
        <w:rPr>
          <w:rFonts w:ascii="Arial" w:hAnsi="Arial" w:cs="Arial"/>
          <w:sz w:val="20"/>
          <w:szCs w:val="20"/>
        </w:rPr>
      </w:pPr>
      <w:r w:rsidRPr="00694D3B">
        <w:rPr>
          <w:rFonts w:ascii="Arial" w:hAnsi="Arial" w:cs="Arial"/>
          <w:sz w:val="20"/>
          <w:szCs w:val="20"/>
        </w:rPr>
        <w:t>6.- Disponer de los libros contables, registros diligenciados y demás documentos debidamente auditados en los términos exigidos por la legislación mercantil y sectorial aplicable, o en su caso, los estados contables que garanticen el adecuado ejercicio de las facultades de comprobación y control.</w:t>
      </w:r>
    </w:p>
    <w:p w:rsidR="00D141EB" w:rsidRDefault="00012F86" w:rsidP="00D141EB">
      <w:pPr>
        <w:numPr>
          <w:ilvl w:val="0"/>
          <w:numId w:val="26"/>
        </w:numPr>
        <w:spacing w:line="240" w:lineRule="atLeast"/>
        <w:ind w:left="295" w:right="284" w:hanging="3"/>
        <w:jc w:val="both"/>
        <w:rPr>
          <w:rFonts w:ascii="Arial" w:hAnsi="Arial" w:cs="Arial"/>
          <w:sz w:val="20"/>
          <w:szCs w:val="20"/>
        </w:rPr>
      </w:pPr>
      <w:r w:rsidRPr="00D141EB">
        <w:rPr>
          <w:rFonts w:ascii="Arial" w:hAnsi="Arial" w:cs="Arial"/>
          <w:sz w:val="20"/>
          <w:szCs w:val="20"/>
        </w:rPr>
        <w:t>Conservar los documentos justificativos de la aplicación de los fondos recibidos, incluidos los documentos electrónicos, en tanto puedan ser objeto de las actuaciones de control y comprobación.</w:t>
      </w:r>
    </w:p>
    <w:p w:rsidR="00012F86" w:rsidRPr="00D141EB" w:rsidRDefault="00012F86" w:rsidP="00D141EB">
      <w:pPr>
        <w:spacing w:line="240" w:lineRule="atLeast"/>
        <w:ind w:left="295" w:right="284"/>
        <w:jc w:val="both"/>
        <w:rPr>
          <w:rFonts w:ascii="Arial" w:hAnsi="Arial" w:cs="Arial"/>
          <w:sz w:val="20"/>
          <w:szCs w:val="20"/>
        </w:rPr>
      </w:pPr>
      <w:r w:rsidRPr="00D141EB">
        <w:rPr>
          <w:rFonts w:ascii="Arial" w:hAnsi="Arial" w:cs="Arial"/>
          <w:sz w:val="20"/>
          <w:szCs w:val="20"/>
        </w:rPr>
        <w:t>8.-  Dar la adecuada publicidad del carácter público de la financiación de programas, actividades, inversiones o actuaciones de cualquier tipo que sean objeto de subvención, con el logotipo aprobado por el Cabildo Insular de Fuerteventura, a excepción de las actividades en las que no se elabore documentación o programa impreso</w:t>
      </w:r>
    </w:p>
    <w:p w:rsidR="00012F86" w:rsidRDefault="00012F86" w:rsidP="00D141EB">
      <w:pPr>
        <w:spacing w:line="240" w:lineRule="atLeast"/>
        <w:ind w:left="298" w:right="284"/>
        <w:jc w:val="both"/>
        <w:rPr>
          <w:rFonts w:ascii="Arial" w:hAnsi="Arial" w:cs="Arial"/>
          <w:sz w:val="20"/>
          <w:szCs w:val="20"/>
        </w:rPr>
      </w:pPr>
      <w:r w:rsidRPr="00694D3B">
        <w:rPr>
          <w:rFonts w:ascii="Arial" w:hAnsi="Arial" w:cs="Arial"/>
          <w:sz w:val="20"/>
          <w:szCs w:val="20"/>
        </w:rPr>
        <w:t>9.- Proceder al reintegro de los fondos públicos percibidos en los supuestos contemplados en el artículo 37 de la LGS.</w:t>
      </w:r>
    </w:p>
    <w:p w:rsidR="00012F86" w:rsidRDefault="00012F86" w:rsidP="00D141EB">
      <w:pPr>
        <w:spacing w:line="240" w:lineRule="atLeast"/>
        <w:ind w:left="288" w:right="284" w:firstLine="43"/>
        <w:jc w:val="both"/>
        <w:rPr>
          <w:rFonts w:ascii="Arial" w:hAnsi="Arial" w:cs="Arial"/>
          <w:sz w:val="20"/>
          <w:szCs w:val="20"/>
        </w:rPr>
      </w:pPr>
      <w:r w:rsidRPr="00694D3B">
        <w:rPr>
          <w:rFonts w:ascii="Arial" w:hAnsi="Arial" w:cs="Arial"/>
          <w:sz w:val="20"/>
          <w:szCs w:val="20"/>
        </w:rPr>
        <w:t>10.- Obtener y en su caso acreditar cuantas autorizaciones sean precisas para la realización de la actividad subvencionada y cumplir sus determinaciones.</w:t>
      </w:r>
    </w:p>
    <w:p w:rsidR="004409AC" w:rsidRPr="00694D3B" w:rsidRDefault="004409AC" w:rsidP="00D141EB">
      <w:pPr>
        <w:spacing w:line="240" w:lineRule="atLeast"/>
        <w:ind w:left="288" w:right="284" w:firstLine="43"/>
        <w:jc w:val="both"/>
        <w:rPr>
          <w:rFonts w:ascii="Arial" w:hAnsi="Arial" w:cs="Arial"/>
          <w:sz w:val="20"/>
          <w:szCs w:val="20"/>
        </w:rPr>
      </w:pPr>
    </w:p>
    <w:p w:rsidR="00012F86" w:rsidRPr="00694D3B" w:rsidRDefault="00012F86" w:rsidP="00D141EB">
      <w:pPr>
        <w:spacing w:line="240" w:lineRule="atLeast"/>
        <w:ind w:left="291" w:right="284"/>
        <w:jc w:val="both"/>
        <w:rPr>
          <w:rFonts w:ascii="Arial" w:hAnsi="Arial" w:cs="Arial"/>
          <w:sz w:val="20"/>
          <w:szCs w:val="20"/>
        </w:rPr>
      </w:pPr>
      <w:r w:rsidRPr="00694D3B">
        <w:rPr>
          <w:rFonts w:ascii="Arial" w:hAnsi="Arial" w:cs="Arial"/>
          <w:sz w:val="20"/>
          <w:szCs w:val="20"/>
        </w:rPr>
        <w:t xml:space="preserve">11.- En el caso de inversiones </w:t>
      </w:r>
      <w:proofErr w:type="spellStart"/>
      <w:r w:rsidRPr="00694D3B">
        <w:rPr>
          <w:rFonts w:ascii="Arial" w:hAnsi="Arial" w:cs="Arial"/>
          <w:sz w:val="20"/>
          <w:szCs w:val="20"/>
        </w:rPr>
        <w:t>inventariables</w:t>
      </w:r>
      <w:proofErr w:type="spellEnd"/>
      <w:r w:rsidRPr="00694D3B">
        <w:rPr>
          <w:rFonts w:ascii="Arial" w:hAnsi="Arial" w:cs="Arial"/>
          <w:sz w:val="20"/>
          <w:szCs w:val="20"/>
        </w:rPr>
        <w:t>: mantener la mejora objeto de la subvención durante un periodo mínimo de cinco años, contados desde la fecha de la concesión.</w:t>
      </w:r>
    </w:p>
    <w:p w:rsidR="00012F86" w:rsidRDefault="00012F86" w:rsidP="00D141EB">
      <w:pPr>
        <w:spacing w:line="240" w:lineRule="atLeast"/>
        <w:ind w:left="284" w:right="284"/>
        <w:jc w:val="both"/>
        <w:rPr>
          <w:rFonts w:ascii="Arial" w:hAnsi="Arial" w:cs="Arial"/>
          <w:sz w:val="20"/>
          <w:szCs w:val="20"/>
        </w:rPr>
      </w:pPr>
      <w:r w:rsidRPr="00694D3B">
        <w:rPr>
          <w:rFonts w:ascii="Arial" w:hAnsi="Arial" w:cs="Arial"/>
          <w:sz w:val="20"/>
          <w:szCs w:val="20"/>
        </w:rPr>
        <w:t xml:space="preserve">12.- A los efectos de estas bases se considerarán productores profesionales a aquellos que declaren ingresos por la actividad para la cual solicitan la subvención. En el caso de </w:t>
      </w:r>
      <w:r w:rsidRPr="00694D3B">
        <w:rPr>
          <w:rFonts w:ascii="Arial" w:hAnsi="Arial" w:cs="Arial"/>
          <w:sz w:val="20"/>
          <w:szCs w:val="20"/>
        </w:rPr>
        <w:lastRenderedPageBreak/>
        <w:t xml:space="preserve">productores de primera implantación que no pueden justificar aún ingresos por su actividad, serán considerados como profesionales </w:t>
      </w:r>
      <w:proofErr w:type="spellStart"/>
      <w:r w:rsidRPr="00694D3B">
        <w:rPr>
          <w:rFonts w:ascii="Arial" w:hAnsi="Arial" w:cs="Arial"/>
          <w:sz w:val="20"/>
          <w:szCs w:val="20"/>
        </w:rPr>
        <w:t>si</w:t>
      </w:r>
      <w:proofErr w:type="spellEnd"/>
      <w:r w:rsidRPr="00694D3B">
        <w:rPr>
          <w:rFonts w:ascii="Arial" w:hAnsi="Arial" w:cs="Arial"/>
          <w:sz w:val="20"/>
          <w:szCs w:val="20"/>
        </w:rPr>
        <w:t xml:space="preserve"> disponen de alta censal.</w:t>
      </w:r>
    </w:p>
    <w:p w:rsidR="00012F86" w:rsidRDefault="00012F86" w:rsidP="00D141EB">
      <w:pPr>
        <w:spacing w:line="240" w:lineRule="atLeast"/>
        <w:ind w:left="284" w:right="284"/>
        <w:jc w:val="both"/>
        <w:rPr>
          <w:rFonts w:ascii="Arial" w:hAnsi="Arial" w:cs="Arial"/>
          <w:sz w:val="20"/>
          <w:szCs w:val="20"/>
        </w:rPr>
      </w:pPr>
      <w:r w:rsidRPr="00694D3B">
        <w:rPr>
          <w:rFonts w:ascii="Arial" w:hAnsi="Arial" w:cs="Arial"/>
          <w:sz w:val="20"/>
          <w:szCs w:val="20"/>
        </w:rPr>
        <w:t>13.- Las subvenciones para el sector pesquero se establecen exclusivamente para profesionales de la lista tercera en actividad.</w:t>
      </w:r>
    </w:p>
    <w:p w:rsidR="004409AC" w:rsidRPr="00694D3B" w:rsidRDefault="004409AC" w:rsidP="004409AC">
      <w:pPr>
        <w:ind w:left="284" w:right="284"/>
        <w:jc w:val="both"/>
        <w:rPr>
          <w:rFonts w:ascii="Arial" w:hAnsi="Arial" w:cs="Arial"/>
          <w:sz w:val="20"/>
          <w:szCs w:val="20"/>
        </w:rPr>
      </w:pPr>
    </w:p>
    <w:p w:rsidR="00012F86" w:rsidRDefault="00012F86" w:rsidP="004409AC">
      <w:pPr>
        <w:ind w:left="284" w:right="284"/>
        <w:jc w:val="both"/>
        <w:rPr>
          <w:rFonts w:ascii="Arial" w:hAnsi="Arial" w:cs="Arial"/>
          <w:b/>
          <w:sz w:val="20"/>
          <w:szCs w:val="20"/>
          <w:u w:val="single"/>
        </w:rPr>
      </w:pPr>
      <w:r w:rsidRPr="00694D3B">
        <w:rPr>
          <w:rFonts w:ascii="Arial" w:hAnsi="Arial" w:cs="Arial"/>
          <w:b/>
          <w:sz w:val="20"/>
          <w:szCs w:val="20"/>
          <w:u w:val="single"/>
        </w:rPr>
        <w:t>B.- De la inversión o actividad objeto de la subvención</w:t>
      </w:r>
    </w:p>
    <w:p w:rsidR="004409AC" w:rsidRPr="00694D3B" w:rsidRDefault="004409AC" w:rsidP="004409AC">
      <w:pPr>
        <w:ind w:left="284" w:right="284"/>
        <w:jc w:val="both"/>
        <w:rPr>
          <w:rFonts w:ascii="Arial" w:hAnsi="Arial" w:cs="Arial"/>
          <w:b/>
          <w:sz w:val="20"/>
          <w:szCs w:val="20"/>
          <w:u w:val="single"/>
        </w:rPr>
      </w:pPr>
    </w:p>
    <w:p w:rsidR="00012F86" w:rsidRPr="00694D3B" w:rsidRDefault="00012F86" w:rsidP="004D315A">
      <w:pPr>
        <w:spacing w:line="240" w:lineRule="atLeast"/>
        <w:ind w:left="284" w:right="284"/>
        <w:jc w:val="both"/>
        <w:rPr>
          <w:rFonts w:ascii="Arial" w:hAnsi="Arial" w:cs="Arial"/>
          <w:sz w:val="20"/>
          <w:szCs w:val="20"/>
        </w:rPr>
      </w:pPr>
      <w:r w:rsidRPr="00694D3B">
        <w:rPr>
          <w:rFonts w:ascii="Arial" w:hAnsi="Arial" w:cs="Arial"/>
          <w:sz w:val="20"/>
          <w:szCs w:val="20"/>
        </w:rPr>
        <w:t>1.- Que su aplicación se realice en Fuerteventura salvo que por razones de su propia naturaleza deban realizarse fuera, como viajes, asistencia a Ferias, estudios u otros de análoga naturaleza.</w:t>
      </w:r>
    </w:p>
    <w:p w:rsidR="00012F86" w:rsidRPr="00694D3B" w:rsidRDefault="00012F86" w:rsidP="004D315A">
      <w:pPr>
        <w:spacing w:line="240" w:lineRule="atLeast"/>
        <w:ind w:left="284" w:right="284"/>
        <w:jc w:val="both"/>
        <w:rPr>
          <w:rFonts w:ascii="Arial" w:hAnsi="Arial" w:cs="Arial"/>
          <w:sz w:val="20"/>
          <w:szCs w:val="20"/>
        </w:rPr>
      </w:pPr>
      <w:r w:rsidRPr="00694D3B">
        <w:rPr>
          <w:rFonts w:ascii="Arial" w:hAnsi="Arial" w:cs="Arial"/>
          <w:sz w:val="20"/>
          <w:szCs w:val="20"/>
        </w:rPr>
        <w:t>2.- Que se inicie en el año natural de la convocatoria. También podrán acogerse a la línea correspondiente convocada, actuaciones del ejercicio anterior siempre que dicha línea no hubiese sido convocada en dicho ejercicio anterior y así se especifique en la convocatoria.</w:t>
      </w:r>
    </w:p>
    <w:p w:rsidR="00012F86" w:rsidRPr="00694D3B" w:rsidRDefault="00012F86" w:rsidP="004D315A">
      <w:pPr>
        <w:spacing w:line="240" w:lineRule="atLeast"/>
        <w:ind w:left="284" w:right="284"/>
        <w:jc w:val="both"/>
        <w:rPr>
          <w:rFonts w:ascii="Arial" w:hAnsi="Arial" w:cs="Arial"/>
          <w:sz w:val="20"/>
          <w:szCs w:val="20"/>
        </w:rPr>
      </w:pPr>
      <w:r w:rsidRPr="00694D3B">
        <w:rPr>
          <w:rFonts w:ascii="Arial" w:hAnsi="Arial" w:cs="Arial"/>
          <w:noProof/>
          <w:sz w:val="20"/>
          <w:szCs w:val="20"/>
        </w:rPr>
        <mc:AlternateContent>
          <mc:Choice Requires="wpg">
            <w:drawing>
              <wp:anchor distT="0" distB="0" distL="114300" distR="114300" simplePos="0" relativeHeight="251661312" behindDoc="0" locked="0" layoutInCell="1" allowOverlap="1" wp14:anchorId="731271DB" wp14:editId="25A6C969">
                <wp:simplePos x="0" y="0"/>
                <wp:positionH relativeFrom="page">
                  <wp:posOffset>8041640</wp:posOffset>
                </wp:positionH>
                <wp:positionV relativeFrom="page">
                  <wp:align>top</wp:align>
                </wp:positionV>
                <wp:extent cx="5153660" cy="1701800"/>
                <wp:effectExtent l="0" t="0" r="8890" b="0"/>
                <wp:wrapTopAndBottom/>
                <wp:docPr id="90655" name="Grupo 90655"/>
                <wp:cNvGraphicFramePr/>
                <a:graphic xmlns:a="http://schemas.openxmlformats.org/drawingml/2006/main">
                  <a:graphicData uri="http://schemas.microsoft.com/office/word/2010/wordprocessingGroup">
                    <wpg:wgp>
                      <wpg:cNvGrpSpPr/>
                      <wpg:grpSpPr>
                        <a:xfrm>
                          <a:off x="0" y="0"/>
                          <a:ext cx="5153660" cy="1701800"/>
                          <a:chOff x="0" y="0"/>
                          <a:chExt cx="5153406" cy="1749091"/>
                        </a:xfrm>
                      </wpg:grpSpPr>
                      <pic:pic xmlns:pic="http://schemas.openxmlformats.org/drawingml/2006/picture">
                        <pic:nvPicPr>
                          <pic:cNvPr id="26" name="Picture 97183"/>
                          <pic:cNvPicPr/>
                        </pic:nvPicPr>
                        <pic:blipFill>
                          <a:blip r:embed="rId12"/>
                          <a:stretch>
                            <a:fillRect/>
                          </a:stretch>
                        </pic:blipFill>
                        <pic:spPr>
                          <a:xfrm>
                            <a:off x="242137" y="0"/>
                            <a:ext cx="4911269" cy="1699410"/>
                          </a:xfrm>
                          <a:prstGeom prst="rect">
                            <a:avLst/>
                          </a:prstGeom>
                        </pic:spPr>
                      </pic:pic>
                      <wps:wsp>
                        <wps:cNvPr id="27" name="Rectangle 8943"/>
                        <wps:cNvSpPr/>
                        <wps:spPr>
                          <a:xfrm>
                            <a:off x="0" y="1521246"/>
                            <a:ext cx="294221" cy="227845"/>
                          </a:xfrm>
                          <a:prstGeom prst="rect">
                            <a:avLst/>
                          </a:prstGeom>
                          <a:ln>
                            <a:noFill/>
                          </a:ln>
                        </wps:spPr>
                        <wps:txbx>
                          <w:txbxContent>
                            <w:p w:rsidR="00484D74" w:rsidRDefault="00484D74" w:rsidP="00012F86">
                              <w:pPr>
                                <w:spacing w:after="160" w:line="256" w:lineRule="auto"/>
                              </w:pPr>
                              <w:r>
                                <w:t xml:space="preserve">B. </w:t>
                              </w:r>
                            </w:p>
                          </w:txbxContent>
                        </wps:txbx>
                        <wps:bodyPr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31271DB" id="Grupo 90655" o:spid="_x0000_s1027" style="position:absolute;left:0;text-align:left;margin-left:633.2pt;margin-top:0;width:405.8pt;height:134pt;z-index:251661312;mso-position-horizontal-relative:page;mso-position-vertical:top;mso-position-vertical-relative:page" coordsize="51534,174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183" o:spid="_x0000_s1028" type="#_x0000_t75" style="position:absolute;left:2421;width:49113;height:16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cPJLDAAAA2wAAAA8AAABkcnMvZG93bnJldi54bWxEj09rAjEUxO+FfofwCr3VRA+iq1FEKojQ&#10;g38OentsntnFzUu6ibp+eyMUehxm5jfMdN65RtyojbVnDf2eAkFcelOz1XDYr75GIGJCNth4Jg0P&#10;ijCfvb9NsTD+zlu67ZIVGcKxQA1VSqGQMpYVOYw9H4izd/atw5Rla6Vp8Z7hrpEDpYbSYc15ocJA&#10;y4rKy+7qNKhT+Anj3/K6bvZntXkc7fi7tlp/fnSLCYhEXfoP/7XXRsNgCK8v+QfI2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Rw8ksMAAADbAAAADwAAAAAAAAAAAAAAAACf&#10;AgAAZHJzL2Rvd25yZXYueG1sUEsFBgAAAAAEAAQA9wAAAI8DAAAAAA==&#10;">
                  <v:imagedata r:id="rId13" o:title=""/>
                </v:shape>
                <v:rect id="Rectangle 8943" o:spid="_x0000_s1029" style="position:absolute;top:15212;width:2942;height:2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484D74" w:rsidRDefault="00484D74" w:rsidP="00012F86">
                        <w:pPr>
                          <w:spacing w:after="160" w:line="256" w:lineRule="auto"/>
                        </w:pPr>
                        <w:r>
                          <w:t xml:space="preserve">B. </w:t>
                        </w:r>
                      </w:p>
                    </w:txbxContent>
                  </v:textbox>
                </v:rect>
                <w10:wrap type="topAndBottom" anchorx="page" anchory="page"/>
              </v:group>
            </w:pict>
          </mc:Fallback>
        </mc:AlternateContent>
      </w:r>
      <w:r w:rsidRPr="00694D3B">
        <w:rPr>
          <w:rFonts w:ascii="Arial" w:hAnsi="Arial" w:cs="Arial"/>
          <w:sz w:val="20"/>
          <w:szCs w:val="20"/>
        </w:rPr>
        <w:t>3.- Que cuente con informe técnico de la Consejería de Agricultura, Ganadería y Pesca del Cabildo de Fuerteventura que garantice la originalidad de la inversión, es decir, que los equipos no sean de segunda mano,  salvo que se especifique lo contrario en las condiciones de la línea convocada  o en la propia convocatoria.</w:t>
      </w:r>
    </w:p>
    <w:p w:rsidR="00012F86" w:rsidRDefault="00012F86" w:rsidP="004D315A">
      <w:pPr>
        <w:spacing w:line="240" w:lineRule="atLeast"/>
        <w:ind w:left="352" w:right="284" w:hanging="68"/>
        <w:jc w:val="both"/>
        <w:rPr>
          <w:rFonts w:ascii="Arial" w:hAnsi="Arial" w:cs="Arial"/>
          <w:sz w:val="20"/>
          <w:szCs w:val="20"/>
        </w:rPr>
      </w:pPr>
      <w:r w:rsidRPr="00694D3B">
        <w:rPr>
          <w:rFonts w:ascii="Arial" w:hAnsi="Arial" w:cs="Arial"/>
          <w:noProof/>
          <w:sz w:val="20"/>
          <w:szCs w:val="20"/>
        </w:rPr>
        <w:t xml:space="preserve">4.- </w:t>
      </w:r>
      <w:r w:rsidRPr="00694D3B">
        <w:rPr>
          <w:rFonts w:ascii="Arial" w:hAnsi="Arial" w:cs="Arial"/>
          <w:sz w:val="20"/>
          <w:szCs w:val="20"/>
        </w:rPr>
        <w:t>Que la inversión se complete y justifique antes del 30 de noviembre del año de la convocatoria. En casos justificados, a solicitud del interesado previa a treinta días del fin del plazo otorgado, podrá acordarse por el órgano competente una segunda fase de la inversión en el año siguiente. Las inversiones se realizaran como máximo en dos anualidades, debiendo especificarse el importe y alcance de cada una.</w:t>
      </w:r>
    </w:p>
    <w:p w:rsidR="004D315A" w:rsidRPr="00694D3B" w:rsidRDefault="004D315A" w:rsidP="004D315A">
      <w:pPr>
        <w:spacing w:line="240" w:lineRule="atLeast"/>
        <w:ind w:left="352" w:right="284" w:hanging="68"/>
        <w:jc w:val="both"/>
        <w:rPr>
          <w:rFonts w:ascii="Arial" w:hAnsi="Arial" w:cs="Arial"/>
          <w:sz w:val="20"/>
          <w:szCs w:val="20"/>
        </w:rPr>
      </w:pPr>
    </w:p>
    <w:p w:rsidR="00012F86" w:rsidRPr="00694D3B" w:rsidRDefault="00012F86" w:rsidP="00012F86">
      <w:pPr>
        <w:spacing w:after="14"/>
        <w:ind w:right="284"/>
        <w:rPr>
          <w:rFonts w:ascii="Arial" w:hAnsi="Arial" w:cs="Arial"/>
          <w:b/>
          <w:sz w:val="20"/>
          <w:szCs w:val="20"/>
          <w:u w:val="single"/>
        </w:rPr>
      </w:pPr>
      <w:r w:rsidRPr="00694D3B">
        <w:rPr>
          <w:rFonts w:ascii="Arial" w:hAnsi="Arial" w:cs="Arial"/>
          <w:b/>
          <w:sz w:val="20"/>
          <w:szCs w:val="20"/>
          <w:u w:val="single"/>
        </w:rPr>
        <w:t xml:space="preserve">ART. </w:t>
      </w:r>
      <w:proofErr w:type="gramStart"/>
      <w:r w:rsidRPr="00694D3B">
        <w:rPr>
          <w:rFonts w:ascii="Arial" w:hAnsi="Arial" w:cs="Arial"/>
          <w:b/>
          <w:sz w:val="20"/>
          <w:szCs w:val="20"/>
          <w:u w:val="single"/>
        </w:rPr>
        <w:t>5 .</w:t>
      </w:r>
      <w:proofErr w:type="gramEnd"/>
      <w:r w:rsidRPr="00694D3B">
        <w:rPr>
          <w:rFonts w:ascii="Arial" w:hAnsi="Arial" w:cs="Arial"/>
          <w:b/>
          <w:sz w:val="20"/>
          <w:szCs w:val="20"/>
          <w:u w:val="single"/>
        </w:rPr>
        <w:t>- DEFINICIONES</w:t>
      </w:r>
    </w:p>
    <w:p w:rsidR="00012F86" w:rsidRPr="00694D3B" w:rsidRDefault="00012F86" w:rsidP="00012F86">
      <w:pPr>
        <w:spacing w:after="14"/>
        <w:ind w:right="284"/>
        <w:rPr>
          <w:rFonts w:ascii="Arial" w:hAnsi="Arial" w:cs="Arial"/>
          <w:b/>
          <w:sz w:val="20"/>
          <w:szCs w:val="20"/>
        </w:rPr>
      </w:pPr>
    </w:p>
    <w:p w:rsidR="00012F86" w:rsidRPr="00694D3B" w:rsidRDefault="00012F86" w:rsidP="00012F86">
      <w:pPr>
        <w:spacing w:after="14"/>
        <w:ind w:right="284"/>
        <w:rPr>
          <w:rFonts w:ascii="Arial" w:hAnsi="Arial" w:cs="Arial"/>
          <w:sz w:val="20"/>
          <w:szCs w:val="20"/>
        </w:rPr>
      </w:pPr>
      <w:r w:rsidRPr="00694D3B">
        <w:rPr>
          <w:rFonts w:ascii="Arial" w:hAnsi="Arial" w:cs="Arial"/>
          <w:b/>
          <w:sz w:val="20"/>
          <w:szCs w:val="20"/>
        </w:rPr>
        <w:tab/>
      </w:r>
      <w:r w:rsidRPr="00694D3B">
        <w:rPr>
          <w:rFonts w:ascii="Arial" w:hAnsi="Arial" w:cs="Arial"/>
          <w:sz w:val="20"/>
          <w:szCs w:val="20"/>
        </w:rPr>
        <w:t>A los efectos de estas bases se entienden las siguientes definiciones:</w:t>
      </w:r>
    </w:p>
    <w:p w:rsidR="00012F86" w:rsidRPr="00694D3B" w:rsidRDefault="00012F86" w:rsidP="00012F86">
      <w:pPr>
        <w:spacing w:after="14"/>
        <w:ind w:right="284"/>
        <w:rPr>
          <w:rFonts w:ascii="Arial" w:hAnsi="Arial" w:cs="Arial"/>
          <w:sz w:val="20"/>
          <w:szCs w:val="20"/>
        </w:rPr>
      </w:pPr>
    </w:p>
    <w:p w:rsidR="00012F86" w:rsidRPr="006376CE" w:rsidRDefault="00012F86" w:rsidP="00012F86">
      <w:pPr>
        <w:spacing w:after="14"/>
        <w:ind w:right="284"/>
        <w:rPr>
          <w:rFonts w:ascii="Arial" w:hAnsi="Arial" w:cs="Arial"/>
          <w:sz w:val="20"/>
          <w:szCs w:val="20"/>
          <w:u w:val="single"/>
        </w:rPr>
      </w:pPr>
      <w:r w:rsidRPr="006376CE">
        <w:rPr>
          <w:rFonts w:ascii="Arial" w:hAnsi="Arial" w:cs="Arial"/>
          <w:sz w:val="20"/>
          <w:szCs w:val="20"/>
        </w:rPr>
        <w:t xml:space="preserve"> </w:t>
      </w:r>
      <w:r w:rsidRPr="006376CE">
        <w:rPr>
          <w:rFonts w:ascii="Arial" w:hAnsi="Arial" w:cs="Arial"/>
          <w:sz w:val="20"/>
          <w:szCs w:val="20"/>
          <w:u w:val="single"/>
        </w:rPr>
        <w:t>Actividad agraria, ganadera y pesquera:</w:t>
      </w:r>
    </w:p>
    <w:p w:rsidR="00012F86" w:rsidRPr="00694D3B" w:rsidRDefault="00012F86" w:rsidP="00012F86">
      <w:pPr>
        <w:spacing w:after="14"/>
        <w:ind w:right="284"/>
        <w:rPr>
          <w:rFonts w:ascii="Arial" w:hAnsi="Arial" w:cs="Arial"/>
          <w:sz w:val="20"/>
          <w:szCs w:val="20"/>
        </w:rPr>
      </w:pPr>
    </w:p>
    <w:p w:rsidR="00012F86" w:rsidRPr="00694D3B" w:rsidRDefault="00012F86" w:rsidP="00012F86">
      <w:pPr>
        <w:numPr>
          <w:ilvl w:val="0"/>
          <w:numId w:val="27"/>
        </w:numPr>
        <w:spacing w:after="14" w:line="247" w:lineRule="auto"/>
        <w:ind w:right="284"/>
        <w:contextualSpacing/>
        <w:jc w:val="both"/>
        <w:rPr>
          <w:rFonts w:ascii="Arial" w:hAnsi="Arial" w:cs="Arial"/>
          <w:sz w:val="20"/>
          <w:szCs w:val="20"/>
        </w:rPr>
      </w:pPr>
      <w:r w:rsidRPr="00694D3B">
        <w:rPr>
          <w:rFonts w:ascii="Arial" w:hAnsi="Arial" w:cs="Arial"/>
          <w:sz w:val="20"/>
          <w:szCs w:val="20"/>
        </w:rPr>
        <w:t>El conjunto de trabajos que se requieren para la obtención de productos agrícolas, ganaderos y pesqueros.</w:t>
      </w:r>
    </w:p>
    <w:p w:rsidR="00012F86" w:rsidRPr="00694D3B" w:rsidRDefault="00012F86" w:rsidP="00012F86">
      <w:pPr>
        <w:spacing w:after="14"/>
        <w:ind w:right="284"/>
        <w:rPr>
          <w:rFonts w:ascii="Arial" w:hAnsi="Arial" w:cs="Arial"/>
          <w:sz w:val="20"/>
          <w:szCs w:val="20"/>
        </w:rPr>
      </w:pPr>
    </w:p>
    <w:p w:rsidR="00012F86" w:rsidRPr="00694D3B" w:rsidRDefault="00012F86" w:rsidP="00012F86">
      <w:pPr>
        <w:numPr>
          <w:ilvl w:val="0"/>
          <w:numId w:val="27"/>
        </w:numPr>
        <w:spacing w:after="14" w:line="247" w:lineRule="auto"/>
        <w:ind w:right="284"/>
        <w:contextualSpacing/>
        <w:jc w:val="both"/>
        <w:rPr>
          <w:rFonts w:ascii="Arial" w:hAnsi="Arial" w:cs="Arial"/>
          <w:sz w:val="20"/>
          <w:szCs w:val="20"/>
        </w:rPr>
      </w:pPr>
      <w:r w:rsidRPr="00694D3B">
        <w:rPr>
          <w:rFonts w:ascii="Arial" w:hAnsi="Arial" w:cs="Arial"/>
          <w:sz w:val="20"/>
          <w:szCs w:val="20"/>
        </w:rPr>
        <w:t>Asimismo, se considerará como actividad agraria del agricultor o ganadero la venta directa de la producción propia, en su explotación, en mercados municipales o en lugares que no sean establecimientos comerciales permanentes, incluida la entrega de la producción a cooperativas o asociaciones agrarias para su comercialización en común</w:t>
      </w:r>
      <w:r w:rsidRPr="00694D3B">
        <w:rPr>
          <w:rFonts w:ascii="Arial" w:hAnsi="Arial" w:cs="Arial"/>
          <w:sz w:val="20"/>
          <w:szCs w:val="20"/>
        </w:rPr>
        <w:tab/>
      </w:r>
    </w:p>
    <w:p w:rsidR="00012F86" w:rsidRPr="00694D3B" w:rsidRDefault="00012F86" w:rsidP="00012F86">
      <w:pPr>
        <w:ind w:left="720" w:right="284"/>
        <w:contextualSpacing/>
        <w:rPr>
          <w:rFonts w:ascii="Arial" w:hAnsi="Arial" w:cs="Arial"/>
          <w:sz w:val="20"/>
          <w:szCs w:val="20"/>
        </w:rPr>
      </w:pPr>
    </w:p>
    <w:p w:rsidR="00012F86" w:rsidRPr="00744182" w:rsidRDefault="00012F86" w:rsidP="00744182">
      <w:pPr>
        <w:spacing w:after="14"/>
        <w:ind w:right="284"/>
        <w:rPr>
          <w:rFonts w:ascii="Arial" w:hAnsi="Arial" w:cs="Arial"/>
          <w:sz w:val="20"/>
          <w:szCs w:val="20"/>
          <w:u w:val="single"/>
        </w:rPr>
      </w:pPr>
      <w:r w:rsidRPr="00744182">
        <w:rPr>
          <w:rFonts w:ascii="Arial" w:hAnsi="Arial" w:cs="Arial"/>
          <w:sz w:val="20"/>
          <w:szCs w:val="20"/>
        </w:rPr>
        <w:t xml:space="preserve"> </w:t>
      </w:r>
      <w:r w:rsidRPr="00744182">
        <w:rPr>
          <w:rFonts w:ascii="Arial" w:hAnsi="Arial" w:cs="Arial"/>
          <w:sz w:val="20"/>
          <w:szCs w:val="20"/>
          <w:u w:val="single"/>
        </w:rPr>
        <w:t>Elementos de la explotación:</w:t>
      </w:r>
    </w:p>
    <w:p w:rsidR="00012F86" w:rsidRPr="00694D3B" w:rsidRDefault="00012F86" w:rsidP="00012F86">
      <w:pPr>
        <w:spacing w:after="14"/>
        <w:ind w:left="711" w:right="284"/>
        <w:rPr>
          <w:rFonts w:ascii="Arial" w:hAnsi="Arial" w:cs="Arial"/>
          <w:sz w:val="20"/>
          <w:szCs w:val="20"/>
        </w:rPr>
      </w:pPr>
    </w:p>
    <w:p w:rsidR="00012F86" w:rsidRPr="00694D3B" w:rsidRDefault="00012F86" w:rsidP="006F3BD6">
      <w:pPr>
        <w:spacing w:after="14"/>
        <w:ind w:right="284"/>
        <w:rPr>
          <w:rFonts w:ascii="Arial" w:hAnsi="Arial" w:cs="Arial"/>
          <w:sz w:val="20"/>
          <w:szCs w:val="20"/>
        </w:rPr>
      </w:pPr>
      <w:r w:rsidRPr="00694D3B">
        <w:rPr>
          <w:rFonts w:ascii="Arial" w:hAnsi="Arial" w:cs="Arial"/>
          <w:sz w:val="20"/>
          <w:szCs w:val="20"/>
        </w:rPr>
        <w:t>Son elementos de la explotación los siguientes:</w:t>
      </w:r>
    </w:p>
    <w:p w:rsidR="00012F86" w:rsidRPr="00694D3B" w:rsidRDefault="00012F86" w:rsidP="00012F86">
      <w:pPr>
        <w:spacing w:after="14"/>
        <w:ind w:left="711" w:right="284"/>
        <w:rPr>
          <w:rFonts w:ascii="Arial" w:hAnsi="Arial" w:cs="Arial"/>
          <w:sz w:val="20"/>
          <w:szCs w:val="20"/>
        </w:rPr>
      </w:pPr>
    </w:p>
    <w:p w:rsidR="00012F86" w:rsidRPr="00694D3B" w:rsidRDefault="00012F86" w:rsidP="00012F86">
      <w:pPr>
        <w:numPr>
          <w:ilvl w:val="0"/>
          <w:numId w:val="27"/>
        </w:numPr>
        <w:spacing w:after="14" w:line="247" w:lineRule="auto"/>
        <w:ind w:right="284"/>
        <w:contextualSpacing/>
        <w:jc w:val="both"/>
        <w:rPr>
          <w:rFonts w:ascii="Arial" w:hAnsi="Arial" w:cs="Arial"/>
          <w:sz w:val="20"/>
          <w:szCs w:val="20"/>
        </w:rPr>
      </w:pPr>
      <w:r w:rsidRPr="00694D3B">
        <w:rPr>
          <w:rFonts w:ascii="Arial" w:hAnsi="Arial" w:cs="Arial"/>
          <w:sz w:val="20"/>
          <w:szCs w:val="20"/>
        </w:rPr>
        <w:t>Los bienes inmuebles y dependencias de naturaleza rústica y cualesquiera otros que son objeto de aprovechamiento agrario permanente, y los ganados, máquinas, aperos y equipos agropecuarios necesarios para la producción, integrados en la explotación y efectos a la misma, cuyo aprovechamiento y utilización corresponden a su titular.</w:t>
      </w:r>
    </w:p>
    <w:p w:rsidR="00012F86" w:rsidRPr="00694D3B" w:rsidRDefault="00012F86" w:rsidP="00012F86">
      <w:pPr>
        <w:spacing w:after="14"/>
        <w:ind w:right="284"/>
        <w:rPr>
          <w:rFonts w:ascii="Arial" w:hAnsi="Arial" w:cs="Arial"/>
          <w:sz w:val="20"/>
          <w:szCs w:val="20"/>
        </w:rPr>
      </w:pPr>
    </w:p>
    <w:p w:rsidR="00012F86" w:rsidRPr="00694D3B" w:rsidRDefault="00012F86" w:rsidP="00012F86">
      <w:pPr>
        <w:numPr>
          <w:ilvl w:val="0"/>
          <w:numId w:val="27"/>
        </w:numPr>
        <w:spacing w:after="709" w:line="247" w:lineRule="auto"/>
        <w:ind w:right="284"/>
        <w:contextualSpacing/>
        <w:jc w:val="both"/>
        <w:rPr>
          <w:rFonts w:ascii="Arial" w:hAnsi="Arial" w:cs="Arial"/>
          <w:sz w:val="20"/>
          <w:szCs w:val="20"/>
        </w:rPr>
      </w:pPr>
      <w:r w:rsidRPr="00694D3B">
        <w:rPr>
          <w:rFonts w:ascii="Arial" w:hAnsi="Arial" w:cs="Arial"/>
          <w:sz w:val="20"/>
          <w:szCs w:val="20"/>
        </w:rPr>
        <w:lastRenderedPageBreak/>
        <w:t>Las embarcaciones de la lista tercera y los aparejos necesarios para la pesca profesional de acuerdo con la licencia de pesca autorizada.</w:t>
      </w:r>
    </w:p>
    <w:p w:rsidR="00012F86" w:rsidRPr="00694D3B" w:rsidRDefault="00012F86" w:rsidP="00012F86">
      <w:pPr>
        <w:ind w:left="720" w:right="284"/>
        <w:contextualSpacing/>
        <w:rPr>
          <w:rFonts w:ascii="Arial" w:hAnsi="Arial" w:cs="Arial"/>
          <w:sz w:val="20"/>
          <w:szCs w:val="20"/>
        </w:rPr>
      </w:pPr>
    </w:p>
    <w:p w:rsidR="00012F86" w:rsidRPr="00694D3B" w:rsidRDefault="00012F86" w:rsidP="00012F86">
      <w:pPr>
        <w:numPr>
          <w:ilvl w:val="0"/>
          <w:numId w:val="27"/>
        </w:numPr>
        <w:spacing w:after="260" w:line="252" w:lineRule="auto"/>
        <w:ind w:right="284"/>
        <w:contextualSpacing/>
        <w:jc w:val="both"/>
        <w:rPr>
          <w:rFonts w:ascii="Arial" w:hAnsi="Arial" w:cs="Arial"/>
          <w:b/>
          <w:sz w:val="20"/>
          <w:szCs w:val="20"/>
        </w:rPr>
      </w:pPr>
      <w:r w:rsidRPr="00694D3B">
        <w:rPr>
          <w:rFonts w:ascii="Arial" w:hAnsi="Arial" w:cs="Arial"/>
          <w:sz w:val="20"/>
          <w:szCs w:val="20"/>
        </w:rPr>
        <w:t>Las instalaciones en tierra  auxiliares de la actividad pesquera como cuartos de pertrechos, lonja, almacenes y cofradías.</w:t>
      </w:r>
    </w:p>
    <w:p w:rsidR="00012F86" w:rsidRPr="006F3BD6" w:rsidRDefault="00012F86" w:rsidP="00012F86">
      <w:pPr>
        <w:ind w:left="720" w:right="284"/>
        <w:contextualSpacing/>
        <w:rPr>
          <w:rFonts w:ascii="Arial" w:hAnsi="Arial" w:cs="Arial"/>
          <w:sz w:val="20"/>
          <w:szCs w:val="20"/>
        </w:rPr>
      </w:pPr>
    </w:p>
    <w:p w:rsidR="00012F86" w:rsidRPr="006F3BD6" w:rsidRDefault="00012F86" w:rsidP="006F3BD6">
      <w:pPr>
        <w:spacing w:after="260" w:line="252" w:lineRule="auto"/>
        <w:ind w:right="284"/>
        <w:contextualSpacing/>
        <w:rPr>
          <w:rFonts w:ascii="Arial" w:hAnsi="Arial" w:cs="Arial"/>
          <w:sz w:val="20"/>
          <w:szCs w:val="20"/>
        </w:rPr>
      </w:pPr>
      <w:r w:rsidRPr="006F3BD6">
        <w:rPr>
          <w:rFonts w:ascii="Arial" w:hAnsi="Arial" w:cs="Arial"/>
          <w:sz w:val="20"/>
          <w:szCs w:val="20"/>
        </w:rPr>
        <w:t xml:space="preserve"> </w:t>
      </w:r>
      <w:r w:rsidRPr="006F3BD6">
        <w:rPr>
          <w:rFonts w:ascii="Arial" w:hAnsi="Arial" w:cs="Arial"/>
          <w:sz w:val="20"/>
          <w:szCs w:val="20"/>
          <w:u w:val="single" w:color="000000"/>
        </w:rPr>
        <w:t>Titular de la explotación o embarcación</w:t>
      </w:r>
      <w:r w:rsidRPr="006F3BD6">
        <w:rPr>
          <w:rFonts w:ascii="Arial" w:hAnsi="Arial" w:cs="Arial"/>
          <w:sz w:val="20"/>
          <w:szCs w:val="20"/>
        </w:rPr>
        <w:t>:</w:t>
      </w:r>
    </w:p>
    <w:p w:rsidR="00012F86" w:rsidRPr="00694D3B" w:rsidRDefault="00012F86" w:rsidP="00012F86">
      <w:pPr>
        <w:spacing w:after="260" w:line="252" w:lineRule="auto"/>
        <w:ind w:left="708" w:right="284"/>
        <w:contextualSpacing/>
        <w:rPr>
          <w:rFonts w:ascii="Arial" w:hAnsi="Arial" w:cs="Arial"/>
          <w:b/>
          <w:sz w:val="20"/>
          <w:szCs w:val="20"/>
        </w:rPr>
      </w:pPr>
    </w:p>
    <w:p w:rsidR="00012F86" w:rsidRDefault="00012F86" w:rsidP="00012F86">
      <w:pPr>
        <w:numPr>
          <w:ilvl w:val="0"/>
          <w:numId w:val="27"/>
        </w:numPr>
        <w:spacing w:after="370" w:line="247" w:lineRule="auto"/>
        <w:ind w:right="284"/>
        <w:contextualSpacing/>
        <w:jc w:val="both"/>
        <w:rPr>
          <w:rFonts w:ascii="Arial" w:hAnsi="Arial" w:cs="Arial"/>
          <w:sz w:val="20"/>
          <w:szCs w:val="20"/>
        </w:rPr>
      </w:pPr>
      <w:r w:rsidRPr="00694D3B">
        <w:rPr>
          <w:rFonts w:ascii="Arial" w:hAnsi="Arial" w:cs="Arial"/>
          <w:sz w:val="20"/>
          <w:szCs w:val="20"/>
        </w:rPr>
        <w:t xml:space="preserve">La persona física o jurídica titular de los derechos de una explotación agrícola </w:t>
      </w:r>
      <w:proofErr w:type="spellStart"/>
      <w:r w:rsidRPr="00694D3B">
        <w:rPr>
          <w:rFonts w:ascii="Arial" w:hAnsi="Arial" w:cs="Arial"/>
          <w:sz w:val="20"/>
          <w:szCs w:val="20"/>
        </w:rPr>
        <w:t>ó</w:t>
      </w:r>
      <w:proofErr w:type="spellEnd"/>
      <w:r w:rsidRPr="00694D3B">
        <w:rPr>
          <w:rFonts w:ascii="Arial" w:hAnsi="Arial" w:cs="Arial"/>
          <w:sz w:val="20"/>
          <w:szCs w:val="20"/>
        </w:rPr>
        <w:t xml:space="preserve"> pecuaria </w:t>
      </w:r>
      <w:proofErr w:type="spellStart"/>
      <w:r w:rsidRPr="00694D3B">
        <w:rPr>
          <w:rFonts w:ascii="Arial" w:hAnsi="Arial" w:cs="Arial"/>
          <w:sz w:val="20"/>
          <w:szCs w:val="20"/>
        </w:rPr>
        <w:t>ó</w:t>
      </w:r>
      <w:proofErr w:type="spellEnd"/>
      <w:r w:rsidRPr="00694D3B">
        <w:rPr>
          <w:rFonts w:ascii="Arial" w:hAnsi="Arial" w:cs="Arial"/>
          <w:sz w:val="20"/>
          <w:szCs w:val="20"/>
        </w:rPr>
        <w:t xml:space="preserve"> de una embarcación de lista tercera, bien como propietario </w:t>
      </w:r>
      <w:proofErr w:type="spellStart"/>
      <w:r w:rsidRPr="00694D3B">
        <w:rPr>
          <w:rFonts w:ascii="Arial" w:hAnsi="Arial" w:cs="Arial"/>
          <w:sz w:val="20"/>
          <w:szCs w:val="20"/>
        </w:rPr>
        <w:t>ó</w:t>
      </w:r>
      <w:proofErr w:type="spellEnd"/>
      <w:r w:rsidRPr="00694D3B">
        <w:rPr>
          <w:rFonts w:ascii="Arial" w:hAnsi="Arial" w:cs="Arial"/>
          <w:sz w:val="20"/>
          <w:szCs w:val="20"/>
        </w:rPr>
        <w:t xml:space="preserve"> como arrendatario, que organiza y decide los bienes y derechos integrantes de la misma, asumiendo los riesgos y las responsabilidades civil, social y fiscal que puedan derivarse de su gestión.</w:t>
      </w:r>
    </w:p>
    <w:p w:rsidR="000D7CEA" w:rsidRPr="00694D3B" w:rsidRDefault="000D7CEA" w:rsidP="000D7CEA">
      <w:pPr>
        <w:spacing w:after="370" w:line="247" w:lineRule="auto"/>
        <w:ind w:left="1068" w:right="284"/>
        <w:contextualSpacing/>
        <w:jc w:val="both"/>
        <w:rPr>
          <w:rFonts w:ascii="Arial" w:hAnsi="Arial" w:cs="Arial"/>
          <w:sz w:val="20"/>
          <w:szCs w:val="20"/>
        </w:rPr>
      </w:pPr>
    </w:p>
    <w:p w:rsidR="00012F86" w:rsidRPr="000D7CEA" w:rsidRDefault="00012F86" w:rsidP="000D7CEA">
      <w:pPr>
        <w:spacing w:after="291" w:line="252" w:lineRule="auto"/>
        <w:ind w:right="284"/>
        <w:rPr>
          <w:rFonts w:ascii="Arial" w:hAnsi="Arial" w:cs="Arial"/>
          <w:sz w:val="20"/>
          <w:szCs w:val="20"/>
          <w:u w:val="single"/>
        </w:rPr>
      </w:pPr>
      <w:r w:rsidRPr="000D7CEA">
        <w:rPr>
          <w:rFonts w:ascii="Arial" w:hAnsi="Arial" w:cs="Arial"/>
          <w:sz w:val="20"/>
          <w:szCs w:val="20"/>
        </w:rPr>
        <w:t xml:space="preserve"> </w:t>
      </w:r>
      <w:r w:rsidRPr="000D7CEA">
        <w:rPr>
          <w:rFonts w:ascii="Arial" w:hAnsi="Arial" w:cs="Arial"/>
          <w:sz w:val="20"/>
          <w:szCs w:val="20"/>
          <w:u w:val="single" w:color="000000"/>
        </w:rPr>
        <w:t xml:space="preserve">Productor </w:t>
      </w:r>
      <w:r w:rsidRPr="000D7CEA">
        <w:rPr>
          <w:rFonts w:ascii="Arial" w:hAnsi="Arial" w:cs="Arial"/>
          <w:sz w:val="20"/>
          <w:szCs w:val="20"/>
          <w:u w:val="single"/>
        </w:rPr>
        <w:t>profesional a título principal o a tiempo completo</w:t>
      </w:r>
    </w:p>
    <w:p w:rsidR="00012F86" w:rsidRPr="00833E11" w:rsidRDefault="00012F86" w:rsidP="00012F86">
      <w:pPr>
        <w:numPr>
          <w:ilvl w:val="0"/>
          <w:numId w:val="27"/>
        </w:numPr>
        <w:spacing w:after="229" w:line="247" w:lineRule="auto"/>
        <w:ind w:right="284"/>
        <w:contextualSpacing/>
        <w:jc w:val="both"/>
        <w:rPr>
          <w:rFonts w:ascii="Arial" w:hAnsi="Arial" w:cs="Arial"/>
          <w:b/>
          <w:sz w:val="20"/>
          <w:szCs w:val="20"/>
        </w:rPr>
      </w:pPr>
      <w:r w:rsidRPr="00694D3B">
        <w:rPr>
          <w:rFonts w:ascii="Arial" w:hAnsi="Arial" w:cs="Arial"/>
          <w:sz w:val="20"/>
          <w:szCs w:val="20"/>
        </w:rPr>
        <w:t>Persona física o jurídica titular de una explotación agraria que obtenga al menos el 50 % de sus ingresos por su actividad agrícola, ganadera o pesquera y actividades complementarias a la misma, como transformación y venta de sus propios productos.</w:t>
      </w:r>
    </w:p>
    <w:p w:rsidR="00833E11" w:rsidRPr="00694D3B" w:rsidRDefault="00833E11" w:rsidP="00833E11">
      <w:pPr>
        <w:spacing w:after="229" w:line="247" w:lineRule="auto"/>
        <w:ind w:left="1068" w:right="284"/>
        <w:contextualSpacing/>
        <w:jc w:val="both"/>
        <w:rPr>
          <w:rFonts w:ascii="Arial" w:hAnsi="Arial" w:cs="Arial"/>
          <w:b/>
          <w:sz w:val="20"/>
          <w:szCs w:val="20"/>
        </w:rPr>
      </w:pPr>
    </w:p>
    <w:p w:rsidR="00012F86" w:rsidRPr="00833E11" w:rsidRDefault="00012F86" w:rsidP="00833E11">
      <w:pPr>
        <w:spacing w:after="229"/>
        <w:ind w:right="284"/>
        <w:rPr>
          <w:rFonts w:ascii="Arial" w:hAnsi="Arial" w:cs="Arial"/>
          <w:sz w:val="20"/>
          <w:szCs w:val="20"/>
          <w:u w:val="single"/>
        </w:rPr>
      </w:pPr>
      <w:r w:rsidRPr="00833E11">
        <w:rPr>
          <w:rFonts w:ascii="Arial" w:hAnsi="Arial" w:cs="Arial"/>
          <w:sz w:val="20"/>
          <w:szCs w:val="20"/>
          <w:u w:val="single"/>
        </w:rPr>
        <w:t>Productor  profesional a tiempo  parcial:</w:t>
      </w:r>
    </w:p>
    <w:p w:rsidR="00012F86" w:rsidRPr="00833E11" w:rsidRDefault="00012F86" w:rsidP="00012F86">
      <w:pPr>
        <w:numPr>
          <w:ilvl w:val="0"/>
          <w:numId w:val="27"/>
        </w:numPr>
        <w:spacing w:line="247" w:lineRule="auto"/>
        <w:ind w:right="284"/>
        <w:contextualSpacing/>
        <w:jc w:val="both"/>
        <w:rPr>
          <w:rFonts w:ascii="Arial" w:hAnsi="Arial" w:cs="Arial"/>
          <w:sz w:val="20"/>
          <w:szCs w:val="20"/>
        </w:rPr>
      </w:pPr>
      <w:r w:rsidRPr="00694D3B">
        <w:rPr>
          <w:rFonts w:ascii="Arial" w:hAnsi="Arial" w:cs="Arial"/>
          <w:sz w:val="20"/>
          <w:szCs w:val="20"/>
        </w:rPr>
        <w:t xml:space="preserve">Persona física o jurídica titular de una explotación agraria que obtenga más del 10% y menos del 50 % de sus ingresos por la actividad agraria. </w:t>
      </w:r>
      <w:r w:rsidRPr="00833E11">
        <w:rPr>
          <w:rFonts w:ascii="Arial" w:hAnsi="Arial" w:cs="Arial"/>
          <w:sz w:val="20"/>
          <w:szCs w:val="20"/>
        </w:rPr>
        <w:t>Se verificará técnicamente que los ingresos guarden proporcionalidad con la inversión a realizar.</w:t>
      </w:r>
    </w:p>
    <w:p w:rsidR="00012F86" w:rsidRPr="00694D3B" w:rsidRDefault="00012F86" w:rsidP="00012F86">
      <w:pPr>
        <w:spacing w:after="229"/>
        <w:ind w:left="1068" w:right="284"/>
        <w:contextualSpacing/>
        <w:rPr>
          <w:rFonts w:ascii="Arial" w:hAnsi="Arial" w:cs="Arial"/>
          <w:b/>
          <w:sz w:val="20"/>
          <w:szCs w:val="20"/>
        </w:rPr>
      </w:pPr>
    </w:p>
    <w:p w:rsidR="00012F86" w:rsidRPr="009F7570" w:rsidRDefault="00012F86" w:rsidP="009F7570">
      <w:pPr>
        <w:spacing w:after="229"/>
        <w:ind w:right="284"/>
        <w:rPr>
          <w:rFonts w:ascii="Arial" w:hAnsi="Arial" w:cs="Arial"/>
          <w:sz w:val="20"/>
          <w:szCs w:val="20"/>
          <w:u w:val="single"/>
        </w:rPr>
      </w:pPr>
      <w:r w:rsidRPr="009F7570">
        <w:rPr>
          <w:rFonts w:ascii="Arial" w:hAnsi="Arial" w:cs="Arial"/>
          <w:sz w:val="20"/>
          <w:szCs w:val="20"/>
          <w:u w:val="single"/>
        </w:rPr>
        <w:t>Productor  no profesional:</w:t>
      </w:r>
    </w:p>
    <w:p w:rsidR="00012F86" w:rsidRDefault="00012F86" w:rsidP="00012F86">
      <w:pPr>
        <w:numPr>
          <w:ilvl w:val="0"/>
          <w:numId w:val="27"/>
        </w:numPr>
        <w:spacing w:after="314" w:line="247" w:lineRule="auto"/>
        <w:ind w:right="284"/>
        <w:contextualSpacing/>
        <w:jc w:val="both"/>
        <w:rPr>
          <w:rFonts w:ascii="Arial" w:hAnsi="Arial" w:cs="Arial"/>
          <w:sz w:val="20"/>
          <w:szCs w:val="20"/>
        </w:rPr>
      </w:pPr>
      <w:r w:rsidRPr="00694D3B">
        <w:rPr>
          <w:rFonts w:ascii="Arial" w:hAnsi="Arial" w:cs="Arial"/>
          <w:sz w:val="20"/>
          <w:szCs w:val="20"/>
        </w:rPr>
        <w:t>Aquel que declare menos del 10 % de sus ingresos o no declare por la actividad agropecuaria.</w:t>
      </w:r>
    </w:p>
    <w:p w:rsidR="009F7570" w:rsidRPr="00694D3B" w:rsidRDefault="009F7570" w:rsidP="009F7570">
      <w:pPr>
        <w:spacing w:after="314" w:line="247" w:lineRule="auto"/>
        <w:ind w:left="1068" w:right="284"/>
        <w:contextualSpacing/>
        <w:jc w:val="both"/>
        <w:rPr>
          <w:rFonts w:ascii="Arial" w:hAnsi="Arial" w:cs="Arial"/>
          <w:sz w:val="20"/>
          <w:szCs w:val="20"/>
        </w:rPr>
      </w:pPr>
    </w:p>
    <w:p w:rsidR="00012F86" w:rsidRPr="009F7570" w:rsidRDefault="00012F86" w:rsidP="009F7570">
      <w:pPr>
        <w:spacing w:after="377"/>
        <w:ind w:right="284"/>
        <w:rPr>
          <w:rFonts w:ascii="Arial" w:hAnsi="Arial" w:cs="Arial"/>
          <w:sz w:val="20"/>
          <w:szCs w:val="20"/>
          <w:u w:val="single"/>
        </w:rPr>
      </w:pPr>
      <w:r w:rsidRPr="009F7570">
        <w:rPr>
          <w:rFonts w:ascii="Arial" w:hAnsi="Arial" w:cs="Arial"/>
          <w:sz w:val="20"/>
          <w:szCs w:val="20"/>
          <w:u w:val="single"/>
        </w:rPr>
        <w:t xml:space="preserve">Profesional del mar: </w:t>
      </w:r>
    </w:p>
    <w:p w:rsidR="00012F86" w:rsidRDefault="00012F86" w:rsidP="00012F86">
      <w:pPr>
        <w:numPr>
          <w:ilvl w:val="0"/>
          <w:numId w:val="27"/>
        </w:numPr>
        <w:spacing w:after="377" w:line="247" w:lineRule="auto"/>
        <w:ind w:right="284"/>
        <w:contextualSpacing/>
        <w:jc w:val="both"/>
        <w:rPr>
          <w:rFonts w:ascii="Arial" w:hAnsi="Arial" w:cs="Arial"/>
          <w:sz w:val="20"/>
          <w:szCs w:val="20"/>
        </w:rPr>
      </w:pPr>
      <w:r w:rsidRPr="00694D3B">
        <w:rPr>
          <w:rFonts w:ascii="Arial" w:hAnsi="Arial" w:cs="Arial"/>
          <w:sz w:val="20"/>
          <w:szCs w:val="20"/>
        </w:rPr>
        <w:t>Titular de una embarcación de la lista tercera correctamente despachada para la navegación y la pesca o profesional enrolado a bordo para las labores pesqueras.</w:t>
      </w:r>
    </w:p>
    <w:p w:rsidR="009F7570" w:rsidRPr="009F7570" w:rsidRDefault="009F7570" w:rsidP="009F7570">
      <w:pPr>
        <w:spacing w:after="377" w:line="247" w:lineRule="auto"/>
        <w:ind w:left="1068" w:right="284"/>
        <w:contextualSpacing/>
        <w:jc w:val="both"/>
        <w:rPr>
          <w:rFonts w:ascii="Arial" w:hAnsi="Arial" w:cs="Arial"/>
          <w:sz w:val="20"/>
          <w:szCs w:val="20"/>
        </w:rPr>
      </w:pPr>
    </w:p>
    <w:p w:rsidR="00012F86" w:rsidRPr="009F7570" w:rsidRDefault="00012F86" w:rsidP="009F7570">
      <w:pPr>
        <w:spacing w:after="247" w:line="256" w:lineRule="auto"/>
        <w:ind w:right="284"/>
        <w:rPr>
          <w:rFonts w:ascii="Arial" w:hAnsi="Arial" w:cs="Arial"/>
          <w:sz w:val="20"/>
          <w:szCs w:val="20"/>
          <w:u w:val="single" w:color="000000"/>
        </w:rPr>
      </w:pPr>
      <w:r w:rsidRPr="009F7570">
        <w:rPr>
          <w:rFonts w:ascii="Arial" w:hAnsi="Arial" w:cs="Arial"/>
          <w:sz w:val="20"/>
          <w:szCs w:val="20"/>
          <w:u w:val="single" w:color="000000"/>
        </w:rPr>
        <w:t>Joven productor en primera incorporación:</w:t>
      </w:r>
    </w:p>
    <w:p w:rsidR="00012F86" w:rsidRDefault="00012F86" w:rsidP="00012F86">
      <w:pPr>
        <w:numPr>
          <w:ilvl w:val="0"/>
          <w:numId w:val="27"/>
        </w:numPr>
        <w:spacing w:after="377" w:line="247" w:lineRule="auto"/>
        <w:ind w:right="284" w:firstLine="0"/>
        <w:contextualSpacing/>
        <w:jc w:val="both"/>
        <w:rPr>
          <w:rFonts w:ascii="Arial" w:hAnsi="Arial" w:cs="Arial"/>
          <w:sz w:val="20"/>
          <w:szCs w:val="20"/>
        </w:rPr>
      </w:pPr>
      <w:r w:rsidRPr="00694D3B">
        <w:rPr>
          <w:rFonts w:ascii="Arial" w:hAnsi="Arial" w:cs="Arial"/>
          <w:sz w:val="20"/>
          <w:szCs w:val="20"/>
        </w:rPr>
        <w:t>Aquel que tenga entre 18 y 39 años y pretenda ejercer la actividad agraria o pesquera  como titular de una explotación propia, que no haya obtenido anteriormente rentas por dichas actividades como titular de una explotación. En todo caso debe acreditar ingresos por la actividad o alta en la seguridad social y comprometerse a obtener al menos el 50% de sus ingresos de la actividad agropecuaria o pesquera a los dos años de su  inicio.</w:t>
      </w:r>
    </w:p>
    <w:p w:rsidR="009F7570" w:rsidRPr="00694D3B" w:rsidRDefault="009F7570" w:rsidP="009F7570">
      <w:pPr>
        <w:spacing w:after="377" w:line="247" w:lineRule="auto"/>
        <w:ind w:left="1068" w:right="284"/>
        <w:contextualSpacing/>
        <w:jc w:val="both"/>
        <w:rPr>
          <w:rFonts w:ascii="Arial" w:hAnsi="Arial" w:cs="Arial"/>
          <w:sz w:val="20"/>
          <w:szCs w:val="20"/>
        </w:rPr>
      </w:pPr>
    </w:p>
    <w:p w:rsidR="00012F86" w:rsidRDefault="00012F86" w:rsidP="00012F86">
      <w:pPr>
        <w:numPr>
          <w:ilvl w:val="0"/>
          <w:numId w:val="27"/>
        </w:numPr>
        <w:spacing w:after="377" w:line="247" w:lineRule="auto"/>
        <w:ind w:right="284"/>
        <w:contextualSpacing/>
        <w:jc w:val="both"/>
        <w:rPr>
          <w:rFonts w:ascii="Arial" w:hAnsi="Arial" w:cs="Arial"/>
          <w:sz w:val="20"/>
          <w:szCs w:val="20"/>
        </w:rPr>
      </w:pPr>
      <w:r w:rsidRPr="00694D3B">
        <w:rPr>
          <w:rFonts w:ascii="Arial" w:hAnsi="Arial" w:cs="Arial"/>
          <w:sz w:val="20"/>
          <w:szCs w:val="20"/>
        </w:rPr>
        <w:t xml:space="preserve">Tendrán el tratamiento de joven productor en primera instalación las personas jurídicas cuya actividad principal  sea la agricultura, la ganadería  y/o la pesca,  que no haya obtenido anteriormente rentas por  la actividad que va a desarrollar,  y que </w:t>
      </w:r>
      <w:r w:rsidRPr="00694D3B">
        <w:rPr>
          <w:rFonts w:ascii="Arial" w:hAnsi="Arial" w:cs="Arial"/>
          <w:sz w:val="20"/>
          <w:szCs w:val="20"/>
        </w:rPr>
        <w:lastRenderedPageBreak/>
        <w:t>al menos el 50% de sus socios sean  jóvenes entre 18 y 39 años  y no hayan sido beneficiarios  de las ayudas  para  la  incorporación de jóvenes.</w:t>
      </w:r>
    </w:p>
    <w:p w:rsidR="009F7570" w:rsidRPr="00694D3B" w:rsidRDefault="009F7570" w:rsidP="009F7570">
      <w:pPr>
        <w:spacing w:after="377" w:line="247" w:lineRule="auto"/>
        <w:ind w:left="1068" w:right="284"/>
        <w:contextualSpacing/>
        <w:jc w:val="both"/>
        <w:rPr>
          <w:rFonts w:ascii="Arial" w:hAnsi="Arial" w:cs="Arial"/>
          <w:sz w:val="20"/>
          <w:szCs w:val="20"/>
        </w:rPr>
      </w:pPr>
    </w:p>
    <w:p w:rsidR="00012F86" w:rsidRPr="009F7570" w:rsidRDefault="00012F86" w:rsidP="004409AC">
      <w:pPr>
        <w:spacing w:after="377"/>
        <w:ind w:right="284"/>
        <w:jc w:val="both"/>
        <w:rPr>
          <w:rFonts w:ascii="Arial" w:hAnsi="Arial" w:cs="Arial"/>
          <w:sz w:val="20"/>
          <w:szCs w:val="20"/>
          <w:u w:val="single"/>
        </w:rPr>
      </w:pPr>
      <w:r w:rsidRPr="009F7570">
        <w:rPr>
          <w:rFonts w:ascii="Arial" w:hAnsi="Arial" w:cs="Arial"/>
          <w:sz w:val="20"/>
          <w:szCs w:val="20"/>
          <w:u w:val="single"/>
        </w:rPr>
        <w:t>Entidades Asociativas:</w:t>
      </w:r>
    </w:p>
    <w:p w:rsidR="00012F86" w:rsidRPr="00694D3B" w:rsidRDefault="00012F86" w:rsidP="004409AC">
      <w:pPr>
        <w:spacing w:after="377"/>
        <w:ind w:left="711" w:right="284"/>
        <w:jc w:val="both"/>
        <w:rPr>
          <w:rFonts w:ascii="Arial" w:hAnsi="Arial" w:cs="Arial"/>
          <w:sz w:val="20"/>
          <w:szCs w:val="20"/>
        </w:rPr>
      </w:pPr>
      <w:r w:rsidRPr="00694D3B">
        <w:rPr>
          <w:rFonts w:ascii="Arial" w:hAnsi="Arial" w:cs="Arial"/>
          <w:sz w:val="20"/>
          <w:szCs w:val="20"/>
        </w:rPr>
        <w:t>-  Asociaciones de cualquier índole de productores agropecuarios  cuyo objetivo principal esté relacionado con la producción, transformación o comercialización de sus producciones o bien a la adquisición de inputs para suministrar a sus socios.</w:t>
      </w:r>
    </w:p>
    <w:p w:rsidR="00012F86" w:rsidRPr="00694D3B" w:rsidRDefault="00012F86" w:rsidP="004409AC">
      <w:pPr>
        <w:spacing w:after="377"/>
        <w:ind w:left="711" w:right="284"/>
        <w:jc w:val="both"/>
        <w:rPr>
          <w:rFonts w:ascii="Arial" w:hAnsi="Arial" w:cs="Arial"/>
          <w:sz w:val="20"/>
          <w:szCs w:val="20"/>
        </w:rPr>
      </w:pPr>
      <w:r w:rsidRPr="00694D3B">
        <w:rPr>
          <w:rFonts w:ascii="Arial" w:hAnsi="Arial" w:cs="Arial"/>
          <w:sz w:val="20"/>
          <w:szCs w:val="20"/>
        </w:rPr>
        <w:t>- Al menos el 30% de los socios deben ser productores profesionales.</w:t>
      </w:r>
    </w:p>
    <w:p w:rsidR="00012F86" w:rsidRPr="009F7570" w:rsidRDefault="00012F86" w:rsidP="004409AC">
      <w:pPr>
        <w:spacing w:after="291" w:line="252" w:lineRule="auto"/>
        <w:ind w:right="284"/>
        <w:jc w:val="both"/>
        <w:rPr>
          <w:rFonts w:ascii="Arial" w:hAnsi="Arial" w:cs="Arial"/>
          <w:sz w:val="20"/>
          <w:szCs w:val="20"/>
        </w:rPr>
      </w:pPr>
      <w:r w:rsidRPr="009F7570">
        <w:rPr>
          <w:rFonts w:ascii="Arial" w:hAnsi="Arial" w:cs="Arial"/>
          <w:sz w:val="20"/>
          <w:szCs w:val="20"/>
          <w:u w:val="single" w:color="000000"/>
        </w:rPr>
        <w:t>Primera Instalación:</w:t>
      </w:r>
    </w:p>
    <w:p w:rsidR="00012F86" w:rsidRPr="00694D3B" w:rsidRDefault="00012F86" w:rsidP="004409AC">
      <w:pPr>
        <w:ind w:left="708" w:right="284"/>
        <w:jc w:val="both"/>
        <w:rPr>
          <w:rFonts w:ascii="Arial" w:hAnsi="Arial" w:cs="Arial"/>
          <w:sz w:val="20"/>
          <w:szCs w:val="20"/>
        </w:rPr>
      </w:pPr>
      <w:r w:rsidRPr="00694D3B">
        <w:rPr>
          <w:rFonts w:ascii="Arial" w:hAnsi="Arial" w:cs="Arial"/>
          <w:noProof/>
          <w:sz w:val="20"/>
          <w:szCs w:val="20"/>
        </w:rPr>
        <w:t xml:space="preserve">- Aquella </w:t>
      </w:r>
      <w:r w:rsidRPr="00694D3B">
        <w:rPr>
          <w:rFonts w:ascii="Arial" w:hAnsi="Arial" w:cs="Arial"/>
          <w:sz w:val="20"/>
          <w:szCs w:val="20"/>
        </w:rPr>
        <w:t>en la que un joven accede por primera vez a la titularidad de un sistema productivo agropecuario o pesquero, y pretenda ejercer en el su actividad agricultor, ganadero o pescador profesional.</w:t>
      </w:r>
    </w:p>
    <w:p w:rsidR="00012F86" w:rsidRPr="00694D3B" w:rsidRDefault="00012F86" w:rsidP="004409AC">
      <w:pPr>
        <w:ind w:left="708" w:right="284"/>
        <w:jc w:val="both"/>
        <w:rPr>
          <w:rFonts w:ascii="Arial" w:hAnsi="Arial" w:cs="Arial"/>
          <w:sz w:val="20"/>
          <w:szCs w:val="20"/>
        </w:rPr>
      </w:pPr>
    </w:p>
    <w:p w:rsidR="00012F86" w:rsidRPr="00694D3B" w:rsidRDefault="00012F86" w:rsidP="004409AC">
      <w:pPr>
        <w:spacing w:line="240" w:lineRule="atLeast"/>
        <w:ind w:left="708" w:right="284"/>
        <w:jc w:val="both"/>
        <w:rPr>
          <w:rFonts w:ascii="Arial" w:hAnsi="Arial" w:cs="Arial"/>
          <w:sz w:val="20"/>
          <w:szCs w:val="20"/>
        </w:rPr>
      </w:pPr>
    </w:p>
    <w:p w:rsidR="00012F86" w:rsidRPr="006A470D" w:rsidRDefault="00012F86" w:rsidP="004409AC">
      <w:pPr>
        <w:spacing w:line="240" w:lineRule="atLeast"/>
        <w:ind w:left="1553" w:right="284" w:hanging="1532"/>
        <w:jc w:val="both"/>
        <w:rPr>
          <w:rFonts w:ascii="Arial" w:hAnsi="Arial" w:cs="Arial"/>
          <w:sz w:val="20"/>
          <w:szCs w:val="20"/>
          <w:u w:val="single"/>
        </w:rPr>
      </w:pPr>
      <w:r w:rsidRPr="006A470D">
        <w:rPr>
          <w:rFonts w:ascii="Arial" w:hAnsi="Arial" w:cs="Arial"/>
          <w:noProof/>
          <w:sz w:val="20"/>
          <w:szCs w:val="20"/>
        </w:rPr>
        <w:drawing>
          <wp:inline distT="0" distB="0" distL="0" distR="0" wp14:anchorId="0A897586" wp14:editId="566E47E1">
            <wp:extent cx="28575" cy="57150"/>
            <wp:effectExtent l="0" t="0" r="9525" b="0"/>
            <wp:docPr id="97217" name="Imagen 9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 cy="57150"/>
                    </a:xfrm>
                    <a:prstGeom prst="rect">
                      <a:avLst/>
                    </a:prstGeom>
                    <a:noFill/>
                    <a:ln>
                      <a:noFill/>
                    </a:ln>
                  </pic:spPr>
                </pic:pic>
              </a:graphicData>
            </a:graphic>
          </wp:inline>
        </w:drawing>
      </w:r>
      <w:r w:rsidRPr="006A470D">
        <w:rPr>
          <w:rFonts w:ascii="Arial" w:hAnsi="Arial" w:cs="Arial"/>
          <w:sz w:val="20"/>
          <w:szCs w:val="20"/>
          <w:u w:val="single"/>
        </w:rPr>
        <w:t>ART. 6 - REQUISITOS ESPECÍFICOS DE CADA LINEA DE AYUDAS</w:t>
      </w:r>
    </w:p>
    <w:p w:rsidR="006A470D" w:rsidRPr="00694D3B" w:rsidRDefault="006A470D" w:rsidP="004409AC">
      <w:pPr>
        <w:spacing w:line="240" w:lineRule="atLeast"/>
        <w:ind w:left="1553" w:right="284" w:hanging="1532"/>
        <w:jc w:val="both"/>
        <w:rPr>
          <w:rFonts w:ascii="Arial" w:hAnsi="Arial" w:cs="Arial"/>
          <w:b/>
          <w:sz w:val="20"/>
          <w:szCs w:val="20"/>
          <w:u w:val="single"/>
        </w:rPr>
      </w:pPr>
    </w:p>
    <w:p w:rsidR="00012F86" w:rsidRPr="00694D3B" w:rsidRDefault="00012F86" w:rsidP="004409AC">
      <w:pPr>
        <w:spacing w:line="240" w:lineRule="atLeast"/>
        <w:ind w:left="14" w:right="284"/>
        <w:jc w:val="both"/>
        <w:rPr>
          <w:rFonts w:ascii="Arial" w:hAnsi="Arial" w:cs="Arial"/>
          <w:sz w:val="20"/>
          <w:szCs w:val="20"/>
        </w:rPr>
      </w:pPr>
      <w:r w:rsidRPr="00694D3B">
        <w:rPr>
          <w:rFonts w:ascii="Arial" w:hAnsi="Arial" w:cs="Arial"/>
          <w:sz w:val="20"/>
          <w:szCs w:val="20"/>
        </w:rPr>
        <w:t>Atendiendo a las líneas de ayuda y subvenciones establecidas en el Plan Estratégico aprobado al efecto, los requisitos específicos para acceder a cada una de ellas, su dotación y documentación necesaria son los siguientes:</w:t>
      </w:r>
    </w:p>
    <w:p w:rsidR="00842537" w:rsidRDefault="00842537" w:rsidP="00012F86">
      <w:pPr>
        <w:shd w:val="clear" w:color="auto" w:fill="FBE4D5"/>
        <w:spacing w:after="140"/>
        <w:ind w:left="45" w:right="284" w:hanging="10"/>
        <w:rPr>
          <w:rFonts w:ascii="Arial" w:hAnsi="Arial" w:cs="Arial"/>
          <w:b/>
          <w:sz w:val="20"/>
          <w:szCs w:val="20"/>
          <w:bdr w:val="single" w:sz="4" w:space="0" w:color="auto"/>
        </w:rPr>
      </w:pPr>
    </w:p>
    <w:p w:rsidR="00012F86" w:rsidRPr="00694D3B" w:rsidRDefault="00012F86" w:rsidP="00012F86">
      <w:pPr>
        <w:shd w:val="clear" w:color="auto" w:fill="FBE4D5"/>
        <w:spacing w:after="140"/>
        <w:ind w:left="45" w:right="284" w:hanging="10"/>
        <w:rPr>
          <w:rFonts w:ascii="Arial" w:hAnsi="Arial" w:cs="Arial"/>
          <w:b/>
          <w:sz w:val="20"/>
          <w:szCs w:val="20"/>
        </w:rPr>
      </w:pPr>
      <w:r w:rsidRPr="00694D3B">
        <w:rPr>
          <w:rFonts w:ascii="Arial" w:hAnsi="Arial" w:cs="Arial"/>
          <w:b/>
          <w:sz w:val="20"/>
          <w:szCs w:val="20"/>
          <w:bdr w:val="single" w:sz="4" w:space="0" w:color="auto"/>
        </w:rPr>
        <w:t>LINEA 1.- SUBVENCIONES A LAS AGRUPACIONES DE DEFENSA SANITARIA</w:t>
      </w:r>
      <w:r w:rsidRPr="00694D3B">
        <w:rPr>
          <w:rFonts w:ascii="Arial" w:hAnsi="Arial" w:cs="Arial"/>
          <w:b/>
          <w:sz w:val="20"/>
          <w:szCs w:val="20"/>
        </w:rPr>
        <w:t xml:space="preserve"> </w:t>
      </w:r>
    </w:p>
    <w:p w:rsidR="00012F86" w:rsidRPr="00694D3B" w:rsidRDefault="00012F86" w:rsidP="00842537">
      <w:pPr>
        <w:spacing w:line="360" w:lineRule="auto"/>
        <w:ind w:right="284"/>
        <w:jc w:val="both"/>
        <w:rPr>
          <w:rFonts w:ascii="Arial" w:hAnsi="Arial" w:cs="Arial"/>
          <w:b/>
          <w:sz w:val="20"/>
          <w:szCs w:val="20"/>
          <w:u w:val="single"/>
        </w:rPr>
      </w:pPr>
      <w:r w:rsidRPr="00694D3B">
        <w:rPr>
          <w:rFonts w:ascii="Arial" w:hAnsi="Arial" w:cs="Arial"/>
          <w:b/>
          <w:sz w:val="20"/>
          <w:szCs w:val="20"/>
          <w:u w:val="single"/>
        </w:rPr>
        <w:t xml:space="preserve">Beneficiarios: </w:t>
      </w:r>
    </w:p>
    <w:p w:rsidR="00012F86" w:rsidRDefault="00012F86" w:rsidP="00842537">
      <w:pPr>
        <w:ind w:right="284"/>
        <w:jc w:val="both"/>
        <w:rPr>
          <w:rFonts w:ascii="Arial" w:hAnsi="Arial" w:cs="Arial"/>
          <w:sz w:val="20"/>
          <w:szCs w:val="20"/>
        </w:rPr>
      </w:pPr>
      <w:r w:rsidRPr="00694D3B">
        <w:rPr>
          <w:rFonts w:ascii="Arial" w:hAnsi="Arial" w:cs="Arial"/>
          <w:sz w:val="20"/>
          <w:szCs w:val="20"/>
        </w:rPr>
        <w:t>Agrupaciones de Defensa Sanitaria ganadera radicadas en Fuerteventura y con ámbito de actuación dentro de la Isla.</w:t>
      </w:r>
    </w:p>
    <w:p w:rsidR="00842537" w:rsidRPr="00694D3B" w:rsidRDefault="00842537" w:rsidP="00842537">
      <w:pPr>
        <w:ind w:right="284"/>
        <w:jc w:val="both"/>
        <w:rPr>
          <w:rFonts w:ascii="Arial" w:hAnsi="Arial" w:cs="Arial"/>
          <w:sz w:val="20"/>
          <w:szCs w:val="20"/>
        </w:rPr>
      </w:pPr>
    </w:p>
    <w:p w:rsidR="00012F86" w:rsidRPr="00694D3B" w:rsidRDefault="00012F86" w:rsidP="00842537">
      <w:pPr>
        <w:spacing w:line="360" w:lineRule="auto"/>
        <w:ind w:right="284"/>
        <w:jc w:val="both"/>
        <w:rPr>
          <w:rFonts w:ascii="Arial" w:hAnsi="Arial" w:cs="Arial"/>
          <w:sz w:val="20"/>
          <w:szCs w:val="20"/>
        </w:rPr>
      </w:pPr>
      <w:r w:rsidRPr="00694D3B">
        <w:rPr>
          <w:rFonts w:ascii="Arial" w:hAnsi="Arial" w:cs="Arial"/>
          <w:b/>
          <w:sz w:val="20"/>
          <w:szCs w:val="20"/>
          <w:u w:val="single"/>
        </w:rPr>
        <w:t>Objeto</w:t>
      </w:r>
      <w:r w:rsidRPr="00694D3B">
        <w:rPr>
          <w:rFonts w:ascii="Arial" w:hAnsi="Arial" w:cs="Arial"/>
          <w:sz w:val="20"/>
          <w:szCs w:val="20"/>
        </w:rPr>
        <w:t xml:space="preserve">: </w:t>
      </w:r>
    </w:p>
    <w:p w:rsidR="00012F86" w:rsidRDefault="00012F86" w:rsidP="00842537">
      <w:pPr>
        <w:ind w:right="284"/>
        <w:jc w:val="both"/>
        <w:rPr>
          <w:rFonts w:ascii="Arial" w:hAnsi="Arial" w:cs="Arial"/>
          <w:sz w:val="20"/>
          <w:szCs w:val="20"/>
        </w:rPr>
      </w:pPr>
      <w:r w:rsidRPr="00694D3B">
        <w:rPr>
          <w:rFonts w:ascii="Arial" w:hAnsi="Arial" w:cs="Arial"/>
          <w:sz w:val="20"/>
          <w:szCs w:val="20"/>
        </w:rPr>
        <w:t>Realización de programas de medidas higiénico sanitarias comunes a los integrantes de la ADS con objeto de mejorar la sanidad de sus rebaños, disminución de bajas y mejora sanitaria de las producciones.</w:t>
      </w:r>
    </w:p>
    <w:p w:rsidR="00842537" w:rsidRPr="00694D3B" w:rsidRDefault="00842537" w:rsidP="00842537">
      <w:pPr>
        <w:ind w:right="284"/>
        <w:jc w:val="both"/>
        <w:rPr>
          <w:rFonts w:ascii="Arial" w:hAnsi="Arial" w:cs="Arial"/>
          <w:sz w:val="20"/>
          <w:szCs w:val="20"/>
        </w:rPr>
      </w:pPr>
    </w:p>
    <w:p w:rsidR="00012F86" w:rsidRPr="00694D3B" w:rsidRDefault="00012F86" w:rsidP="00842537">
      <w:pPr>
        <w:spacing w:line="360" w:lineRule="auto"/>
        <w:ind w:left="31" w:right="284" w:hanging="10"/>
        <w:jc w:val="both"/>
        <w:rPr>
          <w:rFonts w:ascii="Arial" w:hAnsi="Arial" w:cs="Arial"/>
          <w:sz w:val="20"/>
          <w:szCs w:val="20"/>
        </w:rPr>
      </w:pPr>
      <w:r w:rsidRPr="00694D3B">
        <w:rPr>
          <w:rFonts w:ascii="Arial" w:hAnsi="Arial" w:cs="Arial"/>
          <w:b/>
          <w:sz w:val="20"/>
          <w:szCs w:val="20"/>
          <w:u w:val="single"/>
        </w:rPr>
        <w:t>Documentación específica</w:t>
      </w:r>
      <w:r w:rsidRPr="00694D3B">
        <w:rPr>
          <w:rFonts w:ascii="Arial" w:hAnsi="Arial" w:cs="Arial"/>
          <w:sz w:val="20"/>
          <w:szCs w:val="20"/>
          <w:u w:val="single" w:color="000000"/>
        </w:rPr>
        <w:t>:</w:t>
      </w:r>
    </w:p>
    <w:p w:rsidR="00012F86" w:rsidRPr="00694D3B" w:rsidRDefault="00012F86" w:rsidP="00842537">
      <w:pPr>
        <w:numPr>
          <w:ilvl w:val="0"/>
          <w:numId w:val="27"/>
        </w:numPr>
        <w:spacing w:after="35" w:line="247" w:lineRule="auto"/>
        <w:ind w:right="284"/>
        <w:contextualSpacing/>
        <w:jc w:val="both"/>
        <w:rPr>
          <w:rFonts w:ascii="Arial" w:hAnsi="Arial" w:cs="Arial"/>
          <w:sz w:val="20"/>
          <w:szCs w:val="20"/>
        </w:rPr>
      </w:pPr>
      <w:r w:rsidRPr="00694D3B">
        <w:rPr>
          <w:rFonts w:ascii="Arial" w:hAnsi="Arial" w:cs="Arial"/>
          <w:sz w:val="20"/>
          <w:szCs w:val="20"/>
        </w:rPr>
        <w:t>Estatutos, acta de constitución y tarjeta del C.I.F.</w:t>
      </w:r>
    </w:p>
    <w:p w:rsidR="00012F86" w:rsidRPr="00694D3B" w:rsidRDefault="00012F86" w:rsidP="00842537">
      <w:pPr>
        <w:numPr>
          <w:ilvl w:val="0"/>
          <w:numId w:val="27"/>
        </w:numPr>
        <w:spacing w:after="35" w:line="247" w:lineRule="auto"/>
        <w:ind w:right="284"/>
        <w:contextualSpacing/>
        <w:jc w:val="both"/>
        <w:rPr>
          <w:rFonts w:ascii="Arial" w:hAnsi="Arial" w:cs="Arial"/>
          <w:sz w:val="20"/>
          <w:szCs w:val="20"/>
        </w:rPr>
      </w:pPr>
      <w:r w:rsidRPr="00694D3B">
        <w:rPr>
          <w:rFonts w:ascii="Arial" w:hAnsi="Arial" w:cs="Arial"/>
          <w:sz w:val="20"/>
          <w:szCs w:val="20"/>
        </w:rPr>
        <w:t>Acreditación del representante</w:t>
      </w:r>
    </w:p>
    <w:p w:rsidR="00012F86" w:rsidRDefault="00012F86" w:rsidP="00842537">
      <w:pPr>
        <w:numPr>
          <w:ilvl w:val="0"/>
          <w:numId w:val="27"/>
        </w:numPr>
        <w:spacing w:after="314" w:line="247" w:lineRule="auto"/>
        <w:ind w:right="284"/>
        <w:contextualSpacing/>
        <w:jc w:val="both"/>
        <w:rPr>
          <w:rFonts w:ascii="Arial" w:hAnsi="Arial" w:cs="Arial"/>
          <w:sz w:val="20"/>
          <w:szCs w:val="20"/>
        </w:rPr>
      </w:pPr>
      <w:r w:rsidRPr="00694D3B">
        <w:rPr>
          <w:rFonts w:ascii="Arial" w:hAnsi="Arial" w:cs="Arial"/>
          <w:sz w:val="20"/>
          <w:szCs w:val="20"/>
        </w:rPr>
        <w:t>Programa sanitario o actividades para el que se solicita la ayuda con presupuesto de ingresos y gastos que lo financian.</w:t>
      </w:r>
    </w:p>
    <w:p w:rsidR="004D315A" w:rsidRPr="00694D3B" w:rsidRDefault="004D315A" w:rsidP="00842537">
      <w:pPr>
        <w:numPr>
          <w:ilvl w:val="0"/>
          <w:numId w:val="27"/>
        </w:numPr>
        <w:spacing w:after="314" w:line="247" w:lineRule="auto"/>
        <w:ind w:right="284"/>
        <w:contextualSpacing/>
        <w:jc w:val="both"/>
        <w:rPr>
          <w:rFonts w:ascii="Arial" w:hAnsi="Arial" w:cs="Arial"/>
          <w:sz w:val="20"/>
          <w:szCs w:val="20"/>
        </w:rPr>
      </w:pPr>
    </w:p>
    <w:p w:rsidR="00012F86" w:rsidRPr="00694D3B" w:rsidRDefault="00012F86" w:rsidP="00842537">
      <w:pPr>
        <w:spacing w:line="360" w:lineRule="auto"/>
        <w:ind w:left="31" w:right="284" w:hanging="10"/>
        <w:jc w:val="both"/>
        <w:rPr>
          <w:rFonts w:ascii="Arial" w:hAnsi="Arial" w:cs="Arial"/>
          <w:sz w:val="20"/>
          <w:szCs w:val="20"/>
        </w:rPr>
      </w:pPr>
      <w:r w:rsidRPr="00694D3B">
        <w:rPr>
          <w:rFonts w:ascii="Arial" w:hAnsi="Arial" w:cs="Arial"/>
          <w:b/>
          <w:sz w:val="20"/>
          <w:szCs w:val="20"/>
          <w:u w:val="single"/>
        </w:rPr>
        <w:t>Justificación</w:t>
      </w:r>
      <w:r w:rsidRPr="00694D3B">
        <w:rPr>
          <w:rFonts w:ascii="Arial" w:hAnsi="Arial" w:cs="Arial"/>
          <w:sz w:val="20"/>
          <w:szCs w:val="20"/>
          <w:u w:val="single" w:color="000000"/>
        </w:rPr>
        <w:t>:</w:t>
      </w:r>
    </w:p>
    <w:p w:rsidR="00012F86" w:rsidRPr="00694D3B" w:rsidRDefault="00012F86" w:rsidP="00842537">
      <w:pPr>
        <w:numPr>
          <w:ilvl w:val="0"/>
          <w:numId w:val="27"/>
        </w:numPr>
        <w:spacing w:after="35" w:line="247" w:lineRule="auto"/>
        <w:ind w:right="284"/>
        <w:contextualSpacing/>
        <w:jc w:val="both"/>
        <w:rPr>
          <w:rFonts w:ascii="Arial" w:hAnsi="Arial" w:cs="Arial"/>
          <w:sz w:val="20"/>
          <w:szCs w:val="20"/>
        </w:rPr>
      </w:pPr>
      <w:r w:rsidRPr="00694D3B">
        <w:rPr>
          <w:rFonts w:ascii="Arial" w:hAnsi="Arial" w:cs="Arial"/>
          <w:sz w:val="20"/>
          <w:szCs w:val="20"/>
        </w:rPr>
        <w:t>Justificantes de los gastos realizados y abonados de acuerdo con el presupuesto que fundamentó la concesión de la ayuda.</w:t>
      </w:r>
    </w:p>
    <w:p w:rsidR="00012F86" w:rsidRPr="00694D3B" w:rsidRDefault="00012F86" w:rsidP="00842537">
      <w:pPr>
        <w:numPr>
          <w:ilvl w:val="0"/>
          <w:numId w:val="27"/>
        </w:numPr>
        <w:spacing w:line="276" w:lineRule="auto"/>
        <w:ind w:right="284"/>
        <w:contextualSpacing/>
        <w:jc w:val="both"/>
        <w:rPr>
          <w:rFonts w:ascii="Arial" w:hAnsi="Arial" w:cs="Arial"/>
          <w:sz w:val="20"/>
          <w:szCs w:val="20"/>
        </w:rPr>
      </w:pPr>
      <w:r w:rsidRPr="00694D3B">
        <w:rPr>
          <w:rFonts w:ascii="Arial" w:hAnsi="Arial" w:cs="Arial"/>
          <w:sz w:val="20"/>
          <w:szCs w:val="20"/>
        </w:rPr>
        <w:lastRenderedPageBreak/>
        <w:t>Memoria de las acciones realizadas firmada por el veterinario responsable de la Agrupación.</w:t>
      </w:r>
    </w:p>
    <w:p w:rsidR="00012F86" w:rsidRPr="00694D3B" w:rsidRDefault="00012F86" w:rsidP="00842537">
      <w:pPr>
        <w:spacing w:line="360" w:lineRule="auto"/>
        <w:ind w:left="17" w:right="284"/>
        <w:jc w:val="both"/>
        <w:rPr>
          <w:rFonts w:ascii="Arial" w:hAnsi="Arial" w:cs="Arial"/>
          <w:sz w:val="20"/>
          <w:szCs w:val="20"/>
        </w:rPr>
      </w:pPr>
      <w:r w:rsidRPr="00694D3B">
        <w:rPr>
          <w:rFonts w:ascii="Arial" w:hAnsi="Arial" w:cs="Arial"/>
          <w:b/>
          <w:noProof/>
          <w:sz w:val="20"/>
          <w:szCs w:val="20"/>
        </w:rPr>
        <w:drawing>
          <wp:anchor distT="0" distB="0" distL="114300" distR="114300" simplePos="0" relativeHeight="251662336" behindDoc="0" locked="0" layoutInCell="1" allowOverlap="0" wp14:anchorId="5FC87766" wp14:editId="28997D24">
            <wp:simplePos x="0" y="0"/>
            <wp:positionH relativeFrom="page">
              <wp:posOffset>6076315</wp:posOffset>
            </wp:positionH>
            <wp:positionV relativeFrom="page">
              <wp:posOffset>10507345</wp:posOffset>
            </wp:positionV>
            <wp:extent cx="8890" cy="27305"/>
            <wp:effectExtent l="0" t="0" r="0" b="0"/>
            <wp:wrapTopAndBottom/>
            <wp:docPr id="97218" name="Imagen 9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0" cy="27305"/>
                    </a:xfrm>
                    <a:prstGeom prst="rect">
                      <a:avLst/>
                    </a:prstGeom>
                    <a:noFill/>
                  </pic:spPr>
                </pic:pic>
              </a:graphicData>
            </a:graphic>
            <wp14:sizeRelH relativeFrom="page">
              <wp14:pctWidth>0</wp14:pctWidth>
            </wp14:sizeRelH>
            <wp14:sizeRelV relativeFrom="page">
              <wp14:pctHeight>0</wp14:pctHeight>
            </wp14:sizeRelV>
          </wp:anchor>
        </w:drawing>
      </w:r>
      <w:r w:rsidRPr="00694D3B">
        <w:rPr>
          <w:rFonts w:ascii="Arial" w:hAnsi="Arial" w:cs="Arial"/>
          <w:b/>
          <w:sz w:val="20"/>
          <w:szCs w:val="20"/>
          <w:u w:val="single" w:color="000000"/>
        </w:rPr>
        <w:t>Anticipo</w:t>
      </w:r>
      <w:r w:rsidRPr="00694D3B">
        <w:rPr>
          <w:rFonts w:ascii="Arial" w:hAnsi="Arial" w:cs="Arial"/>
          <w:sz w:val="20"/>
          <w:szCs w:val="20"/>
        </w:rPr>
        <w:t>:</w:t>
      </w:r>
    </w:p>
    <w:p w:rsidR="00012F86" w:rsidRDefault="00012F86" w:rsidP="00842537">
      <w:pPr>
        <w:ind w:left="17" w:right="284"/>
        <w:jc w:val="both"/>
        <w:rPr>
          <w:rFonts w:ascii="Arial" w:hAnsi="Arial" w:cs="Arial"/>
          <w:sz w:val="20"/>
          <w:szCs w:val="20"/>
        </w:rPr>
      </w:pPr>
      <w:r w:rsidRPr="00694D3B">
        <w:rPr>
          <w:rFonts w:ascii="Arial" w:hAnsi="Arial" w:cs="Arial"/>
          <w:sz w:val="20"/>
          <w:szCs w:val="20"/>
        </w:rPr>
        <w:t xml:space="preserve"> Podrá solicitarse, y en su caso obtenerse, el abono anticipado de la subvención concedida, que, en todo caso, será justificada en los plazos indicados en la correspondiente convocatoria.</w:t>
      </w:r>
    </w:p>
    <w:p w:rsidR="00A8797F" w:rsidRPr="00694D3B" w:rsidRDefault="00A8797F" w:rsidP="00842537">
      <w:pPr>
        <w:ind w:left="17" w:right="284"/>
        <w:jc w:val="both"/>
        <w:rPr>
          <w:rFonts w:ascii="Arial" w:hAnsi="Arial" w:cs="Arial"/>
          <w:sz w:val="20"/>
          <w:szCs w:val="20"/>
        </w:rPr>
      </w:pPr>
    </w:p>
    <w:p w:rsidR="00012F86" w:rsidRPr="00694D3B" w:rsidRDefault="00012F86" w:rsidP="00842537">
      <w:pPr>
        <w:spacing w:line="360" w:lineRule="auto"/>
        <w:ind w:left="17" w:right="284"/>
        <w:jc w:val="both"/>
        <w:rPr>
          <w:rFonts w:ascii="Arial" w:hAnsi="Arial" w:cs="Arial"/>
          <w:sz w:val="20"/>
          <w:szCs w:val="20"/>
        </w:rPr>
      </w:pPr>
      <w:r w:rsidRPr="00694D3B">
        <w:rPr>
          <w:rFonts w:ascii="Arial" w:hAnsi="Arial" w:cs="Arial"/>
          <w:b/>
          <w:sz w:val="20"/>
          <w:szCs w:val="20"/>
          <w:u w:val="single" w:color="000000"/>
        </w:rPr>
        <w:t>Límites máximos de subvención</w:t>
      </w:r>
      <w:r w:rsidRPr="00694D3B">
        <w:rPr>
          <w:rFonts w:ascii="Arial" w:hAnsi="Arial" w:cs="Arial"/>
          <w:sz w:val="20"/>
          <w:szCs w:val="20"/>
          <w:u w:val="single" w:color="000000"/>
        </w:rPr>
        <w:t>:</w:t>
      </w:r>
      <w:r w:rsidRPr="00694D3B">
        <w:rPr>
          <w:rFonts w:ascii="Arial" w:hAnsi="Arial" w:cs="Arial"/>
          <w:sz w:val="20"/>
          <w:szCs w:val="20"/>
        </w:rPr>
        <w:t xml:space="preserve"> </w:t>
      </w:r>
    </w:p>
    <w:p w:rsidR="00012F86" w:rsidRPr="00694D3B" w:rsidRDefault="00012F86" w:rsidP="00842537">
      <w:pPr>
        <w:spacing w:after="284"/>
        <w:ind w:left="17" w:right="284"/>
        <w:jc w:val="both"/>
        <w:rPr>
          <w:rFonts w:ascii="Arial" w:hAnsi="Arial" w:cs="Arial"/>
          <w:sz w:val="20"/>
          <w:szCs w:val="20"/>
        </w:rPr>
      </w:pPr>
      <w:r w:rsidRPr="00694D3B">
        <w:rPr>
          <w:rFonts w:ascii="Arial" w:hAnsi="Arial" w:cs="Arial"/>
          <w:sz w:val="20"/>
          <w:szCs w:val="20"/>
        </w:rPr>
        <w:t>Hasta el 100% del presupuesto aprobado según disponibilidad presupuestaria.  La consignación presupuestaria existente será distribuida proporcionalmente a las cabezas de ganado acogidas al programa sanitario de cada ADS.</w:t>
      </w:r>
    </w:p>
    <w:p w:rsidR="00012F86" w:rsidRPr="00694D3B" w:rsidRDefault="00012F86" w:rsidP="00012F86">
      <w:pPr>
        <w:pBdr>
          <w:top w:val="single" w:sz="4" w:space="1" w:color="auto"/>
          <w:left w:val="single" w:sz="4" w:space="4" w:color="auto"/>
          <w:bottom w:val="single" w:sz="4" w:space="1" w:color="auto"/>
          <w:right w:val="single" w:sz="4" w:space="4" w:color="auto"/>
        </w:pBdr>
        <w:shd w:val="clear" w:color="auto" w:fill="FBE4D5"/>
        <w:ind w:left="45" w:right="284" w:hanging="10"/>
        <w:rPr>
          <w:rFonts w:ascii="Arial" w:hAnsi="Arial" w:cs="Arial"/>
          <w:b/>
          <w:sz w:val="20"/>
          <w:szCs w:val="20"/>
        </w:rPr>
      </w:pPr>
      <w:r w:rsidRPr="00694D3B">
        <w:rPr>
          <w:rFonts w:ascii="Arial" w:hAnsi="Arial" w:cs="Arial"/>
          <w:b/>
          <w:sz w:val="20"/>
          <w:szCs w:val="20"/>
          <w:shd w:val="clear" w:color="auto" w:fill="FBE4D5"/>
        </w:rPr>
        <w:t>LINEA 2.-  BECAS  DE  FORMACIÓN   E  INVESTIGACION  AGROPECUARIA</w:t>
      </w:r>
    </w:p>
    <w:p w:rsidR="00012F86" w:rsidRPr="00694D3B" w:rsidRDefault="00012F86" w:rsidP="00842537">
      <w:pPr>
        <w:ind w:left="17" w:right="284"/>
        <w:jc w:val="both"/>
        <w:rPr>
          <w:rFonts w:ascii="Arial" w:hAnsi="Arial" w:cs="Arial"/>
          <w:b/>
          <w:sz w:val="20"/>
          <w:szCs w:val="20"/>
          <w:u w:val="single" w:color="000000"/>
        </w:rPr>
      </w:pPr>
    </w:p>
    <w:p w:rsidR="00012F86" w:rsidRPr="00694D3B" w:rsidRDefault="00012F86" w:rsidP="00842537">
      <w:pPr>
        <w:spacing w:line="360" w:lineRule="auto"/>
        <w:ind w:left="17" w:right="284"/>
        <w:jc w:val="both"/>
        <w:rPr>
          <w:rFonts w:ascii="Arial" w:hAnsi="Arial" w:cs="Arial"/>
          <w:sz w:val="20"/>
          <w:szCs w:val="20"/>
        </w:rPr>
      </w:pPr>
      <w:r w:rsidRPr="00694D3B">
        <w:rPr>
          <w:rFonts w:ascii="Arial" w:hAnsi="Arial" w:cs="Arial"/>
          <w:b/>
          <w:sz w:val="20"/>
          <w:szCs w:val="20"/>
          <w:u w:val="single" w:color="000000"/>
        </w:rPr>
        <w:t>Beneficiarios</w:t>
      </w:r>
      <w:r w:rsidRPr="00694D3B">
        <w:rPr>
          <w:rFonts w:ascii="Arial" w:hAnsi="Arial" w:cs="Arial"/>
          <w:b/>
          <w:sz w:val="20"/>
          <w:szCs w:val="20"/>
        </w:rPr>
        <w:t>:</w:t>
      </w:r>
      <w:r w:rsidRPr="00694D3B">
        <w:rPr>
          <w:rFonts w:ascii="Arial" w:hAnsi="Arial" w:cs="Arial"/>
          <w:sz w:val="20"/>
          <w:szCs w:val="20"/>
        </w:rPr>
        <w:t xml:space="preserve"> </w:t>
      </w:r>
    </w:p>
    <w:p w:rsidR="00012F86" w:rsidRDefault="00012F86" w:rsidP="00842537">
      <w:pPr>
        <w:ind w:left="17" w:right="284"/>
        <w:jc w:val="both"/>
        <w:rPr>
          <w:rFonts w:ascii="Arial" w:hAnsi="Arial" w:cs="Arial"/>
          <w:sz w:val="20"/>
          <w:szCs w:val="20"/>
        </w:rPr>
      </w:pPr>
      <w:r w:rsidRPr="00694D3B">
        <w:rPr>
          <w:rFonts w:ascii="Arial" w:hAnsi="Arial" w:cs="Arial"/>
          <w:sz w:val="20"/>
          <w:szCs w:val="20"/>
        </w:rPr>
        <w:t>Estudiantes o postgraduados de estudios agropecuarios o pesqueros.</w:t>
      </w:r>
    </w:p>
    <w:p w:rsidR="00842537" w:rsidRPr="00694D3B" w:rsidRDefault="00842537" w:rsidP="00842537">
      <w:pPr>
        <w:ind w:left="17" w:right="284"/>
        <w:jc w:val="both"/>
        <w:rPr>
          <w:rFonts w:ascii="Arial" w:hAnsi="Arial" w:cs="Arial"/>
          <w:sz w:val="20"/>
          <w:szCs w:val="20"/>
        </w:rPr>
      </w:pPr>
    </w:p>
    <w:p w:rsidR="00012F86" w:rsidRPr="00694D3B" w:rsidRDefault="00012F86" w:rsidP="00842537">
      <w:pPr>
        <w:spacing w:line="360" w:lineRule="auto"/>
        <w:ind w:right="284"/>
        <w:jc w:val="both"/>
        <w:rPr>
          <w:rFonts w:ascii="Arial" w:hAnsi="Arial" w:cs="Arial"/>
          <w:sz w:val="20"/>
          <w:szCs w:val="20"/>
        </w:rPr>
      </w:pPr>
      <w:r w:rsidRPr="00694D3B">
        <w:rPr>
          <w:rFonts w:ascii="Arial" w:hAnsi="Arial" w:cs="Arial"/>
          <w:b/>
          <w:sz w:val="20"/>
          <w:szCs w:val="20"/>
          <w:u w:val="single" w:color="000000"/>
        </w:rPr>
        <w:t>Objeto:</w:t>
      </w:r>
      <w:r w:rsidRPr="00694D3B">
        <w:rPr>
          <w:rFonts w:ascii="Arial" w:hAnsi="Arial" w:cs="Arial"/>
          <w:sz w:val="20"/>
          <w:szCs w:val="20"/>
        </w:rPr>
        <w:t xml:space="preserve"> </w:t>
      </w:r>
    </w:p>
    <w:p w:rsidR="00012F86" w:rsidRPr="00694D3B" w:rsidRDefault="00012F86" w:rsidP="00842537">
      <w:pPr>
        <w:ind w:right="284"/>
        <w:jc w:val="both"/>
        <w:rPr>
          <w:rFonts w:ascii="Arial" w:hAnsi="Arial" w:cs="Arial"/>
          <w:sz w:val="20"/>
          <w:szCs w:val="20"/>
        </w:rPr>
      </w:pPr>
      <w:r w:rsidRPr="00694D3B">
        <w:rPr>
          <w:rFonts w:ascii="Arial" w:hAnsi="Arial" w:cs="Arial"/>
          <w:sz w:val="20"/>
          <w:szCs w:val="20"/>
        </w:rPr>
        <w:t>- Financiar los estudios de formación en aquellas especialidades de alto interés para el desarrollo agropecuario y pesquero de la Isla  que serán indicados en la convocatoria.</w:t>
      </w:r>
    </w:p>
    <w:p w:rsidR="00012F86" w:rsidRDefault="00012F86" w:rsidP="00842537">
      <w:pPr>
        <w:ind w:right="284"/>
        <w:jc w:val="both"/>
        <w:rPr>
          <w:rFonts w:ascii="Arial" w:hAnsi="Arial" w:cs="Arial"/>
          <w:sz w:val="20"/>
          <w:szCs w:val="20"/>
        </w:rPr>
      </w:pPr>
      <w:r w:rsidRPr="00694D3B">
        <w:rPr>
          <w:rFonts w:ascii="Arial" w:hAnsi="Arial" w:cs="Arial"/>
          <w:sz w:val="20"/>
          <w:szCs w:val="20"/>
        </w:rPr>
        <w:t>- Financiar proyectos de investigación, estudios, planificación o desarrollo de actividades agropecuarias o pesqueras en su fase de proyecto, que sean de aplicación a los sectores primarios de Fuerteventura por su carácter experimental, complementario o innovador que sean aprobados por el Cabildo de Fuerteventura.</w:t>
      </w:r>
    </w:p>
    <w:p w:rsidR="00842537" w:rsidRPr="00694D3B" w:rsidRDefault="00842537" w:rsidP="00842537">
      <w:pPr>
        <w:ind w:right="284"/>
        <w:jc w:val="both"/>
        <w:rPr>
          <w:rFonts w:ascii="Arial" w:hAnsi="Arial" w:cs="Arial"/>
          <w:sz w:val="20"/>
          <w:szCs w:val="20"/>
        </w:rPr>
      </w:pPr>
    </w:p>
    <w:p w:rsidR="00012F86" w:rsidRPr="00694D3B" w:rsidRDefault="00012F86" w:rsidP="00842537">
      <w:pPr>
        <w:ind w:right="284"/>
        <w:jc w:val="both"/>
        <w:rPr>
          <w:rFonts w:ascii="Arial" w:hAnsi="Arial" w:cs="Arial"/>
          <w:b/>
          <w:sz w:val="20"/>
          <w:szCs w:val="20"/>
          <w:u w:val="single" w:color="000000"/>
        </w:rPr>
      </w:pPr>
      <w:r w:rsidRPr="00694D3B">
        <w:rPr>
          <w:rFonts w:ascii="Arial" w:hAnsi="Arial" w:cs="Arial"/>
          <w:b/>
          <w:sz w:val="20"/>
          <w:szCs w:val="20"/>
          <w:u w:val="single" w:color="000000"/>
        </w:rPr>
        <w:t>Documentación específica:</w:t>
      </w:r>
    </w:p>
    <w:p w:rsidR="00012F86" w:rsidRPr="00694D3B" w:rsidRDefault="00012F86" w:rsidP="00842537">
      <w:pPr>
        <w:numPr>
          <w:ilvl w:val="0"/>
          <w:numId w:val="30"/>
        </w:numPr>
        <w:spacing w:after="314" w:line="247" w:lineRule="auto"/>
        <w:ind w:right="284"/>
        <w:contextualSpacing/>
        <w:jc w:val="both"/>
        <w:rPr>
          <w:rFonts w:ascii="Arial" w:hAnsi="Arial" w:cs="Arial"/>
          <w:sz w:val="20"/>
          <w:szCs w:val="20"/>
        </w:rPr>
      </w:pPr>
      <w:r w:rsidRPr="00694D3B">
        <w:rPr>
          <w:rFonts w:ascii="Arial" w:hAnsi="Arial" w:cs="Arial"/>
          <w:sz w:val="20"/>
          <w:szCs w:val="20"/>
        </w:rPr>
        <w:t>Acreditación de los estudios a realizar</w:t>
      </w:r>
    </w:p>
    <w:p w:rsidR="00012F86" w:rsidRPr="00694D3B" w:rsidRDefault="00012F86" w:rsidP="00842537">
      <w:pPr>
        <w:numPr>
          <w:ilvl w:val="0"/>
          <w:numId w:val="27"/>
        </w:numPr>
        <w:spacing w:after="314" w:line="247" w:lineRule="auto"/>
        <w:ind w:right="284"/>
        <w:contextualSpacing/>
        <w:jc w:val="both"/>
        <w:rPr>
          <w:rFonts w:ascii="Arial" w:hAnsi="Arial" w:cs="Arial"/>
          <w:sz w:val="20"/>
          <w:szCs w:val="20"/>
        </w:rPr>
      </w:pPr>
      <w:r w:rsidRPr="00694D3B">
        <w:rPr>
          <w:rFonts w:ascii="Arial" w:hAnsi="Arial" w:cs="Arial"/>
          <w:sz w:val="20"/>
          <w:szCs w:val="20"/>
        </w:rPr>
        <w:t>Planeamiento del proyecto a desarrollar y plan financiero</w:t>
      </w:r>
    </w:p>
    <w:p w:rsidR="00012F86" w:rsidRDefault="00012F86" w:rsidP="00842537">
      <w:pPr>
        <w:numPr>
          <w:ilvl w:val="0"/>
          <w:numId w:val="27"/>
        </w:numPr>
        <w:spacing w:after="314" w:line="247" w:lineRule="auto"/>
        <w:ind w:right="284"/>
        <w:contextualSpacing/>
        <w:jc w:val="both"/>
        <w:rPr>
          <w:rFonts w:ascii="Arial" w:hAnsi="Arial" w:cs="Arial"/>
          <w:sz w:val="20"/>
          <w:szCs w:val="20"/>
        </w:rPr>
      </w:pPr>
      <w:r w:rsidRPr="00694D3B">
        <w:rPr>
          <w:rFonts w:ascii="Arial" w:hAnsi="Arial" w:cs="Arial"/>
          <w:noProof/>
          <w:sz w:val="20"/>
          <w:szCs w:val="20"/>
        </w:rPr>
        <w:t xml:space="preserve">Acreditación </w:t>
      </w:r>
      <w:r w:rsidRPr="00694D3B">
        <w:rPr>
          <w:rFonts w:ascii="Arial" w:hAnsi="Arial" w:cs="Arial"/>
          <w:sz w:val="20"/>
          <w:szCs w:val="20"/>
        </w:rPr>
        <w:t>de la personalidad del beneficiario</w:t>
      </w:r>
    </w:p>
    <w:p w:rsidR="00842537" w:rsidRPr="00694D3B" w:rsidRDefault="00842537" w:rsidP="00842537">
      <w:pPr>
        <w:spacing w:after="314" w:line="247" w:lineRule="auto"/>
        <w:ind w:left="1068" w:right="284"/>
        <w:contextualSpacing/>
        <w:jc w:val="both"/>
        <w:rPr>
          <w:rFonts w:ascii="Arial" w:hAnsi="Arial" w:cs="Arial"/>
          <w:sz w:val="20"/>
          <w:szCs w:val="20"/>
        </w:rPr>
      </w:pPr>
    </w:p>
    <w:p w:rsidR="00012F86" w:rsidRPr="00694D3B" w:rsidRDefault="00012F86" w:rsidP="00842537">
      <w:pPr>
        <w:spacing w:after="324" w:line="252" w:lineRule="auto"/>
        <w:ind w:left="31" w:right="284" w:hanging="10"/>
        <w:jc w:val="both"/>
        <w:rPr>
          <w:rFonts w:ascii="Arial" w:hAnsi="Arial" w:cs="Arial"/>
          <w:b/>
          <w:sz w:val="20"/>
          <w:szCs w:val="20"/>
        </w:rPr>
      </w:pPr>
      <w:r w:rsidRPr="00694D3B">
        <w:rPr>
          <w:rFonts w:ascii="Arial" w:hAnsi="Arial" w:cs="Arial"/>
          <w:b/>
          <w:sz w:val="20"/>
          <w:szCs w:val="20"/>
          <w:u w:val="single" w:color="000000"/>
        </w:rPr>
        <w:t>Justificación:</w:t>
      </w:r>
    </w:p>
    <w:p w:rsidR="00012F86" w:rsidRPr="00694D3B" w:rsidRDefault="00012F86" w:rsidP="00012F86">
      <w:pPr>
        <w:numPr>
          <w:ilvl w:val="0"/>
          <w:numId w:val="27"/>
        </w:numPr>
        <w:spacing w:after="380" w:line="247" w:lineRule="auto"/>
        <w:ind w:right="284"/>
        <w:contextualSpacing/>
        <w:jc w:val="both"/>
        <w:rPr>
          <w:rFonts w:ascii="Arial" w:hAnsi="Arial" w:cs="Arial"/>
          <w:sz w:val="20"/>
          <w:szCs w:val="20"/>
        </w:rPr>
      </w:pPr>
      <w:r w:rsidRPr="00694D3B">
        <w:rPr>
          <w:rFonts w:ascii="Arial" w:hAnsi="Arial" w:cs="Arial"/>
          <w:sz w:val="20"/>
          <w:szCs w:val="20"/>
        </w:rPr>
        <w:t>Memoria justificativa del trabajo realizado, que, en todo caso pasará a ser copropiedad del autor y del Cabildo de Fuerteventura.</w:t>
      </w:r>
    </w:p>
    <w:p w:rsidR="00012F86" w:rsidRPr="00694D3B" w:rsidRDefault="00012F86" w:rsidP="00012F86">
      <w:pPr>
        <w:numPr>
          <w:ilvl w:val="0"/>
          <w:numId w:val="27"/>
        </w:numPr>
        <w:spacing w:after="351" w:line="247" w:lineRule="auto"/>
        <w:ind w:right="284"/>
        <w:contextualSpacing/>
        <w:jc w:val="both"/>
        <w:rPr>
          <w:rFonts w:ascii="Arial" w:hAnsi="Arial" w:cs="Arial"/>
          <w:sz w:val="20"/>
          <w:szCs w:val="20"/>
        </w:rPr>
      </w:pPr>
      <w:r w:rsidRPr="00694D3B">
        <w:rPr>
          <w:rFonts w:ascii="Arial" w:hAnsi="Arial" w:cs="Arial"/>
          <w:sz w:val="20"/>
          <w:szCs w:val="20"/>
        </w:rPr>
        <w:t>Justificantes de los gastos realizados y abonados de acuerdo con el presupuesto que fundamentó la concesión de la ayuda.</w:t>
      </w:r>
    </w:p>
    <w:p w:rsidR="00012F86" w:rsidRPr="00694D3B" w:rsidRDefault="00012F86" w:rsidP="00012F86">
      <w:pPr>
        <w:spacing w:after="369"/>
        <w:ind w:left="17" w:right="284"/>
        <w:rPr>
          <w:rFonts w:ascii="Arial" w:hAnsi="Arial" w:cs="Arial"/>
          <w:b/>
          <w:sz w:val="20"/>
          <w:szCs w:val="20"/>
        </w:rPr>
      </w:pPr>
      <w:r w:rsidRPr="00694D3B">
        <w:rPr>
          <w:rFonts w:ascii="Arial" w:hAnsi="Arial" w:cs="Arial"/>
          <w:b/>
          <w:sz w:val="20"/>
          <w:szCs w:val="20"/>
          <w:u w:val="single" w:color="000000"/>
        </w:rPr>
        <w:t>Anticipo</w:t>
      </w:r>
      <w:r w:rsidRPr="00694D3B">
        <w:rPr>
          <w:rFonts w:ascii="Arial" w:hAnsi="Arial" w:cs="Arial"/>
          <w:b/>
          <w:sz w:val="20"/>
          <w:szCs w:val="20"/>
        </w:rPr>
        <w:t>:</w:t>
      </w:r>
    </w:p>
    <w:p w:rsidR="00012F86" w:rsidRPr="00694D3B" w:rsidRDefault="00012F86" w:rsidP="00012F86">
      <w:pPr>
        <w:spacing w:after="369"/>
        <w:ind w:left="17" w:right="284"/>
        <w:rPr>
          <w:rFonts w:ascii="Arial" w:hAnsi="Arial" w:cs="Arial"/>
          <w:sz w:val="20"/>
          <w:szCs w:val="20"/>
        </w:rPr>
      </w:pPr>
      <w:r w:rsidRPr="00694D3B">
        <w:rPr>
          <w:rFonts w:ascii="Arial" w:hAnsi="Arial" w:cs="Arial"/>
          <w:sz w:val="20"/>
          <w:szCs w:val="20"/>
        </w:rPr>
        <w:t xml:space="preserve"> Podrá solicitarse, y en su caso obtenerse, el abono total </w:t>
      </w:r>
      <w:proofErr w:type="spellStart"/>
      <w:r w:rsidRPr="00694D3B">
        <w:rPr>
          <w:rFonts w:ascii="Arial" w:hAnsi="Arial" w:cs="Arial"/>
          <w:sz w:val="20"/>
          <w:szCs w:val="20"/>
        </w:rPr>
        <w:t>ó</w:t>
      </w:r>
      <w:proofErr w:type="spellEnd"/>
      <w:r w:rsidRPr="00694D3B">
        <w:rPr>
          <w:rFonts w:ascii="Arial" w:hAnsi="Arial" w:cs="Arial"/>
          <w:sz w:val="20"/>
          <w:szCs w:val="20"/>
        </w:rPr>
        <w:t xml:space="preserve"> parcial anticipado de la subvención concedida, que, en todo caso, será justificada cuando proceda.</w:t>
      </w:r>
    </w:p>
    <w:p w:rsidR="00012F86" w:rsidRPr="00694D3B" w:rsidRDefault="00012F86" w:rsidP="00A8797F">
      <w:pPr>
        <w:spacing w:line="240" w:lineRule="atLeast"/>
        <w:ind w:left="17" w:right="284"/>
        <w:rPr>
          <w:rFonts w:ascii="Arial" w:hAnsi="Arial" w:cs="Arial"/>
          <w:sz w:val="20"/>
          <w:szCs w:val="20"/>
        </w:rPr>
      </w:pPr>
      <w:r w:rsidRPr="00694D3B">
        <w:rPr>
          <w:rFonts w:ascii="Arial" w:hAnsi="Arial" w:cs="Arial"/>
          <w:b/>
          <w:sz w:val="20"/>
          <w:szCs w:val="20"/>
          <w:u w:val="single" w:color="000000"/>
        </w:rPr>
        <w:t>Límites máximos de subvención</w:t>
      </w:r>
      <w:r w:rsidRPr="00694D3B">
        <w:rPr>
          <w:rFonts w:ascii="Arial" w:hAnsi="Arial" w:cs="Arial"/>
          <w:sz w:val="20"/>
          <w:szCs w:val="20"/>
          <w:u w:val="single" w:color="000000"/>
        </w:rPr>
        <w:t>:</w:t>
      </w:r>
      <w:r w:rsidRPr="00694D3B">
        <w:rPr>
          <w:rFonts w:ascii="Arial" w:hAnsi="Arial" w:cs="Arial"/>
          <w:sz w:val="20"/>
          <w:szCs w:val="20"/>
        </w:rPr>
        <w:t xml:space="preserve">  </w:t>
      </w:r>
    </w:p>
    <w:p w:rsidR="00012F86" w:rsidRDefault="00012F86" w:rsidP="00A8797F">
      <w:pPr>
        <w:spacing w:line="240" w:lineRule="atLeast"/>
        <w:ind w:left="17" w:right="284"/>
        <w:rPr>
          <w:rFonts w:ascii="Arial" w:hAnsi="Arial" w:cs="Arial"/>
          <w:sz w:val="20"/>
          <w:szCs w:val="20"/>
        </w:rPr>
      </w:pPr>
      <w:r w:rsidRPr="00694D3B">
        <w:rPr>
          <w:rFonts w:ascii="Arial" w:hAnsi="Arial" w:cs="Arial"/>
          <w:sz w:val="20"/>
          <w:szCs w:val="20"/>
        </w:rPr>
        <w:t>Hasta el 100%  del presupuesto aprobado hasta 8.000 euros</w:t>
      </w:r>
    </w:p>
    <w:p w:rsidR="00A8797F" w:rsidRPr="00694D3B" w:rsidRDefault="00A8797F" w:rsidP="00A8797F">
      <w:pPr>
        <w:spacing w:line="240" w:lineRule="atLeast"/>
        <w:ind w:left="17" w:right="284"/>
        <w:rPr>
          <w:rFonts w:ascii="Arial" w:hAnsi="Arial" w:cs="Arial"/>
          <w:sz w:val="20"/>
          <w:szCs w:val="20"/>
        </w:rPr>
      </w:pPr>
    </w:p>
    <w:p w:rsidR="00012F86" w:rsidRPr="00694D3B" w:rsidRDefault="00012F86" w:rsidP="00012F86">
      <w:pPr>
        <w:pBdr>
          <w:top w:val="single" w:sz="4" w:space="1" w:color="auto"/>
          <w:left w:val="single" w:sz="4" w:space="4" w:color="auto"/>
          <w:bottom w:val="single" w:sz="4" w:space="1" w:color="auto"/>
          <w:right w:val="single" w:sz="4" w:space="4" w:color="auto"/>
        </w:pBdr>
        <w:shd w:val="clear" w:color="auto" w:fill="FBE4D5"/>
        <w:ind w:left="17" w:right="284"/>
        <w:rPr>
          <w:rFonts w:ascii="Arial" w:hAnsi="Arial" w:cs="Arial"/>
          <w:b/>
          <w:sz w:val="20"/>
          <w:szCs w:val="20"/>
        </w:rPr>
      </w:pPr>
      <w:r w:rsidRPr="00694D3B">
        <w:rPr>
          <w:rFonts w:ascii="Arial" w:hAnsi="Arial" w:cs="Arial"/>
          <w:b/>
          <w:sz w:val="20"/>
          <w:szCs w:val="20"/>
        </w:rPr>
        <w:t>LINEA 3.- SUBVENCIONES PARA EL FOMENTO Y RECUPERACIÓN DE RAZAS AUTOCTONAS.</w:t>
      </w:r>
    </w:p>
    <w:p w:rsidR="00012F86" w:rsidRPr="00694D3B" w:rsidRDefault="00012F86" w:rsidP="00012F86">
      <w:pPr>
        <w:ind w:left="17" w:right="284"/>
        <w:rPr>
          <w:rFonts w:ascii="Arial" w:hAnsi="Arial" w:cs="Arial"/>
          <w:b/>
          <w:sz w:val="20"/>
          <w:szCs w:val="20"/>
          <w:u w:val="single" w:color="000000"/>
        </w:rPr>
      </w:pPr>
    </w:p>
    <w:p w:rsidR="00012F86" w:rsidRPr="00694D3B" w:rsidRDefault="00012F86" w:rsidP="00012F86">
      <w:pPr>
        <w:spacing w:after="426"/>
        <w:ind w:left="17" w:right="284"/>
        <w:rPr>
          <w:rFonts w:ascii="Arial" w:hAnsi="Arial" w:cs="Arial"/>
          <w:sz w:val="20"/>
          <w:szCs w:val="20"/>
        </w:rPr>
      </w:pPr>
      <w:r w:rsidRPr="00694D3B">
        <w:rPr>
          <w:rFonts w:ascii="Arial" w:hAnsi="Arial" w:cs="Arial"/>
          <w:b/>
          <w:sz w:val="20"/>
          <w:szCs w:val="20"/>
          <w:u w:val="single" w:color="000000"/>
        </w:rPr>
        <w:t>Beneficiarios</w:t>
      </w:r>
      <w:r w:rsidRPr="00694D3B">
        <w:rPr>
          <w:rFonts w:ascii="Arial" w:hAnsi="Arial" w:cs="Arial"/>
          <w:sz w:val="20"/>
          <w:szCs w:val="20"/>
          <w:u w:val="single" w:color="000000"/>
        </w:rPr>
        <w:t>:</w:t>
      </w:r>
      <w:r w:rsidRPr="00694D3B">
        <w:rPr>
          <w:rFonts w:ascii="Arial" w:hAnsi="Arial" w:cs="Arial"/>
          <w:sz w:val="20"/>
          <w:szCs w:val="20"/>
        </w:rPr>
        <w:t xml:space="preserve">  </w:t>
      </w:r>
    </w:p>
    <w:p w:rsidR="00012F86" w:rsidRPr="00694D3B" w:rsidRDefault="00012F86" w:rsidP="00012F86">
      <w:pPr>
        <w:spacing w:after="426"/>
        <w:ind w:left="17" w:right="284"/>
        <w:rPr>
          <w:rFonts w:ascii="Arial" w:hAnsi="Arial" w:cs="Arial"/>
          <w:sz w:val="20"/>
          <w:szCs w:val="20"/>
        </w:rPr>
      </w:pPr>
      <w:r w:rsidRPr="00694D3B">
        <w:rPr>
          <w:rFonts w:ascii="Arial" w:hAnsi="Arial" w:cs="Arial"/>
          <w:sz w:val="20"/>
          <w:szCs w:val="20"/>
        </w:rPr>
        <w:t xml:space="preserve"> Entidades sin ánimo de lucro cuya objeto social  sea el fomento, recuperación  conservación  y promoción de las razas  autóctonas.</w:t>
      </w:r>
    </w:p>
    <w:p w:rsidR="00012F86" w:rsidRPr="00694D3B" w:rsidRDefault="00012F86" w:rsidP="00842537">
      <w:pPr>
        <w:spacing w:line="360" w:lineRule="auto"/>
        <w:ind w:left="17" w:right="284"/>
        <w:jc w:val="both"/>
        <w:rPr>
          <w:rFonts w:ascii="Arial" w:hAnsi="Arial" w:cs="Arial"/>
          <w:sz w:val="20"/>
          <w:szCs w:val="20"/>
        </w:rPr>
      </w:pPr>
      <w:r w:rsidRPr="00694D3B">
        <w:rPr>
          <w:rFonts w:ascii="Arial" w:hAnsi="Arial" w:cs="Arial"/>
          <w:b/>
          <w:sz w:val="20"/>
          <w:szCs w:val="20"/>
          <w:u w:val="single"/>
        </w:rPr>
        <w:t>Objeto</w:t>
      </w:r>
      <w:r w:rsidRPr="00694D3B">
        <w:rPr>
          <w:rFonts w:ascii="Arial" w:hAnsi="Arial" w:cs="Arial"/>
          <w:sz w:val="20"/>
          <w:szCs w:val="20"/>
          <w:u w:val="single" w:color="000000"/>
        </w:rPr>
        <w:t>:</w:t>
      </w:r>
      <w:r w:rsidRPr="00694D3B">
        <w:rPr>
          <w:rFonts w:ascii="Arial" w:hAnsi="Arial" w:cs="Arial"/>
          <w:sz w:val="20"/>
          <w:szCs w:val="20"/>
        </w:rPr>
        <w:t xml:space="preserve"> </w:t>
      </w:r>
    </w:p>
    <w:p w:rsidR="00012F86" w:rsidRPr="00694D3B" w:rsidRDefault="00012F86" w:rsidP="00842537">
      <w:pPr>
        <w:spacing w:after="426"/>
        <w:ind w:left="17" w:right="284"/>
        <w:jc w:val="both"/>
        <w:rPr>
          <w:rFonts w:ascii="Arial" w:hAnsi="Arial" w:cs="Arial"/>
          <w:sz w:val="20"/>
          <w:szCs w:val="20"/>
        </w:rPr>
      </w:pPr>
      <w:r w:rsidRPr="00694D3B">
        <w:rPr>
          <w:rFonts w:ascii="Arial" w:hAnsi="Arial" w:cs="Arial"/>
          <w:sz w:val="20"/>
          <w:szCs w:val="20"/>
        </w:rPr>
        <w:t>Financiación de proyectos de conservación del patrimonio genético de Fuerteventura presentados por los beneficiarios y aprobados por el Cabildo de Fuerteventura.</w:t>
      </w:r>
    </w:p>
    <w:p w:rsidR="00012F86" w:rsidRPr="00694D3B" w:rsidRDefault="00012F86" w:rsidP="00842537">
      <w:pPr>
        <w:spacing w:after="317" w:line="252" w:lineRule="auto"/>
        <w:ind w:left="31" w:right="284" w:hanging="10"/>
        <w:jc w:val="both"/>
        <w:rPr>
          <w:rFonts w:ascii="Arial" w:hAnsi="Arial" w:cs="Arial"/>
          <w:b/>
          <w:sz w:val="20"/>
          <w:szCs w:val="20"/>
        </w:rPr>
      </w:pPr>
      <w:r w:rsidRPr="00694D3B">
        <w:rPr>
          <w:rFonts w:ascii="Arial" w:hAnsi="Arial" w:cs="Arial"/>
          <w:b/>
          <w:sz w:val="20"/>
          <w:szCs w:val="20"/>
          <w:u w:val="single" w:color="000000"/>
        </w:rPr>
        <w:t>Documentación específica:</w:t>
      </w:r>
    </w:p>
    <w:p w:rsidR="00012F86" w:rsidRPr="00694D3B" w:rsidRDefault="00012F86" w:rsidP="00842537">
      <w:pPr>
        <w:numPr>
          <w:ilvl w:val="0"/>
          <w:numId w:val="27"/>
        </w:numPr>
        <w:spacing w:after="48" w:line="247" w:lineRule="auto"/>
        <w:ind w:right="284"/>
        <w:contextualSpacing/>
        <w:jc w:val="both"/>
        <w:rPr>
          <w:rFonts w:ascii="Arial" w:hAnsi="Arial" w:cs="Arial"/>
          <w:sz w:val="20"/>
          <w:szCs w:val="20"/>
        </w:rPr>
      </w:pPr>
      <w:r w:rsidRPr="00694D3B">
        <w:rPr>
          <w:rFonts w:ascii="Arial" w:hAnsi="Arial" w:cs="Arial"/>
          <w:sz w:val="20"/>
          <w:szCs w:val="20"/>
        </w:rPr>
        <w:t>Estatutos, acta de constitución y tarjeta del C.I.F.</w:t>
      </w:r>
    </w:p>
    <w:p w:rsidR="00012F86" w:rsidRPr="00694D3B" w:rsidRDefault="00012F86" w:rsidP="00842537">
      <w:pPr>
        <w:numPr>
          <w:ilvl w:val="0"/>
          <w:numId w:val="27"/>
        </w:numPr>
        <w:spacing w:after="60" w:line="247" w:lineRule="auto"/>
        <w:ind w:right="284"/>
        <w:contextualSpacing/>
        <w:jc w:val="both"/>
        <w:rPr>
          <w:rFonts w:ascii="Arial" w:hAnsi="Arial" w:cs="Arial"/>
          <w:sz w:val="20"/>
          <w:szCs w:val="20"/>
        </w:rPr>
      </w:pPr>
      <w:r w:rsidRPr="00694D3B">
        <w:rPr>
          <w:rFonts w:ascii="Arial" w:hAnsi="Arial" w:cs="Arial"/>
          <w:sz w:val="20"/>
          <w:szCs w:val="20"/>
        </w:rPr>
        <w:t>Acreditación del representante</w:t>
      </w:r>
    </w:p>
    <w:p w:rsidR="00012F86" w:rsidRPr="00694D3B" w:rsidRDefault="00012F86" w:rsidP="00842537">
      <w:pPr>
        <w:numPr>
          <w:ilvl w:val="0"/>
          <w:numId w:val="27"/>
        </w:numPr>
        <w:spacing w:after="314" w:line="247" w:lineRule="auto"/>
        <w:ind w:right="284"/>
        <w:contextualSpacing/>
        <w:jc w:val="both"/>
        <w:rPr>
          <w:rFonts w:ascii="Arial" w:hAnsi="Arial" w:cs="Arial"/>
          <w:sz w:val="20"/>
          <w:szCs w:val="20"/>
        </w:rPr>
      </w:pPr>
      <w:r w:rsidRPr="00694D3B">
        <w:rPr>
          <w:rFonts w:ascii="Arial" w:hAnsi="Arial" w:cs="Arial"/>
          <w:sz w:val="20"/>
          <w:szCs w:val="20"/>
        </w:rPr>
        <w:t>Planeamiento del proyecto a desarrollar y plan de financiación.</w:t>
      </w:r>
    </w:p>
    <w:p w:rsidR="00012F86" w:rsidRPr="00694D3B" w:rsidRDefault="00012F86" w:rsidP="00842537">
      <w:pPr>
        <w:ind w:right="284"/>
        <w:jc w:val="both"/>
        <w:rPr>
          <w:rFonts w:ascii="Arial" w:hAnsi="Arial" w:cs="Arial"/>
          <w:b/>
          <w:sz w:val="20"/>
          <w:szCs w:val="20"/>
          <w:u w:val="single"/>
        </w:rPr>
      </w:pPr>
      <w:r w:rsidRPr="00694D3B">
        <w:rPr>
          <w:rFonts w:ascii="Arial" w:hAnsi="Arial" w:cs="Arial"/>
          <w:b/>
          <w:sz w:val="20"/>
          <w:szCs w:val="20"/>
          <w:u w:val="single"/>
        </w:rPr>
        <w:t>Justificación:</w:t>
      </w:r>
    </w:p>
    <w:p w:rsidR="00012F86" w:rsidRPr="00694D3B" w:rsidRDefault="00012F86" w:rsidP="00842537">
      <w:pPr>
        <w:numPr>
          <w:ilvl w:val="0"/>
          <w:numId w:val="27"/>
        </w:numPr>
        <w:spacing w:after="357" w:line="247" w:lineRule="auto"/>
        <w:ind w:right="284"/>
        <w:contextualSpacing/>
        <w:jc w:val="both"/>
        <w:rPr>
          <w:rFonts w:ascii="Arial" w:hAnsi="Arial" w:cs="Arial"/>
          <w:sz w:val="20"/>
          <w:szCs w:val="20"/>
        </w:rPr>
      </w:pPr>
      <w:r w:rsidRPr="00694D3B">
        <w:rPr>
          <w:rFonts w:ascii="Arial" w:hAnsi="Arial" w:cs="Arial"/>
          <w:sz w:val="20"/>
          <w:szCs w:val="20"/>
        </w:rPr>
        <w:t>Justificantes de los gastos realizados y abonados de acuerdo al presupuesto que fundamentó la concesión de la ayuda.</w:t>
      </w:r>
    </w:p>
    <w:p w:rsidR="00012F86" w:rsidRPr="00694D3B" w:rsidRDefault="00012F86" w:rsidP="00842537">
      <w:pPr>
        <w:numPr>
          <w:ilvl w:val="0"/>
          <w:numId w:val="27"/>
        </w:numPr>
        <w:spacing w:after="314" w:line="247" w:lineRule="auto"/>
        <w:ind w:right="284"/>
        <w:contextualSpacing/>
        <w:jc w:val="both"/>
        <w:rPr>
          <w:rFonts w:ascii="Arial" w:hAnsi="Arial" w:cs="Arial"/>
          <w:sz w:val="20"/>
          <w:szCs w:val="20"/>
        </w:rPr>
      </w:pPr>
      <w:r w:rsidRPr="00694D3B">
        <w:rPr>
          <w:rFonts w:ascii="Arial" w:hAnsi="Arial" w:cs="Arial"/>
          <w:noProof/>
          <w:sz w:val="20"/>
          <w:szCs w:val="20"/>
        </w:rPr>
        <w:drawing>
          <wp:inline distT="0" distB="0" distL="0" distR="0" wp14:anchorId="236295F0" wp14:editId="181ED315">
            <wp:extent cx="38100" cy="19050"/>
            <wp:effectExtent l="0" t="0" r="0" b="0"/>
            <wp:docPr id="97219" name="Imagen 9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 cy="19050"/>
                    </a:xfrm>
                    <a:prstGeom prst="rect">
                      <a:avLst/>
                    </a:prstGeom>
                    <a:noFill/>
                    <a:ln>
                      <a:noFill/>
                    </a:ln>
                  </pic:spPr>
                </pic:pic>
              </a:graphicData>
            </a:graphic>
          </wp:inline>
        </w:drawing>
      </w:r>
      <w:r w:rsidRPr="00694D3B">
        <w:rPr>
          <w:rFonts w:ascii="Arial" w:hAnsi="Arial" w:cs="Arial"/>
          <w:sz w:val="20"/>
          <w:szCs w:val="20"/>
        </w:rPr>
        <w:t>Memoria del trabajo realizado.</w:t>
      </w:r>
    </w:p>
    <w:p w:rsidR="00012F86" w:rsidRPr="00694D3B" w:rsidRDefault="00012F86" w:rsidP="00842537">
      <w:pPr>
        <w:spacing w:after="291" w:line="252" w:lineRule="auto"/>
        <w:ind w:right="284"/>
        <w:jc w:val="both"/>
        <w:rPr>
          <w:rFonts w:ascii="Arial" w:hAnsi="Arial" w:cs="Arial"/>
          <w:b/>
          <w:sz w:val="20"/>
          <w:szCs w:val="20"/>
          <w:u w:val="single"/>
        </w:rPr>
      </w:pPr>
      <w:r w:rsidRPr="00694D3B">
        <w:rPr>
          <w:rFonts w:ascii="Arial" w:hAnsi="Arial" w:cs="Arial"/>
          <w:b/>
          <w:sz w:val="20"/>
          <w:szCs w:val="20"/>
          <w:u w:val="single"/>
        </w:rPr>
        <w:t>Anticipo:</w:t>
      </w:r>
    </w:p>
    <w:p w:rsidR="00012F86" w:rsidRDefault="00012F86" w:rsidP="00842537">
      <w:pPr>
        <w:numPr>
          <w:ilvl w:val="0"/>
          <w:numId w:val="27"/>
        </w:numPr>
        <w:spacing w:after="349" w:line="247" w:lineRule="auto"/>
        <w:ind w:right="284"/>
        <w:contextualSpacing/>
        <w:jc w:val="both"/>
        <w:rPr>
          <w:rFonts w:ascii="Arial" w:hAnsi="Arial" w:cs="Arial"/>
          <w:sz w:val="20"/>
          <w:szCs w:val="20"/>
        </w:rPr>
      </w:pPr>
      <w:r w:rsidRPr="00694D3B">
        <w:rPr>
          <w:rFonts w:ascii="Arial" w:hAnsi="Arial" w:cs="Arial"/>
          <w:sz w:val="20"/>
          <w:szCs w:val="20"/>
        </w:rPr>
        <w:t>Podrá solicitarse, y en su caso obtenerse, el abono total o parcial anticipado de la subvención concedida, que, en todo caso, será justificada cuando proceda.</w:t>
      </w:r>
    </w:p>
    <w:p w:rsidR="00842537" w:rsidRDefault="00842537" w:rsidP="00842537">
      <w:pPr>
        <w:spacing w:after="349" w:line="247" w:lineRule="auto"/>
        <w:ind w:right="284"/>
        <w:contextualSpacing/>
        <w:jc w:val="both"/>
        <w:rPr>
          <w:rFonts w:ascii="Arial" w:hAnsi="Arial" w:cs="Arial"/>
          <w:sz w:val="20"/>
          <w:szCs w:val="20"/>
        </w:rPr>
      </w:pPr>
    </w:p>
    <w:p w:rsidR="00842537" w:rsidRPr="00694D3B" w:rsidRDefault="00842537" w:rsidP="00842537">
      <w:pPr>
        <w:spacing w:after="349" w:line="247" w:lineRule="auto"/>
        <w:ind w:right="284"/>
        <w:contextualSpacing/>
        <w:jc w:val="both"/>
        <w:rPr>
          <w:rFonts w:ascii="Arial" w:hAnsi="Arial" w:cs="Arial"/>
          <w:sz w:val="20"/>
          <w:szCs w:val="20"/>
        </w:rPr>
      </w:pPr>
    </w:p>
    <w:p w:rsidR="00012F86" w:rsidRPr="00694D3B" w:rsidRDefault="00012F86" w:rsidP="004D315A">
      <w:pPr>
        <w:spacing w:line="240" w:lineRule="atLeast"/>
        <w:ind w:right="284"/>
        <w:jc w:val="both"/>
        <w:rPr>
          <w:rFonts w:ascii="Arial" w:hAnsi="Arial" w:cs="Arial"/>
          <w:noProof/>
          <w:sz w:val="20"/>
          <w:szCs w:val="20"/>
        </w:rPr>
      </w:pPr>
      <w:r w:rsidRPr="00694D3B">
        <w:rPr>
          <w:rFonts w:ascii="Arial" w:hAnsi="Arial" w:cs="Arial"/>
          <w:b/>
          <w:sz w:val="20"/>
          <w:szCs w:val="20"/>
          <w:u w:val="single"/>
        </w:rPr>
        <w:t>Límites máximos de subvención</w:t>
      </w:r>
      <w:r w:rsidRPr="00694D3B">
        <w:rPr>
          <w:rFonts w:ascii="Arial" w:hAnsi="Arial" w:cs="Arial"/>
          <w:sz w:val="20"/>
          <w:szCs w:val="20"/>
        </w:rPr>
        <w:t>:</w:t>
      </w:r>
      <w:r w:rsidRPr="00694D3B">
        <w:rPr>
          <w:rFonts w:ascii="Arial" w:hAnsi="Arial" w:cs="Arial"/>
          <w:noProof/>
          <w:sz w:val="20"/>
          <w:szCs w:val="20"/>
        </w:rPr>
        <w:t xml:space="preserve"> </w:t>
      </w:r>
    </w:p>
    <w:p w:rsidR="00012F86" w:rsidRDefault="00012F86" w:rsidP="004D315A">
      <w:pPr>
        <w:spacing w:line="240" w:lineRule="atLeast"/>
        <w:ind w:right="284"/>
        <w:jc w:val="both"/>
        <w:rPr>
          <w:rFonts w:ascii="Arial" w:hAnsi="Arial" w:cs="Arial"/>
          <w:sz w:val="20"/>
          <w:szCs w:val="20"/>
        </w:rPr>
      </w:pPr>
      <w:r w:rsidRPr="00694D3B">
        <w:rPr>
          <w:rFonts w:ascii="Arial" w:hAnsi="Arial" w:cs="Arial"/>
          <w:noProof/>
          <w:sz w:val="20"/>
          <w:szCs w:val="20"/>
        </w:rPr>
        <w:t xml:space="preserve">100% </w:t>
      </w:r>
      <w:r w:rsidRPr="00694D3B">
        <w:rPr>
          <w:rFonts w:ascii="Arial" w:hAnsi="Arial" w:cs="Arial"/>
          <w:sz w:val="20"/>
          <w:szCs w:val="20"/>
        </w:rPr>
        <w:t>del presupuesto aprobado hasta 8.000 euros</w:t>
      </w:r>
    </w:p>
    <w:p w:rsidR="004D315A" w:rsidRPr="00694D3B" w:rsidRDefault="004D315A" w:rsidP="004D315A">
      <w:pPr>
        <w:spacing w:line="240" w:lineRule="atLeast"/>
        <w:ind w:right="284"/>
        <w:jc w:val="both"/>
        <w:rPr>
          <w:rFonts w:ascii="Arial" w:hAnsi="Arial" w:cs="Arial"/>
          <w:sz w:val="20"/>
          <w:szCs w:val="20"/>
        </w:rPr>
      </w:pPr>
    </w:p>
    <w:p w:rsidR="00012F86" w:rsidRPr="00694D3B" w:rsidRDefault="00012F86" w:rsidP="004D315A">
      <w:pPr>
        <w:pBdr>
          <w:top w:val="single" w:sz="4" w:space="1" w:color="auto"/>
          <w:left w:val="single" w:sz="4" w:space="4" w:color="auto"/>
          <w:bottom w:val="single" w:sz="4" w:space="1" w:color="auto"/>
          <w:right w:val="single" w:sz="4" w:space="4" w:color="auto"/>
        </w:pBdr>
        <w:shd w:val="clear" w:color="auto" w:fill="FBE4D5"/>
        <w:spacing w:line="240" w:lineRule="atLeast"/>
        <w:ind w:left="17" w:right="284"/>
        <w:rPr>
          <w:rFonts w:ascii="Arial" w:hAnsi="Arial" w:cs="Arial"/>
          <w:b/>
          <w:sz w:val="20"/>
          <w:szCs w:val="20"/>
        </w:rPr>
      </w:pPr>
      <w:r w:rsidRPr="00694D3B">
        <w:rPr>
          <w:rFonts w:ascii="Arial" w:hAnsi="Arial" w:cs="Arial"/>
          <w:b/>
          <w:sz w:val="20"/>
          <w:szCs w:val="20"/>
        </w:rPr>
        <w:t>LINEA 4.- SUBVENCIONES PARA EL FOMENTO DE LA RECRIA GANADERA</w:t>
      </w:r>
    </w:p>
    <w:p w:rsidR="00012F86" w:rsidRPr="00694D3B" w:rsidRDefault="00012F86" w:rsidP="004D315A">
      <w:pPr>
        <w:spacing w:line="240" w:lineRule="atLeast"/>
        <w:ind w:left="17" w:right="284"/>
        <w:rPr>
          <w:rFonts w:ascii="Arial" w:hAnsi="Arial" w:cs="Arial"/>
          <w:b/>
          <w:sz w:val="20"/>
          <w:szCs w:val="20"/>
          <w:u w:val="single" w:color="000000"/>
        </w:rPr>
      </w:pPr>
    </w:p>
    <w:p w:rsidR="00012F86" w:rsidRPr="00694D3B" w:rsidRDefault="00012F86" w:rsidP="004D315A">
      <w:pPr>
        <w:spacing w:line="240" w:lineRule="atLeast"/>
        <w:ind w:right="284"/>
        <w:rPr>
          <w:rFonts w:ascii="Arial" w:hAnsi="Arial" w:cs="Arial"/>
          <w:b/>
          <w:sz w:val="20"/>
          <w:szCs w:val="20"/>
          <w:u w:val="single"/>
        </w:rPr>
      </w:pPr>
      <w:r w:rsidRPr="00694D3B">
        <w:rPr>
          <w:rFonts w:ascii="Arial" w:hAnsi="Arial" w:cs="Arial"/>
          <w:b/>
          <w:sz w:val="20"/>
          <w:szCs w:val="20"/>
          <w:u w:val="single"/>
        </w:rPr>
        <w:t>Beneficiarios:</w:t>
      </w:r>
    </w:p>
    <w:p w:rsidR="00012F86" w:rsidRPr="00694D3B" w:rsidRDefault="00012F86" w:rsidP="004D315A">
      <w:pPr>
        <w:spacing w:line="240" w:lineRule="atLeast"/>
        <w:ind w:right="284"/>
        <w:rPr>
          <w:rFonts w:ascii="Arial" w:hAnsi="Arial" w:cs="Arial"/>
          <w:b/>
          <w:sz w:val="20"/>
          <w:szCs w:val="20"/>
          <w:u w:val="single"/>
        </w:rPr>
      </w:pPr>
    </w:p>
    <w:p w:rsidR="008874E3" w:rsidRDefault="00012F86" w:rsidP="004D315A">
      <w:pPr>
        <w:spacing w:line="240" w:lineRule="atLeast"/>
        <w:ind w:right="284"/>
        <w:rPr>
          <w:rFonts w:ascii="Arial" w:hAnsi="Arial" w:cs="Arial"/>
          <w:sz w:val="20"/>
          <w:szCs w:val="20"/>
        </w:rPr>
      </w:pPr>
      <w:r w:rsidRPr="00694D3B">
        <w:rPr>
          <w:rFonts w:ascii="Arial" w:hAnsi="Arial" w:cs="Arial"/>
          <w:sz w:val="20"/>
          <w:szCs w:val="20"/>
        </w:rPr>
        <w:t>Ganaderos a tiempo total o parcial.</w:t>
      </w:r>
    </w:p>
    <w:p w:rsidR="00600D7A" w:rsidRDefault="00600D7A" w:rsidP="004D315A">
      <w:pPr>
        <w:spacing w:line="240" w:lineRule="atLeast"/>
        <w:ind w:right="284"/>
        <w:rPr>
          <w:rFonts w:ascii="Arial" w:hAnsi="Arial" w:cs="Arial"/>
          <w:sz w:val="20"/>
          <w:szCs w:val="20"/>
        </w:rPr>
      </w:pPr>
    </w:p>
    <w:p w:rsidR="00012F86" w:rsidRPr="00694D3B" w:rsidRDefault="00012F86" w:rsidP="008874E3">
      <w:pPr>
        <w:spacing w:line="240" w:lineRule="atLeast"/>
        <w:ind w:right="284"/>
        <w:rPr>
          <w:rFonts w:ascii="Arial" w:hAnsi="Arial" w:cs="Arial"/>
          <w:b/>
          <w:sz w:val="20"/>
          <w:szCs w:val="20"/>
          <w:u w:val="single"/>
        </w:rPr>
      </w:pPr>
      <w:r w:rsidRPr="00694D3B">
        <w:rPr>
          <w:rFonts w:ascii="Arial" w:hAnsi="Arial" w:cs="Arial"/>
          <w:b/>
          <w:sz w:val="20"/>
          <w:szCs w:val="20"/>
          <w:u w:val="single"/>
        </w:rPr>
        <w:t>Objeto:</w:t>
      </w:r>
    </w:p>
    <w:p w:rsidR="00012F86" w:rsidRDefault="00012F86" w:rsidP="008874E3">
      <w:pPr>
        <w:spacing w:line="240" w:lineRule="atLeast"/>
        <w:ind w:right="284"/>
        <w:rPr>
          <w:rFonts w:ascii="Arial" w:hAnsi="Arial" w:cs="Arial"/>
          <w:sz w:val="20"/>
          <w:szCs w:val="20"/>
        </w:rPr>
      </w:pPr>
      <w:r w:rsidRPr="00694D3B">
        <w:rPr>
          <w:rFonts w:ascii="Arial" w:hAnsi="Arial" w:cs="Arial"/>
          <w:sz w:val="20"/>
          <w:szCs w:val="20"/>
        </w:rPr>
        <w:t>Promocionar el crecimiento de la ganadería y su constante renovación  mediante el fomento de la recría de hembras de reposición</w:t>
      </w:r>
    </w:p>
    <w:p w:rsidR="00600D7A" w:rsidRPr="00694D3B" w:rsidRDefault="00600D7A" w:rsidP="008874E3">
      <w:pPr>
        <w:spacing w:line="240" w:lineRule="atLeast"/>
        <w:ind w:right="284"/>
        <w:rPr>
          <w:rFonts w:ascii="Arial" w:hAnsi="Arial" w:cs="Arial"/>
          <w:sz w:val="20"/>
          <w:szCs w:val="20"/>
        </w:rPr>
      </w:pPr>
    </w:p>
    <w:p w:rsidR="00012F86" w:rsidRPr="00694D3B" w:rsidRDefault="00012F86" w:rsidP="008874E3">
      <w:pPr>
        <w:spacing w:line="240" w:lineRule="atLeast"/>
        <w:ind w:right="284"/>
        <w:rPr>
          <w:rFonts w:ascii="Arial" w:hAnsi="Arial" w:cs="Arial"/>
          <w:b/>
          <w:sz w:val="20"/>
          <w:szCs w:val="20"/>
          <w:u w:val="single" w:color="000000"/>
        </w:rPr>
      </w:pPr>
      <w:r w:rsidRPr="00694D3B">
        <w:rPr>
          <w:rFonts w:ascii="Arial" w:hAnsi="Arial" w:cs="Arial"/>
          <w:sz w:val="20"/>
          <w:szCs w:val="20"/>
        </w:rPr>
        <w:t xml:space="preserve">    </w:t>
      </w:r>
      <w:r w:rsidRPr="00694D3B">
        <w:rPr>
          <w:rFonts w:ascii="Arial" w:hAnsi="Arial" w:cs="Arial"/>
          <w:b/>
          <w:sz w:val="20"/>
          <w:szCs w:val="20"/>
          <w:u w:val="single" w:color="000000"/>
        </w:rPr>
        <w:t>Documentación específica:</w:t>
      </w:r>
    </w:p>
    <w:p w:rsidR="00012F86" w:rsidRPr="00694D3B" w:rsidRDefault="00012F86" w:rsidP="008874E3">
      <w:pPr>
        <w:numPr>
          <w:ilvl w:val="0"/>
          <w:numId w:val="27"/>
        </w:numPr>
        <w:spacing w:line="240" w:lineRule="atLeast"/>
        <w:ind w:right="284"/>
        <w:contextualSpacing/>
        <w:jc w:val="both"/>
        <w:rPr>
          <w:rFonts w:ascii="Arial" w:hAnsi="Arial" w:cs="Arial"/>
          <w:sz w:val="20"/>
          <w:szCs w:val="20"/>
        </w:rPr>
      </w:pPr>
      <w:r w:rsidRPr="00694D3B">
        <w:rPr>
          <w:rFonts w:ascii="Arial" w:hAnsi="Arial" w:cs="Arial"/>
          <w:sz w:val="20"/>
          <w:szCs w:val="20"/>
        </w:rPr>
        <w:t>Acreditación de la personalidad del beneficiario</w:t>
      </w:r>
    </w:p>
    <w:p w:rsidR="00012F86" w:rsidRDefault="00012F86" w:rsidP="008874E3">
      <w:pPr>
        <w:numPr>
          <w:ilvl w:val="0"/>
          <w:numId w:val="27"/>
        </w:numPr>
        <w:spacing w:line="240" w:lineRule="atLeast"/>
        <w:ind w:right="284"/>
        <w:contextualSpacing/>
        <w:jc w:val="both"/>
        <w:rPr>
          <w:rFonts w:ascii="Arial" w:hAnsi="Arial" w:cs="Arial"/>
          <w:sz w:val="20"/>
          <w:szCs w:val="20"/>
        </w:rPr>
      </w:pPr>
      <w:r w:rsidRPr="00694D3B">
        <w:rPr>
          <w:rFonts w:ascii="Arial" w:hAnsi="Arial" w:cs="Arial"/>
          <w:sz w:val="20"/>
          <w:szCs w:val="20"/>
        </w:rPr>
        <w:t>Planeamiento de la actividad a desarrollar para la cual se solicita el auxilio económico conteniendo presupuesto y plan financiero.</w:t>
      </w:r>
    </w:p>
    <w:p w:rsidR="00600D7A" w:rsidRPr="00694D3B" w:rsidRDefault="00600D7A" w:rsidP="00600D7A">
      <w:pPr>
        <w:spacing w:line="240" w:lineRule="atLeast"/>
        <w:ind w:left="1068" w:right="284"/>
        <w:contextualSpacing/>
        <w:jc w:val="both"/>
        <w:rPr>
          <w:rFonts w:ascii="Arial" w:hAnsi="Arial" w:cs="Arial"/>
          <w:sz w:val="20"/>
          <w:szCs w:val="20"/>
        </w:rPr>
      </w:pPr>
    </w:p>
    <w:p w:rsidR="00012F86" w:rsidRPr="00694D3B" w:rsidRDefault="00012F86" w:rsidP="00012F86">
      <w:pPr>
        <w:spacing w:after="291" w:line="252" w:lineRule="auto"/>
        <w:ind w:right="284"/>
        <w:rPr>
          <w:rFonts w:ascii="Arial" w:hAnsi="Arial" w:cs="Arial"/>
          <w:b/>
          <w:sz w:val="20"/>
          <w:szCs w:val="20"/>
          <w:u w:val="single" w:color="000000"/>
        </w:rPr>
      </w:pPr>
      <w:r w:rsidRPr="00694D3B">
        <w:rPr>
          <w:rFonts w:ascii="Arial" w:hAnsi="Arial" w:cs="Arial"/>
          <w:b/>
          <w:sz w:val="20"/>
          <w:szCs w:val="20"/>
          <w:u w:val="single" w:color="000000"/>
        </w:rPr>
        <w:t>Justificación:</w:t>
      </w:r>
    </w:p>
    <w:p w:rsidR="00012F86" w:rsidRPr="00694D3B" w:rsidRDefault="00012F86" w:rsidP="00012F86">
      <w:pPr>
        <w:numPr>
          <w:ilvl w:val="0"/>
          <w:numId w:val="27"/>
        </w:numPr>
        <w:spacing w:after="363" w:line="247" w:lineRule="auto"/>
        <w:ind w:right="284"/>
        <w:contextualSpacing/>
        <w:jc w:val="both"/>
        <w:rPr>
          <w:rFonts w:ascii="Arial" w:hAnsi="Arial" w:cs="Arial"/>
          <w:sz w:val="20"/>
          <w:szCs w:val="20"/>
        </w:rPr>
      </w:pPr>
      <w:r w:rsidRPr="00694D3B">
        <w:rPr>
          <w:rFonts w:ascii="Arial" w:hAnsi="Arial" w:cs="Arial"/>
          <w:sz w:val="20"/>
          <w:szCs w:val="20"/>
        </w:rPr>
        <w:lastRenderedPageBreak/>
        <w:t>Justificantes de los gastos realizados y abonados de acuerdo con el presupuesto que fundamentó la concesión de la ayuda.</w:t>
      </w:r>
    </w:p>
    <w:p w:rsidR="00012F86" w:rsidRPr="00694D3B" w:rsidRDefault="00012F86" w:rsidP="00600D7A">
      <w:pPr>
        <w:numPr>
          <w:ilvl w:val="0"/>
          <w:numId w:val="27"/>
        </w:numPr>
        <w:spacing w:line="240" w:lineRule="atLeast"/>
        <w:ind w:left="1066" w:right="284" w:hanging="357"/>
        <w:contextualSpacing/>
        <w:jc w:val="both"/>
        <w:rPr>
          <w:rFonts w:ascii="Arial" w:hAnsi="Arial" w:cs="Arial"/>
          <w:sz w:val="20"/>
          <w:szCs w:val="20"/>
        </w:rPr>
      </w:pPr>
      <w:r w:rsidRPr="00694D3B">
        <w:rPr>
          <w:rFonts w:ascii="Arial" w:hAnsi="Arial" w:cs="Arial"/>
          <w:sz w:val="20"/>
          <w:szCs w:val="20"/>
        </w:rPr>
        <w:t>Memoria de la actuación realizada conformada por el técnico correspondiente del Cabildo de Fuerteventura.</w:t>
      </w:r>
    </w:p>
    <w:p w:rsidR="00600D7A" w:rsidRDefault="00600D7A" w:rsidP="00012F86">
      <w:pPr>
        <w:ind w:left="17" w:right="284"/>
        <w:rPr>
          <w:rFonts w:ascii="Arial" w:hAnsi="Arial" w:cs="Arial"/>
          <w:b/>
          <w:sz w:val="20"/>
          <w:szCs w:val="20"/>
          <w:u w:val="single" w:color="000000"/>
        </w:rPr>
      </w:pPr>
    </w:p>
    <w:p w:rsidR="00012F86" w:rsidRPr="00694D3B" w:rsidRDefault="00012F86" w:rsidP="00012F86">
      <w:pPr>
        <w:ind w:left="17" w:right="284"/>
        <w:rPr>
          <w:rFonts w:ascii="Arial" w:hAnsi="Arial" w:cs="Arial"/>
          <w:sz w:val="20"/>
          <w:szCs w:val="20"/>
        </w:rPr>
      </w:pPr>
      <w:r w:rsidRPr="00694D3B">
        <w:rPr>
          <w:rFonts w:ascii="Arial" w:hAnsi="Arial" w:cs="Arial"/>
          <w:b/>
          <w:sz w:val="20"/>
          <w:szCs w:val="20"/>
          <w:u w:val="single" w:color="000000"/>
        </w:rPr>
        <w:t>Anticipo:</w:t>
      </w:r>
      <w:r w:rsidRPr="00694D3B">
        <w:rPr>
          <w:rFonts w:ascii="Arial" w:hAnsi="Arial" w:cs="Arial"/>
          <w:sz w:val="20"/>
          <w:szCs w:val="20"/>
        </w:rPr>
        <w:t xml:space="preserve"> </w:t>
      </w:r>
    </w:p>
    <w:p w:rsidR="00012F86" w:rsidRPr="00694D3B" w:rsidRDefault="00012F86" w:rsidP="00012F86">
      <w:pPr>
        <w:spacing w:after="513"/>
        <w:ind w:right="284"/>
        <w:rPr>
          <w:rFonts w:ascii="Arial" w:hAnsi="Arial" w:cs="Arial"/>
          <w:sz w:val="20"/>
          <w:szCs w:val="20"/>
        </w:rPr>
      </w:pPr>
      <w:r w:rsidRPr="00694D3B">
        <w:rPr>
          <w:rFonts w:ascii="Arial" w:hAnsi="Arial" w:cs="Arial"/>
          <w:sz w:val="20"/>
          <w:szCs w:val="20"/>
        </w:rPr>
        <w:t>No se facilitará anticipo para la inversión a realizar excepto con avales legalmente establecidos.</w:t>
      </w:r>
    </w:p>
    <w:p w:rsidR="00012F86" w:rsidRPr="00694D3B" w:rsidRDefault="00012F86" w:rsidP="005850DD">
      <w:pPr>
        <w:spacing w:line="240" w:lineRule="atLeast"/>
        <w:ind w:right="284"/>
        <w:rPr>
          <w:rFonts w:ascii="Arial" w:hAnsi="Arial" w:cs="Arial"/>
          <w:sz w:val="20"/>
          <w:szCs w:val="20"/>
        </w:rPr>
      </w:pPr>
      <w:r w:rsidRPr="00694D3B">
        <w:rPr>
          <w:rFonts w:ascii="Arial" w:hAnsi="Arial" w:cs="Arial"/>
          <w:b/>
          <w:sz w:val="20"/>
          <w:szCs w:val="20"/>
          <w:u w:val="single" w:color="000000"/>
        </w:rPr>
        <w:t>Límites máximos de subvención</w:t>
      </w:r>
      <w:r w:rsidRPr="00694D3B">
        <w:rPr>
          <w:rFonts w:ascii="Arial" w:hAnsi="Arial" w:cs="Arial"/>
          <w:sz w:val="20"/>
          <w:szCs w:val="20"/>
          <w:u w:val="single" w:color="000000"/>
        </w:rPr>
        <w:t>:</w:t>
      </w:r>
    </w:p>
    <w:p w:rsidR="00012F86" w:rsidRPr="00694D3B" w:rsidRDefault="00012F86" w:rsidP="005850DD">
      <w:pPr>
        <w:spacing w:line="240" w:lineRule="atLeast"/>
        <w:ind w:left="17" w:right="284"/>
        <w:rPr>
          <w:rFonts w:ascii="Arial" w:hAnsi="Arial" w:cs="Arial"/>
          <w:sz w:val="20"/>
          <w:szCs w:val="20"/>
        </w:rPr>
      </w:pPr>
      <w:r w:rsidRPr="00694D3B">
        <w:rPr>
          <w:rFonts w:ascii="Arial" w:hAnsi="Arial" w:cs="Arial"/>
          <w:sz w:val="20"/>
          <w:szCs w:val="20"/>
        </w:rPr>
        <w:t>Con carácter general se establecen los siguientes límites:</w:t>
      </w:r>
    </w:p>
    <w:p w:rsidR="00012F86" w:rsidRPr="00694D3B" w:rsidRDefault="00012F86" w:rsidP="005850DD">
      <w:pPr>
        <w:numPr>
          <w:ilvl w:val="0"/>
          <w:numId w:val="27"/>
        </w:numPr>
        <w:spacing w:line="240" w:lineRule="atLeast"/>
        <w:ind w:right="284"/>
        <w:contextualSpacing/>
        <w:jc w:val="both"/>
        <w:rPr>
          <w:rFonts w:ascii="Arial" w:hAnsi="Arial" w:cs="Arial"/>
          <w:sz w:val="20"/>
          <w:szCs w:val="20"/>
        </w:rPr>
      </w:pPr>
      <w:r w:rsidRPr="00694D3B">
        <w:rPr>
          <w:rFonts w:ascii="Arial" w:hAnsi="Arial" w:cs="Arial"/>
          <w:sz w:val="20"/>
          <w:szCs w:val="20"/>
        </w:rPr>
        <w:t>Profesionales: Hasta 30 euros por animal recría hasta un máximo  de 6.000 euros por explotación.</w:t>
      </w:r>
    </w:p>
    <w:p w:rsidR="00012F86" w:rsidRPr="00694D3B" w:rsidRDefault="00012F86" w:rsidP="005850DD">
      <w:pPr>
        <w:numPr>
          <w:ilvl w:val="0"/>
          <w:numId w:val="27"/>
        </w:numPr>
        <w:spacing w:line="240" w:lineRule="atLeast"/>
        <w:ind w:right="284"/>
        <w:contextualSpacing/>
        <w:jc w:val="both"/>
        <w:rPr>
          <w:rFonts w:ascii="Arial" w:hAnsi="Arial" w:cs="Arial"/>
          <w:sz w:val="20"/>
          <w:szCs w:val="20"/>
        </w:rPr>
      </w:pPr>
      <w:r w:rsidRPr="00694D3B">
        <w:rPr>
          <w:rFonts w:ascii="Arial" w:hAnsi="Arial" w:cs="Arial"/>
          <w:sz w:val="20"/>
          <w:szCs w:val="20"/>
        </w:rPr>
        <w:t>Profesionales a tiempo parcial: Hasta 20 euros por animal recría hasta un máximo  de 4.000 euros por explotación.</w:t>
      </w:r>
    </w:p>
    <w:p w:rsidR="00012F86" w:rsidRPr="00694D3B" w:rsidRDefault="00012F86" w:rsidP="005850DD">
      <w:pPr>
        <w:spacing w:line="240" w:lineRule="atLeast"/>
        <w:ind w:left="1068" w:right="284"/>
        <w:contextualSpacing/>
        <w:rPr>
          <w:rFonts w:ascii="Arial" w:hAnsi="Arial" w:cs="Arial"/>
          <w:sz w:val="20"/>
          <w:szCs w:val="20"/>
        </w:rPr>
      </w:pPr>
    </w:p>
    <w:p w:rsidR="00012F86" w:rsidRPr="00694D3B" w:rsidRDefault="00012F86" w:rsidP="005850DD">
      <w:pPr>
        <w:spacing w:line="240" w:lineRule="atLeast"/>
        <w:ind w:right="284"/>
        <w:contextualSpacing/>
        <w:rPr>
          <w:rFonts w:ascii="Arial" w:hAnsi="Arial" w:cs="Arial"/>
          <w:b/>
          <w:sz w:val="20"/>
          <w:szCs w:val="20"/>
          <w:u w:val="single"/>
        </w:rPr>
      </w:pPr>
      <w:r w:rsidRPr="00694D3B">
        <w:rPr>
          <w:rFonts w:ascii="Arial" w:hAnsi="Arial" w:cs="Arial"/>
          <w:b/>
          <w:sz w:val="20"/>
          <w:szCs w:val="20"/>
          <w:u w:val="single"/>
        </w:rPr>
        <w:t xml:space="preserve">Condiciones: </w:t>
      </w:r>
    </w:p>
    <w:p w:rsidR="00012F86" w:rsidRPr="00694D3B" w:rsidRDefault="00012F86" w:rsidP="005850DD">
      <w:pPr>
        <w:spacing w:line="240" w:lineRule="atLeast"/>
        <w:ind w:right="284"/>
        <w:contextualSpacing/>
        <w:rPr>
          <w:rFonts w:ascii="Arial" w:hAnsi="Arial" w:cs="Arial"/>
          <w:sz w:val="20"/>
          <w:szCs w:val="20"/>
        </w:rPr>
      </w:pPr>
      <w:r w:rsidRPr="00694D3B">
        <w:rPr>
          <w:rFonts w:ascii="Arial" w:hAnsi="Arial" w:cs="Arial"/>
          <w:sz w:val="20"/>
          <w:szCs w:val="20"/>
        </w:rPr>
        <w:t>Se solicitara la ayuda indicando el número de hembras a recriar que será abonada cuando los animales cumplan seis meses.</w:t>
      </w:r>
    </w:p>
    <w:p w:rsidR="00012F86" w:rsidRPr="00694D3B" w:rsidRDefault="00012F86" w:rsidP="005850DD">
      <w:pPr>
        <w:spacing w:line="240" w:lineRule="atLeast"/>
        <w:ind w:right="284"/>
        <w:contextualSpacing/>
        <w:rPr>
          <w:rFonts w:ascii="Arial" w:hAnsi="Arial" w:cs="Arial"/>
          <w:sz w:val="20"/>
          <w:szCs w:val="20"/>
        </w:rPr>
      </w:pPr>
      <w:r w:rsidRPr="00694D3B">
        <w:rPr>
          <w:rFonts w:ascii="Arial" w:hAnsi="Arial" w:cs="Arial"/>
          <w:sz w:val="20"/>
          <w:szCs w:val="20"/>
        </w:rPr>
        <w:t>El beneficiario se comprometerá a que los animales permanezcan en su explotación como mínimo un año desde el cobro de la ayuda.</w:t>
      </w:r>
    </w:p>
    <w:p w:rsidR="00012F86" w:rsidRPr="00694D3B" w:rsidRDefault="00012F86" w:rsidP="00012F86">
      <w:pPr>
        <w:spacing w:after="15" w:line="252" w:lineRule="auto"/>
        <w:ind w:right="284"/>
        <w:contextualSpacing/>
        <w:rPr>
          <w:rFonts w:ascii="Arial" w:hAnsi="Arial" w:cs="Arial"/>
          <w:sz w:val="20"/>
          <w:szCs w:val="20"/>
        </w:rPr>
      </w:pPr>
      <w:r w:rsidRPr="00694D3B">
        <w:rPr>
          <w:rFonts w:ascii="Arial" w:hAnsi="Arial" w:cs="Arial"/>
          <w:sz w:val="20"/>
          <w:szCs w:val="20"/>
        </w:rPr>
        <w:t>La convocatoria definirá las especies que pueden acoger a esta ayuda.</w:t>
      </w:r>
    </w:p>
    <w:p w:rsidR="00012F86" w:rsidRPr="00694D3B" w:rsidRDefault="00012F86" w:rsidP="00012F86">
      <w:pPr>
        <w:spacing w:after="15" w:line="252" w:lineRule="auto"/>
        <w:ind w:right="284"/>
        <w:rPr>
          <w:rFonts w:ascii="Arial" w:hAnsi="Arial" w:cs="Arial"/>
          <w:color w:val="FF0000"/>
          <w:sz w:val="20"/>
          <w:szCs w:val="20"/>
        </w:rPr>
      </w:pPr>
    </w:p>
    <w:p w:rsidR="00012F86" w:rsidRPr="00694D3B" w:rsidRDefault="00012F86" w:rsidP="00012F86">
      <w:pPr>
        <w:pBdr>
          <w:top w:val="single" w:sz="4" w:space="1" w:color="auto"/>
          <w:left w:val="single" w:sz="4" w:space="4" w:color="auto"/>
          <w:bottom w:val="single" w:sz="4" w:space="1" w:color="auto"/>
          <w:right w:val="single" w:sz="4" w:space="4" w:color="auto"/>
        </w:pBdr>
        <w:shd w:val="clear" w:color="auto" w:fill="FBE4D5"/>
        <w:tabs>
          <w:tab w:val="center" w:pos="5360"/>
          <w:tab w:val="center" w:pos="7436"/>
        </w:tabs>
        <w:spacing w:line="256" w:lineRule="auto"/>
        <w:ind w:right="284"/>
        <w:rPr>
          <w:rFonts w:ascii="Arial" w:hAnsi="Arial" w:cs="Arial"/>
          <w:b/>
          <w:sz w:val="20"/>
          <w:szCs w:val="20"/>
        </w:rPr>
      </w:pPr>
      <w:r w:rsidRPr="00694D3B">
        <w:rPr>
          <w:rFonts w:ascii="Arial" w:hAnsi="Arial" w:cs="Arial"/>
          <w:b/>
          <w:sz w:val="20"/>
          <w:szCs w:val="20"/>
        </w:rPr>
        <w:t>LINEA 5.- SUBVENCIONES AL SECTOR AGRICOLA, GANADERO Y PESQUERO:   ACCIONES  NO  INVENTARIABLES</w:t>
      </w:r>
    </w:p>
    <w:p w:rsidR="00012F86" w:rsidRPr="00694D3B" w:rsidRDefault="00012F86" w:rsidP="00012F86">
      <w:pPr>
        <w:spacing w:line="252" w:lineRule="auto"/>
        <w:ind w:right="284"/>
        <w:rPr>
          <w:rFonts w:ascii="Arial" w:hAnsi="Arial" w:cs="Arial"/>
          <w:b/>
          <w:sz w:val="20"/>
          <w:szCs w:val="20"/>
          <w:u w:val="single" w:color="000000"/>
        </w:rPr>
      </w:pPr>
    </w:p>
    <w:p w:rsidR="00012F86" w:rsidRPr="00694D3B" w:rsidRDefault="00012F86" w:rsidP="00012F86">
      <w:pPr>
        <w:spacing w:after="291" w:line="252" w:lineRule="auto"/>
        <w:ind w:right="284"/>
        <w:rPr>
          <w:rFonts w:ascii="Arial" w:hAnsi="Arial" w:cs="Arial"/>
          <w:b/>
          <w:sz w:val="20"/>
          <w:szCs w:val="20"/>
        </w:rPr>
      </w:pPr>
      <w:r w:rsidRPr="00694D3B">
        <w:rPr>
          <w:rFonts w:ascii="Arial" w:hAnsi="Arial" w:cs="Arial"/>
          <w:b/>
          <w:sz w:val="20"/>
          <w:szCs w:val="20"/>
          <w:u w:val="single" w:color="000000"/>
        </w:rPr>
        <w:t>Beneficiarios:</w:t>
      </w:r>
    </w:p>
    <w:p w:rsidR="00012F86" w:rsidRPr="00694D3B" w:rsidRDefault="00012F86" w:rsidP="00012F86">
      <w:pPr>
        <w:numPr>
          <w:ilvl w:val="0"/>
          <w:numId w:val="27"/>
        </w:numPr>
        <w:spacing w:after="314" w:line="247" w:lineRule="auto"/>
        <w:ind w:right="284"/>
        <w:contextualSpacing/>
        <w:jc w:val="both"/>
        <w:rPr>
          <w:rFonts w:ascii="Arial" w:hAnsi="Arial" w:cs="Arial"/>
          <w:sz w:val="20"/>
          <w:szCs w:val="20"/>
        </w:rPr>
      </w:pPr>
      <w:r w:rsidRPr="00694D3B">
        <w:rPr>
          <w:rFonts w:ascii="Arial" w:hAnsi="Arial" w:cs="Arial"/>
          <w:sz w:val="20"/>
          <w:szCs w:val="20"/>
        </w:rPr>
        <w:t>Agricultores, ganaderos, pescadores, empresarios agropecuarios y armadores de buques de pesca profesional.</w:t>
      </w:r>
    </w:p>
    <w:p w:rsidR="00012F86" w:rsidRPr="00694D3B" w:rsidRDefault="00012F86" w:rsidP="00012F86">
      <w:pPr>
        <w:spacing w:line="360" w:lineRule="auto"/>
        <w:ind w:right="284"/>
        <w:rPr>
          <w:rFonts w:ascii="Arial" w:hAnsi="Arial" w:cs="Arial"/>
          <w:b/>
          <w:sz w:val="20"/>
          <w:szCs w:val="20"/>
        </w:rPr>
      </w:pPr>
      <w:r w:rsidRPr="00694D3B">
        <w:rPr>
          <w:rFonts w:ascii="Arial" w:hAnsi="Arial" w:cs="Arial"/>
          <w:b/>
          <w:sz w:val="20"/>
          <w:szCs w:val="20"/>
          <w:u w:val="single" w:color="000000"/>
        </w:rPr>
        <w:t>Objeto:</w:t>
      </w:r>
    </w:p>
    <w:p w:rsidR="00012F86" w:rsidRPr="00694D3B" w:rsidRDefault="00012F86" w:rsidP="00012F86">
      <w:pPr>
        <w:numPr>
          <w:ilvl w:val="0"/>
          <w:numId w:val="27"/>
        </w:numPr>
        <w:spacing w:after="335" w:line="247" w:lineRule="auto"/>
        <w:ind w:right="284"/>
        <w:contextualSpacing/>
        <w:jc w:val="both"/>
        <w:rPr>
          <w:rFonts w:ascii="Arial" w:hAnsi="Arial" w:cs="Arial"/>
          <w:sz w:val="20"/>
          <w:szCs w:val="20"/>
        </w:rPr>
      </w:pPr>
      <w:r w:rsidRPr="00694D3B">
        <w:rPr>
          <w:rFonts w:ascii="Arial" w:hAnsi="Arial" w:cs="Arial"/>
          <w:sz w:val="20"/>
          <w:szCs w:val="20"/>
        </w:rPr>
        <w:t xml:space="preserve">Financiación de proyectos de inversiones no </w:t>
      </w:r>
      <w:proofErr w:type="spellStart"/>
      <w:r w:rsidRPr="00694D3B">
        <w:rPr>
          <w:rFonts w:ascii="Arial" w:hAnsi="Arial" w:cs="Arial"/>
          <w:sz w:val="20"/>
          <w:szCs w:val="20"/>
        </w:rPr>
        <w:t>inventariables</w:t>
      </w:r>
      <w:proofErr w:type="spellEnd"/>
      <w:r w:rsidRPr="00694D3B">
        <w:rPr>
          <w:rFonts w:ascii="Arial" w:hAnsi="Arial" w:cs="Arial"/>
          <w:sz w:val="20"/>
          <w:szCs w:val="20"/>
        </w:rPr>
        <w:t xml:space="preserve"> para la protección, mejora y modernización de sus sistemas productivos.</w:t>
      </w:r>
    </w:p>
    <w:p w:rsidR="00012F86" w:rsidRPr="00694D3B" w:rsidRDefault="00012F86" w:rsidP="00012F86">
      <w:pPr>
        <w:spacing w:after="335"/>
        <w:ind w:left="1068" w:right="284"/>
        <w:contextualSpacing/>
        <w:rPr>
          <w:rFonts w:ascii="Arial" w:hAnsi="Arial" w:cs="Arial"/>
          <w:sz w:val="20"/>
          <w:szCs w:val="20"/>
        </w:rPr>
      </w:pPr>
    </w:p>
    <w:p w:rsidR="00012F86" w:rsidRPr="00694D3B" w:rsidRDefault="00012F86" w:rsidP="00012F86">
      <w:pPr>
        <w:numPr>
          <w:ilvl w:val="0"/>
          <w:numId w:val="27"/>
        </w:numPr>
        <w:spacing w:after="314" w:line="247" w:lineRule="auto"/>
        <w:ind w:right="284"/>
        <w:contextualSpacing/>
        <w:jc w:val="both"/>
        <w:rPr>
          <w:rFonts w:ascii="Arial" w:hAnsi="Arial" w:cs="Arial"/>
          <w:sz w:val="20"/>
          <w:szCs w:val="20"/>
        </w:rPr>
      </w:pPr>
      <w:r w:rsidRPr="00694D3B">
        <w:rPr>
          <w:rFonts w:ascii="Arial" w:hAnsi="Arial" w:cs="Arial"/>
          <w:noProof/>
          <w:sz w:val="20"/>
          <w:szCs w:val="20"/>
        </w:rPr>
        <w:drawing>
          <wp:inline distT="0" distB="0" distL="0" distR="0" wp14:anchorId="71949DA0" wp14:editId="6D6FEA86">
            <wp:extent cx="9525" cy="9525"/>
            <wp:effectExtent l="0" t="0" r="0" b="0"/>
            <wp:docPr id="97220" name="Imagen 9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94D3B">
        <w:rPr>
          <w:rFonts w:ascii="Arial" w:hAnsi="Arial" w:cs="Arial"/>
          <w:sz w:val="20"/>
          <w:szCs w:val="20"/>
        </w:rPr>
        <w:t>Alquiler de maquinaria de titularidad privada para la reparación de fincas destinadas a cultivos, para labores agropecuarias, suministro de energía eléctrica, suministro de agua,  adquisición de insumos,  formación y asistencia técnica, transportes y similares.</w:t>
      </w:r>
    </w:p>
    <w:p w:rsidR="00012F86" w:rsidRDefault="00012F86" w:rsidP="00012F86">
      <w:pPr>
        <w:numPr>
          <w:ilvl w:val="0"/>
          <w:numId w:val="27"/>
        </w:numPr>
        <w:spacing w:after="314" w:line="247" w:lineRule="auto"/>
        <w:ind w:right="284"/>
        <w:contextualSpacing/>
        <w:jc w:val="both"/>
        <w:rPr>
          <w:rFonts w:ascii="Arial" w:hAnsi="Arial" w:cs="Arial"/>
          <w:sz w:val="20"/>
          <w:szCs w:val="20"/>
        </w:rPr>
      </w:pPr>
      <w:r w:rsidRPr="00694D3B">
        <w:rPr>
          <w:rFonts w:ascii="Arial" w:hAnsi="Arial" w:cs="Arial"/>
          <w:sz w:val="20"/>
          <w:szCs w:val="20"/>
        </w:rPr>
        <w:t>Con carácter excepcional  se incluyen en esta línea  ayudas para el vallado de cultivos facialmente  desmontables con la finalidad de protegerlos de los daños por animales.</w:t>
      </w:r>
    </w:p>
    <w:p w:rsidR="00F125BF" w:rsidRPr="00694D3B" w:rsidRDefault="00F125BF" w:rsidP="00F125BF">
      <w:pPr>
        <w:spacing w:after="314" w:line="247" w:lineRule="auto"/>
        <w:ind w:left="1068" w:right="284"/>
        <w:contextualSpacing/>
        <w:jc w:val="both"/>
        <w:rPr>
          <w:rFonts w:ascii="Arial" w:hAnsi="Arial" w:cs="Arial"/>
          <w:sz w:val="20"/>
          <w:szCs w:val="20"/>
        </w:rPr>
      </w:pPr>
    </w:p>
    <w:p w:rsidR="00012F86" w:rsidRPr="00694D3B" w:rsidRDefault="00012F86" w:rsidP="00012F86">
      <w:pPr>
        <w:spacing w:line="360" w:lineRule="auto"/>
        <w:ind w:right="284"/>
        <w:rPr>
          <w:rFonts w:ascii="Arial" w:hAnsi="Arial" w:cs="Arial"/>
          <w:b/>
          <w:sz w:val="20"/>
          <w:szCs w:val="20"/>
          <w:u w:val="single" w:color="000000"/>
        </w:rPr>
      </w:pPr>
      <w:r w:rsidRPr="00694D3B">
        <w:rPr>
          <w:rFonts w:ascii="Arial" w:hAnsi="Arial" w:cs="Arial"/>
          <w:b/>
          <w:sz w:val="20"/>
          <w:szCs w:val="20"/>
          <w:u w:val="single" w:color="000000"/>
        </w:rPr>
        <w:t>Documentación específica:</w:t>
      </w:r>
    </w:p>
    <w:p w:rsidR="00012F86" w:rsidRPr="00694D3B" w:rsidRDefault="00012F86" w:rsidP="00012F86">
      <w:pPr>
        <w:numPr>
          <w:ilvl w:val="0"/>
          <w:numId w:val="27"/>
        </w:numPr>
        <w:spacing w:after="35" w:line="247" w:lineRule="auto"/>
        <w:ind w:right="284"/>
        <w:contextualSpacing/>
        <w:jc w:val="both"/>
        <w:rPr>
          <w:rFonts w:ascii="Arial" w:hAnsi="Arial" w:cs="Arial"/>
          <w:sz w:val="20"/>
          <w:szCs w:val="20"/>
        </w:rPr>
      </w:pPr>
      <w:r w:rsidRPr="00694D3B">
        <w:rPr>
          <w:rFonts w:ascii="Arial" w:hAnsi="Arial" w:cs="Arial"/>
          <w:sz w:val="20"/>
          <w:szCs w:val="20"/>
        </w:rPr>
        <w:t>Acreditación de la personalidad del beneficiario</w:t>
      </w:r>
    </w:p>
    <w:p w:rsidR="00012F86" w:rsidRDefault="00012F86" w:rsidP="00012F86">
      <w:pPr>
        <w:numPr>
          <w:ilvl w:val="0"/>
          <w:numId w:val="27"/>
        </w:numPr>
        <w:spacing w:after="314" w:line="247" w:lineRule="auto"/>
        <w:ind w:right="284"/>
        <w:contextualSpacing/>
        <w:jc w:val="both"/>
        <w:rPr>
          <w:rFonts w:ascii="Arial" w:hAnsi="Arial" w:cs="Arial"/>
          <w:sz w:val="20"/>
          <w:szCs w:val="20"/>
        </w:rPr>
      </w:pPr>
      <w:r w:rsidRPr="00694D3B">
        <w:rPr>
          <w:rFonts w:ascii="Arial" w:hAnsi="Arial" w:cs="Arial"/>
          <w:sz w:val="20"/>
          <w:szCs w:val="20"/>
        </w:rPr>
        <w:t>Planeamiento de la actividad a desarrollar para la cual se solicita el auxilio económico conteniendo presupuesto y plan financiero.</w:t>
      </w:r>
    </w:p>
    <w:p w:rsidR="009D00EA" w:rsidRPr="00694D3B" w:rsidRDefault="009D00EA" w:rsidP="009D00EA">
      <w:pPr>
        <w:spacing w:after="314" w:line="247" w:lineRule="auto"/>
        <w:ind w:left="1068" w:right="284"/>
        <w:contextualSpacing/>
        <w:jc w:val="both"/>
        <w:rPr>
          <w:rFonts w:ascii="Arial" w:hAnsi="Arial" w:cs="Arial"/>
          <w:sz w:val="20"/>
          <w:szCs w:val="20"/>
        </w:rPr>
      </w:pPr>
    </w:p>
    <w:p w:rsidR="00012F86" w:rsidRPr="00694D3B" w:rsidRDefault="00012F86" w:rsidP="00012F86">
      <w:pPr>
        <w:spacing w:after="291" w:line="252" w:lineRule="auto"/>
        <w:ind w:right="284"/>
        <w:rPr>
          <w:rFonts w:ascii="Arial" w:hAnsi="Arial" w:cs="Arial"/>
          <w:b/>
          <w:sz w:val="20"/>
          <w:szCs w:val="20"/>
          <w:u w:val="single" w:color="000000"/>
        </w:rPr>
      </w:pPr>
      <w:r w:rsidRPr="00694D3B">
        <w:rPr>
          <w:rFonts w:ascii="Arial" w:hAnsi="Arial" w:cs="Arial"/>
          <w:b/>
          <w:sz w:val="20"/>
          <w:szCs w:val="20"/>
          <w:u w:val="single" w:color="000000"/>
        </w:rPr>
        <w:lastRenderedPageBreak/>
        <w:t>Justificación:</w:t>
      </w:r>
    </w:p>
    <w:p w:rsidR="00012F86" w:rsidRPr="00694D3B" w:rsidRDefault="00012F86" w:rsidP="00012F86">
      <w:pPr>
        <w:numPr>
          <w:ilvl w:val="0"/>
          <w:numId w:val="27"/>
        </w:numPr>
        <w:spacing w:after="363" w:line="247" w:lineRule="auto"/>
        <w:ind w:right="284"/>
        <w:contextualSpacing/>
        <w:jc w:val="both"/>
        <w:rPr>
          <w:rFonts w:ascii="Arial" w:hAnsi="Arial" w:cs="Arial"/>
          <w:sz w:val="20"/>
          <w:szCs w:val="20"/>
        </w:rPr>
      </w:pPr>
      <w:r w:rsidRPr="00694D3B">
        <w:rPr>
          <w:rFonts w:ascii="Arial" w:hAnsi="Arial" w:cs="Arial"/>
          <w:sz w:val="20"/>
          <w:szCs w:val="20"/>
        </w:rPr>
        <w:t>Justificantes de los gastos realizados y abonados de acuerdo con el presupuesto que fundamentó la concesión de la ayuda.</w:t>
      </w:r>
    </w:p>
    <w:p w:rsidR="00012F86" w:rsidRPr="00694D3B" w:rsidRDefault="00012F86" w:rsidP="00012F86">
      <w:pPr>
        <w:numPr>
          <w:ilvl w:val="0"/>
          <w:numId w:val="27"/>
        </w:numPr>
        <w:spacing w:after="314" w:line="247" w:lineRule="auto"/>
        <w:ind w:right="284"/>
        <w:contextualSpacing/>
        <w:jc w:val="both"/>
        <w:rPr>
          <w:rFonts w:ascii="Arial" w:hAnsi="Arial" w:cs="Arial"/>
          <w:sz w:val="20"/>
          <w:szCs w:val="20"/>
        </w:rPr>
      </w:pPr>
      <w:r w:rsidRPr="00694D3B">
        <w:rPr>
          <w:rFonts w:ascii="Arial" w:hAnsi="Arial" w:cs="Arial"/>
          <w:sz w:val="20"/>
          <w:szCs w:val="20"/>
        </w:rPr>
        <w:t>Memoria de la actuación realizada conformada por el técnico correspondiente del Cabildo de Fuerteventura.</w:t>
      </w:r>
    </w:p>
    <w:p w:rsidR="00012F86" w:rsidRPr="00694D3B" w:rsidRDefault="00012F86" w:rsidP="00012F86">
      <w:pPr>
        <w:spacing w:line="360" w:lineRule="auto"/>
        <w:ind w:left="17" w:right="284"/>
        <w:rPr>
          <w:rFonts w:ascii="Arial" w:hAnsi="Arial" w:cs="Arial"/>
          <w:sz w:val="20"/>
          <w:szCs w:val="20"/>
        </w:rPr>
      </w:pPr>
      <w:r w:rsidRPr="00694D3B">
        <w:rPr>
          <w:rFonts w:ascii="Arial" w:hAnsi="Arial" w:cs="Arial"/>
          <w:b/>
          <w:sz w:val="20"/>
          <w:szCs w:val="20"/>
          <w:u w:val="single" w:color="000000"/>
        </w:rPr>
        <w:t>Anticipo:</w:t>
      </w:r>
      <w:r w:rsidRPr="00694D3B">
        <w:rPr>
          <w:rFonts w:ascii="Arial" w:hAnsi="Arial" w:cs="Arial"/>
          <w:sz w:val="20"/>
          <w:szCs w:val="20"/>
        </w:rPr>
        <w:t xml:space="preserve"> </w:t>
      </w:r>
    </w:p>
    <w:p w:rsidR="00012F86" w:rsidRPr="00694D3B" w:rsidRDefault="00012F86" w:rsidP="00012F86">
      <w:pPr>
        <w:spacing w:line="360" w:lineRule="auto"/>
        <w:ind w:right="284"/>
        <w:rPr>
          <w:rFonts w:ascii="Arial" w:hAnsi="Arial" w:cs="Arial"/>
          <w:sz w:val="20"/>
          <w:szCs w:val="20"/>
        </w:rPr>
      </w:pPr>
      <w:r w:rsidRPr="00694D3B">
        <w:rPr>
          <w:rFonts w:ascii="Arial" w:hAnsi="Arial" w:cs="Arial"/>
          <w:sz w:val="20"/>
          <w:szCs w:val="20"/>
        </w:rPr>
        <w:t>No se facilitará anticipo para la inversión a realizar excepto con avales legalmente establecidos.</w:t>
      </w:r>
    </w:p>
    <w:p w:rsidR="00012F86" w:rsidRPr="00694D3B" w:rsidRDefault="00012F86" w:rsidP="00012F86">
      <w:pPr>
        <w:spacing w:after="291" w:line="252" w:lineRule="auto"/>
        <w:ind w:left="31" w:right="284" w:hanging="10"/>
        <w:rPr>
          <w:rFonts w:ascii="Arial" w:hAnsi="Arial" w:cs="Arial"/>
          <w:sz w:val="20"/>
          <w:szCs w:val="20"/>
        </w:rPr>
      </w:pPr>
      <w:r w:rsidRPr="00694D3B">
        <w:rPr>
          <w:rFonts w:ascii="Arial" w:hAnsi="Arial" w:cs="Arial"/>
          <w:b/>
          <w:sz w:val="20"/>
          <w:szCs w:val="20"/>
          <w:u w:val="single" w:color="000000"/>
        </w:rPr>
        <w:t>Límites máximos de subvención</w:t>
      </w:r>
      <w:r w:rsidRPr="00694D3B">
        <w:rPr>
          <w:rFonts w:ascii="Arial" w:hAnsi="Arial" w:cs="Arial"/>
          <w:sz w:val="20"/>
          <w:szCs w:val="20"/>
          <w:u w:val="single" w:color="000000"/>
        </w:rPr>
        <w:t>:</w:t>
      </w:r>
    </w:p>
    <w:p w:rsidR="00012F86" w:rsidRPr="00694D3B" w:rsidRDefault="00012F86" w:rsidP="00012F86">
      <w:pPr>
        <w:spacing w:line="360" w:lineRule="auto"/>
        <w:ind w:left="17" w:right="284"/>
        <w:rPr>
          <w:rFonts w:ascii="Arial" w:hAnsi="Arial" w:cs="Arial"/>
          <w:sz w:val="20"/>
          <w:szCs w:val="20"/>
        </w:rPr>
      </w:pPr>
      <w:r w:rsidRPr="00694D3B">
        <w:rPr>
          <w:rFonts w:ascii="Arial" w:hAnsi="Arial" w:cs="Arial"/>
          <w:sz w:val="20"/>
          <w:szCs w:val="20"/>
        </w:rPr>
        <w:t>Con carácter general se establecen los siguientes límites:</w:t>
      </w:r>
    </w:p>
    <w:p w:rsidR="00012F86" w:rsidRPr="00694D3B" w:rsidRDefault="00012F86" w:rsidP="00012F86">
      <w:pPr>
        <w:numPr>
          <w:ilvl w:val="0"/>
          <w:numId w:val="27"/>
        </w:numPr>
        <w:spacing w:after="15" w:line="252" w:lineRule="auto"/>
        <w:ind w:left="567" w:right="284" w:hanging="283"/>
        <w:contextualSpacing/>
        <w:jc w:val="both"/>
        <w:rPr>
          <w:rFonts w:ascii="Arial" w:hAnsi="Arial" w:cs="Arial"/>
          <w:sz w:val="20"/>
          <w:szCs w:val="20"/>
        </w:rPr>
      </w:pPr>
      <w:r w:rsidRPr="00694D3B">
        <w:rPr>
          <w:rFonts w:ascii="Arial" w:hAnsi="Arial" w:cs="Arial"/>
          <w:sz w:val="20"/>
          <w:szCs w:val="20"/>
          <w:u w:val="single"/>
        </w:rPr>
        <w:t>Profesionales:</w:t>
      </w:r>
      <w:r w:rsidRPr="00694D3B">
        <w:rPr>
          <w:rFonts w:ascii="Arial" w:hAnsi="Arial" w:cs="Arial"/>
          <w:sz w:val="20"/>
          <w:szCs w:val="20"/>
        </w:rPr>
        <w:t xml:space="preserve"> 100 % del presupuesto aprobado y hasta  15.000 €</w:t>
      </w:r>
    </w:p>
    <w:p w:rsidR="00012F86" w:rsidRPr="00694D3B" w:rsidRDefault="00012F86" w:rsidP="00012F86">
      <w:pPr>
        <w:numPr>
          <w:ilvl w:val="0"/>
          <w:numId w:val="27"/>
        </w:numPr>
        <w:spacing w:after="15" w:line="252" w:lineRule="auto"/>
        <w:ind w:left="567" w:right="284" w:hanging="283"/>
        <w:contextualSpacing/>
        <w:jc w:val="both"/>
        <w:rPr>
          <w:rFonts w:ascii="Arial" w:hAnsi="Arial" w:cs="Arial"/>
          <w:sz w:val="20"/>
          <w:szCs w:val="20"/>
        </w:rPr>
      </w:pPr>
      <w:r w:rsidRPr="00694D3B">
        <w:rPr>
          <w:rFonts w:ascii="Arial" w:hAnsi="Arial" w:cs="Arial"/>
          <w:sz w:val="20"/>
          <w:szCs w:val="20"/>
          <w:u w:val="single"/>
        </w:rPr>
        <w:t>Profesionales a tiempo parcial:</w:t>
      </w:r>
      <w:r w:rsidRPr="00694D3B">
        <w:rPr>
          <w:rFonts w:ascii="Arial" w:hAnsi="Arial" w:cs="Arial"/>
          <w:sz w:val="20"/>
          <w:szCs w:val="20"/>
        </w:rPr>
        <w:t xml:space="preserve"> 75 </w:t>
      </w:r>
      <w:r w:rsidRPr="00694D3B">
        <w:rPr>
          <w:rFonts w:ascii="Arial" w:hAnsi="Arial" w:cs="Arial"/>
          <w:sz w:val="20"/>
          <w:szCs w:val="20"/>
          <w:vertAlign w:val="superscript"/>
        </w:rPr>
        <w:t>%</w:t>
      </w:r>
      <w:r w:rsidRPr="00694D3B">
        <w:rPr>
          <w:rFonts w:ascii="Arial" w:hAnsi="Arial" w:cs="Arial"/>
          <w:sz w:val="20"/>
          <w:szCs w:val="20"/>
        </w:rPr>
        <w:t xml:space="preserve"> del presupuesto aprobado hasta 10.000 €</w:t>
      </w:r>
    </w:p>
    <w:p w:rsidR="00012F86" w:rsidRDefault="00012F86" w:rsidP="00012F86">
      <w:pPr>
        <w:numPr>
          <w:ilvl w:val="0"/>
          <w:numId w:val="27"/>
        </w:numPr>
        <w:spacing w:line="252" w:lineRule="auto"/>
        <w:ind w:left="567" w:right="284" w:hanging="283"/>
        <w:contextualSpacing/>
        <w:jc w:val="both"/>
        <w:rPr>
          <w:rFonts w:ascii="Arial" w:hAnsi="Arial" w:cs="Arial"/>
          <w:sz w:val="20"/>
          <w:szCs w:val="20"/>
        </w:rPr>
      </w:pPr>
      <w:r w:rsidRPr="00694D3B">
        <w:rPr>
          <w:rFonts w:ascii="Arial" w:hAnsi="Arial" w:cs="Arial"/>
          <w:sz w:val="20"/>
          <w:szCs w:val="20"/>
        </w:rPr>
        <w:t xml:space="preserve">Para el </w:t>
      </w:r>
      <w:r w:rsidRPr="00694D3B">
        <w:rPr>
          <w:rFonts w:ascii="Arial" w:hAnsi="Arial" w:cs="Arial"/>
          <w:sz w:val="20"/>
          <w:szCs w:val="20"/>
          <w:u w:val="single"/>
        </w:rPr>
        <w:t>vallado de cultivos</w:t>
      </w:r>
      <w:r w:rsidRPr="00694D3B">
        <w:rPr>
          <w:rFonts w:ascii="Arial" w:hAnsi="Arial" w:cs="Arial"/>
          <w:sz w:val="20"/>
          <w:szCs w:val="20"/>
        </w:rPr>
        <w:t xml:space="preserve"> se subvencionará exclusivamente la valla indispensable para la protección del mismo, empleándose la valla adecuada a cada caso según informe técnico del Cabildo de Fuerteventura. El importe de la subvención será del 50% del coste del material empleado con un límite del 50% de los límites máximos de esta línea de ayudas contemplados en este apartado, es decir profesionales 7.500 €, 5.000 y no profesionales  2.500 €.</w:t>
      </w:r>
    </w:p>
    <w:p w:rsidR="009D00EA" w:rsidRPr="00694D3B" w:rsidRDefault="009D00EA" w:rsidP="009D00EA">
      <w:pPr>
        <w:spacing w:line="252" w:lineRule="auto"/>
        <w:ind w:left="567" w:right="284"/>
        <w:contextualSpacing/>
        <w:jc w:val="both"/>
        <w:rPr>
          <w:rFonts w:ascii="Arial" w:hAnsi="Arial" w:cs="Arial"/>
          <w:sz w:val="20"/>
          <w:szCs w:val="20"/>
        </w:rPr>
      </w:pPr>
    </w:p>
    <w:p w:rsidR="00012F86" w:rsidRPr="00694D3B" w:rsidRDefault="00012F86" w:rsidP="009D00EA">
      <w:pPr>
        <w:pBdr>
          <w:top w:val="single" w:sz="4" w:space="1" w:color="auto"/>
          <w:left w:val="single" w:sz="4" w:space="4" w:color="auto"/>
          <w:bottom w:val="single" w:sz="4" w:space="1" w:color="auto"/>
          <w:right w:val="single" w:sz="4" w:space="4" w:color="auto"/>
        </w:pBdr>
        <w:shd w:val="clear" w:color="auto" w:fill="FBE4D5"/>
        <w:spacing w:line="240" w:lineRule="atLeast"/>
        <w:ind w:left="22" w:right="284"/>
        <w:rPr>
          <w:rFonts w:ascii="Arial" w:hAnsi="Arial" w:cs="Arial"/>
          <w:b/>
          <w:sz w:val="20"/>
          <w:szCs w:val="20"/>
        </w:rPr>
      </w:pPr>
      <w:r w:rsidRPr="00694D3B">
        <w:rPr>
          <w:rFonts w:ascii="Arial" w:hAnsi="Arial" w:cs="Arial"/>
          <w:b/>
          <w:sz w:val="20"/>
          <w:szCs w:val="20"/>
        </w:rPr>
        <w:t>LINEA 6.-  SUBVENCIONES  A  ASOCIACIONES   INSTITUCIONES</w:t>
      </w:r>
    </w:p>
    <w:p w:rsidR="00012F86" w:rsidRPr="00694D3B" w:rsidRDefault="00012F86" w:rsidP="009D00EA">
      <w:pPr>
        <w:spacing w:line="240" w:lineRule="atLeast"/>
        <w:ind w:left="31" w:right="284" w:hanging="10"/>
        <w:rPr>
          <w:rFonts w:ascii="Arial" w:hAnsi="Arial" w:cs="Arial"/>
          <w:b/>
          <w:sz w:val="20"/>
          <w:szCs w:val="20"/>
          <w:u w:val="single" w:color="000000"/>
        </w:rPr>
      </w:pPr>
    </w:p>
    <w:p w:rsidR="00012F86" w:rsidRDefault="00012F86" w:rsidP="009D00EA">
      <w:pPr>
        <w:spacing w:line="240" w:lineRule="atLeast"/>
        <w:ind w:left="31" w:right="284" w:hanging="10"/>
        <w:rPr>
          <w:rFonts w:ascii="Arial" w:hAnsi="Arial" w:cs="Arial"/>
          <w:b/>
          <w:sz w:val="20"/>
          <w:szCs w:val="20"/>
          <w:u w:val="single" w:color="000000"/>
        </w:rPr>
      </w:pPr>
      <w:r w:rsidRPr="00694D3B">
        <w:rPr>
          <w:rFonts w:ascii="Arial" w:hAnsi="Arial" w:cs="Arial"/>
          <w:b/>
          <w:sz w:val="20"/>
          <w:szCs w:val="20"/>
          <w:u w:val="single" w:color="000000"/>
        </w:rPr>
        <w:t>Beneficiarios:</w:t>
      </w:r>
    </w:p>
    <w:p w:rsidR="009D00EA" w:rsidRPr="00694D3B" w:rsidRDefault="009D00EA" w:rsidP="009D00EA">
      <w:pPr>
        <w:spacing w:line="240" w:lineRule="atLeast"/>
        <w:ind w:left="31" w:right="284" w:hanging="10"/>
        <w:rPr>
          <w:rFonts w:ascii="Arial" w:hAnsi="Arial" w:cs="Arial"/>
          <w:b/>
          <w:sz w:val="20"/>
          <w:szCs w:val="20"/>
        </w:rPr>
      </w:pPr>
    </w:p>
    <w:p w:rsidR="00012F86" w:rsidRPr="00694D3B" w:rsidRDefault="00012F86" w:rsidP="00012F86">
      <w:pPr>
        <w:spacing w:after="336"/>
        <w:ind w:left="14" w:right="284"/>
        <w:rPr>
          <w:rFonts w:ascii="Arial" w:hAnsi="Arial" w:cs="Arial"/>
          <w:sz w:val="20"/>
          <w:szCs w:val="20"/>
        </w:rPr>
      </w:pPr>
      <w:r w:rsidRPr="00694D3B">
        <w:rPr>
          <w:rFonts w:ascii="Arial" w:hAnsi="Arial" w:cs="Arial"/>
          <w:sz w:val="20"/>
          <w:szCs w:val="20"/>
        </w:rPr>
        <w:t xml:space="preserve">Asociaciones Agropecuarias y Pesqueras, e Instituciones Públicas </w:t>
      </w:r>
      <w:proofErr w:type="spellStart"/>
      <w:r w:rsidRPr="00694D3B">
        <w:rPr>
          <w:rFonts w:ascii="Arial" w:hAnsi="Arial" w:cs="Arial"/>
          <w:sz w:val="20"/>
          <w:szCs w:val="20"/>
        </w:rPr>
        <w:t>ó</w:t>
      </w:r>
      <w:proofErr w:type="spellEnd"/>
      <w:r w:rsidRPr="00694D3B">
        <w:rPr>
          <w:rFonts w:ascii="Arial" w:hAnsi="Arial" w:cs="Arial"/>
          <w:sz w:val="20"/>
          <w:szCs w:val="20"/>
        </w:rPr>
        <w:t xml:space="preserve"> privadas.</w:t>
      </w:r>
    </w:p>
    <w:p w:rsidR="00012F86" w:rsidRPr="00694D3B" w:rsidRDefault="00012F86" w:rsidP="00012F86">
      <w:pPr>
        <w:spacing w:line="360" w:lineRule="auto"/>
        <w:ind w:left="17" w:right="284"/>
        <w:rPr>
          <w:rFonts w:ascii="Arial" w:hAnsi="Arial" w:cs="Arial"/>
          <w:b/>
          <w:sz w:val="20"/>
          <w:szCs w:val="20"/>
          <w:u w:val="single" w:color="000000"/>
        </w:rPr>
      </w:pPr>
      <w:r w:rsidRPr="00694D3B">
        <w:rPr>
          <w:rFonts w:ascii="Arial" w:hAnsi="Arial" w:cs="Arial"/>
          <w:b/>
          <w:sz w:val="20"/>
          <w:szCs w:val="20"/>
          <w:u w:val="single" w:color="000000"/>
        </w:rPr>
        <w:t>Objeto:</w:t>
      </w:r>
    </w:p>
    <w:p w:rsidR="00012F86" w:rsidRDefault="00012F86" w:rsidP="00012F86">
      <w:pPr>
        <w:ind w:left="17" w:right="284"/>
        <w:rPr>
          <w:rFonts w:ascii="Arial" w:hAnsi="Arial" w:cs="Arial"/>
          <w:sz w:val="20"/>
          <w:szCs w:val="20"/>
        </w:rPr>
      </w:pPr>
      <w:r w:rsidRPr="00694D3B">
        <w:rPr>
          <w:rFonts w:ascii="Arial" w:hAnsi="Arial" w:cs="Arial"/>
          <w:sz w:val="20"/>
          <w:szCs w:val="20"/>
        </w:rPr>
        <w:t xml:space="preserve"> Financiación de actuaciones en el sector primario del que se obtenga un beneficio colectivo, social, </w:t>
      </w:r>
      <w:proofErr w:type="spellStart"/>
      <w:r w:rsidRPr="00694D3B">
        <w:rPr>
          <w:rFonts w:ascii="Arial" w:hAnsi="Arial" w:cs="Arial"/>
          <w:sz w:val="20"/>
          <w:szCs w:val="20"/>
        </w:rPr>
        <w:t>ó</w:t>
      </w:r>
      <w:proofErr w:type="spellEnd"/>
      <w:r w:rsidRPr="00694D3B">
        <w:rPr>
          <w:rFonts w:ascii="Arial" w:hAnsi="Arial" w:cs="Arial"/>
          <w:sz w:val="20"/>
          <w:szCs w:val="20"/>
        </w:rPr>
        <w:t xml:space="preserve"> de amplia difusión en Fuerteventura. El beneficiario deberá aportar medios técnicos o materiales para la consecución de un beneficio común con el Cabildo de la Isla.</w:t>
      </w:r>
    </w:p>
    <w:p w:rsidR="00510D48" w:rsidRPr="00694D3B" w:rsidRDefault="00510D48" w:rsidP="00510D48">
      <w:pPr>
        <w:ind w:right="284"/>
        <w:rPr>
          <w:rFonts w:ascii="Arial" w:hAnsi="Arial" w:cs="Arial"/>
          <w:sz w:val="20"/>
          <w:szCs w:val="20"/>
        </w:rPr>
      </w:pPr>
    </w:p>
    <w:p w:rsidR="00012F86" w:rsidRPr="00694D3B" w:rsidRDefault="00012F86" w:rsidP="00012F86">
      <w:pPr>
        <w:spacing w:after="332" w:line="252" w:lineRule="auto"/>
        <w:ind w:left="31" w:right="284" w:hanging="10"/>
        <w:rPr>
          <w:rFonts w:ascii="Arial" w:hAnsi="Arial" w:cs="Arial"/>
          <w:b/>
          <w:sz w:val="20"/>
          <w:szCs w:val="20"/>
        </w:rPr>
      </w:pPr>
      <w:r w:rsidRPr="00694D3B">
        <w:rPr>
          <w:rFonts w:ascii="Arial" w:hAnsi="Arial" w:cs="Arial"/>
          <w:b/>
          <w:sz w:val="20"/>
          <w:szCs w:val="20"/>
          <w:u w:val="single" w:color="000000"/>
        </w:rPr>
        <w:t>Documentación específica:</w:t>
      </w:r>
    </w:p>
    <w:p w:rsidR="00012F86" w:rsidRPr="00694D3B" w:rsidRDefault="00012F86" w:rsidP="00012F86">
      <w:pPr>
        <w:numPr>
          <w:ilvl w:val="0"/>
          <w:numId w:val="27"/>
        </w:numPr>
        <w:spacing w:after="32" w:line="247" w:lineRule="auto"/>
        <w:ind w:right="284"/>
        <w:contextualSpacing/>
        <w:jc w:val="both"/>
        <w:rPr>
          <w:rFonts w:ascii="Arial" w:hAnsi="Arial" w:cs="Arial"/>
          <w:sz w:val="20"/>
          <w:szCs w:val="20"/>
        </w:rPr>
      </w:pPr>
      <w:r w:rsidRPr="00694D3B">
        <w:rPr>
          <w:rFonts w:ascii="Arial" w:hAnsi="Arial" w:cs="Arial"/>
          <w:sz w:val="20"/>
          <w:szCs w:val="20"/>
        </w:rPr>
        <w:t>Estatutos, acta de constitución y tarjeta del C.I.F.</w:t>
      </w:r>
    </w:p>
    <w:p w:rsidR="00012F86" w:rsidRPr="00694D3B" w:rsidRDefault="00012F86" w:rsidP="00012F86">
      <w:pPr>
        <w:numPr>
          <w:ilvl w:val="0"/>
          <w:numId w:val="27"/>
        </w:numPr>
        <w:spacing w:after="56" w:line="247" w:lineRule="auto"/>
        <w:ind w:right="284"/>
        <w:contextualSpacing/>
        <w:jc w:val="both"/>
        <w:rPr>
          <w:rFonts w:ascii="Arial" w:hAnsi="Arial" w:cs="Arial"/>
          <w:sz w:val="20"/>
          <w:szCs w:val="20"/>
        </w:rPr>
      </w:pPr>
      <w:r w:rsidRPr="00694D3B">
        <w:rPr>
          <w:rFonts w:ascii="Arial" w:hAnsi="Arial" w:cs="Arial"/>
          <w:sz w:val="20"/>
          <w:szCs w:val="20"/>
        </w:rPr>
        <w:t>Acreditación del representante</w:t>
      </w:r>
    </w:p>
    <w:p w:rsidR="00012F86" w:rsidRDefault="00012F86" w:rsidP="00012F86">
      <w:pPr>
        <w:numPr>
          <w:ilvl w:val="0"/>
          <w:numId w:val="27"/>
        </w:numPr>
        <w:spacing w:after="279" w:line="247" w:lineRule="auto"/>
        <w:ind w:right="284"/>
        <w:contextualSpacing/>
        <w:jc w:val="both"/>
        <w:rPr>
          <w:rFonts w:ascii="Arial" w:hAnsi="Arial" w:cs="Arial"/>
          <w:sz w:val="20"/>
          <w:szCs w:val="20"/>
        </w:rPr>
      </w:pPr>
      <w:r w:rsidRPr="00694D3B">
        <w:rPr>
          <w:rFonts w:ascii="Arial" w:hAnsi="Arial" w:cs="Arial"/>
          <w:sz w:val="20"/>
          <w:szCs w:val="20"/>
        </w:rPr>
        <w:t>Planeamiento de la actividad para la que se solicita la ayuda conteniendo presupuesto de ingresos y gastos.</w:t>
      </w:r>
    </w:p>
    <w:p w:rsidR="00510D48" w:rsidRPr="00694D3B" w:rsidRDefault="00510D48" w:rsidP="00510D48">
      <w:pPr>
        <w:spacing w:after="279" w:line="247" w:lineRule="auto"/>
        <w:ind w:left="1068" w:right="284"/>
        <w:contextualSpacing/>
        <w:jc w:val="both"/>
        <w:rPr>
          <w:rFonts w:ascii="Arial" w:hAnsi="Arial" w:cs="Arial"/>
          <w:sz w:val="20"/>
          <w:szCs w:val="20"/>
        </w:rPr>
      </w:pPr>
    </w:p>
    <w:p w:rsidR="00012F86" w:rsidRPr="00694D3B" w:rsidRDefault="00012F86" w:rsidP="00012F86">
      <w:pPr>
        <w:spacing w:after="332" w:line="252" w:lineRule="auto"/>
        <w:ind w:left="31" w:right="284" w:hanging="10"/>
        <w:rPr>
          <w:rFonts w:ascii="Arial" w:hAnsi="Arial" w:cs="Arial"/>
          <w:b/>
          <w:sz w:val="20"/>
          <w:szCs w:val="20"/>
        </w:rPr>
      </w:pPr>
      <w:r w:rsidRPr="00694D3B">
        <w:rPr>
          <w:rFonts w:ascii="Arial" w:hAnsi="Arial" w:cs="Arial"/>
          <w:b/>
          <w:sz w:val="20"/>
          <w:szCs w:val="20"/>
          <w:u w:val="single" w:color="000000"/>
        </w:rPr>
        <w:t>Justificación:</w:t>
      </w:r>
    </w:p>
    <w:p w:rsidR="00012F86" w:rsidRPr="00694D3B" w:rsidRDefault="00012F86" w:rsidP="00012F86">
      <w:pPr>
        <w:numPr>
          <w:ilvl w:val="0"/>
          <w:numId w:val="27"/>
        </w:numPr>
        <w:spacing w:after="314" w:line="247" w:lineRule="auto"/>
        <w:ind w:right="284"/>
        <w:contextualSpacing/>
        <w:jc w:val="both"/>
        <w:rPr>
          <w:rFonts w:ascii="Arial" w:hAnsi="Arial" w:cs="Arial"/>
          <w:sz w:val="20"/>
          <w:szCs w:val="20"/>
        </w:rPr>
      </w:pPr>
      <w:r w:rsidRPr="00694D3B">
        <w:rPr>
          <w:rFonts w:ascii="Arial" w:hAnsi="Arial" w:cs="Arial"/>
          <w:sz w:val="20"/>
          <w:szCs w:val="20"/>
        </w:rPr>
        <w:t>Justificantes de los gastos realizados y abonados de acuerdo con el presupuesto que fundamentó la concesión de la ayuda.</w:t>
      </w:r>
    </w:p>
    <w:p w:rsidR="00012F86" w:rsidRDefault="00012F86" w:rsidP="00012F86">
      <w:pPr>
        <w:numPr>
          <w:ilvl w:val="0"/>
          <w:numId w:val="27"/>
        </w:numPr>
        <w:spacing w:after="314" w:line="247" w:lineRule="auto"/>
        <w:ind w:right="284"/>
        <w:contextualSpacing/>
        <w:jc w:val="both"/>
        <w:rPr>
          <w:rFonts w:ascii="Arial" w:hAnsi="Arial" w:cs="Arial"/>
          <w:sz w:val="20"/>
          <w:szCs w:val="20"/>
        </w:rPr>
      </w:pPr>
      <w:r w:rsidRPr="00694D3B">
        <w:rPr>
          <w:rFonts w:ascii="Arial" w:hAnsi="Arial" w:cs="Arial"/>
          <w:sz w:val="20"/>
          <w:szCs w:val="20"/>
        </w:rPr>
        <w:t>Memoria de las acciones realizadas.</w:t>
      </w:r>
    </w:p>
    <w:p w:rsidR="00510D48" w:rsidRPr="00694D3B" w:rsidRDefault="00510D48" w:rsidP="00510D48">
      <w:pPr>
        <w:spacing w:after="314" w:line="247" w:lineRule="auto"/>
        <w:ind w:left="1068" w:right="284"/>
        <w:contextualSpacing/>
        <w:jc w:val="both"/>
        <w:rPr>
          <w:rFonts w:ascii="Arial" w:hAnsi="Arial" w:cs="Arial"/>
          <w:sz w:val="20"/>
          <w:szCs w:val="20"/>
        </w:rPr>
      </w:pPr>
    </w:p>
    <w:p w:rsidR="00012F86" w:rsidRPr="00694D3B" w:rsidRDefault="00012F86" w:rsidP="00012F86">
      <w:pPr>
        <w:ind w:right="284"/>
        <w:rPr>
          <w:rFonts w:ascii="Arial" w:hAnsi="Arial" w:cs="Arial"/>
          <w:sz w:val="20"/>
          <w:szCs w:val="20"/>
        </w:rPr>
      </w:pPr>
      <w:r w:rsidRPr="00694D3B">
        <w:rPr>
          <w:rFonts w:ascii="Arial" w:hAnsi="Arial" w:cs="Arial"/>
          <w:b/>
          <w:sz w:val="20"/>
          <w:szCs w:val="20"/>
          <w:u w:val="single"/>
        </w:rPr>
        <w:t>Anticipo:</w:t>
      </w:r>
      <w:r w:rsidRPr="00694D3B">
        <w:rPr>
          <w:rFonts w:ascii="Arial" w:hAnsi="Arial" w:cs="Arial"/>
          <w:sz w:val="20"/>
          <w:szCs w:val="20"/>
        </w:rPr>
        <w:t xml:space="preserve"> </w:t>
      </w:r>
    </w:p>
    <w:p w:rsidR="00012F86" w:rsidRDefault="00012F86" w:rsidP="00012F86">
      <w:pPr>
        <w:ind w:right="284"/>
        <w:rPr>
          <w:rFonts w:ascii="Arial" w:hAnsi="Arial" w:cs="Arial"/>
          <w:sz w:val="20"/>
          <w:szCs w:val="20"/>
        </w:rPr>
      </w:pPr>
      <w:r w:rsidRPr="00694D3B">
        <w:rPr>
          <w:rFonts w:ascii="Arial" w:hAnsi="Arial" w:cs="Arial"/>
          <w:sz w:val="20"/>
          <w:szCs w:val="20"/>
        </w:rPr>
        <w:lastRenderedPageBreak/>
        <w:t>Podrá solicitarse, y en su caso obtenerse, el abono total o parcial anticipado de subvención concedida, que, en todo caso, será justificada cuando proceda</w:t>
      </w:r>
    </w:p>
    <w:p w:rsidR="00510D48" w:rsidRPr="00694D3B" w:rsidRDefault="00510D48" w:rsidP="00012F86">
      <w:pPr>
        <w:ind w:right="284"/>
        <w:rPr>
          <w:rFonts w:ascii="Arial" w:hAnsi="Arial" w:cs="Arial"/>
          <w:sz w:val="20"/>
          <w:szCs w:val="20"/>
        </w:rPr>
      </w:pPr>
    </w:p>
    <w:p w:rsidR="00012F86" w:rsidRPr="00694D3B" w:rsidRDefault="00012F86" w:rsidP="00012F86">
      <w:pPr>
        <w:spacing w:line="360" w:lineRule="auto"/>
        <w:ind w:left="17" w:right="284"/>
        <w:rPr>
          <w:rFonts w:ascii="Arial" w:hAnsi="Arial" w:cs="Arial"/>
          <w:sz w:val="20"/>
          <w:szCs w:val="20"/>
        </w:rPr>
      </w:pPr>
      <w:r w:rsidRPr="00694D3B">
        <w:rPr>
          <w:rFonts w:ascii="Arial" w:hAnsi="Arial" w:cs="Arial"/>
          <w:b/>
          <w:sz w:val="20"/>
          <w:szCs w:val="20"/>
        </w:rPr>
        <w:t>Límites máximos de subvención</w:t>
      </w:r>
      <w:r w:rsidRPr="00694D3B">
        <w:rPr>
          <w:rFonts w:ascii="Arial" w:hAnsi="Arial" w:cs="Arial"/>
          <w:sz w:val="20"/>
          <w:szCs w:val="20"/>
          <w:u w:val="single" w:color="000000"/>
        </w:rPr>
        <w:t>:</w:t>
      </w:r>
    </w:p>
    <w:p w:rsidR="00012F86" w:rsidRDefault="00012F86" w:rsidP="00012F86">
      <w:pPr>
        <w:ind w:left="17" w:right="284"/>
        <w:rPr>
          <w:rFonts w:ascii="Arial" w:hAnsi="Arial" w:cs="Arial"/>
          <w:sz w:val="20"/>
          <w:szCs w:val="20"/>
        </w:rPr>
      </w:pPr>
      <w:r w:rsidRPr="00694D3B">
        <w:rPr>
          <w:rFonts w:ascii="Arial" w:hAnsi="Arial" w:cs="Arial"/>
          <w:sz w:val="20"/>
          <w:szCs w:val="20"/>
        </w:rPr>
        <w:t>Hasta el 100 % del presupuesto aprobado hasta 30.000 €uros</w:t>
      </w:r>
    </w:p>
    <w:p w:rsidR="00842537" w:rsidRPr="00694D3B" w:rsidRDefault="00842537" w:rsidP="00012F86">
      <w:pPr>
        <w:ind w:left="17" w:right="284"/>
        <w:rPr>
          <w:rFonts w:ascii="Arial" w:hAnsi="Arial" w:cs="Arial"/>
          <w:sz w:val="20"/>
          <w:szCs w:val="20"/>
        </w:rPr>
      </w:pPr>
    </w:p>
    <w:p w:rsidR="00012F86" w:rsidRPr="00694D3B" w:rsidRDefault="00012F86" w:rsidP="00012F86">
      <w:pPr>
        <w:pBdr>
          <w:top w:val="single" w:sz="4" w:space="1" w:color="auto"/>
          <w:left w:val="single" w:sz="4" w:space="4" w:color="auto"/>
          <w:bottom w:val="single" w:sz="4" w:space="1" w:color="auto"/>
          <w:right w:val="single" w:sz="4" w:space="4" w:color="auto"/>
        </w:pBdr>
        <w:shd w:val="clear" w:color="auto" w:fill="FBE4D5"/>
        <w:ind w:left="17" w:right="284"/>
        <w:rPr>
          <w:rFonts w:ascii="Arial" w:hAnsi="Arial" w:cs="Arial"/>
          <w:b/>
          <w:sz w:val="20"/>
          <w:szCs w:val="20"/>
        </w:rPr>
      </w:pPr>
      <w:r w:rsidRPr="00694D3B">
        <w:rPr>
          <w:rFonts w:ascii="Arial" w:hAnsi="Arial" w:cs="Arial"/>
          <w:b/>
          <w:sz w:val="20"/>
          <w:szCs w:val="20"/>
        </w:rPr>
        <w:t xml:space="preserve">LINEA 7.- SUBVENCIONES A ORGANISMOS, ASOCIACIONES  O SIMILARES,  DE  FOMENTO, PROMOCION  </w:t>
      </w:r>
      <w:proofErr w:type="spellStart"/>
      <w:r w:rsidRPr="00694D3B">
        <w:rPr>
          <w:rFonts w:ascii="Arial" w:hAnsi="Arial" w:cs="Arial"/>
          <w:b/>
          <w:sz w:val="20"/>
          <w:szCs w:val="20"/>
        </w:rPr>
        <w:t>Ó</w:t>
      </w:r>
      <w:proofErr w:type="spellEnd"/>
      <w:r w:rsidRPr="00694D3B">
        <w:rPr>
          <w:rFonts w:ascii="Arial" w:hAnsi="Arial" w:cs="Arial"/>
          <w:b/>
          <w:sz w:val="20"/>
          <w:szCs w:val="20"/>
        </w:rPr>
        <w:t xml:space="preserve"> CALIFICADORES DE CALIDAD.</w:t>
      </w:r>
    </w:p>
    <w:p w:rsidR="00012F86" w:rsidRPr="00694D3B" w:rsidRDefault="00012F86" w:rsidP="00012F86">
      <w:pPr>
        <w:spacing w:before="240" w:after="291" w:line="252" w:lineRule="auto"/>
        <w:ind w:left="31" w:right="284" w:hanging="10"/>
        <w:rPr>
          <w:rFonts w:ascii="Arial" w:hAnsi="Arial" w:cs="Arial"/>
          <w:b/>
          <w:sz w:val="20"/>
          <w:szCs w:val="20"/>
        </w:rPr>
      </w:pPr>
      <w:r w:rsidRPr="00694D3B">
        <w:rPr>
          <w:rFonts w:ascii="Arial" w:hAnsi="Arial" w:cs="Arial"/>
          <w:b/>
          <w:sz w:val="20"/>
          <w:szCs w:val="20"/>
          <w:u w:val="single" w:color="000000"/>
        </w:rPr>
        <w:t>Beneficiarios:</w:t>
      </w:r>
    </w:p>
    <w:p w:rsidR="00012F86" w:rsidRDefault="00012F86" w:rsidP="00012F86">
      <w:pPr>
        <w:ind w:left="14" w:right="284"/>
        <w:rPr>
          <w:rFonts w:ascii="Arial" w:hAnsi="Arial" w:cs="Arial"/>
          <w:sz w:val="20"/>
          <w:szCs w:val="20"/>
        </w:rPr>
      </w:pPr>
      <w:r w:rsidRPr="00694D3B">
        <w:rPr>
          <w:rFonts w:ascii="Arial" w:hAnsi="Arial" w:cs="Arial"/>
          <w:sz w:val="20"/>
          <w:szCs w:val="20"/>
        </w:rPr>
        <w:t>Organismos, asociaciones o similares de fomento,  promoción o calificadores de calidad de productos agroalimentarios y pesqueros cuya actividad se desarrolle en Fuerteventura y para productos de la Isla.</w:t>
      </w:r>
    </w:p>
    <w:p w:rsidR="00510D48" w:rsidRPr="00694D3B" w:rsidRDefault="00510D48" w:rsidP="00012F86">
      <w:pPr>
        <w:ind w:left="14" w:right="284"/>
        <w:rPr>
          <w:rFonts w:ascii="Arial" w:hAnsi="Arial" w:cs="Arial"/>
          <w:sz w:val="20"/>
          <w:szCs w:val="20"/>
        </w:rPr>
      </w:pPr>
    </w:p>
    <w:p w:rsidR="00012F86" w:rsidRPr="00694D3B" w:rsidRDefault="00012F86" w:rsidP="00012F86">
      <w:pPr>
        <w:spacing w:after="291" w:line="252" w:lineRule="auto"/>
        <w:ind w:left="31" w:right="284" w:hanging="10"/>
        <w:rPr>
          <w:rFonts w:ascii="Arial" w:hAnsi="Arial" w:cs="Arial"/>
          <w:b/>
          <w:sz w:val="20"/>
          <w:szCs w:val="20"/>
        </w:rPr>
      </w:pPr>
      <w:r w:rsidRPr="00694D3B">
        <w:rPr>
          <w:rFonts w:ascii="Arial" w:hAnsi="Arial" w:cs="Arial"/>
          <w:b/>
          <w:sz w:val="20"/>
          <w:szCs w:val="20"/>
          <w:u w:val="single" w:color="000000"/>
        </w:rPr>
        <w:t>Objeto:</w:t>
      </w:r>
    </w:p>
    <w:p w:rsidR="00012F86" w:rsidRDefault="00012F86" w:rsidP="00012F86">
      <w:pPr>
        <w:ind w:left="14" w:right="284"/>
        <w:rPr>
          <w:rFonts w:ascii="Arial" w:hAnsi="Arial" w:cs="Arial"/>
          <w:sz w:val="20"/>
          <w:szCs w:val="20"/>
        </w:rPr>
      </w:pPr>
      <w:r w:rsidRPr="00694D3B">
        <w:rPr>
          <w:rFonts w:ascii="Arial" w:hAnsi="Arial" w:cs="Arial"/>
          <w:sz w:val="20"/>
          <w:szCs w:val="20"/>
        </w:rPr>
        <w:t xml:space="preserve">Financiación de gastos corrientes </w:t>
      </w:r>
      <w:proofErr w:type="spellStart"/>
      <w:r w:rsidRPr="00694D3B">
        <w:rPr>
          <w:rFonts w:ascii="Arial" w:hAnsi="Arial" w:cs="Arial"/>
          <w:sz w:val="20"/>
          <w:szCs w:val="20"/>
        </w:rPr>
        <w:t>ó</w:t>
      </w:r>
      <w:proofErr w:type="spellEnd"/>
      <w:r w:rsidRPr="00694D3B">
        <w:rPr>
          <w:rFonts w:ascii="Arial" w:hAnsi="Arial" w:cs="Arial"/>
          <w:sz w:val="20"/>
          <w:szCs w:val="20"/>
        </w:rPr>
        <w:t xml:space="preserve"> extraordinarios de la entidad necesarios para el desarrollo de sus funciones.</w:t>
      </w:r>
    </w:p>
    <w:p w:rsidR="00510D48" w:rsidRPr="00694D3B" w:rsidRDefault="00510D48" w:rsidP="00012F86">
      <w:pPr>
        <w:ind w:left="14" w:right="284"/>
        <w:rPr>
          <w:rFonts w:ascii="Arial" w:hAnsi="Arial" w:cs="Arial"/>
          <w:sz w:val="20"/>
          <w:szCs w:val="20"/>
        </w:rPr>
      </w:pPr>
    </w:p>
    <w:p w:rsidR="00012F86" w:rsidRPr="00694D3B" w:rsidRDefault="00012F86" w:rsidP="00012F86">
      <w:pPr>
        <w:spacing w:after="323" w:line="252" w:lineRule="auto"/>
        <w:ind w:left="31" w:right="284" w:hanging="10"/>
        <w:rPr>
          <w:rFonts w:ascii="Arial" w:hAnsi="Arial" w:cs="Arial"/>
          <w:b/>
          <w:sz w:val="20"/>
          <w:szCs w:val="20"/>
        </w:rPr>
      </w:pPr>
      <w:r w:rsidRPr="00694D3B">
        <w:rPr>
          <w:rFonts w:ascii="Arial" w:hAnsi="Arial" w:cs="Arial"/>
          <w:b/>
          <w:sz w:val="20"/>
          <w:szCs w:val="20"/>
          <w:u w:val="single" w:color="000000"/>
        </w:rPr>
        <w:t>Documentación específica:</w:t>
      </w:r>
    </w:p>
    <w:p w:rsidR="00012F86" w:rsidRPr="00694D3B" w:rsidRDefault="00012F86" w:rsidP="00012F86">
      <w:pPr>
        <w:numPr>
          <w:ilvl w:val="0"/>
          <w:numId w:val="27"/>
        </w:numPr>
        <w:spacing w:after="24" w:line="247" w:lineRule="auto"/>
        <w:ind w:right="284"/>
        <w:contextualSpacing/>
        <w:jc w:val="both"/>
        <w:rPr>
          <w:rFonts w:ascii="Arial" w:hAnsi="Arial" w:cs="Arial"/>
          <w:sz w:val="20"/>
          <w:szCs w:val="20"/>
        </w:rPr>
      </w:pPr>
      <w:r w:rsidRPr="00694D3B">
        <w:rPr>
          <w:rFonts w:ascii="Arial" w:hAnsi="Arial" w:cs="Arial"/>
          <w:sz w:val="20"/>
          <w:szCs w:val="20"/>
        </w:rPr>
        <w:t>Estatutos, acta de constitución y tarjeta del C.I.F.</w:t>
      </w:r>
    </w:p>
    <w:p w:rsidR="00012F86" w:rsidRPr="00694D3B" w:rsidRDefault="00012F86" w:rsidP="00012F86">
      <w:pPr>
        <w:numPr>
          <w:ilvl w:val="0"/>
          <w:numId w:val="27"/>
        </w:numPr>
        <w:spacing w:after="35" w:line="247" w:lineRule="auto"/>
        <w:ind w:right="284"/>
        <w:contextualSpacing/>
        <w:jc w:val="both"/>
        <w:rPr>
          <w:rFonts w:ascii="Arial" w:hAnsi="Arial" w:cs="Arial"/>
          <w:sz w:val="20"/>
          <w:szCs w:val="20"/>
        </w:rPr>
      </w:pPr>
      <w:r w:rsidRPr="00694D3B">
        <w:rPr>
          <w:rFonts w:ascii="Arial" w:hAnsi="Arial" w:cs="Arial"/>
          <w:sz w:val="20"/>
          <w:szCs w:val="20"/>
        </w:rPr>
        <w:t>Acreditación del representante</w:t>
      </w:r>
    </w:p>
    <w:p w:rsidR="00012F86" w:rsidRDefault="00012F86" w:rsidP="00012F86">
      <w:pPr>
        <w:numPr>
          <w:ilvl w:val="0"/>
          <w:numId w:val="27"/>
        </w:numPr>
        <w:spacing w:after="314" w:line="247" w:lineRule="auto"/>
        <w:ind w:right="284"/>
        <w:contextualSpacing/>
        <w:jc w:val="both"/>
        <w:rPr>
          <w:rFonts w:ascii="Arial" w:hAnsi="Arial" w:cs="Arial"/>
          <w:sz w:val="20"/>
          <w:szCs w:val="20"/>
        </w:rPr>
      </w:pPr>
      <w:r w:rsidRPr="00694D3B">
        <w:rPr>
          <w:rFonts w:ascii="Arial" w:hAnsi="Arial" w:cs="Arial"/>
          <w:sz w:val="20"/>
          <w:szCs w:val="20"/>
        </w:rPr>
        <w:t>Planeamiento de las actuaciones a realizar con presupuesto de ingresos y gastos para el desarrollo de las mismas.</w:t>
      </w:r>
    </w:p>
    <w:p w:rsidR="00651D61" w:rsidRPr="00694D3B" w:rsidRDefault="00651D61" w:rsidP="00651D61">
      <w:pPr>
        <w:spacing w:after="314" w:line="247" w:lineRule="auto"/>
        <w:ind w:left="1068" w:right="284"/>
        <w:contextualSpacing/>
        <w:jc w:val="both"/>
        <w:rPr>
          <w:rFonts w:ascii="Arial" w:hAnsi="Arial" w:cs="Arial"/>
          <w:sz w:val="20"/>
          <w:szCs w:val="20"/>
        </w:rPr>
      </w:pPr>
    </w:p>
    <w:p w:rsidR="00012F86" w:rsidRPr="00694D3B" w:rsidRDefault="00012F86" w:rsidP="00EF43C8">
      <w:pPr>
        <w:spacing w:after="319" w:line="252" w:lineRule="auto"/>
        <w:ind w:left="31" w:right="284" w:hanging="10"/>
        <w:jc w:val="both"/>
        <w:rPr>
          <w:rFonts w:ascii="Arial" w:hAnsi="Arial" w:cs="Arial"/>
          <w:b/>
          <w:sz w:val="20"/>
          <w:szCs w:val="20"/>
        </w:rPr>
      </w:pPr>
      <w:r w:rsidRPr="00694D3B">
        <w:rPr>
          <w:rFonts w:ascii="Arial" w:hAnsi="Arial" w:cs="Arial"/>
          <w:b/>
          <w:sz w:val="20"/>
          <w:szCs w:val="20"/>
          <w:u w:val="single" w:color="000000"/>
        </w:rPr>
        <w:t>Justificación:</w:t>
      </w:r>
    </w:p>
    <w:p w:rsidR="00012F86" w:rsidRPr="00694D3B" w:rsidRDefault="00012F86" w:rsidP="00EF43C8">
      <w:pPr>
        <w:numPr>
          <w:ilvl w:val="0"/>
          <w:numId w:val="27"/>
        </w:numPr>
        <w:spacing w:line="276" w:lineRule="auto"/>
        <w:ind w:right="284"/>
        <w:contextualSpacing/>
        <w:jc w:val="both"/>
        <w:rPr>
          <w:rFonts w:ascii="Arial" w:hAnsi="Arial" w:cs="Arial"/>
          <w:sz w:val="20"/>
          <w:szCs w:val="20"/>
        </w:rPr>
      </w:pPr>
      <w:r w:rsidRPr="00694D3B">
        <w:rPr>
          <w:rFonts w:ascii="Arial" w:hAnsi="Arial" w:cs="Arial"/>
          <w:sz w:val="20"/>
          <w:szCs w:val="20"/>
        </w:rPr>
        <w:t>Justificantes de los gastos realizados y abonados de acuerdo con el presupuesto que fundamentó la concesión de la ayuda.  Memoria de las acciones realizadas</w:t>
      </w:r>
    </w:p>
    <w:p w:rsidR="00012F86" w:rsidRPr="00694D3B" w:rsidRDefault="00012F86" w:rsidP="00EF43C8">
      <w:pPr>
        <w:spacing w:after="362" w:line="252" w:lineRule="auto"/>
        <w:ind w:left="10" w:right="284" w:hanging="10"/>
        <w:jc w:val="both"/>
        <w:rPr>
          <w:rFonts w:ascii="Arial" w:hAnsi="Arial" w:cs="Arial"/>
          <w:sz w:val="20"/>
          <w:szCs w:val="20"/>
        </w:rPr>
      </w:pPr>
      <w:r w:rsidRPr="00694D3B">
        <w:rPr>
          <w:rFonts w:ascii="Arial" w:hAnsi="Arial" w:cs="Arial"/>
          <w:b/>
          <w:sz w:val="20"/>
          <w:szCs w:val="20"/>
          <w:u w:val="single" w:color="000000"/>
        </w:rPr>
        <w:t>Anticipo</w:t>
      </w:r>
      <w:r w:rsidRPr="00694D3B">
        <w:rPr>
          <w:rFonts w:ascii="Arial" w:hAnsi="Arial" w:cs="Arial"/>
          <w:sz w:val="20"/>
          <w:szCs w:val="20"/>
        </w:rPr>
        <w:t xml:space="preserve">: </w:t>
      </w:r>
    </w:p>
    <w:p w:rsidR="00012F86" w:rsidRPr="00694D3B" w:rsidRDefault="00012F86" w:rsidP="00012F86">
      <w:pPr>
        <w:spacing w:after="362" w:line="252" w:lineRule="auto"/>
        <w:ind w:left="10" w:right="284" w:hanging="10"/>
        <w:rPr>
          <w:rFonts w:ascii="Arial" w:hAnsi="Arial" w:cs="Arial"/>
          <w:sz w:val="20"/>
          <w:szCs w:val="20"/>
        </w:rPr>
      </w:pPr>
      <w:r w:rsidRPr="00694D3B">
        <w:rPr>
          <w:rFonts w:ascii="Arial" w:hAnsi="Arial" w:cs="Arial"/>
          <w:sz w:val="20"/>
          <w:szCs w:val="20"/>
        </w:rPr>
        <w:t>Podrá solicitarse, y en su caso obtenerse, el abono anticipado total o parcial de la subvención concedida, que, en todo caso, será justificada cuando proceda.</w:t>
      </w:r>
    </w:p>
    <w:p w:rsidR="00012F86" w:rsidRPr="00694D3B" w:rsidRDefault="00012F86" w:rsidP="00012F86">
      <w:pPr>
        <w:ind w:right="284"/>
        <w:rPr>
          <w:rFonts w:ascii="Arial" w:hAnsi="Arial" w:cs="Arial"/>
          <w:sz w:val="20"/>
          <w:szCs w:val="20"/>
          <w:u w:val="single" w:color="000000"/>
        </w:rPr>
      </w:pPr>
      <w:r w:rsidRPr="00694D3B">
        <w:rPr>
          <w:rFonts w:ascii="Arial" w:hAnsi="Arial" w:cs="Arial"/>
          <w:b/>
          <w:sz w:val="20"/>
          <w:szCs w:val="20"/>
          <w:u w:val="single" w:color="000000"/>
        </w:rPr>
        <w:t>Límites máximos de subvención</w:t>
      </w:r>
      <w:r w:rsidRPr="00694D3B">
        <w:rPr>
          <w:rFonts w:ascii="Arial" w:hAnsi="Arial" w:cs="Arial"/>
          <w:sz w:val="20"/>
          <w:szCs w:val="20"/>
          <w:u w:val="single" w:color="000000"/>
        </w:rPr>
        <w:t xml:space="preserve">: </w:t>
      </w:r>
    </w:p>
    <w:p w:rsidR="00012F86" w:rsidRDefault="00012F86" w:rsidP="00651D61">
      <w:pPr>
        <w:spacing w:line="240" w:lineRule="atLeast"/>
        <w:ind w:right="284"/>
        <w:rPr>
          <w:rFonts w:ascii="Arial" w:hAnsi="Arial" w:cs="Arial"/>
          <w:sz w:val="20"/>
          <w:szCs w:val="20"/>
        </w:rPr>
      </w:pPr>
      <w:r w:rsidRPr="00694D3B">
        <w:rPr>
          <w:rFonts w:ascii="Arial" w:hAnsi="Arial" w:cs="Arial"/>
          <w:sz w:val="20"/>
          <w:szCs w:val="20"/>
        </w:rPr>
        <w:t xml:space="preserve">Hasta el 100% del presupuesto aprobado hasta 35.000 €. </w:t>
      </w:r>
    </w:p>
    <w:p w:rsidR="00651D61" w:rsidRPr="00694D3B" w:rsidRDefault="00651D61" w:rsidP="00651D61">
      <w:pPr>
        <w:spacing w:line="240" w:lineRule="atLeast"/>
        <w:ind w:right="284"/>
        <w:rPr>
          <w:rFonts w:ascii="Arial" w:hAnsi="Arial" w:cs="Arial"/>
          <w:sz w:val="20"/>
          <w:szCs w:val="20"/>
        </w:rPr>
      </w:pPr>
    </w:p>
    <w:p w:rsidR="00012F86" w:rsidRPr="00694D3B" w:rsidRDefault="00012F86" w:rsidP="00651D61">
      <w:pPr>
        <w:pBdr>
          <w:top w:val="single" w:sz="4" w:space="1" w:color="auto"/>
          <w:left w:val="single" w:sz="4" w:space="4" w:color="auto"/>
          <w:bottom w:val="single" w:sz="4" w:space="1" w:color="auto"/>
          <w:right w:val="single" w:sz="4" w:space="4" w:color="auto"/>
        </w:pBdr>
        <w:shd w:val="clear" w:color="auto" w:fill="FBE4D5"/>
        <w:spacing w:line="240" w:lineRule="atLeast"/>
        <w:ind w:right="284"/>
        <w:rPr>
          <w:rFonts w:ascii="Arial" w:hAnsi="Arial" w:cs="Arial"/>
          <w:b/>
          <w:sz w:val="20"/>
          <w:szCs w:val="20"/>
        </w:rPr>
      </w:pPr>
      <w:r w:rsidRPr="00694D3B">
        <w:rPr>
          <w:rFonts w:ascii="Arial" w:hAnsi="Arial" w:cs="Arial"/>
          <w:b/>
          <w:sz w:val="20"/>
          <w:szCs w:val="20"/>
        </w:rPr>
        <w:t>LINEA 8.- SUBVENCIONES A COOPERATIVAS Y ASOCIACIONES AGROPECUARIAS Y PESQUERA  PARA INVERSIONES NO INVENTARIABLES</w:t>
      </w:r>
    </w:p>
    <w:p w:rsidR="00012F86" w:rsidRPr="00694D3B" w:rsidRDefault="00012F86" w:rsidP="00012F86">
      <w:pPr>
        <w:ind w:right="284"/>
        <w:rPr>
          <w:rFonts w:ascii="Arial" w:hAnsi="Arial" w:cs="Arial"/>
          <w:b/>
          <w:sz w:val="20"/>
          <w:szCs w:val="20"/>
          <w:u w:val="single"/>
        </w:rPr>
      </w:pPr>
    </w:p>
    <w:p w:rsidR="00012F86" w:rsidRDefault="00012F86" w:rsidP="00012F86">
      <w:pPr>
        <w:ind w:right="284"/>
        <w:rPr>
          <w:rFonts w:ascii="Arial" w:hAnsi="Arial" w:cs="Arial"/>
          <w:b/>
          <w:sz w:val="20"/>
          <w:szCs w:val="20"/>
          <w:u w:val="single"/>
        </w:rPr>
      </w:pPr>
      <w:r w:rsidRPr="00694D3B">
        <w:rPr>
          <w:rFonts w:ascii="Arial" w:hAnsi="Arial" w:cs="Arial"/>
          <w:b/>
          <w:sz w:val="20"/>
          <w:szCs w:val="20"/>
          <w:u w:val="single"/>
        </w:rPr>
        <w:t>Beneficiarios:</w:t>
      </w:r>
    </w:p>
    <w:p w:rsidR="00E03853" w:rsidRPr="00694D3B" w:rsidRDefault="00E03853" w:rsidP="00012F86">
      <w:pPr>
        <w:ind w:right="284"/>
        <w:rPr>
          <w:rFonts w:ascii="Arial" w:hAnsi="Arial" w:cs="Arial"/>
          <w:b/>
          <w:sz w:val="20"/>
          <w:szCs w:val="20"/>
          <w:u w:val="single"/>
        </w:rPr>
      </w:pPr>
    </w:p>
    <w:p w:rsidR="00012F86" w:rsidRDefault="00012F86" w:rsidP="00012F86">
      <w:pPr>
        <w:ind w:left="14" w:right="284"/>
        <w:rPr>
          <w:rFonts w:ascii="Arial" w:hAnsi="Arial" w:cs="Arial"/>
          <w:sz w:val="20"/>
          <w:szCs w:val="20"/>
        </w:rPr>
      </w:pPr>
      <w:r w:rsidRPr="00694D3B">
        <w:rPr>
          <w:rFonts w:ascii="Arial" w:hAnsi="Arial" w:cs="Arial"/>
          <w:sz w:val="20"/>
          <w:szCs w:val="20"/>
        </w:rPr>
        <w:t xml:space="preserve">Cooperativas Agropecuarias, Cofradías de pescadores </w:t>
      </w:r>
      <w:r w:rsidRPr="00694D3B">
        <w:rPr>
          <w:rFonts w:ascii="Arial" w:hAnsi="Arial" w:cs="Arial"/>
          <w:noProof/>
          <w:sz w:val="20"/>
          <w:szCs w:val="20"/>
        </w:rPr>
        <w:t>y</w:t>
      </w:r>
      <w:r w:rsidRPr="00694D3B">
        <w:rPr>
          <w:rFonts w:ascii="Arial" w:hAnsi="Arial" w:cs="Arial"/>
          <w:sz w:val="20"/>
          <w:szCs w:val="20"/>
        </w:rPr>
        <w:t xml:space="preserve"> Asociaciones del Sector Primario.</w:t>
      </w:r>
    </w:p>
    <w:p w:rsidR="00E03853" w:rsidRPr="00694D3B" w:rsidRDefault="00E03853" w:rsidP="00012F86">
      <w:pPr>
        <w:ind w:left="14" w:right="284"/>
        <w:rPr>
          <w:rFonts w:ascii="Arial" w:hAnsi="Arial" w:cs="Arial"/>
          <w:sz w:val="20"/>
          <w:szCs w:val="20"/>
        </w:rPr>
      </w:pPr>
    </w:p>
    <w:p w:rsidR="00E03853" w:rsidRDefault="00012F86" w:rsidP="00EF43C8">
      <w:pPr>
        <w:spacing w:line="240" w:lineRule="atLeast"/>
        <w:ind w:left="34" w:right="284" w:hanging="11"/>
        <w:jc w:val="both"/>
        <w:rPr>
          <w:rFonts w:ascii="Arial" w:hAnsi="Arial" w:cs="Arial"/>
          <w:b/>
          <w:sz w:val="20"/>
          <w:szCs w:val="20"/>
          <w:u w:val="single"/>
        </w:rPr>
      </w:pPr>
      <w:r w:rsidRPr="00694D3B">
        <w:rPr>
          <w:rFonts w:ascii="Arial" w:hAnsi="Arial" w:cs="Arial"/>
          <w:b/>
          <w:sz w:val="20"/>
          <w:szCs w:val="20"/>
          <w:u w:val="single"/>
        </w:rPr>
        <w:t>Objeto:</w:t>
      </w:r>
    </w:p>
    <w:p w:rsidR="00012F86" w:rsidRDefault="00012F86" w:rsidP="00EF43C8">
      <w:pPr>
        <w:spacing w:line="240" w:lineRule="atLeast"/>
        <w:ind w:left="34" w:right="284" w:hanging="11"/>
        <w:jc w:val="both"/>
        <w:rPr>
          <w:rFonts w:ascii="Arial" w:hAnsi="Arial" w:cs="Arial"/>
          <w:sz w:val="20"/>
          <w:szCs w:val="20"/>
        </w:rPr>
      </w:pPr>
      <w:r w:rsidRPr="00694D3B">
        <w:rPr>
          <w:rFonts w:ascii="Arial" w:hAnsi="Arial" w:cs="Arial"/>
          <w:sz w:val="20"/>
          <w:szCs w:val="20"/>
        </w:rPr>
        <w:t xml:space="preserve">Financiar inversiones colectivas no </w:t>
      </w:r>
      <w:proofErr w:type="spellStart"/>
      <w:r w:rsidRPr="00694D3B">
        <w:rPr>
          <w:rFonts w:ascii="Arial" w:hAnsi="Arial" w:cs="Arial"/>
          <w:sz w:val="20"/>
          <w:szCs w:val="20"/>
        </w:rPr>
        <w:t>inventariables</w:t>
      </w:r>
      <w:proofErr w:type="spellEnd"/>
      <w:r w:rsidRPr="00694D3B">
        <w:rPr>
          <w:rFonts w:ascii="Arial" w:hAnsi="Arial" w:cs="Arial"/>
          <w:sz w:val="20"/>
          <w:szCs w:val="20"/>
        </w:rPr>
        <w:t xml:space="preserve"> destinadas a mejorar la productividad, la gestión de la entidad y los proyectos, estudios, campañas y demás iniciativas de mejora de la actividad.</w:t>
      </w:r>
    </w:p>
    <w:p w:rsidR="00065C3A" w:rsidRPr="00694D3B" w:rsidRDefault="00065C3A" w:rsidP="00EF43C8">
      <w:pPr>
        <w:spacing w:line="240" w:lineRule="atLeast"/>
        <w:ind w:left="34" w:right="284" w:hanging="11"/>
        <w:jc w:val="both"/>
        <w:rPr>
          <w:rFonts w:ascii="Arial" w:hAnsi="Arial" w:cs="Arial"/>
          <w:sz w:val="20"/>
          <w:szCs w:val="20"/>
        </w:rPr>
      </w:pPr>
    </w:p>
    <w:p w:rsidR="00012F86" w:rsidRPr="00694D3B" w:rsidRDefault="00012F86" w:rsidP="00012F86">
      <w:pPr>
        <w:spacing w:after="315" w:line="252" w:lineRule="auto"/>
        <w:ind w:left="31" w:right="284" w:hanging="10"/>
        <w:rPr>
          <w:rFonts w:ascii="Arial" w:hAnsi="Arial" w:cs="Arial"/>
          <w:b/>
          <w:sz w:val="20"/>
          <w:szCs w:val="20"/>
          <w:u w:val="single"/>
        </w:rPr>
      </w:pPr>
      <w:r w:rsidRPr="00694D3B">
        <w:rPr>
          <w:rFonts w:ascii="Arial" w:hAnsi="Arial" w:cs="Arial"/>
          <w:b/>
          <w:sz w:val="20"/>
          <w:szCs w:val="20"/>
          <w:u w:val="single"/>
        </w:rPr>
        <w:t>Documentación específica:</w:t>
      </w:r>
    </w:p>
    <w:p w:rsidR="00012F86" w:rsidRPr="00694D3B" w:rsidRDefault="00012F86" w:rsidP="00012F86">
      <w:pPr>
        <w:numPr>
          <w:ilvl w:val="0"/>
          <w:numId w:val="27"/>
        </w:numPr>
        <w:tabs>
          <w:tab w:val="center" w:pos="830"/>
          <w:tab w:val="center" w:pos="3889"/>
        </w:tabs>
        <w:spacing w:after="24" w:line="247" w:lineRule="auto"/>
        <w:ind w:right="284"/>
        <w:contextualSpacing/>
        <w:jc w:val="both"/>
        <w:rPr>
          <w:rFonts w:ascii="Arial" w:hAnsi="Arial" w:cs="Arial"/>
          <w:sz w:val="20"/>
          <w:szCs w:val="20"/>
        </w:rPr>
      </w:pPr>
      <w:r w:rsidRPr="00694D3B">
        <w:rPr>
          <w:rFonts w:ascii="Arial" w:hAnsi="Arial" w:cs="Arial"/>
          <w:noProof/>
          <w:sz w:val="20"/>
          <w:szCs w:val="20"/>
        </w:rPr>
        <w:t xml:space="preserve">   </w:t>
      </w:r>
      <w:r w:rsidRPr="00694D3B">
        <w:rPr>
          <w:rFonts w:ascii="Arial" w:hAnsi="Arial" w:cs="Arial"/>
          <w:sz w:val="20"/>
          <w:szCs w:val="20"/>
        </w:rPr>
        <w:t>Estatutos, acta de constitución y tarjeta del C.I.F.</w:t>
      </w:r>
    </w:p>
    <w:p w:rsidR="00012F86" w:rsidRPr="00694D3B" w:rsidRDefault="00012F86" w:rsidP="00012F86">
      <w:pPr>
        <w:numPr>
          <w:ilvl w:val="0"/>
          <w:numId w:val="27"/>
        </w:numPr>
        <w:spacing w:after="38" w:line="247" w:lineRule="auto"/>
        <w:ind w:right="284"/>
        <w:contextualSpacing/>
        <w:jc w:val="both"/>
        <w:rPr>
          <w:rFonts w:ascii="Arial" w:hAnsi="Arial" w:cs="Arial"/>
          <w:sz w:val="20"/>
          <w:szCs w:val="20"/>
        </w:rPr>
      </w:pPr>
      <w:r w:rsidRPr="00694D3B">
        <w:rPr>
          <w:rFonts w:ascii="Arial" w:hAnsi="Arial" w:cs="Arial"/>
          <w:sz w:val="20"/>
          <w:szCs w:val="20"/>
        </w:rPr>
        <w:t>Acreditación del representante</w:t>
      </w:r>
    </w:p>
    <w:p w:rsidR="00012F86" w:rsidRDefault="00012F86" w:rsidP="00012F86">
      <w:pPr>
        <w:numPr>
          <w:ilvl w:val="0"/>
          <w:numId w:val="27"/>
        </w:numPr>
        <w:spacing w:after="314" w:line="247" w:lineRule="auto"/>
        <w:ind w:right="284"/>
        <w:contextualSpacing/>
        <w:jc w:val="both"/>
        <w:rPr>
          <w:rFonts w:ascii="Arial" w:hAnsi="Arial" w:cs="Arial"/>
          <w:sz w:val="20"/>
          <w:szCs w:val="20"/>
        </w:rPr>
      </w:pPr>
      <w:r w:rsidRPr="00694D3B">
        <w:rPr>
          <w:rFonts w:ascii="Arial" w:hAnsi="Arial" w:cs="Arial"/>
          <w:sz w:val="20"/>
          <w:szCs w:val="20"/>
        </w:rPr>
        <w:t xml:space="preserve">Planeamiento de la actuación para la que se solicita ayuda con presupuesto de ingresos y gastos para </w:t>
      </w:r>
      <w:proofErr w:type="spellStart"/>
      <w:r w:rsidRPr="00694D3B">
        <w:rPr>
          <w:rFonts w:ascii="Arial" w:hAnsi="Arial" w:cs="Arial"/>
          <w:sz w:val="20"/>
          <w:szCs w:val="20"/>
        </w:rPr>
        <w:t>le</w:t>
      </w:r>
      <w:proofErr w:type="spellEnd"/>
      <w:r w:rsidRPr="00694D3B">
        <w:rPr>
          <w:rFonts w:ascii="Arial" w:hAnsi="Arial" w:cs="Arial"/>
          <w:sz w:val="20"/>
          <w:szCs w:val="20"/>
        </w:rPr>
        <w:t xml:space="preserve"> desarrollo de la misma.</w:t>
      </w:r>
    </w:p>
    <w:p w:rsidR="00065C3A" w:rsidRPr="00694D3B" w:rsidRDefault="00065C3A" w:rsidP="00065C3A">
      <w:pPr>
        <w:spacing w:after="314" w:line="247" w:lineRule="auto"/>
        <w:ind w:left="1068" w:right="284"/>
        <w:contextualSpacing/>
        <w:jc w:val="both"/>
        <w:rPr>
          <w:rFonts w:ascii="Arial" w:hAnsi="Arial" w:cs="Arial"/>
          <w:sz w:val="20"/>
          <w:szCs w:val="20"/>
        </w:rPr>
      </w:pPr>
    </w:p>
    <w:p w:rsidR="00012F86" w:rsidRPr="00694D3B" w:rsidRDefault="00012F86" w:rsidP="00012F86">
      <w:pPr>
        <w:spacing w:after="326" w:line="252" w:lineRule="auto"/>
        <w:ind w:left="31" w:right="284" w:hanging="10"/>
        <w:rPr>
          <w:rFonts w:ascii="Arial" w:hAnsi="Arial" w:cs="Arial"/>
          <w:b/>
          <w:sz w:val="20"/>
          <w:szCs w:val="20"/>
        </w:rPr>
      </w:pPr>
      <w:r w:rsidRPr="00694D3B">
        <w:rPr>
          <w:rFonts w:ascii="Arial" w:hAnsi="Arial" w:cs="Arial"/>
          <w:b/>
          <w:sz w:val="20"/>
          <w:szCs w:val="20"/>
          <w:u w:val="single" w:color="000000"/>
        </w:rPr>
        <w:t>Justificación:</w:t>
      </w:r>
    </w:p>
    <w:p w:rsidR="00012F86" w:rsidRPr="00694D3B" w:rsidRDefault="00012F86" w:rsidP="00012F86">
      <w:pPr>
        <w:numPr>
          <w:ilvl w:val="0"/>
          <w:numId w:val="27"/>
        </w:numPr>
        <w:spacing w:after="314" w:line="247" w:lineRule="auto"/>
        <w:ind w:right="284"/>
        <w:contextualSpacing/>
        <w:jc w:val="both"/>
        <w:rPr>
          <w:rFonts w:ascii="Arial" w:hAnsi="Arial" w:cs="Arial"/>
          <w:sz w:val="20"/>
          <w:szCs w:val="20"/>
        </w:rPr>
      </w:pPr>
      <w:r w:rsidRPr="00694D3B">
        <w:rPr>
          <w:rFonts w:ascii="Arial" w:hAnsi="Arial" w:cs="Arial"/>
          <w:sz w:val="20"/>
          <w:szCs w:val="20"/>
        </w:rPr>
        <w:t>Justificantes de los gastos realizados y abonados de acuerdo con el presupuesto que fundamentó la concesión de la ayuda.</w:t>
      </w:r>
    </w:p>
    <w:p w:rsidR="00012F86" w:rsidRPr="00694D3B" w:rsidRDefault="00012F86" w:rsidP="00012F86">
      <w:pPr>
        <w:numPr>
          <w:ilvl w:val="0"/>
          <w:numId w:val="27"/>
        </w:numPr>
        <w:spacing w:after="314" w:line="247" w:lineRule="auto"/>
        <w:ind w:right="284"/>
        <w:contextualSpacing/>
        <w:jc w:val="both"/>
        <w:rPr>
          <w:rFonts w:ascii="Arial" w:hAnsi="Arial" w:cs="Arial"/>
          <w:sz w:val="20"/>
          <w:szCs w:val="20"/>
        </w:rPr>
      </w:pPr>
      <w:r w:rsidRPr="00694D3B">
        <w:rPr>
          <w:rFonts w:ascii="Arial" w:hAnsi="Arial" w:cs="Arial"/>
          <w:sz w:val="20"/>
          <w:szCs w:val="20"/>
        </w:rPr>
        <w:t>Memoria de las acciones realizadas.</w:t>
      </w:r>
    </w:p>
    <w:p w:rsidR="00012F86" w:rsidRPr="00694D3B" w:rsidRDefault="00012F86" w:rsidP="00012F86">
      <w:pPr>
        <w:ind w:left="17" w:right="284"/>
        <w:rPr>
          <w:rFonts w:ascii="Arial" w:hAnsi="Arial" w:cs="Arial"/>
          <w:b/>
          <w:sz w:val="20"/>
          <w:szCs w:val="20"/>
        </w:rPr>
      </w:pPr>
      <w:r w:rsidRPr="00694D3B">
        <w:rPr>
          <w:rFonts w:ascii="Arial" w:hAnsi="Arial" w:cs="Arial"/>
          <w:b/>
          <w:sz w:val="20"/>
          <w:szCs w:val="20"/>
          <w:u w:val="single" w:color="000000"/>
        </w:rPr>
        <w:t>Anticipo</w:t>
      </w:r>
      <w:r w:rsidRPr="00694D3B">
        <w:rPr>
          <w:rFonts w:ascii="Arial" w:hAnsi="Arial" w:cs="Arial"/>
          <w:b/>
          <w:sz w:val="20"/>
          <w:szCs w:val="20"/>
        </w:rPr>
        <w:t xml:space="preserve">: </w:t>
      </w:r>
    </w:p>
    <w:p w:rsidR="00012F86" w:rsidRPr="00694D3B" w:rsidRDefault="00012F86" w:rsidP="00012F86">
      <w:pPr>
        <w:ind w:left="17" w:right="284"/>
        <w:rPr>
          <w:rFonts w:ascii="Arial" w:hAnsi="Arial" w:cs="Arial"/>
          <w:b/>
          <w:sz w:val="20"/>
          <w:szCs w:val="20"/>
        </w:rPr>
      </w:pPr>
    </w:p>
    <w:p w:rsidR="00012F86" w:rsidRPr="00694D3B" w:rsidRDefault="00012F86" w:rsidP="00012F86">
      <w:pPr>
        <w:ind w:left="17" w:right="284"/>
        <w:rPr>
          <w:rFonts w:ascii="Arial" w:hAnsi="Arial" w:cs="Arial"/>
          <w:sz w:val="20"/>
          <w:szCs w:val="20"/>
        </w:rPr>
      </w:pPr>
      <w:r w:rsidRPr="00694D3B">
        <w:rPr>
          <w:rFonts w:ascii="Arial" w:hAnsi="Arial" w:cs="Arial"/>
          <w:sz w:val="20"/>
          <w:szCs w:val="20"/>
        </w:rPr>
        <w:t>Podrá solicitarse, y en su caso obtenerse, el abono anticipado total o parcial de la subvención concedida, que, en todo caso, será justificada cuando proceda</w:t>
      </w:r>
    </w:p>
    <w:p w:rsidR="00012F86" w:rsidRPr="00694D3B" w:rsidRDefault="00012F86" w:rsidP="00012F86">
      <w:pPr>
        <w:ind w:left="17" w:right="284"/>
        <w:rPr>
          <w:rFonts w:ascii="Arial" w:hAnsi="Arial" w:cs="Arial"/>
          <w:sz w:val="20"/>
          <w:szCs w:val="20"/>
        </w:rPr>
      </w:pPr>
    </w:p>
    <w:p w:rsidR="00012F86" w:rsidRDefault="00012F86" w:rsidP="00012F86">
      <w:pPr>
        <w:ind w:left="17" w:right="284"/>
        <w:rPr>
          <w:rFonts w:ascii="Arial" w:hAnsi="Arial" w:cs="Arial"/>
          <w:b/>
          <w:sz w:val="20"/>
          <w:szCs w:val="20"/>
          <w:u w:val="single" w:color="000000"/>
        </w:rPr>
      </w:pPr>
      <w:r w:rsidRPr="00694D3B">
        <w:rPr>
          <w:rFonts w:ascii="Arial" w:hAnsi="Arial" w:cs="Arial"/>
          <w:b/>
          <w:sz w:val="20"/>
          <w:szCs w:val="20"/>
          <w:u w:val="single" w:color="000000"/>
        </w:rPr>
        <w:t xml:space="preserve">Límites máximos de subvención: </w:t>
      </w:r>
    </w:p>
    <w:p w:rsidR="00065C3A" w:rsidRPr="00694D3B" w:rsidRDefault="00065C3A" w:rsidP="00012F86">
      <w:pPr>
        <w:ind w:left="17" w:right="284"/>
        <w:rPr>
          <w:rFonts w:ascii="Arial" w:hAnsi="Arial" w:cs="Arial"/>
          <w:b/>
          <w:sz w:val="20"/>
          <w:szCs w:val="20"/>
          <w:u w:val="single" w:color="000000"/>
        </w:rPr>
      </w:pPr>
    </w:p>
    <w:p w:rsidR="00012F86" w:rsidRDefault="00012F86" w:rsidP="00012F86">
      <w:pPr>
        <w:ind w:left="17" w:right="284"/>
        <w:rPr>
          <w:rFonts w:ascii="Arial" w:hAnsi="Arial" w:cs="Arial"/>
          <w:sz w:val="20"/>
          <w:szCs w:val="20"/>
        </w:rPr>
      </w:pPr>
      <w:r w:rsidRPr="00694D3B">
        <w:rPr>
          <w:rFonts w:ascii="Arial" w:hAnsi="Arial" w:cs="Arial"/>
          <w:sz w:val="20"/>
          <w:szCs w:val="20"/>
        </w:rPr>
        <w:t>Hasta el 100 % del presupuesto aprobado hasta 25.000 €uros</w:t>
      </w:r>
    </w:p>
    <w:p w:rsidR="00842537" w:rsidRPr="00694D3B" w:rsidRDefault="00842537" w:rsidP="00012F86">
      <w:pPr>
        <w:ind w:left="17" w:right="284"/>
        <w:rPr>
          <w:rFonts w:ascii="Arial" w:hAnsi="Arial" w:cs="Arial"/>
          <w:sz w:val="20"/>
          <w:szCs w:val="20"/>
        </w:rPr>
      </w:pPr>
    </w:p>
    <w:p w:rsidR="00012F86" w:rsidRPr="00694D3B" w:rsidRDefault="00012F86" w:rsidP="00012F86">
      <w:pPr>
        <w:pBdr>
          <w:top w:val="single" w:sz="4" w:space="1" w:color="auto"/>
          <w:left w:val="single" w:sz="4" w:space="4" w:color="auto"/>
          <w:bottom w:val="single" w:sz="4" w:space="1" w:color="auto"/>
          <w:right w:val="single" w:sz="4" w:space="4" w:color="auto"/>
        </w:pBdr>
        <w:shd w:val="clear" w:color="auto" w:fill="FBE4D5"/>
        <w:ind w:right="284"/>
        <w:rPr>
          <w:rFonts w:ascii="Arial" w:hAnsi="Arial" w:cs="Arial"/>
          <w:b/>
          <w:sz w:val="20"/>
          <w:szCs w:val="20"/>
        </w:rPr>
      </w:pPr>
      <w:r w:rsidRPr="00694D3B">
        <w:rPr>
          <w:rFonts w:ascii="Arial" w:hAnsi="Arial" w:cs="Arial"/>
          <w:b/>
          <w:sz w:val="20"/>
          <w:szCs w:val="20"/>
        </w:rPr>
        <w:t>LINEA 9.- SUBVENCION  A  LA IMPORTACION DE ALIMENTOS PARA EL GANADO.</w:t>
      </w:r>
    </w:p>
    <w:p w:rsidR="00012F86" w:rsidRPr="00694D3B" w:rsidRDefault="00012F86" w:rsidP="00012F86">
      <w:pPr>
        <w:ind w:right="284"/>
        <w:rPr>
          <w:rFonts w:ascii="Arial" w:hAnsi="Arial" w:cs="Arial"/>
          <w:b/>
          <w:sz w:val="20"/>
          <w:szCs w:val="20"/>
          <w:u w:val="single"/>
        </w:rPr>
      </w:pPr>
    </w:p>
    <w:p w:rsidR="00012F86" w:rsidRPr="00694D3B" w:rsidRDefault="00012F86" w:rsidP="00012F86">
      <w:pPr>
        <w:spacing w:line="360" w:lineRule="auto"/>
        <w:ind w:right="284"/>
        <w:rPr>
          <w:rFonts w:ascii="Arial" w:hAnsi="Arial" w:cs="Arial"/>
          <w:b/>
          <w:sz w:val="20"/>
          <w:szCs w:val="20"/>
          <w:u w:val="single"/>
        </w:rPr>
      </w:pPr>
      <w:r w:rsidRPr="00694D3B">
        <w:rPr>
          <w:rFonts w:ascii="Arial" w:hAnsi="Arial" w:cs="Arial"/>
          <w:b/>
          <w:sz w:val="20"/>
          <w:szCs w:val="20"/>
          <w:u w:val="single"/>
        </w:rPr>
        <w:t>Beneficiarios:</w:t>
      </w:r>
    </w:p>
    <w:p w:rsidR="00012F86" w:rsidRDefault="00012F86" w:rsidP="00012F86">
      <w:pPr>
        <w:ind w:left="17" w:right="284"/>
        <w:rPr>
          <w:rFonts w:ascii="Arial" w:hAnsi="Arial" w:cs="Arial"/>
          <w:sz w:val="20"/>
          <w:szCs w:val="20"/>
        </w:rPr>
      </w:pPr>
      <w:r w:rsidRPr="00694D3B">
        <w:rPr>
          <w:rFonts w:ascii="Arial" w:hAnsi="Arial" w:cs="Arial"/>
          <w:sz w:val="20"/>
          <w:szCs w:val="20"/>
        </w:rPr>
        <w:t>Cooperativas Agropecuarias o Asociaciones ganaderas de cualquier índole, incluso temporales  para el fin perseguido, y  productores individuales.</w:t>
      </w:r>
    </w:p>
    <w:p w:rsidR="000831E1" w:rsidRPr="00694D3B" w:rsidRDefault="000831E1" w:rsidP="00012F86">
      <w:pPr>
        <w:ind w:left="17" w:right="284"/>
        <w:rPr>
          <w:rFonts w:ascii="Arial" w:hAnsi="Arial" w:cs="Arial"/>
          <w:sz w:val="20"/>
          <w:szCs w:val="20"/>
        </w:rPr>
      </w:pPr>
    </w:p>
    <w:p w:rsidR="00012F86" w:rsidRPr="00694D3B" w:rsidRDefault="00012F86" w:rsidP="000831E1">
      <w:pPr>
        <w:spacing w:line="360" w:lineRule="auto"/>
        <w:ind w:right="284"/>
        <w:jc w:val="both"/>
        <w:rPr>
          <w:rFonts w:ascii="Arial" w:hAnsi="Arial" w:cs="Arial"/>
          <w:b/>
          <w:sz w:val="20"/>
          <w:szCs w:val="20"/>
          <w:u w:val="single"/>
        </w:rPr>
      </w:pPr>
      <w:r w:rsidRPr="00694D3B">
        <w:rPr>
          <w:rFonts w:ascii="Arial" w:hAnsi="Arial" w:cs="Arial"/>
          <w:b/>
          <w:sz w:val="20"/>
          <w:szCs w:val="20"/>
          <w:u w:val="single"/>
        </w:rPr>
        <w:t>Objeto:</w:t>
      </w:r>
    </w:p>
    <w:p w:rsidR="00012F86" w:rsidRDefault="00012F86" w:rsidP="000831E1">
      <w:pPr>
        <w:tabs>
          <w:tab w:val="left" w:pos="8504"/>
        </w:tabs>
        <w:ind w:left="14" w:right="284"/>
        <w:jc w:val="both"/>
        <w:rPr>
          <w:rFonts w:ascii="Arial" w:hAnsi="Arial" w:cs="Arial"/>
          <w:sz w:val="20"/>
          <w:szCs w:val="20"/>
        </w:rPr>
      </w:pPr>
      <w:r w:rsidRPr="00694D3B">
        <w:rPr>
          <w:rFonts w:ascii="Arial" w:hAnsi="Arial" w:cs="Arial"/>
          <w:sz w:val="20"/>
          <w:szCs w:val="20"/>
        </w:rPr>
        <w:t>Financiar la importación directa de alimentos para el ganado cuyo objetivo sea disminuir costes de adquisición, transporte, manipulación y gestión del proceso, repercutiendo directamente el beneficio obtenido en el importe que los ganaderos abonan por los mencionados alimentos.</w:t>
      </w:r>
    </w:p>
    <w:p w:rsidR="00F22646" w:rsidRPr="00694D3B" w:rsidRDefault="00F22646" w:rsidP="000831E1">
      <w:pPr>
        <w:tabs>
          <w:tab w:val="left" w:pos="8504"/>
        </w:tabs>
        <w:ind w:left="14" w:right="284"/>
        <w:jc w:val="both"/>
        <w:rPr>
          <w:rFonts w:ascii="Arial" w:hAnsi="Arial" w:cs="Arial"/>
          <w:sz w:val="20"/>
          <w:szCs w:val="20"/>
        </w:rPr>
      </w:pPr>
    </w:p>
    <w:p w:rsidR="00012F86" w:rsidRPr="00694D3B" w:rsidRDefault="00012F86" w:rsidP="000831E1">
      <w:pPr>
        <w:tabs>
          <w:tab w:val="left" w:pos="8504"/>
        </w:tabs>
        <w:spacing w:line="360" w:lineRule="auto"/>
        <w:ind w:right="284"/>
        <w:jc w:val="both"/>
        <w:rPr>
          <w:rFonts w:ascii="Arial" w:hAnsi="Arial" w:cs="Arial"/>
          <w:b/>
          <w:sz w:val="20"/>
          <w:szCs w:val="20"/>
          <w:u w:val="single"/>
        </w:rPr>
      </w:pPr>
      <w:r w:rsidRPr="00694D3B">
        <w:rPr>
          <w:rFonts w:ascii="Arial" w:hAnsi="Arial" w:cs="Arial"/>
          <w:b/>
          <w:sz w:val="20"/>
          <w:szCs w:val="20"/>
          <w:u w:val="single"/>
        </w:rPr>
        <w:t>Documentación específica:</w:t>
      </w:r>
    </w:p>
    <w:p w:rsidR="00012F86" w:rsidRPr="00694D3B" w:rsidRDefault="00012F86" w:rsidP="000831E1">
      <w:pPr>
        <w:numPr>
          <w:ilvl w:val="0"/>
          <w:numId w:val="27"/>
        </w:numPr>
        <w:tabs>
          <w:tab w:val="left" w:pos="8504"/>
        </w:tabs>
        <w:spacing w:after="31" w:line="247" w:lineRule="auto"/>
        <w:ind w:left="709" w:right="284" w:hanging="283"/>
        <w:contextualSpacing/>
        <w:jc w:val="both"/>
        <w:rPr>
          <w:rFonts w:ascii="Arial" w:hAnsi="Arial" w:cs="Arial"/>
          <w:sz w:val="20"/>
          <w:szCs w:val="20"/>
        </w:rPr>
      </w:pPr>
      <w:r w:rsidRPr="00694D3B">
        <w:rPr>
          <w:rFonts w:ascii="Arial" w:hAnsi="Arial" w:cs="Arial"/>
          <w:sz w:val="20"/>
          <w:szCs w:val="20"/>
        </w:rPr>
        <w:t>Estatutos, acta de constitución y tarjeta del C.I.F. en su caso.</w:t>
      </w:r>
    </w:p>
    <w:p w:rsidR="00012F86" w:rsidRPr="00694D3B" w:rsidRDefault="00012F86" w:rsidP="000831E1">
      <w:pPr>
        <w:numPr>
          <w:ilvl w:val="0"/>
          <w:numId w:val="27"/>
        </w:numPr>
        <w:tabs>
          <w:tab w:val="left" w:pos="8504"/>
        </w:tabs>
        <w:spacing w:after="36" w:line="247" w:lineRule="auto"/>
        <w:ind w:left="709" w:right="284" w:hanging="283"/>
        <w:contextualSpacing/>
        <w:jc w:val="both"/>
        <w:rPr>
          <w:rFonts w:ascii="Arial" w:hAnsi="Arial" w:cs="Arial"/>
          <w:sz w:val="20"/>
          <w:szCs w:val="20"/>
        </w:rPr>
      </w:pPr>
      <w:r w:rsidRPr="00694D3B">
        <w:rPr>
          <w:rFonts w:ascii="Arial" w:hAnsi="Arial" w:cs="Arial"/>
          <w:sz w:val="20"/>
          <w:szCs w:val="20"/>
        </w:rPr>
        <w:t>Acreditación del representante</w:t>
      </w:r>
    </w:p>
    <w:p w:rsidR="00012F86" w:rsidRDefault="00012F86" w:rsidP="000831E1">
      <w:pPr>
        <w:numPr>
          <w:ilvl w:val="0"/>
          <w:numId w:val="27"/>
        </w:numPr>
        <w:tabs>
          <w:tab w:val="left" w:pos="8504"/>
        </w:tabs>
        <w:spacing w:after="314" w:line="247" w:lineRule="auto"/>
        <w:ind w:left="709" w:right="284" w:hanging="283"/>
        <w:contextualSpacing/>
        <w:jc w:val="both"/>
        <w:rPr>
          <w:rFonts w:ascii="Arial" w:hAnsi="Arial" w:cs="Arial"/>
          <w:sz w:val="20"/>
          <w:szCs w:val="20"/>
        </w:rPr>
      </w:pPr>
      <w:r w:rsidRPr="00694D3B">
        <w:rPr>
          <w:rFonts w:ascii="Arial" w:hAnsi="Arial" w:cs="Arial"/>
          <w:sz w:val="20"/>
          <w:szCs w:val="20"/>
        </w:rPr>
        <w:t>Planeamiento de la actividad para la que se solicita ayuda con presupuesto de ingresos y gastos de la misma.</w:t>
      </w:r>
    </w:p>
    <w:p w:rsidR="00F22646" w:rsidRPr="00694D3B" w:rsidRDefault="00F22646" w:rsidP="000831E1">
      <w:pPr>
        <w:numPr>
          <w:ilvl w:val="0"/>
          <w:numId w:val="27"/>
        </w:numPr>
        <w:tabs>
          <w:tab w:val="left" w:pos="8504"/>
        </w:tabs>
        <w:spacing w:after="314" w:line="247" w:lineRule="auto"/>
        <w:ind w:left="709" w:right="284" w:hanging="283"/>
        <w:contextualSpacing/>
        <w:jc w:val="both"/>
        <w:rPr>
          <w:rFonts w:ascii="Arial" w:hAnsi="Arial" w:cs="Arial"/>
          <w:sz w:val="20"/>
          <w:szCs w:val="20"/>
        </w:rPr>
      </w:pPr>
    </w:p>
    <w:p w:rsidR="00012F86" w:rsidRPr="00694D3B" w:rsidRDefault="00012F86" w:rsidP="000831E1">
      <w:pPr>
        <w:tabs>
          <w:tab w:val="left" w:pos="8504"/>
        </w:tabs>
        <w:ind w:right="284"/>
        <w:jc w:val="both"/>
        <w:rPr>
          <w:rFonts w:ascii="Arial" w:hAnsi="Arial" w:cs="Arial"/>
          <w:b/>
          <w:sz w:val="20"/>
          <w:szCs w:val="20"/>
          <w:u w:val="single"/>
        </w:rPr>
      </w:pPr>
      <w:r w:rsidRPr="00694D3B">
        <w:rPr>
          <w:rFonts w:ascii="Arial" w:hAnsi="Arial" w:cs="Arial"/>
          <w:b/>
          <w:sz w:val="20"/>
          <w:szCs w:val="20"/>
          <w:u w:val="single"/>
        </w:rPr>
        <w:t>Justificación:</w:t>
      </w:r>
    </w:p>
    <w:p w:rsidR="00012F86" w:rsidRPr="00694D3B" w:rsidRDefault="00012F86" w:rsidP="000831E1">
      <w:pPr>
        <w:numPr>
          <w:ilvl w:val="0"/>
          <w:numId w:val="27"/>
        </w:numPr>
        <w:tabs>
          <w:tab w:val="left" w:pos="8504"/>
        </w:tabs>
        <w:spacing w:after="314" w:line="276" w:lineRule="auto"/>
        <w:ind w:left="709" w:right="284" w:hanging="283"/>
        <w:contextualSpacing/>
        <w:jc w:val="both"/>
        <w:rPr>
          <w:rFonts w:ascii="Arial" w:hAnsi="Arial" w:cs="Arial"/>
          <w:sz w:val="20"/>
          <w:szCs w:val="20"/>
        </w:rPr>
      </w:pPr>
      <w:r w:rsidRPr="00694D3B">
        <w:rPr>
          <w:rFonts w:ascii="Arial" w:hAnsi="Arial" w:cs="Arial"/>
          <w:sz w:val="20"/>
          <w:szCs w:val="20"/>
        </w:rPr>
        <w:lastRenderedPageBreak/>
        <w:t xml:space="preserve">Justificantes de los gastos realizados y abonados de acuerdo con el presupuesto que fundamentó la concesión de la ayuda, y en todo caso de los alimentos adquiridos que deben ser no menos de 1000 Kg. cada 60 €uros de subvención. </w:t>
      </w:r>
      <w:r w:rsidRPr="00694D3B">
        <w:rPr>
          <w:rFonts w:ascii="Arial" w:hAnsi="Arial" w:cs="Arial"/>
          <w:noProof/>
          <w:sz w:val="20"/>
          <w:szCs w:val="20"/>
        </w:rPr>
        <w:drawing>
          <wp:inline distT="0" distB="0" distL="0" distR="0" wp14:anchorId="798509FE" wp14:editId="7FDD4417">
            <wp:extent cx="47625" cy="19050"/>
            <wp:effectExtent l="0" t="0" r="0" b="0"/>
            <wp:docPr id="97221" name="Imagen 9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 cy="19050"/>
                    </a:xfrm>
                    <a:prstGeom prst="rect">
                      <a:avLst/>
                    </a:prstGeom>
                    <a:noFill/>
                    <a:ln>
                      <a:noFill/>
                    </a:ln>
                  </pic:spPr>
                </pic:pic>
              </a:graphicData>
            </a:graphic>
          </wp:inline>
        </w:drawing>
      </w:r>
    </w:p>
    <w:p w:rsidR="00012F86" w:rsidRPr="00694D3B" w:rsidRDefault="00012F86" w:rsidP="000831E1">
      <w:pPr>
        <w:numPr>
          <w:ilvl w:val="0"/>
          <w:numId w:val="27"/>
        </w:numPr>
        <w:tabs>
          <w:tab w:val="left" w:pos="8504"/>
        </w:tabs>
        <w:spacing w:line="360" w:lineRule="auto"/>
        <w:ind w:left="709" w:right="284" w:hanging="283"/>
        <w:contextualSpacing/>
        <w:jc w:val="both"/>
        <w:rPr>
          <w:rFonts w:ascii="Arial" w:hAnsi="Arial" w:cs="Arial"/>
          <w:sz w:val="20"/>
          <w:szCs w:val="20"/>
        </w:rPr>
      </w:pPr>
      <w:r w:rsidRPr="00694D3B">
        <w:rPr>
          <w:rFonts w:ascii="Arial" w:hAnsi="Arial" w:cs="Arial"/>
          <w:sz w:val="20"/>
          <w:szCs w:val="20"/>
        </w:rPr>
        <w:t>Memoria de las acciones realizadas.</w:t>
      </w:r>
    </w:p>
    <w:p w:rsidR="00012F86" w:rsidRPr="00694D3B" w:rsidRDefault="00012F86" w:rsidP="000831E1">
      <w:pPr>
        <w:spacing w:line="276" w:lineRule="auto"/>
        <w:ind w:left="17" w:right="284"/>
        <w:jc w:val="both"/>
        <w:rPr>
          <w:rFonts w:ascii="Arial" w:hAnsi="Arial" w:cs="Arial"/>
          <w:sz w:val="20"/>
          <w:szCs w:val="20"/>
        </w:rPr>
      </w:pPr>
      <w:r w:rsidRPr="00694D3B">
        <w:rPr>
          <w:rFonts w:ascii="Arial" w:hAnsi="Arial" w:cs="Arial"/>
          <w:b/>
          <w:sz w:val="20"/>
          <w:szCs w:val="20"/>
          <w:u w:val="single"/>
        </w:rPr>
        <w:t>Anticipo:</w:t>
      </w:r>
      <w:r w:rsidRPr="00694D3B">
        <w:rPr>
          <w:rFonts w:ascii="Arial" w:hAnsi="Arial" w:cs="Arial"/>
          <w:sz w:val="20"/>
          <w:szCs w:val="20"/>
        </w:rPr>
        <w:t xml:space="preserve"> </w:t>
      </w:r>
    </w:p>
    <w:p w:rsidR="00012F86" w:rsidRDefault="00012F86" w:rsidP="000831E1">
      <w:pPr>
        <w:spacing w:line="276" w:lineRule="auto"/>
        <w:ind w:left="17" w:right="284"/>
        <w:jc w:val="both"/>
        <w:rPr>
          <w:rFonts w:ascii="Arial" w:hAnsi="Arial" w:cs="Arial"/>
          <w:sz w:val="20"/>
          <w:szCs w:val="20"/>
        </w:rPr>
      </w:pPr>
      <w:r w:rsidRPr="00694D3B">
        <w:rPr>
          <w:rFonts w:ascii="Arial" w:hAnsi="Arial" w:cs="Arial"/>
          <w:sz w:val="20"/>
          <w:szCs w:val="20"/>
        </w:rPr>
        <w:t>Podrá solicitarse, y en su caso obtenerse, el abono total o parcial anticipado de la subvención concedida, que, en todo caso, será justificada cuando proceda.</w:t>
      </w:r>
    </w:p>
    <w:p w:rsidR="00F22646" w:rsidRPr="00694D3B" w:rsidRDefault="00F22646" w:rsidP="000831E1">
      <w:pPr>
        <w:spacing w:line="276" w:lineRule="auto"/>
        <w:ind w:left="17" w:right="284"/>
        <w:jc w:val="both"/>
        <w:rPr>
          <w:rFonts w:ascii="Arial" w:hAnsi="Arial" w:cs="Arial"/>
          <w:sz w:val="20"/>
          <w:szCs w:val="20"/>
        </w:rPr>
      </w:pPr>
    </w:p>
    <w:p w:rsidR="00012F86" w:rsidRPr="00694D3B" w:rsidRDefault="00012F86" w:rsidP="00012F86">
      <w:pPr>
        <w:spacing w:line="360" w:lineRule="auto"/>
        <w:ind w:left="17" w:right="284"/>
        <w:rPr>
          <w:rFonts w:ascii="Arial" w:hAnsi="Arial" w:cs="Arial"/>
          <w:sz w:val="20"/>
          <w:szCs w:val="20"/>
        </w:rPr>
      </w:pPr>
      <w:r w:rsidRPr="00694D3B">
        <w:rPr>
          <w:rFonts w:ascii="Arial" w:hAnsi="Arial" w:cs="Arial"/>
          <w:b/>
          <w:sz w:val="20"/>
          <w:szCs w:val="20"/>
          <w:u w:val="single"/>
        </w:rPr>
        <w:t>Limite máximos de subvención</w:t>
      </w:r>
      <w:r w:rsidRPr="00694D3B">
        <w:rPr>
          <w:rFonts w:ascii="Arial" w:hAnsi="Arial" w:cs="Arial"/>
          <w:sz w:val="20"/>
          <w:szCs w:val="20"/>
          <w:u w:val="single" w:color="000000"/>
        </w:rPr>
        <w:t>:</w:t>
      </w:r>
      <w:r w:rsidRPr="00694D3B">
        <w:rPr>
          <w:rFonts w:ascii="Arial" w:hAnsi="Arial" w:cs="Arial"/>
          <w:sz w:val="20"/>
          <w:szCs w:val="20"/>
        </w:rPr>
        <w:t xml:space="preserve"> </w:t>
      </w:r>
    </w:p>
    <w:p w:rsidR="00012F86" w:rsidRDefault="00012F86" w:rsidP="00012F86">
      <w:pPr>
        <w:ind w:left="17" w:right="284"/>
        <w:rPr>
          <w:rFonts w:ascii="Arial" w:hAnsi="Arial" w:cs="Arial"/>
          <w:sz w:val="20"/>
          <w:szCs w:val="20"/>
        </w:rPr>
      </w:pPr>
      <w:r w:rsidRPr="00694D3B">
        <w:rPr>
          <w:rFonts w:ascii="Arial" w:hAnsi="Arial" w:cs="Arial"/>
          <w:sz w:val="20"/>
          <w:szCs w:val="20"/>
        </w:rPr>
        <w:t>Hasta 60 € por tonelada de alimentos hasta 30.000 €uros por beneficiario.</w:t>
      </w:r>
    </w:p>
    <w:p w:rsidR="00F22646" w:rsidRPr="00694D3B" w:rsidRDefault="00F22646" w:rsidP="00012F86">
      <w:pPr>
        <w:ind w:left="17" w:right="284"/>
        <w:rPr>
          <w:rFonts w:ascii="Arial" w:hAnsi="Arial" w:cs="Arial"/>
          <w:sz w:val="20"/>
          <w:szCs w:val="20"/>
        </w:rPr>
      </w:pPr>
    </w:p>
    <w:p w:rsidR="00012F86" w:rsidRPr="00694D3B" w:rsidRDefault="00012F86" w:rsidP="00012F86">
      <w:pPr>
        <w:pBdr>
          <w:top w:val="single" w:sz="4" w:space="1" w:color="auto"/>
          <w:left w:val="single" w:sz="4" w:space="4" w:color="auto"/>
          <w:bottom w:val="single" w:sz="4" w:space="1" w:color="auto"/>
          <w:right w:val="single" w:sz="4" w:space="4" w:color="auto"/>
        </w:pBdr>
        <w:shd w:val="clear" w:color="auto" w:fill="FBE4D5"/>
        <w:ind w:left="17" w:right="284"/>
        <w:rPr>
          <w:rFonts w:ascii="Arial" w:hAnsi="Arial" w:cs="Arial"/>
          <w:b/>
          <w:sz w:val="20"/>
          <w:szCs w:val="20"/>
        </w:rPr>
      </w:pPr>
      <w:r w:rsidRPr="00694D3B">
        <w:rPr>
          <w:rFonts w:ascii="Arial" w:hAnsi="Arial" w:cs="Arial"/>
          <w:b/>
          <w:sz w:val="20"/>
          <w:szCs w:val="20"/>
        </w:rPr>
        <w:t>LINEA 10.- ACCIONES  EXPERIMENTALES  DE  FINCAS COLABORADORAS.</w:t>
      </w:r>
    </w:p>
    <w:p w:rsidR="00012F86" w:rsidRPr="00694D3B" w:rsidRDefault="00012F86" w:rsidP="00012F86">
      <w:pPr>
        <w:ind w:left="17" w:right="284"/>
        <w:rPr>
          <w:rFonts w:ascii="Arial" w:hAnsi="Arial" w:cs="Arial"/>
          <w:b/>
          <w:sz w:val="20"/>
          <w:szCs w:val="20"/>
          <w:u w:val="single"/>
        </w:rPr>
      </w:pPr>
    </w:p>
    <w:p w:rsidR="00012F86" w:rsidRPr="00694D3B" w:rsidRDefault="00012F86" w:rsidP="00F22646">
      <w:pPr>
        <w:spacing w:line="360" w:lineRule="auto"/>
        <w:ind w:left="17" w:right="284"/>
        <w:jc w:val="both"/>
        <w:rPr>
          <w:rFonts w:ascii="Arial" w:hAnsi="Arial" w:cs="Arial"/>
          <w:sz w:val="20"/>
          <w:szCs w:val="20"/>
        </w:rPr>
      </w:pPr>
      <w:r w:rsidRPr="00694D3B">
        <w:rPr>
          <w:rFonts w:ascii="Arial" w:hAnsi="Arial" w:cs="Arial"/>
          <w:b/>
          <w:sz w:val="20"/>
          <w:szCs w:val="20"/>
          <w:u w:val="single"/>
        </w:rPr>
        <w:t>Beneficiarios</w:t>
      </w:r>
      <w:r w:rsidRPr="00694D3B">
        <w:rPr>
          <w:rFonts w:ascii="Arial" w:hAnsi="Arial" w:cs="Arial"/>
          <w:sz w:val="20"/>
          <w:szCs w:val="20"/>
        </w:rPr>
        <w:t>:</w:t>
      </w:r>
    </w:p>
    <w:p w:rsidR="00012F86" w:rsidRPr="00694D3B" w:rsidRDefault="00012F86" w:rsidP="00F22646">
      <w:pPr>
        <w:spacing w:line="276" w:lineRule="auto"/>
        <w:ind w:right="284"/>
        <w:jc w:val="both"/>
        <w:rPr>
          <w:rFonts w:ascii="Arial" w:hAnsi="Arial" w:cs="Arial"/>
          <w:sz w:val="20"/>
          <w:szCs w:val="20"/>
        </w:rPr>
      </w:pPr>
      <w:r w:rsidRPr="00694D3B">
        <w:rPr>
          <w:rFonts w:ascii="Arial" w:hAnsi="Arial" w:cs="Arial"/>
          <w:sz w:val="20"/>
          <w:szCs w:val="20"/>
        </w:rPr>
        <w:t>Agricultores,  ganaderos y pescadores profesionales</w:t>
      </w:r>
    </w:p>
    <w:p w:rsidR="00012F86" w:rsidRPr="00694D3B" w:rsidRDefault="00012F86" w:rsidP="00F22646">
      <w:pPr>
        <w:spacing w:line="276" w:lineRule="auto"/>
        <w:ind w:right="284"/>
        <w:jc w:val="both"/>
        <w:rPr>
          <w:rFonts w:ascii="Arial" w:hAnsi="Arial" w:cs="Arial"/>
          <w:sz w:val="20"/>
          <w:szCs w:val="20"/>
        </w:rPr>
      </w:pPr>
    </w:p>
    <w:p w:rsidR="00012F86" w:rsidRPr="00694D3B" w:rsidRDefault="00012F86" w:rsidP="00F22646">
      <w:pPr>
        <w:spacing w:after="291" w:line="252" w:lineRule="auto"/>
        <w:ind w:left="31" w:right="284" w:hanging="10"/>
        <w:jc w:val="both"/>
        <w:rPr>
          <w:rFonts w:ascii="Arial" w:hAnsi="Arial" w:cs="Arial"/>
          <w:b/>
          <w:sz w:val="20"/>
          <w:szCs w:val="20"/>
          <w:u w:val="single"/>
        </w:rPr>
      </w:pPr>
      <w:r w:rsidRPr="00694D3B">
        <w:rPr>
          <w:rFonts w:ascii="Arial" w:hAnsi="Arial" w:cs="Arial"/>
          <w:b/>
          <w:sz w:val="20"/>
          <w:szCs w:val="20"/>
          <w:u w:val="single"/>
        </w:rPr>
        <w:t>Objeto:</w:t>
      </w:r>
    </w:p>
    <w:p w:rsidR="00012F86" w:rsidRPr="00694D3B" w:rsidRDefault="00012F86" w:rsidP="00F22646">
      <w:pPr>
        <w:spacing w:after="334"/>
        <w:ind w:left="14" w:right="284"/>
        <w:jc w:val="both"/>
        <w:rPr>
          <w:rFonts w:ascii="Arial" w:hAnsi="Arial" w:cs="Arial"/>
          <w:sz w:val="20"/>
          <w:szCs w:val="20"/>
        </w:rPr>
      </w:pPr>
      <w:r w:rsidRPr="00694D3B">
        <w:rPr>
          <w:rFonts w:ascii="Arial" w:hAnsi="Arial" w:cs="Arial"/>
          <w:sz w:val="20"/>
          <w:szCs w:val="20"/>
        </w:rPr>
        <w:t>Financiar el desarrollo en sus fincas o medios de producción  de un programa experimental agropecuario o pesquero  o de desarrollo tecnológico en colaboración con el Cabildo de Fuerteventura, cuyos resultados sean aplicables a amplias bases del sector productivo.</w:t>
      </w:r>
    </w:p>
    <w:p w:rsidR="00012F86" w:rsidRPr="00694D3B" w:rsidRDefault="00012F86" w:rsidP="00012F86">
      <w:pPr>
        <w:spacing w:after="291" w:line="252" w:lineRule="auto"/>
        <w:ind w:left="31" w:right="284" w:hanging="10"/>
        <w:rPr>
          <w:rFonts w:ascii="Arial" w:hAnsi="Arial" w:cs="Arial"/>
          <w:b/>
          <w:sz w:val="20"/>
          <w:szCs w:val="20"/>
          <w:u w:val="single"/>
        </w:rPr>
      </w:pPr>
      <w:r w:rsidRPr="00694D3B">
        <w:rPr>
          <w:rFonts w:ascii="Arial" w:hAnsi="Arial" w:cs="Arial"/>
          <w:b/>
          <w:sz w:val="20"/>
          <w:szCs w:val="20"/>
          <w:u w:val="single"/>
        </w:rPr>
        <w:t>Documentación específica:</w:t>
      </w:r>
    </w:p>
    <w:p w:rsidR="00012F86" w:rsidRPr="00694D3B" w:rsidRDefault="00012F86" w:rsidP="00012F86">
      <w:pPr>
        <w:numPr>
          <w:ilvl w:val="0"/>
          <w:numId w:val="27"/>
        </w:numPr>
        <w:spacing w:after="14" w:line="247" w:lineRule="auto"/>
        <w:ind w:right="284"/>
        <w:contextualSpacing/>
        <w:jc w:val="both"/>
        <w:rPr>
          <w:rFonts w:ascii="Arial" w:hAnsi="Arial" w:cs="Arial"/>
          <w:sz w:val="20"/>
          <w:szCs w:val="20"/>
        </w:rPr>
      </w:pPr>
      <w:r w:rsidRPr="00694D3B">
        <w:rPr>
          <w:rFonts w:ascii="Arial" w:hAnsi="Arial" w:cs="Arial"/>
          <w:sz w:val="20"/>
          <w:szCs w:val="20"/>
        </w:rPr>
        <w:t>Acreditación de la personalidad del beneficiario</w:t>
      </w:r>
    </w:p>
    <w:p w:rsidR="00012F86" w:rsidRPr="00694D3B" w:rsidRDefault="00012F86" w:rsidP="00012F86">
      <w:pPr>
        <w:numPr>
          <w:ilvl w:val="0"/>
          <w:numId w:val="27"/>
        </w:numPr>
        <w:spacing w:after="314" w:line="247" w:lineRule="auto"/>
        <w:ind w:right="284"/>
        <w:contextualSpacing/>
        <w:jc w:val="both"/>
        <w:rPr>
          <w:rFonts w:ascii="Arial" w:hAnsi="Arial" w:cs="Arial"/>
          <w:sz w:val="20"/>
          <w:szCs w:val="20"/>
        </w:rPr>
      </w:pPr>
      <w:r w:rsidRPr="00694D3B">
        <w:rPr>
          <w:rFonts w:ascii="Arial" w:hAnsi="Arial" w:cs="Arial"/>
          <w:sz w:val="20"/>
          <w:szCs w:val="20"/>
        </w:rPr>
        <w:t>Planeamiento de la actuación a realizar con presupuesto de ingresos y gastos para el desarrollo de la misma.</w:t>
      </w:r>
    </w:p>
    <w:p w:rsidR="00012F86" w:rsidRPr="00694D3B" w:rsidRDefault="00012F86" w:rsidP="00012F86">
      <w:pPr>
        <w:spacing w:after="291" w:line="252" w:lineRule="auto"/>
        <w:ind w:left="31" w:right="284" w:hanging="10"/>
        <w:rPr>
          <w:rFonts w:ascii="Arial" w:hAnsi="Arial" w:cs="Arial"/>
          <w:b/>
          <w:sz w:val="20"/>
          <w:szCs w:val="20"/>
        </w:rPr>
      </w:pPr>
      <w:r w:rsidRPr="00694D3B">
        <w:rPr>
          <w:rFonts w:ascii="Arial" w:hAnsi="Arial" w:cs="Arial"/>
          <w:b/>
          <w:sz w:val="20"/>
          <w:szCs w:val="20"/>
          <w:u w:val="single" w:color="000000"/>
        </w:rPr>
        <w:t>Justificación:</w:t>
      </w:r>
    </w:p>
    <w:p w:rsidR="00012F86" w:rsidRPr="00694D3B" w:rsidRDefault="00012F86" w:rsidP="00012F86">
      <w:pPr>
        <w:numPr>
          <w:ilvl w:val="0"/>
          <w:numId w:val="27"/>
        </w:numPr>
        <w:spacing w:after="11" w:line="247" w:lineRule="auto"/>
        <w:ind w:right="284"/>
        <w:contextualSpacing/>
        <w:jc w:val="both"/>
        <w:rPr>
          <w:rFonts w:ascii="Arial" w:hAnsi="Arial" w:cs="Arial"/>
          <w:sz w:val="20"/>
          <w:szCs w:val="20"/>
        </w:rPr>
      </w:pPr>
      <w:r w:rsidRPr="00694D3B">
        <w:rPr>
          <w:rFonts w:ascii="Arial" w:hAnsi="Arial" w:cs="Arial"/>
          <w:sz w:val="20"/>
          <w:szCs w:val="20"/>
        </w:rPr>
        <w:t>Justificantes de los gastos realizados y abonados de acuerdo con el presupuesto que fundamentó la concesión de la ayuda.</w:t>
      </w:r>
    </w:p>
    <w:p w:rsidR="00012F86" w:rsidRPr="00694D3B" w:rsidRDefault="00012F86" w:rsidP="00012F86">
      <w:pPr>
        <w:numPr>
          <w:ilvl w:val="0"/>
          <w:numId w:val="27"/>
        </w:numPr>
        <w:spacing w:after="316" w:line="256" w:lineRule="auto"/>
        <w:ind w:right="284"/>
        <w:contextualSpacing/>
        <w:jc w:val="both"/>
        <w:rPr>
          <w:rFonts w:ascii="Arial" w:hAnsi="Arial" w:cs="Arial"/>
          <w:sz w:val="20"/>
          <w:szCs w:val="20"/>
        </w:rPr>
      </w:pPr>
      <w:r w:rsidRPr="00694D3B">
        <w:rPr>
          <w:rFonts w:ascii="Arial" w:hAnsi="Arial" w:cs="Arial"/>
          <w:sz w:val="20"/>
          <w:szCs w:val="20"/>
        </w:rPr>
        <w:t>Memoria de las acciones realizadas con los resultados obtenidos.</w:t>
      </w:r>
    </w:p>
    <w:p w:rsidR="00012F86" w:rsidRPr="00694D3B" w:rsidRDefault="00012F86" w:rsidP="00012F86">
      <w:pPr>
        <w:ind w:left="17" w:right="284"/>
        <w:rPr>
          <w:rFonts w:ascii="Arial" w:hAnsi="Arial" w:cs="Arial"/>
          <w:b/>
          <w:sz w:val="20"/>
          <w:szCs w:val="20"/>
        </w:rPr>
      </w:pPr>
      <w:r w:rsidRPr="00694D3B">
        <w:rPr>
          <w:rFonts w:ascii="Arial" w:hAnsi="Arial" w:cs="Arial"/>
          <w:b/>
          <w:sz w:val="20"/>
          <w:szCs w:val="20"/>
          <w:u w:val="single" w:color="000000"/>
        </w:rPr>
        <w:t>Anticipo</w:t>
      </w:r>
      <w:r w:rsidRPr="00694D3B">
        <w:rPr>
          <w:rFonts w:ascii="Arial" w:hAnsi="Arial" w:cs="Arial"/>
          <w:b/>
          <w:sz w:val="20"/>
          <w:szCs w:val="20"/>
        </w:rPr>
        <w:t>:</w:t>
      </w:r>
    </w:p>
    <w:p w:rsidR="00012F86" w:rsidRDefault="00012F86" w:rsidP="00012F86">
      <w:pPr>
        <w:ind w:left="17" w:right="284"/>
        <w:rPr>
          <w:rFonts w:ascii="Arial" w:hAnsi="Arial" w:cs="Arial"/>
          <w:sz w:val="20"/>
          <w:szCs w:val="20"/>
        </w:rPr>
      </w:pPr>
      <w:r w:rsidRPr="00694D3B">
        <w:rPr>
          <w:rFonts w:ascii="Arial" w:hAnsi="Arial" w:cs="Arial"/>
          <w:sz w:val="20"/>
          <w:szCs w:val="20"/>
        </w:rPr>
        <w:t xml:space="preserve"> Podrá solicitarse, y en su caso obtenerse, el abono anticipado total o parcial de la subvención concedida, que, en todo caso, será justificada cuando proceda.</w:t>
      </w:r>
    </w:p>
    <w:p w:rsidR="00F22646" w:rsidRPr="00694D3B" w:rsidRDefault="00F22646" w:rsidP="00012F86">
      <w:pPr>
        <w:ind w:left="17" w:right="284"/>
        <w:rPr>
          <w:rFonts w:ascii="Arial" w:hAnsi="Arial" w:cs="Arial"/>
          <w:sz w:val="20"/>
          <w:szCs w:val="20"/>
        </w:rPr>
      </w:pPr>
    </w:p>
    <w:p w:rsidR="00012F86" w:rsidRPr="00694D3B" w:rsidRDefault="00012F86" w:rsidP="00012F86">
      <w:pPr>
        <w:spacing w:after="14"/>
        <w:ind w:left="17" w:right="284"/>
        <w:rPr>
          <w:rFonts w:ascii="Arial" w:hAnsi="Arial" w:cs="Arial"/>
          <w:sz w:val="20"/>
          <w:szCs w:val="20"/>
        </w:rPr>
      </w:pPr>
      <w:r w:rsidRPr="00694D3B">
        <w:rPr>
          <w:rFonts w:ascii="Arial" w:hAnsi="Arial" w:cs="Arial"/>
          <w:b/>
          <w:sz w:val="20"/>
          <w:szCs w:val="20"/>
          <w:u w:val="single" w:color="000000"/>
        </w:rPr>
        <w:t>Límite máximo de subvención</w:t>
      </w:r>
      <w:r w:rsidRPr="00694D3B">
        <w:rPr>
          <w:rFonts w:ascii="Arial" w:hAnsi="Arial" w:cs="Arial"/>
          <w:sz w:val="20"/>
          <w:szCs w:val="20"/>
          <w:u w:val="single" w:color="000000"/>
        </w:rPr>
        <w:t>:</w:t>
      </w:r>
      <w:r w:rsidRPr="00694D3B">
        <w:rPr>
          <w:rFonts w:ascii="Arial" w:hAnsi="Arial" w:cs="Arial"/>
          <w:sz w:val="20"/>
          <w:szCs w:val="20"/>
        </w:rPr>
        <w:t xml:space="preserve"> </w:t>
      </w:r>
    </w:p>
    <w:p w:rsidR="00012F86" w:rsidRPr="00694D3B" w:rsidRDefault="00012F86" w:rsidP="00012F86">
      <w:pPr>
        <w:spacing w:after="14"/>
        <w:ind w:left="17" w:right="284"/>
        <w:rPr>
          <w:rFonts w:ascii="Arial" w:hAnsi="Arial" w:cs="Arial"/>
          <w:sz w:val="20"/>
          <w:szCs w:val="20"/>
        </w:rPr>
      </w:pPr>
    </w:p>
    <w:p w:rsidR="00012F86" w:rsidRPr="00694D3B" w:rsidRDefault="00012F86" w:rsidP="00012F86">
      <w:pPr>
        <w:spacing w:after="14"/>
        <w:ind w:left="17" w:right="284"/>
        <w:rPr>
          <w:rFonts w:ascii="Arial" w:hAnsi="Arial" w:cs="Arial"/>
          <w:sz w:val="20"/>
          <w:szCs w:val="20"/>
        </w:rPr>
      </w:pPr>
      <w:r w:rsidRPr="00694D3B">
        <w:rPr>
          <w:rFonts w:ascii="Arial" w:hAnsi="Arial" w:cs="Arial"/>
          <w:sz w:val="20"/>
          <w:szCs w:val="20"/>
        </w:rPr>
        <w:t>Hasta el 100 % del presupuesto aprobado hasta  10.000 €uros</w:t>
      </w:r>
    </w:p>
    <w:p w:rsidR="00012F86" w:rsidRPr="00694D3B" w:rsidRDefault="00012F86" w:rsidP="00012F86">
      <w:pPr>
        <w:spacing w:after="14"/>
        <w:ind w:left="17" w:right="284"/>
        <w:rPr>
          <w:rFonts w:ascii="Arial" w:hAnsi="Arial" w:cs="Arial"/>
          <w:sz w:val="20"/>
          <w:szCs w:val="20"/>
        </w:rPr>
      </w:pPr>
    </w:p>
    <w:p w:rsidR="00012F86" w:rsidRPr="00694D3B" w:rsidRDefault="00012F86" w:rsidP="00012F86">
      <w:pPr>
        <w:pBdr>
          <w:top w:val="single" w:sz="4" w:space="1" w:color="auto"/>
          <w:left w:val="single" w:sz="4" w:space="4" w:color="auto"/>
          <w:bottom w:val="single" w:sz="4" w:space="1" w:color="auto"/>
          <w:right w:val="single" w:sz="4" w:space="4" w:color="auto"/>
        </w:pBdr>
        <w:shd w:val="clear" w:color="auto" w:fill="FBE4D5"/>
        <w:ind w:left="17" w:right="284"/>
        <w:rPr>
          <w:rFonts w:ascii="Arial" w:hAnsi="Arial" w:cs="Arial"/>
          <w:b/>
          <w:sz w:val="20"/>
          <w:szCs w:val="20"/>
        </w:rPr>
      </w:pPr>
      <w:r w:rsidRPr="00694D3B">
        <w:rPr>
          <w:rFonts w:ascii="Arial" w:hAnsi="Arial" w:cs="Arial"/>
          <w:b/>
          <w:sz w:val="20"/>
          <w:szCs w:val="20"/>
        </w:rPr>
        <w:t>LINEA 11.- VIAJES DIDACTICOS DEL SECTOR AGRÍCOLA, GANADERO Y PESQUERO.</w:t>
      </w:r>
    </w:p>
    <w:p w:rsidR="00012F86" w:rsidRPr="00694D3B" w:rsidRDefault="00012F86" w:rsidP="00F57E12">
      <w:pPr>
        <w:spacing w:before="240" w:line="480" w:lineRule="auto"/>
        <w:ind w:left="17" w:right="284"/>
        <w:jc w:val="both"/>
        <w:rPr>
          <w:rFonts w:ascii="Arial" w:hAnsi="Arial" w:cs="Arial"/>
          <w:b/>
          <w:sz w:val="20"/>
          <w:szCs w:val="20"/>
          <w:u w:val="single"/>
        </w:rPr>
      </w:pPr>
      <w:r w:rsidRPr="00694D3B">
        <w:rPr>
          <w:rFonts w:ascii="Arial" w:hAnsi="Arial" w:cs="Arial"/>
          <w:b/>
          <w:sz w:val="20"/>
          <w:szCs w:val="20"/>
          <w:u w:val="single"/>
        </w:rPr>
        <w:t>Beneficiarios:</w:t>
      </w:r>
    </w:p>
    <w:p w:rsidR="00012F86" w:rsidRDefault="00012F86" w:rsidP="00F57E12">
      <w:pPr>
        <w:ind w:right="284"/>
        <w:jc w:val="both"/>
        <w:rPr>
          <w:rFonts w:ascii="Arial" w:hAnsi="Arial" w:cs="Arial"/>
          <w:sz w:val="20"/>
          <w:szCs w:val="20"/>
        </w:rPr>
      </w:pPr>
      <w:r w:rsidRPr="00694D3B">
        <w:rPr>
          <w:rFonts w:ascii="Arial" w:hAnsi="Arial" w:cs="Arial"/>
          <w:sz w:val="20"/>
          <w:szCs w:val="20"/>
        </w:rPr>
        <w:lastRenderedPageBreak/>
        <w:t>Asociaciones de agricultores, ganaderos y/o pescadores titulares de explotaciones o sus entidades asociativas  y  Grupos de Desarrollo  Local  o Pesquero.</w:t>
      </w:r>
    </w:p>
    <w:p w:rsidR="00065C3A" w:rsidRPr="00694D3B" w:rsidRDefault="00065C3A" w:rsidP="00F57E12">
      <w:pPr>
        <w:ind w:right="284"/>
        <w:jc w:val="both"/>
        <w:rPr>
          <w:rFonts w:ascii="Arial" w:hAnsi="Arial" w:cs="Arial"/>
          <w:sz w:val="20"/>
          <w:szCs w:val="20"/>
        </w:rPr>
      </w:pPr>
    </w:p>
    <w:p w:rsidR="00012F86" w:rsidRPr="00694D3B" w:rsidRDefault="00012F86" w:rsidP="00F57E12">
      <w:pPr>
        <w:ind w:right="284"/>
        <w:jc w:val="both"/>
        <w:rPr>
          <w:rFonts w:ascii="Arial" w:hAnsi="Arial" w:cs="Arial"/>
          <w:b/>
          <w:sz w:val="20"/>
          <w:szCs w:val="20"/>
          <w:u w:val="single" w:color="000000"/>
        </w:rPr>
      </w:pPr>
      <w:r w:rsidRPr="00694D3B">
        <w:rPr>
          <w:rFonts w:ascii="Arial" w:hAnsi="Arial" w:cs="Arial"/>
          <w:b/>
          <w:sz w:val="20"/>
          <w:szCs w:val="20"/>
          <w:u w:val="single" w:color="000000"/>
        </w:rPr>
        <w:t>Objeto:</w:t>
      </w:r>
    </w:p>
    <w:p w:rsidR="00012F86" w:rsidRPr="00694D3B" w:rsidRDefault="00012F86" w:rsidP="00F57E12">
      <w:pPr>
        <w:ind w:right="284"/>
        <w:jc w:val="both"/>
        <w:rPr>
          <w:rFonts w:ascii="Arial" w:hAnsi="Arial" w:cs="Arial"/>
          <w:b/>
          <w:sz w:val="20"/>
          <w:szCs w:val="20"/>
        </w:rPr>
      </w:pPr>
    </w:p>
    <w:p w:rsidR="00012F86" w:rsidRPr="00694D3B" w:rsidRDefault="00012F86" w:rsidP="00F57E12">
      <w:pPr>
        <w:spacing w:after="291" w:line="252" w:lineRule="auto"/>
        <w:ind w:right="284"/>
        <w:jc w:val="both"/>
        <w:rPr>
          <w:rFonts w:ascii="Arial" w:hAnsi="Arial" w:cs="Arial"/>
          <w:sz w:val="20"/>
          <w:szCs w:val="20"/>
        </w:rPr>
      </w:pPr>
      <w:r w:rsidRPr="00694D3B">
        <w:rPr>
          <w:rFonts w:ascii="Arial" w:hAnsi="Arial" w:cs="Arial"/>
          <w:sz w:val="20"/>
          <w:szCs w:val="20"/>
        </w:rPr>
        <w:t>Financiar viajes formativos visitando ferias, explotaciones u otras instalaciones similares con objeto de aprender nuevas técnicas o sistemas para su implantación en Fuerteventura.</w:t>
      </w:r>
    </w:p>
    <w:p w:rsidR="00012F86" w:rsidRPr="00694D3B" w:rsidRDefault="00012F86" w:rsidP="00F57E12">
      <w:pPr>
        <w:spacing w:after="291" w:line="252" w:lineRule="auto"/>
        <w:ind w:left="31" w:right="284" w:hanging="10"/>
        <w:jc w:val="both"/>
        <w:rPr>
          <w:rFonts w:ascii="Arial" w:hAnsi="Arial" w:cs="Arial"/>
          <w:b/>
          <w:sz w:val="20"/>
          <w:szCs w:val="20"/>
        </w:rPr>
      </w:pPr>
      <w:r w:rsidRPr="00694D3B">
        <w:rPr>
          <w:rFonts w:ascii="Arial" w:hAnsi="Arial" w:cs="Arial"/>
          <w:b/>
          <w:sz w:val="20"/>
          <w:szCs w:val="20"/>
          <w:u w:val="single" w:color="000000"/>
        </w:rPr>
        <w:t>Documentación específica:</w:t>
      </w:r>
      <w:r w:rsidRPr="00694D3B">
        <w:rPr>
          <w:rFonts w:ascii="Arial" w:hAnsi="Arial" w:cs="Arial"/>
          <w:b/>
          <w:noProof/>
          <w:sz w:val="20"/>
          <w:szCs w:val="20"/>
        </w:rPr>
        <w:drawing>
          <wp:inline distT="0" distB="0" distL="0" distR="0" wp14:anchorId="668A1912" wp14:editId="5AF0A4F9">
            <wp:extent cx="9525" cy="9525"/>
            <wp:effectExtent l="0" t="0" r="0" b="0"/>
            <wp:docPr id="97222" name="Imagen 9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12F86" w:rsidRPr="00694D3B" w:rsidRDefault="00012F86" w:rsidP="00012F86">
      <w:pPr>
        <w:numPr>
          <w:ilvl w:val="0"/>
          <w:numId w:val="27"/>
        </w:numPr>
        <w:spacing w:after="14" w:line="247" w:lineRule="auto"/>
        <w:ind w:right="284"/>
        <w:contextualSpacing/>
        <w:jc w:val="both"/>
        <w:rPr>
          <w:rFonts w:ascii="Arial" w:hAnsi="Arial" w:cs="Arial"/>
          <w:sz w:val="20"/>
          <w:szCs w:val="20"/>
        </w:rPr>
      </w:pPr>
      <w:r w:rsidRPr="00694D3B">
        <w:rPr>
          <w:rFonts w:ascii="Arial" w:hAnsi="Arial" w:cs="Arial"/>
          <w:sz w:val="20"/>
          <w:szCs w:val="20"/>
        </w:rPr>
        <w:t>Estatutos, acta de constitución y tarjeta del C.I.F.</w:t>
      </w:r>
    </w:p>
    <w:p w:rsidR="00012F86" w:rsidRPr="00694D3B" w:rsidRDefault="00012F86" w:rsidP="00012F86">
      <w:pPr>
        <w:numPr>
          <w:ilvl w:val="0"/>
          <w:numId w:val="27"/>
        </w:numPr>
        <w:spacing w:after="19" w:line="247" w:lineRule="auto"/>
        <w:ind w:right="284"/>
        <w:contextualSpacing/>
        <w:jc w:val="both"/>
        <w:rPr>
          <w:rFonts w:ascii="Arial" w:hAnsi="Arial" w:cs="Arial"/>
          <w:sz w:val="20"/>
          <w:szCs w:val="20"/>
        </w:rPr>
      </w:pPr>
      <w:r w:rsidRPr="00694D3B">
        <w:rPr>
          <w:rFonts w:ascii="Arial" w:hAnsi="Arial" w:cs="Arial"/>
          <w:sz w:val="20"/>
          <w:szCs w:val="20"/>
        </w:rPr>
        <w:t>Acreditación del representante</w:t>
      </w:r>
    </w:p>
    <w:p w:rsidR="00012F86" w:rsidRPr="00694D3B" w:rsidRDefault="00012F86" w:rsidP="00012F86">
      <w:pPr>
        <w:numPr>
          <w:ilvl w:val="0"/>
          <w:numId w:val="27"/>
        </w:numPr>
        <w:spacing w:after="22" w:line="247" w:lineRule="auto"/>
        <w:ind w:right="284"/>
        <w:contextualSpacing/>
        <w:jc w:val="both"/>
        <w:rPr>
          <w:rFonts w:ascii="Arial" w:hAnsi="Arial" w:cs="Arial"/>
          <w:sz w:val="20"/>
          <w:szCs w:val="20"/>
        </w:rPr>
      </w:pPr>
      <w:r w:rsidRPr="00694D3B">
        <w:rPr>
          <w:rFonts w:ascii="Arial" w:hAnsi="Arial" w:cs="Arial"/>
          <w:sz w:val="20"/>
          <w:szCs w:val="20"/>
        </w:rPr>
        <w:t>Planeamiento incluyendo programa del viaje y actividades a desarrollar y presupuesto de ingresos y gastos.</w:t>
      </w:r>
    </w:p>
    <w:p w:rsidR="00012F86" w:rsidRPr="00694D3B" w:rsidRDefault="00012F86" w:rsidP="00012F86">
      <w:pPr>
        <w:numPr>
          <w:ilvl w:val="0"/>
          <w:numId w:val="27"/>
        </w:numPr>
        <w:spacing w:line="247" w:lineRule="auto"/>
        <w:ind w:right="284"/>
        <w:contextualSpacing/>
        <w:jc w:val="both"/>
        <w:rPr>
          <w:rFonts w:ascii="Arial" w:hAnsi="Arial" w:cs="Arial"/>
          <w:sz w:val="20"/>
          <w:szCs w:val="20"/>
        </w:rPr>
      </w:pPr>
      <w:r w:rsidRPr="00694D3B">
        <w:rPr>
          <w:rFonts w:ascii="Arial" w:hAnsi="Arial" w:cs="Arial"/>
          <w:sz w:val="20"/>
          <w:szCs w:val="20"/>
        </w:rPr>
        <w:t>Relación nominal de participantes en el programa del viaje cuando se trate de una asociación.</w:t>
      </w:r>
    </w:p>
    <w:p w:rsidR="00012F86" w:rsidRPr="00694D3B" w:rsidRDefault="00012F86" w:rsidP="00012F86">
      <w:pPr>
        <w:spacing w:after="291" w:line="252" w:lineRule="auto"/>
        <w:ind w:left="31" w:right="284" w:hanging="10"/>
        <w:rPr>
          <w:rFonts w:ascii="Arial" w:hAnsi="Arial" w:cs="Arial"/>
          <w:b/>
          <w:sz w:val="20"/>
          <w:szCs w:val="20"/>
        </w:rPr>
      </w:pPr>
      <w:r w:rsidRPr="00694D3B">
        <w:rPr>
          <w:rFonts w:ascii="Arial" w:hAnsi="Arial" w:cs="Arial"/>
          <w:b/>
          <w:noProof/>
          <w:sz w:val="20"/>
          <w:szCs w:val="20"/>
        </w:rPr>
        <w:drawing>
          <wp:anchor distT="0" distB="0" distL="114300" distR="114300" simplePos="0" relativeHeight="251663360" behindDoc="0" locked="0" layoutInCell="1" allowOverlap="0" wp14:anchorId="5CF5D1B3" wp14:editId="5D7AB9C9">
            <wp:simplePos x="0" y="0"/>
            <wp:positionH relativeFrom="page">
              <wp:posOffset>6272530</wp:posOffset>
            </wp:positionH>
            <wp:positionV relativeFrom="page">
              <wp:posOffset>10566400</wp:posOffset>
            </wp:positionV>
            <wp:extent cx="4445" cy="4445"/>
            <wp:effectExtent l="0" t="0" r="0" b="0"/>
            <wp:wrapTopAndBottom/>
            <wp:docPr id="97223" name="Imagen 9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694D3B">
        <w:rPr>
          <w:rFonts w:ascii="Arial" w:hAnsi="Arial" w:cs="Arial"/>
          <w:b/>
          <w:sz w:val="20"/>
          <w:szCs w:val="20"/>
          <w:u w:val="single" w:color="000000"/>
        </w:rPr>
        <w:t>Justificación:</w:t>
      </w:r>
    </w:p>
    <w:p w:rsidR="00012F86" w:rsidRPr="00694D3B" w:rsidRDefault="00012F86" w:rsidP="00012F86">
      <w:pPr>
        <w:numPr>
          <w:ilvl w:val="0"/>
          <w:numId w:val="27"/>
        </w:numPr>
        <w:spacing w:after="314" w:line="247" w:lineRule="auto"/>
        <w:ind w:right="284"/>
        <w:contextualSpacing/>
        <w:jc w:val="both"/>
        <w:rPr>
          <w:rFonts w:ascii="Arial" w:hAnsi="Arial" w:cs="Arial"/>
          <w:sz w:val="20"/>
          <w:szCs w:val="20"/>
        </w:rPr>
      </w:pPr>
      <w:r w:rsidRPr="00694D3B">
        <w:rPr>
          <w:rFonts w:ascii="Arial" w:hAnsi="Arial" w:cs="Arial"/>
          <w:sz w:val="20"/>
          <w:szCs w:val="20"/>
        </w:rPr>
        <w:t>Justificantes de los gastos realizados y abonados de acuerdo con el presupuesto que fundamentó la concesión de la ayuda.</w:t>
      </w:r>
    </w:p>
    <w:p w:rsidR="00012F86" w:rsidRPr="00694D3B" w:rsidRDefault="00012F86" w:rsidP="00012F86">
      <w:pPr>
        <w:numPr>
          <w:ilvl w:val="0"/>
          <w:numId w:val="27"/>
        </w:numPr>
        <w:spacing w:line="276" w:lineRule="auto"/>
        <w:ind w:right="284"/>
        <w:contextualSpacing/>
        <w:jc w:val="both"/>
        <w:rPr>
          <w:rFonts w:ascii="Arial" w:hAnsi="Arial" w:cs="Arial"/>
          <w:sz w:val="20"/>
          <w:szCs w:val="20"/>
        </w:rPr>
      </w:pPr>
      <w:r w:rsidRPr="00694D3B">
        <w:rPr>
          <w:rFonts w:ascii="Arial" w:hAnsi="Arial" w:cs="Arial"/>
          <w:sz w:val="20"/>
          <w:szCs w:val="20"/>
        </w:rPr>
        <w:t>Memoria de las acciones realizadas.</w:t>
      </w:r>
    </w:p>
    <w:p w:rsidR="00012F86" w:rsidRPr="00694D3B" w:rsidRDefault="00012F86" w:rsidP="00012F86">
      <w:pPr>
        <w:spacing w:line="276" w:lineRule="auto"/>
        <w:ind w:left="10" w:right="284" w:hanging="10"/>
        <w:rPr>
          <w:rFonts w:ascii="Arial" w:hAnsi="Arial" w:cs="Arial"/>
          <w:sz w:val="20"/>
          <w:szCs w:val="20"/>
        </w:rPr>
      </w:pPr>
      <w:r w:rsidRPr="00694D3B">
        <w:rPr>
          <w:rFonts w:ascii="Arial" w:hAnsi="Arial" w:cs="Arial"/>
          <w:b/>
          <w:sz w:val="20"/>
          <w:szCs w:val="20"/>
          <w:u w:val="single" w:color="000000"/>
        </w:rPr>
        <w:t>Anticipo</w:t>
      </w:r>
      <w:r w:rsidRPr="00694D3B">
        <w:rPr>
          <w:rFonts w:ascii="Arial" w:hAnsi="Arial" w:cs="Arial"/>
          <w:sz w:val="20"/>
          <w:szCs w:val="20"/>
        </w:rPr>
        <w:t xml:space="preserve">: </w:t>
      </w:r>
    </w:p>
    <w:p w:rsidR="00012F86" w:rsidRDefault="00012F86" w:rsidP="00012F86">
      <w:pPr>
        <w:spacing w:line="276" w:lineRule="auto"/>
        <w:ind w:left="10" w:right="284" w:hanging="10"/>
        <w:rPr>
          <w:rFonts w:ascii="Arial" w:hAnsi="Arial" w:cs="Arial"/>
          <w:sz w:val="20"/>
          <w:szCs w:val="20"/>
        </w:rPr>
      </w:pPr>
      <w:r w:rsidRPr="00694D3B">
        <w:rPr>
          <w:rFonts w:ascii="Arial" w:hAnsi="Arial" w:cs="Arial"/>
          <w:sz w:val="20"/>
          <w:szCs w:val="20"/>
        </w:rPr>
        <w:t xml:space="preserve">Podrá solicitarse, y en su caso obtenerse, el abono anticipado total o parcial de la subvención concedida, que, en todo caso, será justificada cuando proceda. </w:t>
      </w:r>
    </w:p>
    <w:p w:rsidR="00065C3A" w:rsidRPr="00694D3B" w:rsidRDefault="00065C3A" w:rsidP="00012F86">
      <w:pPr>
        <w:spacing w:line="276" w:lineRule="auto"/>
        <w:ind w:left="10" w:right="284" w:hanging="10"/>
        <w:rPr>
          <w:rFonts w:ascii="Arial" w:hAnsi="Arial" w:cs="Arial"/>
          <w:sz w:val="20"/>
          <w:szCs w:val="20"/>
        </w:rPr>
      </w:pPr>
    </w:p>
    <w:p w:rsidR="00012F86" w:rsidRPr="00694D3B" w:rsidRDefault="00012F86" w:rsidP="00012F86">
      <w:pPr>
        <w:spacing w:after="287"/>
        <w:ind w:left="17" w:right="284"/>
        <w:rPr>
          <w:rFonts w:ascii="Arial" w:hAnsi="Arial" w:cs="Arial"/>
          <w:sz w:val="20"/>
          <w:szCs w:val="20"/>
        </w:rPr>
      </w:pPr>
      <w:r w:rsidRPr="00694D3B">
        <w:rPr>
          <w:rFonts w:ascii="Arial" w:hAnsi="Arial" w:cs="Arial"/>
          <w:b/>
          <w:sz w:val="20"/>
          <w:szCs w:val="20"/>
          <w:u w:val="single" w:color="000000"/>
        </w:rPr>
        <w:t>Límite máximo de subvención</w:t>
      </w:r>
      <w:r w:rsidRPr="00694D3B">
        <w:rPr>
          <w:rFonts w:ascii="Arial" w:hAnsi="Arial" w:cs="Arial"/>
          <w:sz w:val="20"/>
          <w:szCs w:val="20"/>
        </w:rPr>
        <w:t xml:space="preserve">: </w:t>
      </w:r>
    </w:p>
    <w:p w:rsidR="00012F86" w:rsidRPr="00694D3B" w:rsidRDefault="00012F86" w:rsidP="00012F86">
      <w:pPr>
        <w:spacing w:after="287"/>
        <w:ind w:left="17" w:right="284"/>
        <w:rPr>
          <w:rFonts w:ascii="Arial" w:hAnsi="Arial" w:cs="Arial"/>
          <w:sz w:val="20"/>
          <w:szCs w:val="20"/>
        </w:rPr>
      </w:pPr>
      <w:r w:rsidRPr="00694D3B">
        <w:rPr>
          <w:rFonts w:ascii="Arial" w:hAnsi="Arial" w:cs="Arial"/>
          <w:sz w:val="20"/>
          <w:szCs w:val="20"/>
        </w:rPr>
        <w:t>Hasta el 100 % del presupuesto aprobado hasta 35.000 €</w:t>
      </w:r>
    </w:p>
    <w:p w:rsidR="00012F86" w:rsidRPr="00694D3B" w:rsidRDefault="00012F86" w:rsidP="00012F86">
      <w:pPr>
        <w:pBdr>
          <w:top w:val="single" w:sz="4" w:space="1" w:color="auto"/>
          <w:left w:val="single" w:sz="4" w:space="4" w:color="auto"/>
          <w:bottom w:val="single" w:sz="4" w:space="1" w:color="auto"/>
          <w:right w:val="single" w:sz="4" w:space="4" w:color="auto"/>
        </w:pBdr>
        <w:shd w:val="clear" w:color="auto" w:fill="FBE4D5"/>
        <w:spacing w:after="427"/>
        <w:ind w:left="17" w:right="284"/>
        <w:rPr>
          <w:rFonts w:ascii="Arial" w:hAnsi="Arial" w:cs="Arial"/>
          <w:b/>
          <w:sz w:val="20"/>
          <w:szCs w:val="20"/>
        </w:rPr>
      </w:pPr>
      <w:r w:rsidRPr="00694D3B">
        <w:rPr>
          <w:rFonts w:ascii="Arial" w:hAnsi="Arial" w:cs="Arial"/>
          <w:b/>
          <w:sz w:val="20"/>
          <w:szCs w:val="20"/>
        </w:rPr>
        <w:t>LINEA 12.- SUBVENCIONES A COFRADIAS, COOPERATIVAS Y ASOCIACIONES AGROPECUARIAS PARA INVERSIONES  INVENTARIABLES</w:t>
      </w:r>
    </w:p>
    <w:p w:rsidR="00012F86" w:rsidRPr="00694D3B" w:rsidRDefault="00012F86" w:rsidP="00065C3A">
      <w:pPr>
        <w:spacing w:line="240" w:lineRule="atLeast"/>
        <w:ind w:left="17" w:right="284"/>
        <w:rPr>
          <w:rFonts w:ascii="Arial" w:hAnsi="Arial" w:cs="Arial"/>
          <w:b/>
          <w:sz w:val="20"/>
          <w:szCs w:val="20"/>
        </w:rPr>
      </w:pPr>
      <w:r w:rsidRPr="00694D3B">
        <w:rPr>
          <w:rFonts w:ascii="Arial" w:hAnsi="Arial" w:cs="Arial"/>
          <w:b/>
          <w:sz w:val="20"/>
          <w:szCs w:val="20"/>
          <w:u w:val="single" w:color="000000"/>
        </w:rPr>
        <w:t>Beneficiarios:</w:t>
      </w:r>
    </w:p>
    <w:p w:rsidR="00012F86" w:rsidRDefault="00012F86" w:rsidP="00065C3A">
      <w:pPr>
        <w:spacing w:line="240" w:lineRule="atLeast"/>
        <w:ind w:left="7" w:right="284"/>
        <w:jc w:val="both"/>
        <w:rPr>
          <w:rFonts w:ascii="Arial" w:hAnsi="Arial" w:cs="Arial"/>
          <w:sz w:val="20"/>
          <w:szCs w:val="20"/>
        </w:rPr>
      </w:pPr>
      <w:r w:rsidRPr="00694D3B">
        <w:rPr>
          <w:rFonts w:ascii="Arial" w:hAnsi="Arial" w:cs="Arial"/>
          <w:sz w:val="20"/>
          <w:szCs w:val="20"/>
        </w:rPr>
        <w:t>Cooperativas Agropecuarias,</w:t>
      </w:r>
      <w:r w:rsidRPr="00694D3B">
        <w:rPr>
          <w:rFonts w:ascii="Arial" w:hAnsi="Arial" w:cs="Arial"/>
          <w:sz w:val="20"/>
          <w:szCs w:val="20"/>
        </w:rPr>
        <w:tab/>
        <w:t>Cofradías de pescadores y As</w:t>
      </w:r>
      <w:r w:rsidR="00065C3A">
        <w:rPr>
          <w:rFonts w:ascii="Arial" w:hAnsi="Arial" w:cs="Arial"/>
          <w:sz w:val="20"/>
          <w:szCs w:val="20"/>
        </w:rPr>
        <w:t xml:space="preserve">ociaciones del sector </w:t>
      </w:r>
      <w:proofErr w:type="spellStart"/>
      <w:r w:rsidR="00065C3A">
        <w:rPr>
          <w:rFonts w:ascii="Arial" w:hAnsi="Arial" w:cs="Arial"/>
          <w:sz w:val="20"/>
          <w:szCs w:val="20"/>
        </w:rPr>
        <w:t>primario.</w:t>
      </w:r>
      <w:r w:rsidRPr="00694D3B">
        <w:rPr>
          <w:rFonts w:ascii="Arial" w:hAnsi="Arial" w:cs="Arial"/>
          <w:sz w:val="20"/>
          <w:szCs w:val="20"/>
        </w:rPr>
        <w:t>Quedan</w:t>
      </w:r>
      <w:proofErr w:type="spellEnd"/>
      <w:r w:rsidRPr="00694D3B">
        <w:rPr>
          <w:rFonts w:ascii="Arial" w:hAnsi="Arial" w:cs="Arial"/>
          <w:sz w:val="20"/>
          <w:szCs w:val="20"/>
        </w:rPr>
        <w:t xml:space="preserve"> excluidos de esta línea los agricultores, ganaderos, empresarios agropecuarios y pesqueros  y marineros a título individual.</w:t>
      </w:r>
    </w:p>
    <w:p w:rsidR="00065C3A" w:rsidRPr="00694D3B" w:rsidRDefault="00065C3A" w:rsidP="00065C3A">
      <w:pPr>
        <w:spacing w:line="240" w:lineRule="atLeast"/>
        <w:ind w:left="7" w:right="284"/>
        <w:jc w:val="both"/>
        <w:rPr>
          <w:rFonts w:ascii="Arial" w:hAnsi="Arial" w:cs="Arial"/>
          <w:sz w:val="20"/>
          <w:szCs w:val="20"/>
        </w:rPr>
      </w:pPr>
    </w:p>
    <w:p w:rsidR="00012F86" w:rsidRPr="00694D3B" w:rsidRDefault="00012F86" w:rsidP="00F57E12">
      <w:pPr>
        <w:spacing w:after="188" w:line="340" w:lineRule="auto"/>
        <w:ind w:left="7" w:right="284"/>
        <w:jc w:val="both"/>
        <w:rPr>
          <w:rFonts w:ascii="Arial" w:hAnsi="Arial" w:cs="Arial"/>
          <w:b/>
          <w:sz w:val="20"/>
          <w:szCs w:val="20"/>
        </w:rPr>
      </w:pPr>
      <w:r w:rsidRPr="00694D3B">
        <w:rPr>
          <w:rFonts w:ascii="Arial" w:hAnsi="Arial" w:cs="Arial"/>
          <w:b/>
          <w:sz w:val="20"/>
          <w:szCs w:val="20"/>
          <w:u w:val="single" w:color="000000"/>
        </w:rPr>
        <w:t>Objeto:</w:t>
      </w:r>
    </w:p>
    <w:p w:rsidR="00012F86" w:rsidRDefault="00012F86" w:rsidP="00012F86">
      <w:pPr>
        <w:ind w:left="14" w:right="284"/>
        <w:rPr>
          <w:rFonts w:ascii="Arial" w:hAnsi="Arial" w:cs="Arial"/>
          <w:sz w:val="20"/>
          <w:szCs w:val="20"/>
        </w:rPr>
      </w:pPr>
      <w:r w:rsidRPr="00694D3B">
        <w:rPr>
          <w:rFonts w:ascii="Arial" w:hAnsi="Arial" w:cs="Arial"/>
          <w:sz w:val="20"/>
          <w:szCs w:val="20"/>
        </w:rPr>
        <w:t xml:space="preserve">Financiar inversiones colectivas </w:t>
      </w:r>
      <w:proofErr w:type="spellStart"/>
      <w:r w:rsidRPr="00694D3B">
        <w:rPr>
          <w:rFonts w:ascii="Arial" w:hAnsi="Arial" w:cs="Arial"/>
          <w:sz w:val="20"/>
          <w:szCs w:val="20"/>
        </w:rPr>
        <w:t>inventariables</w:t>
      </w:r>
      <w:proofErr w:type="spellEnd"/>
      <w:r w:rsidRPr="00694D3B">
        <w:rPr>
          <w:rFonts w:ascii="Arial" w:hAnsi="Arial" w:cs="Arial"/>
          <w:sz w:val="20"/>
          <w:szCs w:val="20"/>
        </w:rPr>
        <w:t xml:space="preserve">, equipamientos, elementos productivos e instalaciones destinadas a mejorar la eficacia </w:t>
      </w:r>
      <w:r w:rsidRPr="00694D3B">
        <w:rPr>
          <w:rFonts w:ascii="Arial" w:hAnsi="Arial" w:cs="Arial"/>
          <w:noProof/>
          <w:sz w:val="20"/>
          <w:szCs w:val="20"/>
        </w:rPr>
        <w:drawing>
          <wp:inline distT="0" distB="0" distL="0" distR="0" wp14:anchorId="4836343A" wp14:editId="627E7799">
            <wp:extent cx="9525" cy="9525"/>
            <wp:effectExtent l="0" t="0" r="0" b="0"/>
            <wp:docPr id="97224" name="Imagen 9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94D3B">
        <w:rPr>
          <w:rFonts w:ascii="Arial" w:hAnsi="Arial" w:cs="Arial"/>
          <w:sz w:val="20"/>
          <w:szCs w:val="20"/>
        </w:rPr>
        <w:t>productiva.</w:t>
      </w:r>
    </w:p>
    <w:p w:rsidR="00F57E12" w:rsidRPr="00694D3B" w:rsidRDefault="00F57E12" w:rsidP="00012F86">
      <w:pPr>
        <w:ind w:left="14" w:right="284"/>
        <w:rPr>
          <w:rFonts w:ascii="Arial" w:hAnsi="Arial" w:cs="Arial"/>
          <w:sz w:val="20"/>
          <w:szCs w:val="20"/>
        </w:rPr>
      </w:pPr>
    </w:p>
    <w:p w:rsidR="00012F86" w:rsidRDefault="00012F86" w:rsidP="00012F86">
      <w:pPr>
        <w:ind w:left="14" w:right="284"/>
        <w:rPr>
          <w:rFonts w:ascii="Arial" w:hAnsi="Arial" w:cs="Arial"/>
          <w:b/>
          <w:sz w:val="20"/>
          <w:szCs w:val="20"/>
          <w:u w:val="single"/>
        </w:rPr>
      </w:pPr>
      <w:r w:rsidRPr="00694D3B">
        <w:rPr>
          <w:rFonts w:ascii="Arial" w:hAnsi="Arial" w:cs="Arial"/>
          <w:b/>
          <w:sz w:val="20"/>
          <w:szCs w:val="20"/>
          <w:u w:val="single"/>
        </w:rPr>
        <w:t>Documentación especifica:</w:t>
      </w:r>
    </w:p>
    <w:p w:rsidR="00065C3A" w:rsidRPr="00694D3B" w:rsidRDefault="00065C3A" w:rsidP="00012F86">
      <w:pPr>
        <w:ind w:left="14" w:right="284"/>
        <w:rPr>
          <w:rFonts w:ascii="Arial" w:hAnsi="Arial" w:cs="Arial"/>
          <w:b/>
          <w:sz w:val="20"/>
          <w:szCs w:val="20"/>
          <w:u w:val="single"/>
        </w:rPr>
      </w:pPr>
    </w:p>
    <w:p w:rsidR="00012F86" w:rsidRPr="00694D3B" w:rsidRDefault="00012F86" w:rsidP="00012F86">
      <w:pPr>
        <w:numPr>
          <w:ilvl w:val="0"/>
          <w:numId w:val="27"/>
        </w:numPr>
        <w:spacing w:after="314" w:line="247" w:lineRule="auto"/>
        <w:ind w:right="284"/>
        <w:contextualSpacing/>
        <w:jc w:val="both"/>
        <w:rPr>
          <w:rFonts w:ascii="Arial" w:hAnsi="Arial" w:cs="Arial"/>
          <w:sz w:val="20"/>
          <w:szCs w:val="20"/>
        </w:rPr>
      </w:pPr>
      <w:r w:rsidRPr="00694D3B">
        <w:rPr>
          <w:rFonts w:ascii="Arial" w:hAnsi="Arial" w:cs="Arial"/>
          <w:sz w:val="20"/>
          <w:szCs w:val="20"/>
        </w:rPr>
        <w:t>Estatutos, acta de constitución y tarjeta del C.I.F.</w:t>
      </w:r>
    </w:p>
    <w:p w:rsidR="00012F86" w:rsidRPr="00694D3B" w:rsidRDefault="00012F86" w:rsidP="00012F86">
      <w:pPr>
        <w:numPr>
          <w:ilvl w:val="0"/>
          <w:numId w:val="27"/>
        </w:numPr>
        <w:spacing w:after="314" w:line="247" w:lineRule="auto"/>
        <w:ind w:right="284"/>
        <w:contextualSpacing/>
        <w:jc w:val="both"/>
        <w:rPr>
          <w:rFonts w:ascii="Arial" w:hAnsi="Arial" w:cs="Arial"/>
          <w:sz w:val="20"/>
          <w:szCs w:val="20"/>
        </w:rPr>
      </w:pPr>
      <w:r w:rsidRPr="00694D3B">
        <w:rPr>
          <w:rFonts w:ascii="Arial" w:hAnsi="Arial" w:cs="Arial"/>
          <w:sz w:val="20"/>
          <w:szCs w:val="20"/>
        </w:rPr>
        <w:t>Acreditación del representante.</w:t>
      </w:r>
    </w:p>
    <w:p w:rsidR="00012F86" w:rsidRDefault="00012F86" w:rsidP="00012F86">
      <w:pPr>
        <w:numPr>
          <w:ilvl w:val="0"/>
          <w:numId w:val="27"/>
        </w:numPr>
        <w:spacing w:after="314" w:line="247" w:lineRule="auto"/>
        <w:ind w:right="284"/>
        <w:contextualSpacing/>
        <w:jc w:val="both"/>
        <w:rPr>
          <w:rFonts w:ascii="Arial" w:hAnsi="Arial" w:cs="Arial"/>
          <w:sz w:val="20"/>
          <w:szCs w:val="20"/>
        </w:rPr>
      </w:pPr>
      <w:r w:rsidRPr="00694D3B">
        <w:rPr>
          <w:rFonts w:ascii="Arial" w:hAnsi="Arial" w:cs="Arial"/>
          <w:sz w:val="20"/>
          <w:szCs w:val="20"/>
        </w:rPr>
        <w:lastRenderedPageBreak/>
        <w:t>Planeamiento de la inversión para la que se solicita ayuda y presupuesto de ingreso a gastos de la misma.</w:t>
      </w:r>
    </w:p>
    <w:p w:rsidR="00F57E12" w:rsidRPr="00694D3B" w:rsidRDefault="00F57E12" w:rsidP="00F57E12">
      <w:pPr>
        <w:spacing w:after="314" w:line="247" w:lineRule="auto"/>
        <w:ind w:left="1068" w:right="284"/>
        <w:contextualSpacing/>
        <w:jc w:val="both"/>
        <w:rPr>
          <w:rFonts w:ascii="Arial" w:hAnsi="Arial" w:cs="Arial"/>
          <w:sz w:val="20"/>
          <w:szCs w:val="20"/>
        </w:rPr>
      </w:pPr>
    </w:p>
    <w:p w:rsidR="00012F86" w:rsidRPr="00694D3B" w:rsidRDefault="00012F86" w:rsidP="00012F86">
      <w:pPr>
        <w:spacing w:after="291" w:line="252" w:lineRule="auto"/>
        <w:ind w:right="284"/>
        <w:rPr>
          <w:rFonts w:ascii="Arial" w:hAnsi="Arial" w:cs="Arial"/>
          <w:b/>
          <w:sz w:val="20"/>
          <w:szCs w:val="20"/>
        </w:rPr>
      </w:pPr>
      <w:r w:rsidRPr="00694D3B">
        <w:rPr>
          <w:rFonts w:ascii="Arial" w:hAnsi="Arial" w:cs="Arial"/>
          <w:b/>
          <w:sz w:val="20"/>
          <w:szCs w:val="20"/>
          <w:u w:val="single" w:color="000000"/>
        </w:rPr>
        <w:t>Justificación:</w:t>
      </w:r>
    </w:p>
    <w:p w:rsidR="00012F86" w:rsidRPr="00694D3B" w:rsidRDefault="00012F86" w:rsidP="00012F86">
      <w:pPr>
        <w:numPr>
          <w:ilvl w:val="0"/>
          <w:numId w:val="27"/>
        </w:numPr>
        <w:spacing w:after="314" w:line="247" w:lineRule="auto"/>
        <w:ind w:right="284"/>
        <w:contextualSpacing/>
        <w:jc w:val="both"/>
        <w:rPr>
          <w:rFonts w:ascii="Arial" w:hAnsi="Arial" w:cs="Arial"/>
          <w:sz w:val="20"/>
          <w:szCs w:val="20"/>
        </w:rPr>
      </w:pPr>
      <w:r w:rsidRPr="00694D3B">
        <w:rPr>
          <w:rFonts w:ascii="Arial" w:hAnsi="Arial" w:cs="Arial"/>
          <w:sz w:val="20"/>
          <w:szCs w:val="20"/>
        </w:rPr>
        <w:t>Justificantes de los gastos realizados y abonados de acuerdo con el presupuesto que fundamentó la concesión de la ayuda.</w:t>
      </w:r>
    </w:p>
    <w:p w:rsidR="00012F86" w:rsidRDefault="00012F86" w:rsidP="00012F86">
      <w:pPr>
        <w:numPr>
          <w:ilvl w:val="0"/>
          <w:numId w:val="27"/>
        </w:numPr>
        <w:spacing w:after="314" w:line="247" w:lineRule="auto"/>
        <w:ind w:right="284"/>
        <w:contextualSpacing/>
        <w:jc w:val="both"/>
        <w:rPr>
          <w:rFonts w:ascii="Arial" w:hAnsi="Arial" w:cs="Arial"/>
          <w:sz w:val="20"/>
          <w:szCs w:val="20"/>
        </w:rPr>
      </w:pPr>
      <w:r w:rsidRPr="00694D3B">
        <w:rPr>
          <w:rFonts w:ascii="Arial" w:hAnsi="Arial" w:cs="Arial"/>
          <w:sz w:val="20"/>
          <w:szCs w:val="20"/>
        </w:rPr>
        <w:t>Memoria de las acciones realizadas.</w:t>
      </w:r>
    </w:p>
    <w:p w:rsidR="00F57E12" w:rsidRPr="00694D3B" w:rsidRDefault="00F57E12" w:rsidP="00F57E12">
      <w:pPr>
        <w:spacing w:after="314" w:line="247" w:lineRule="auto"/>
        <w:ind w:left="1068" w:right="284"/>
        <w:contextualSpacing/>
        <w:jc w:val="both"/>
        <w:rPr>
          <w:rFonts w:ascii="Arial" w:hAnsi="Arial" w:cs="Arial"/>
          <w:sz w:val="20"/>
          <w:szCs w:val="20"/>
        </w:rPr>
      </w:pPr>
    </w:p>
    <w:p w:rsidR="00012F86" w:rsidRPr="00694D3B" w:rsidRDefault="00012F86" w:rsidP="00012F86">
      <w:pPr>
        <w:spacing w:after="262"/>
        <w:ind w:left="17" w:right="284"/>
        <w:rPr>
          <w:rFonts w:ascii="Arial" w:hAnsi="Arial" w:cs="Arial"/>
          <w:sz w:val="20"/>
          <w:szCs w:val="20"/>
          <w:u w:val="single" w:color="000000"/>
        </w:rPr>
      </w:pPr>
      <w:r w:rsidRPr="00694D3B">
        <w:rPr>
          <w:rFonts w:ascii="Arial" w:hAnsi="Arial" w:cs="Arial"/>
          <w:b/>
          <w:sz w:val="20"/>
          <w:szCs w:val="20"/>
          <w:u w:val="single" w:color="000000"/>
        </w:rPr>
        <w:t>Anticipo:</w:t>
      </w:r>
      <w:r w:rsidRPr="00694D3B">
        <w:rPr>
          <w:rFonts w:ascii="Arial" w:hAnsi="Arial" w:cs="Arial"/>
          <w:sz w:val="20"/>
          <w:szCs w:val="20"/>
          <w:u w:val="single" w:color="000000"/>
        </w:rPr>
        <w:t xml:space="preserve"> </w:t>
      </w:r>
    </w:p>
    <w:p w:rsidR="00012F86" w:rsidRPr="00694D3B" w:rsidRDefault="00012F86" w:rsidP="00012F86">
      <w:pPr>
        <w:spacing w:after="262"/>
        <w:ind w:left="17" w:right="284"/>
        <w:rPr>
          <w:rFonts w:ascii="Arial" w:hAnsi="Arial" w:cs="Arial"/>
          <w:sz w:val="20"/>
          <w:szCs w:val="20"/>
        </w:rPr>
      </w:pPr>
      <w:r w:rsidRPr="00694D3B">
        <w:rPr>
          <w:rFonts w:ascii="Arial" w:hAnsi="Arial" w:cs="Arial"/>
          <w:sz w:val="20"/>
          <w:szCs w:val="20"/>
        </w:rPr>
        <w:t xml:space="preserve">Podrá solicitarse, y en su caso obtenerse, el abono anticipado total o parcial </w:t>
      </w:r>
      <w:r w:rsidRPr="00694D3B">
        <w:rPr>
          <w:rFonts w:ascii="Arial" w:hAnsi="Arial" w:cs="Arial"/>
          <w:noProof/>
          <w:sz w:val="20"/>
          <w:szCs w:val="20"/>
        </w:rPr>
        <w:t>de la</w:t>
      </w:r>
      <w:r w:rsidRPr="00694D3B">
        <w:rPr>
          <w:rFonts w:ascii="Arial" w:hAnsi="Arial" w:cs="Arial"/>
          <w:sz w:val="20"/>
          <w:szCs w:val="20"/>
        </w:rPr>
        <w:t xml:space="preserve"> subvención concedida, que, en todo caso, será justificada cuando proceda.</w:t>
      </w:r>
    </w:p>
    <w:p w:rsidR="00012F86" w:rsidRPr="00694D3B" w:rsidRDefault="00012F86" w:rsidP="00012F86">
      <w:pPr>
        <w:spacing w:line="360" w:lineRule="auto"/>
        <w:ind w:left="17" w:right="284"/>
        <w:rPr>
          <w:rFonts w:ascii="Arial" w:hAnsi="Arial" w:cs="Arial"/>
          <w:b/>
          <w:sz w:val="20"/>
          <w:szCs w:val="20"/>
          <w:u w:val="single" w:color="000000"/>
        </w:rPr>
      </w:pPr>
      <w:r w:rsidRPr="00694D3B">
        <w:rPr>
          <w:rFonts w:ascii="Arial" w:hAnsi="Arial" w:cs="Arial"/>
          <w:b/>
          <w:sz w:val="20"/>
          <w:szCs w:val="20"/>
          <w:u w:val="single" w:color="000000"/>
        </w:rPr>
        <w:t xml:space="preserve">Límite máximo de subvención: </w:t>
      </w:r>
    </w:p>
    <w:p w:rsidR="00012F86" w:rsidRPr="00694D3B" w:rsidRDefault="00012F86" w:rsidP="00012F86">
      <w:pPr>
        <w:spacing w:line="360" w:lineRule="auto"/>
        <w:ind w:left="17" w:right="284"/>
        <w:rPr>
          <w:rFonts w:ascii="Arial" w:hAnsi="Arial" w:cs="Arial"/>
          <w:sz w:val="20"/>
          <w:szCs w:val="20"/>
        </w:rPr>
      </w:pPr>
      <w:r w:rsidRPr="00694D3B">
        <w:rPr>
          <w:rFonts w:ascii="Arial" w:hAnsi="Arial" w:cs="Arial"/>
          <w:sz w:val="20"/>
          <w:szCs w:val="20"/>
        </w:rPr>
        <w:t>Hasta el 100 % del presupuesto aprobado hasta 50.000 €.</w:t>
      </w:r>
    </w:p>
    <w:p w:rsidR="00012F86" w:rsidRPr="00694D3B" w:rsidRDefault="00012F86" w:rsidP="00012F86">
      <w:pPr>
        <w:pBdr>
          <w:top w:val="single" w:sz="4" w:space="1" w:color="auto"/>
          <w:left w:val="single" w:sz="4" w:space="4" w:color="auto"/>
          <w:bottom w:val="single" w:sz="4" w:space="1" w:color="auto"/>
          <w:right w:val="single" w:sz="4" w:space="4" w:color="auto"/>
        </w:pBdr>
        <w:shd w:val="clear" w:color="auto" w:fill="FBE4D5"/>
        <w:ind w:left="17" w:right="284"/>
        <w:rPr>
          <w:rFonts w:ascii="Arial" w:hAnsi="Arial" w:cs="Arial"/>
          <w:b/>
          <w:sz w:val="20"/>
          <w:szCs w:val="20"/>
        </w:rPr>
      </w:pPr>
      <w:r w:rsidRPr="00694D3B">
        <w:rPr>
          <w:rFonts w:ascii="Arial" w:hAnsi="Arial" w:cs="Arial"/>
          <w:b/>
          <w:sz w:val="20"/>
          <w:szCs w:val="20"/>
        </w:rPr>
        <w:t>LINEA  13.-  SUBVENCION   AYUDAS   AGROPECUARIAS  INDIVIDUALES</w:t>
      </w:r>
    </w:p>
    <w:p w:rsidR="00012F86" w:rsidRPr="00694D3B" w:rsidRDefault="00012F86" w:rsidP="00012F86">
      <w:pPr>
        <w:spacing w:before="240" w:line="360" w:lineRule="auto"/>
        <w:ind w:left="31" w:right="284" w:hanging="10"/>
        <w:rPr>
          <w:rFonts w:ascii="Arial" w:hAnsi="Arial" w:cs="Arial"/>
          <w:b/>
          <w:sz w:val="20"/>
          <w:szCs w:val="20"/>
        </w:rPr>
      </w:pPr>
      <w:r w:rsidRPr="00694D3B">
        <w:rPr>
          <w:rFonts w:ascii="Arial" w:hAnsi="Arial" w:cs="Arial"/>
          <w:b/>
          <w:sz w:val="20"/>
          <w:szCs w:val="20"/>
          <w:u w:val="single" w:color="000000"/>
        </w:rPr>
        <w:t>Beneficiarios:</w:t>
      </w:r>
    </w:p>
    <w:p w:rsidR="00012F86" w:rsidRDefault="00012F86" w:rsidP="00065C3A">
      <w:pPr>
        <w:ind w:left="14" w:right="284"/>
        <w:jc w:val="both"/>
        <w:rPr>
          <w:rFonts w:ascii="Arial" w:hAnsi="Arial" w:cs="Arial"/>
          <w:sz w:val="20"/>
          <w:szCs w:val="20"/>
        </w:rPr>
      </w:pPr>
      <w:r w:rsidRPr="00694D3B">
        <w:rPr>
          <w:rFonts w:ascii="Arial" w:hAnsi="Arial" w:cs="Arial"/>
          <w:sz w:val="20"/>
          <w:szCs w:val="20"/>
        </w:rPr>
        <w:t>Agricultores, ganaderos, empresarios agropecuarios, pescadores y armadores exclusivamente de la lista tercera. Quedan excluidas de esta línea las cooperativas, cofradías y  asociaciones de cualquier índole, y los profesionales del mar pero solo cuando se convoque su línea específica.</w:t>
      </w:r>
    </w:p>
    <w:p w:rsidR="00F57E12" w:rsidRPr="00694D3B" w:rsidRDefault="00F57E12" w:rsidP="00012F86">
      <w:pPr>
        <w:ind w:left="14" w:right="284"/>
        <w:rPr>
          <w:rFonts w:ascii="Arial" w:hAnsi="Arial" w:cs="Arial"/>
          <w:sz w:val="20"/>
          <w:szCs w:val="20"/>
        </w:rPr>
      </w:pPr>
    </w:p>
    <w:p w:rsidR="00012F86" w:rsidRPr="00694D3B" w:rsidRDefault="00012F86" w:rsidP="00F57E12">
      <w:pPr>
        <w:spacing w:line="360" w:lineRule="auto"/>
        <w:ind w:left="31" w:right="284" w:hanging="10"/>
        <w:jc w:val="both"/>
        <w:rPr>
          <w:rFonts w:ascii="Arial" w:hAnsi="Arial" w:cs="Arial"/>
          <w:b/>
          <w:sz w:val="20"/>
          <w:szCs w:val="20"/>
        </w:rPr>
      </w:pPr>
      <w:r w:rsidRPr="00694D3B">
        <w:rPr>
          <w:rFonts w:ascii="Arial" w:hAnsi="Arial" w:cs="Arial"/>
          <w:b/>
          <w:sz w:val="20"/>
          <w:szCs w:val="20"/>
          <w:u w:val="single" w:color="000000"/>
        </w:rPr>
        <w:t>Objeto:</w:t>
      </w:r>
    </w:p>
    <w:p w:rsidR="00012F86" w:rsidRPr="00694D3B" w:rsidRDefault="00012F86" w:rsidP="00F57E12">
      <w:pPr>
        <w:spacing w:after="311"/>
        <w:ind w:left="7" w:right="284"/>
        <w:jc w:val="both"/>
        <w:rPr>
          <w:rFonts w:ascii="Arial" w:hAnsi="Arial" w:cs="Arial"/>
          <w:sz w:val="20"/>
          <w:szCs w:val="20"/>
        </w:rPr>
      </w:pPr>
      <w:r w:rsidRPr="00694D3B">
        <w:rPr>
          <w:rFonts w:ascii="Arial" w:hAnsi="Arial" w:cs="Arial"/>
          <w:sz w:val="20"/>
          <w:szCs w:val="20"/>
        </w:rPr>
        <w:t xml:space="preserve">Financiar proyectos de inversiones </w:t>
      </w:r>
      <w:proofErr w:type="spellStart"/>
      <w:r w:rsidRPr="00694D3B">
        <w:rPr>
          <w:rFonts w:ascii="Arial" w:hAnsi="Arial" w:cs="Arial"/>
          <w:sz w:val="20"/>
          <w:szCs w:val="20"/>
        </w:rPr>
        <w:t>inventariables</w:t>
      </w:r>
      <w:proofErr w:type="spellEnd"/>
      <w:r w:rsidRPr="00694D3B">
        <w:rPr>
          <w:rFonts w:ascii="Arial" w:hAnsi="Arial" w:cs="Arial"/>
          <w:sz w:val="20"/>
          <w:szCs w:val="20"/>
        </w:rPr>
        <w:t xml:space="preserve"> en medios productivos, instalaciones </w:t>
      </w:r>
      <w:proofErr w:type="spellStart"/>
      <w:r w:rsidRPr="00694D3B">
        <w:rPr>
          <w:rFonts w:ascii="Arial" w:hAnsi="Arial" w:cs="Arial"/>
          <w:sz w:val="20"/>
          <w:szCs w:val="20"/>
        </w:rPr>
        <w:t>ó</w:t>
      </w:r>
      <w:proofErr w:type="spellEnd"/>
      <w:r w:rsidRPr="00694D3B">
        <w:rPr>
          <w:rFonts w:ascii="Arial" w:hAnsi="Arial" w:cs="Arial"/>
          <w:sz w:val="20"/>
          <w:szCs w:val="20"/>
        </w:rPr>
        <w:t xml:space="preserve"> equipamientos para la mejora y modernización de la eficacia productiva de su actividad.</w:t>
      </w:r>
    </w:p>
    <w:p w:rsidR="00012F86" w:rsidRPr="00694D3B" w:rsidRDefault="00012F86" w:rsidP="00F57E12">
      <w:pPr>
        <w:spacing w:line="360" w:lineRule="auto"/>
        <w:ind w:left="31" w:right="284" w:hanging="10"/>
        <w:jc w:val="both"/>
        <w:rPr>
          <w:rFonts w:ascii="Arial" w:hAnsi="Arial" w:cs="Arial"/>
          <w:b/>
          <w:sz w:val="20"/>
          <w:szCs w:val="20"/>
          <w:u w:val="single" w:color="000000"/>
        </w:rPr>
      </w:pPr>
      <w:r w:rsidRPr="00694D3B">
        <w:rPr>
          <w:rFonts w:ascii="Arial" w:hAnsi="Arial" w:cs="Arial"/>
          <w:b/>
          <w:sz w:val="20"/>
          <w:szCs w:val="20"/>
          <w:u w:val="single" w:color="000000"/>
        </w:rPr>
        <w:t>Documentación específica:</w:t>
      </w:r>
    </w:p>
    <w:p w:rsidR="00012F86" w:rsidRPr="00694D3B" w:rsidRDefault="00012F86" w:rsidP="00F57E12">
      <w:pPr>
        <w:numPr>
          <w:ilvl w:val="0"/>
          <w:numId w:val="27"/>
        </w:numPr>
        <w:spacing w:after="291" w:line="252" w:lineRule="auto"/>
        <w:ind w:right="284"/>
        <w:contextualSpacing/>
        <w:jc w:val="both"/>
        <w:rPr>
          <w:rFonts w:ascii="Arial" w:hAnsi="Arial" w:cs="Arial"/>
          <w:sz w:val="20"/>
          <w:szCs w:val="20"/>
        </w:rPr>
      </w:pPr>
      <w:r w:rsidRPr="00694D3B">
        <w:rPr>
          <w:rFonts w:ascii="Arial" w:hAnsi="Arial" w:cs="Arial"/>
          <w:sz w:val="20"/>
          <w:szCs w:val="20"/>
        </w:rPr>
        <w:t>Acreditación de la personalidad del beneficiario:</w:t>
      </w:r>
    </w:p>
    <w:p w:rsidR="00012F86" w:rsidRPr="00694D3B" w:rsidRDefault="00012F86" w:rsidP="00F57E12">
      <w:pPr>
        <w:numPr>
          <w:ilvl w:val="0"/>
          <w:numId w:val="27"/>
        </w:numPr>
        <w:spacing w:after="291" w:line="252" w:lineRule="auto"/>
        <w:ind w:right="284"/>
        <w:contextualSpacing/>
        <w:jc w:val="both"/>
        <w:rPr>
          <w:rFonts w:ascii="Arial" w:hAnsi="Arial" w:cs="Arial"/>
          <w:sz w:val="20"/>
          <w:szCs w:val="20"/>
        </w:rPr>
      </w:pPr>
      <w:r w:rsidRPr="00694D3B">
        <w:rPr>
          <w:rFonts w:ascii="Arial" w:hAnsi="Arial" w:cs="Arial"/>
          <w:sz w:val="20"/>
          <w:szCs w:val="20"/>
        </w:rPr>
        <w:t>Planeamiento de la actividad a desarrollar para la cual se solicita el auxilio económico con presupuesto de ingresos y gastos.</w:t>
      </w:r>
    </w:p>
    <w:p w:rsidR="00012F86" w:rsidRPr="00694D3B" w:rsidRDefault="00012F86" w:rsidP="00012F86">
      <w:pPr>
        <w:spacing w:line="360" w:lineRule="auto"/>
        <w:ind w:right="284"/>
        <w:rPr>
          <w:rFonts w:ascii="Arial" w:hAnsi="Arial" w:cs="Arial"/>
          <w:b/>
          <w:sz w:val="20"/>
          <w:szCs w:val="20"/>
          <w:u w:val="single"/>
        </w:rPr>
      </w:pPr>
      <w:r w:rsidRPr="00694D3B">
        <w:rPr>
          <w:rFonts w:ascii="Arial" w:hAnsi="Arial" w:cs="Arial"/>
          <w:b/>
          <w:sz w:val="20"/>
          <w:szCs w:val="20"/>
          <w:u w:val="single"/>
        </w:rPr>
        <w:t>Justificación:</w:t>
      </w:r>
    </w:p>
    <w:p w:rsidR="00012F86" w:rsidRPr="00694D3B" w:rsidRDefault="00012F86" w:rsidP="00012F86">
      <w:pPr>
        <w:numPr>
          <w:ilvl w:val="0"/>
          <w:numId w:val="27"/>
        </w:numPr>
        <w:spacing w:after="291" w:line="252" w:lineRule="auto"/>
        <w:ind w:right="284"/>
        <w:contextualSpacing/>
        <w:jc w:val="both"/>
        <w:rPr>
          <w:rFonts w:ascii="Arial" w:hAnsi="Arial" w:cs="Arial"/>
          <w:sz w:val="20"/>
          <w:szCs w:val="20"/>
        </w:rPr>
      </w:pPr>
      <w:r w:rsidRPr="00694D3B">
        <w:rPr>
          <w:rFonts w:ascii="Arial" w:hAnsi="Arial" w:cs="Arial"/>
          <w:sz w:val="20"/>
          <w:szCs w:val="20"/>
        </w:rPr>
        <w:t>Justificantes de los gastos realizados y abonados de acuerdo con el presupuesto que fundamentó la concesión de ayuda.</w:t>
      </w:r>
    </w:p>
    <w:p w:rsidR="00012F86" w:rsidRPr="00694D3B" w:rsidRDefault="00012F86" w:rsidP="00012F86">
      <w:pPr>
        <w:numPr>
          <w:ilvl w:val="0"/>
          <w:numId w:val="27"/>
        </w:numPr>
        <w:spacing w:line="252" w:lineRule="auto"/>
        <w:ind w:right="284"/>
        <w:contextualSpacing/>
        <w:jc w:val="both"/>
        <w:rPr>
          <w:rFonts w:ascii="Arial" w:hAnsi="Arial" w:cs="Arial"/>
          <w:sz w:val="20"/>
          <w:szCs w:val="20"/>
        </w:rPr>
      </w:pPr>
      <w:r w:rsidRPr="00694D3B">
        <w:rPr>
          <w:rFonts w:ascii="Arial" w:hAnsi="Arial" w:cs="Arial"/>
          <w:sz w:val="20"/>
          <w:szCs w:val="20"/>
        </w:rPr>
        <w:t>Memoria de la actuación realizada.</w:t>
      </w:r>
    </w:p>
    <w:p w:rsidR="00012F86" w:rsidRPr="00694D3B" w:rsidRDefault="00012F86" w:rsidP="00012F86">
      <w:pPr>
        <w:spacing w:line="360" w:lineRule="auto"/>
        <w:ind w:right="284"/>
        <w:rPr>
          <w:rFonts w:ascii="Arial" w:hAnsi="Arial" w:cs="Arial"/>
          <w:sz w:val="20"/>
          <w:szCs w:val="20"/>
        </w:rPr>
      </w:pPr>
      <w:r w:rsidRPr="00694D3B">
        <w:rPr>
          <w:rFonts w:ascii="Arial" w:hAnsi="Arial" w:cs="Arial"/>
          <w:b/>
          <w:sz w:val="20"/>
          <w:szCs w:val="20"/>
          <w:u w:val="single" w:color="000000"/>
        </w:rPr>
        <w:t>Anticipo</w:t>
      </w:r>
      <w:r w:rsidRPr="00694D3B">
        <w:rPr>
          <w:rFonts w:ascii="Arial" w:hAnsi="Arial" w:cs="Arial"/>
          <w:sz w:val="20"/>
          <w:szCs w:val="20"/>
        </w:rPr>
        <w:t xml:space="preserve">: </w:t>
      </w:r>
    </w:p>
    <w:p w:rsidR="00012F86" w:rsidRDefault="00012F86" w:rsidP="00012F86">
      <w:pPr>
        <w:ind w:right="284"/>
        <w:rPr>
          <w:rFonts w:ascii="Arial" w:hAnsi="Arial" w:cs="Arial"/>
          <w:sz w:val="20"/>
          <w:szCs w:val="20"/>
        </w:rPr>
      </w:pPr>
      <w:r w:rsidRPr="00694D3B">
        <w:rPr>
          <w:rFonts w:ascii="Arial" w:hAnsi="Arial" w:cs="Arial"/>
          <w:sz w:val="20"/>
          <w:szCs w:val="20"/>
        </w:rPr>
        <w:t>No se facilitará anticipo para la inversión a realizar excepto con avales legalmente establecidos.</w:t>
      </w:r>
    </w:p>
    <w:p w:rsidR="00B019F5" w:rsidRPr="00694D3B" w:rsidRDefault="00B019F5" w:rsidP="00012F86">
      <w:pPr>
        <w:ind w:right="284"/>
        <w:rPr>
          <w:rFonts w:ascii="Arial" w:hAnsi="Arial" w:cs="Arial"/>
          <w:sz w:val="20"/>
          <w:szCs w:val="20"/>
        </w:rPr>
      </w:pPr>
    </w:p>
    <w:p w:rsidR="00012F86" w:rsidRPr="00694D3B" w:rsidRDefault="00012F86" w:rsidP="00012F86">
      <w:pPr>
        <w:spacing w:after="218" w:line="256" w:lineRule="auto"/>
        <w:ind w:left="22" w:right="284"/>
        <w:rPr>
          <w:rFonts w:ascii="Arial" w:hAnsi="Arial" w:cs="Arial"/>
          <w:b/>
          <w:sz w:val="20"/>
          <w:szCs w:val="20"/>
        </w:rPr>
      </w:pPr>
      <w:r w:rsidRPr="00694D3B">
        <w:rPr>
          <w:rFonts w:ascii="Arial" w:hAnsi="Arial" w:cs="Arial"/>
          <w:b/>
          <w:sz w:val="20"/>
          <w:szCs w:val="20"/>
          <w:u w:val="single"/>
        </w:rPr>
        <w:t>Límite máximo de subvención</w:t>
      </w:r>
      <w:r w:rsidRPr="00694D3B">
        <w:rPr>
          <w:rFonts w:ascii="Arial" w:hAnsi="Arial" w:cs="Arial"/>
          <w:b/>
          <w:sz w:val="20"/>
          <w:szCs w:val="20"/>
        </w:rPr>
        <w:t xml:space="preserve">:   </w:t>
      </w:r>
    </w:p>
    <w:tbl>
      <w:tblPr>
        <w:tblStyle w:val="Tablaconcuadrcula"/>
        <w:tblW w:w="0" w:type="auto"/>
        <w:jc w:val="center"/>
        <w:tblLook w:val="04A0" w:firstRow="1" w:lastRow="0" w:firstColumn="1" w:lastColumn="0" w:noHBand="0" w:noVBand="1"/>
      </w:tblPr>
      <w:tblGrid>
        <w:gridCol w:w="2595"/>
        <w:gridCol w:w="1701"/>
        <w:gridCol w:w="2551"/>
        <w:gridCol w:w="1742"/>
      </w:tblGrid>
      <w:tr w:rsidR="00012F86" w:rsidRPr="00694D3B" w:rsidTr="005F52CE">
        <w:trPr>
          <w:jc w:val="center"/>
        </w:trPr>
        <w:tc>
          <w:tcPr>
            <w:tcW w:w="4296" w:type="dxa"/>
            <w:gridSpan w:val="2"/>
            <w:tcBorders>
              <w:right w:val="single" w:sz="12" w:space="0" w:color="auto"/>
            </w:tcBorders>
          </w:tcPr>
          <w:p w:rsidR="00012F86" w:rsidRPr="00694D3B" w:rsidRDefault="00012F86" w:rsidP="005F52CE">
            <w:pPr>
              <w:spacing w:after="218" w:line="256" w:lineRule="auto"/>
              <w:ind w:right="284"/>
              <w:jc w:val="center"/>
              <w:rPr>
                <w:rFonts w:ascii="Arial" w:hAnsi="Arial" w:cs="Arial"/>
                <w:b/>
                <w:sz w:val="20"/>
                <w:szCs w:val="20"/>
              </w:rPr>
            </w:pPr>
            <w:r w:rsidRPr="00694D3B">
              <w:rPr>
                <w:rFonts w:ascii="Arial" w:hAnsi="Arial" w:cs="Arial"/>
                <w:b/>
                <w:sz w:val="20"/>
                <w:szCs w:val="20"/>
              </w:rPr>
              <w:t>Profesionales a tiempo completo</w:t>
            </w:r>
          </w:p>
        </w:tc>
        <w:tc>
          <w:tcPr>
            <w:tcW w:w="4293" w:type="dxa"/>
            <w:gridSpan w:val="2"/>
            <w:tcBorders>
              <w:left w:val="single" w:sz="12" w:space="0" w:color="auto"/>
              <w:right w:val="single" w:sz="12" w:space="0" w:color="auto"/>
            </w:tcBorders>
          </w:tcPr>
          <w:p w:rsidR="00012F86" w:rsidRPr="00694D3B" w:rsidRDefault="00012F86" w:rsidP="005F52CE">
            <w:pPr>
              <w:spacing w:after="218" w:line="256" w:lineRule="auto"/>
              <w:ind w:right="284"/>
              <w:jc w:val="center"/>
              <w:rPr>
                <w:rFonts w:ascii="Arial" w:hAnsi="Arial" w:cs="Arial"/>
                <w:b/>
                <w:sz w:val="20"/>
                <w:szCs w:val="20"/>
              </w:rPr>
            </w:pPr>
            <w:r w:rsidRPr="00694D3B">
              <w:rPr>
                <w:rFonts w:ascii="Arial" w:hAnsi="Arial" w:cs="Arial"/>
                <w:b/>
                <w:sz w:val="20"/>
                <w:szCs w:val="20"/>
              </w:rPr>
              <w:t>Profesionales tiempo parcial</w:t>
            </w:r>
          </w:p>
        </w:tc>
      </w:tr>
      <w:tr w:rsidR="00012F86" w:rsidRPr="00694D3B" w:rsidTr="005F52CE">
        <w:trPr>
          <w:trHeight w:val="515"/>
          <w:jc w:val="center"/>
        </w:trPr>
        <w:tc>
          <w:tcPr>
            <w:tcW w:w="2595" w:type="dxa"/>
          </w:tcPr>
          <w:p w:rsidR="00012F86" w:rsidRPr="00694D3B" w:rsidRDefault="00012F86" w:rsidP="005F52CE">
            <w:pPr>
              <w:spacing w:after="218" w:line="256" w:lineRule="auto"/>
              <w:ind w:left="-84" w:right="284"/>
              <w:jc w:val="center"/>
              <w:rPr>
                <w:rFonts w:ascii="Arial" w:hAnsi="Arial" w:cs="Arial"/>
                <w:b/>
                <w:sz w:val="20"/>
                <w:szCs w:val="20"/>
              </w:rPr>
            </w:pPr>
            <w:r w:rsidRPr="00694D3B">
              <w:rPr>
                <w:rFonts w:ascii="Arial" w:hAnsi="Arial" w:cs="Arial"/>
                <w:b/>
                <w:sz w:val="20"/>
                <w:szCs w:val="20"/>
              </w:rPr>
              <w:lastRenderedPageBreak/>
              <w:t>Presupuesto aprobado hasta</w:t>
            </w:r>
          </w:p>
        </w:tc>
        <w:tc>
          <w:tcPr>
            <w:tcW w:w="1701" w:type="dxa"/>
            <w:tcBorders>
              <w:right w:val="single" w:sz="12" w:space="0" w:color="auto"/>
            </w:tcBorders>
          </w:tcPr>
          <w:p w:rsidR="00012F86" w:rsidRPr="00694D3B" w:rsidRDefault="00012F86" w:rsidP="005F52CE">
            <w:pPr>
              <w:spacing w:after="218" w:line="256" w:lineRule="auto"/>
              <w:ind w:right="284" w:hanging="89"/>
              <w:jc w:val="center"/>
              <w:rPr>
                <w:rFonts w:ascii="Arial" w:hAnsi="Arial" w:cs="Arial"/>
                <w:b/>
                <w:sz w:val="20"/>
                <w:szCs w:val="20"/>
              </w:rPr>
            </w:pPr>
            <w:r w:rsidRPr="00694D3B">
              <w:rPr>
                <w:rFonts w:ascii="Arial" w:hAnsi="Arial" w:cs="Arial"/>
                <w:b/>
                <w:sz w:val="20"/>
                <w:szCs w:val="20"/>
              </w:rPr>
              <w:t>Subvención hasta</w:t>
            </w:r>
          </w:p>
        </w:tc>
        <w:tc>
          <w:tcPr>
            <w:tcW w:w="2551" w:type="dxa"/>
            <w:tcBorders>
              <w:left w:val="single" w:sz="12" w:space="0" w:color="auto"/>
            </w:tcBorders>
          </w:tcPr>
          <w:p w:rsidR="00012F86" w:rsidRPr="00694D3B" w:rsidRDefault="00012F86" w:rsidP="005F52CE">
            <w:pPr>
              <w:spacing w:after="218" w:line="256" w:lineRule="auto"/>
              <w:ind w:right="284"/>
              <w:jc w:val="center"/>
              <w:rPr>
                <w:rFonts w:ascii="Arial" w:hAnsi="Arial" w:cs="Arial"/>
                <w:b/>
                <w:sz w:val="20"/>
                <w:szCs w:val="20"/>
                <w:u w:val="single"/>
              </w:rPr>
            </w:pPr>
            <w:r w:rsidRPr="00694D3B">
              <w:rPr>
                <w:rFonts w:ascii="Arial" w:hAnsi="Arial" w:cs="Arial"/>
                <w:b/>
                <w:sz w:val="20"/>
                <w:szCs w:val="20"/>
              </w:rPr>
              <w:t>Presupuesto aprobado hasta</w:t>
            </w:r>
          </w:p>
        </w:tc>
        <w:tc>
          <w:tcPr>
            <w:tcW w:w="1742" w:type="dxa"/>
            <w:tcBorders>
              <w:right w:val="single" w:sz="12" w:space="0" w:color="auto"/>
            </w:tcBorders>
          </w:tcPr>
          <w:p w:rsidR="00012F86" w:rsidRPr="00694D3B" w:rsidRDefault="00012F86" w:rsidP="005F52CE">
            <w:pPr>
              <w:spacing w:after="218" w:line="256" w:lineRule="auto"/>
              <w:ind w:right="284"/>
              <w:jc w:val="center"/>
              <w:rPr>
                <w:rFonts w:ascii="Arial" w:hAnsi="Arial" w:cs="Arial"/>
                <w:b/>
                <w:sz w:val="20"/>
                <w:szCs w:val="20"/>
                <w:u w:val="single"/>
              </w:rPr>
            </w:pPr>
            <w:r w:rsidRPr="00694D3B">
              <w:rPr>
                <w:rFonts w:ascii="Arial" w:hAnsi="Arial" w:cs="Arial"/>
                <w:b/>
                <w:sz w:val="20"/>
                <w:szCs w:val="20"/>
              </w:rPr>
              <w:t>Subvención hasta</w:t>
            </w:r>
          </w:p>
        </w:tc>
      </w:tr>
      <w:tr w:rsidR="00012F86" w:rsidRPr="00694D3B" w:rsidTr="005F52CE">
        <w:trPr>
          <w:jc w:val="center"/>
        </w:trPr>
        <w:tc>
          <w:tcPr>
            <w:tcW w:w="2595" w:type="dxa"/>
          </w:tcPr>
          <w:p w:rsidR="00012F86" w:rsidRPr="00694D3B" w:rsidRDefault="00012F86" w:rsidP="005F52CE">
            <w:pPr>
              <w:spacing w:after="218" w:line="256" w:lineRule="auto"/>
              <w:ind w:right="284"/>
              <w:jc w:val="center"/>
              <w:rPr>
                <w:rFonts w:ascii="Arial" w:hAnsi="Arial" w:cs="Arial"/>
                <w:b/>
                <w:sz w:val="20"/>
                <w:szCs w:val="20"/>
              </w:rPr>
            </w:pPr>
            <w:r w:rsidRPr="00694D3B">
              <w:rPr>
                <w:rFonts w:ascii="Arial" w:hAnsi="Arial" w:cs="Arial"/>
                <w:b/>
                <w:sz w:val="20"/>
                <w:szCs w:val="20"/>
              </w:rPr>
              <w:t>75 %</w:t>
            </w:r>
          </w:p>
        </w:tc>
        <w:tc>
          <w:tcPr>
            <w:tcW w:w="1701" w:type="dxa"/>
            <w:tcBorders>
              <w:right w:val="single" w:sz="12" w:space="0" w:color="auto"/>
            </w:tcBorders>
          </w:tcPr>
          <w:p w:rsidR="00012F86" w:rsidRPr="00694D3B" w:rsidRDefault="00012F86" w:rsidP="005F52CE">
            <w:pPr>
              <w:spacing w:after="218" w:line="256" w:lineRule="auto"/>
              <w:ind w:right="284"/>
              <w:jc w:val="center"/>
              <w:rPr>
                <w:rFonts w:ascii="Arial" w:hAnsi="Arial" w:cs="Arial"/>
                <w:b/>
                <w:sz w:val="20"/>
                <w:szCs w:val="20"/>
              </w:rPr>
            </w:pPr>
            <w:r w:rsidRPr="00694D3B">
              <w:rPr>
                <w:rFonts w:ascii="Arial" w:hAnsi="Arial" w:cs="Arial"/>
                <w:b/>
                <w:sz w:val="20"/>
                <w:szCs w:val="20"/>
              </w:rPr>
              <w:t>35.000</w:t>
            </w:r>
          </w:p>
        </w:tc>
        <w:tc>
          <w:tcPr>
            <w:tcW w:w="2551" w:type="dxa"/>
            <w:tcBorders>
              <w:left w:val="single" w:sz="12" w:space="0" w:color="auto"/>
            </w:tcBorders>
          </w:tcPr>
          <w:p w:rsidR="00012F86" w:rsidRPr="00694D3B" w:rsidRDefault="00012F86" w:rsidP="005F52CE">
            <w:pPr>
              <w:spacing w:after="218" w:line="256" w:lineRule="auto"/>
              <w:ind w:right="284"/>
              <w:jc w:val="center"/>
              <w:rPr>
                <w:rFonts w:ascii="Arial" w:hAnsi="Arial" w:cs="Arial"/>
                <w:b/>
                <w:sz w:val="20"/>
                <w:szCs w:val="20"/>
              </w:rPr>
            </w:pPr>
            <w:r w:rsidRPr="00694D3B">
              <w:rPr>
                <w:rFonts w:ascii="Arial" w:hAnsi="Arial" w:cs="Arial"/>
                <w:b/>
                <w:sz w:val="20"/>
                <w:szCs w:val="20"/>
              </w:rPr>
              <w:t>50 %</w:t>
            </w:r>
          </w:p>
        </w:tc>
        <w:tc>
          <w:tcPr>
            <w:tcW w:w="1742" w:type="dxa"/>
            <w:tcBorders>
              <w:right w:val="single" w:sz="12" w:space="0" w:color="auto"/>
            </w:tcBorders>
          </w:tcPr>
          <w:p w:rsidR="00012F86" w:rsidRPr="00694D3B" w:rsidRDefault="00012F86" w:rsidP="005F52CE">
            <w:pPr>
              <w:spacing w:after="218" w:line="256" w:lineRule="auto"/>
              <w:ind w:right="284"/>
              <w:jc w:val="center"/>
              <w:rPr>
                <w:rFonts w:ascii="Arial" w:hAnsi="Arial" w:cs="Arial"/>
                <w:b/>
                <w:sz w:val="20"/>
                <w:szCs w:val="20"/>
              </w:rPr>
            </w:pPr>
            <w:r w:rsidRPr="00694D3B">
              <w:rPr>
                <w:rFonts w:ascii="Arial" w:hAnsi="Arial" w:cs="Arial"/>
                <w:b/>
                <w:sz w:val="20"/>
                <w:szCs w:val="20"/>
              </w:rPr>
              <w:t>20.000</w:t>
            </w:r>
          </w:p>
        </w:tc>
      </w:tr>
    </w:tbl>
    <w:p w:rsidR="00B019F5" w:rsidRDefault="00B019F5" w:rsidP="00012F86">
      <w:pPr>
        <w:ind w:right="284"/>
        <w:rPr>
          <w:rFonts w:ascii="Arial" w:hAnsi="Arial" w:cs="Arial"/>
          <w:b/>
          <w:sz w:val="20"/>
          <w:szCs w:val="20"/>
          <w:u w:val="single"/>
        </w:rPr>
      </w:pPr>
    </w:p>
    <w:p w:rsidR="00012F86" w:rsidRDefault="00012F86" w:rsidP="00012F86">
      <w:pPr>
        <w:ind w:right="284"/>
        <w:rPr>
          <w:rFonts w:ascii="Arial" w:hAnsi="Arial" w:cs="Arial"/>
          <w:b/>
          <w:sz w:val="20"/>
          <w:szCs w:val="20"/>
          <w:u w:val="single"/>
        </w:rPr>
      </w:pPr>
      <w:r w:rsidRPr="00694D3B">
        <w:rPr>
          <w:rFonts w:ascii="Arial" w:hAnsi="Arial" w:cs="Arial"/>
          <w:b/>
          <w:sz w:val="20"/>
          <w:szCs w:val="20"/>
          <w:u w:val="single"/>
        </w:rPr>
        <w:t>Límite máximo de inversión</w:t>
      </w:r>
      <w:proofErr w:type="gramStart"/>
      <w:r w:rsidRPr="00694D3B">
        <w:rPr>
          <w:rFonts w:ascii="Arial" w:hAnsi="Arial" w:cs="Arial"/>
          <w:b/>
          <w:sz w:val="20"/>
          <w:szCs w:val="20"/>
          <w:u w:val="single"/>
        </w:rPr>
        <w:t>:  70.000</w:t>
      </w:r>
      <w:proofErr w:type="gramEnd"/>
      <w:r w:rsidRPr="00694D3B">
        <w:rPr>
          <w:rFonts w:ascii="Arial" w:hAnsi="Arial" w:cs="Arial"/>
          <w:b/>
          <w:sz w:val="20"/>
          <w:szCs w:val="20"/>
          <w:u w:val="single"/>
        </w:rPr>
        <w:t xml:space="preserve"> €</w:t>
      </w:r>
    </w:p>
    <w:p w:rsidR="00F57E12" w:rsidRPr="00694D3B" w:rsidRDefault="00F57E12" w:rsidP="00012F86">
      <w:pPr>
        <w:ind w:right="284"/>
        <w:rPr>
          <w:rFonts w:ascii="Arial" w:hAnsi="Arial" w:cs="Arial"/>
          <w:sz w:val="20"/>
          <w:szCs w:val="20"/>
          <w:u w:val="single"/>
        </w:rPr>
      </w:pPr>
    </w:p>
    <w:p w:rsidR="00012F86" w:rsidRPr="00694D3B" w:rsidRDefault="00012F86" w:rsidP="00012F86">
      <w:pPr>
        <w:pBdr>
          <w:top w:val="single" w:sz="4" w:space="0" w:color="auto"/>
          <w:left w:val="single" w:sz="4" w:space="4" w:color="auto"/>
          <w:bottom w:val="single" w:sz="4" w:space="1" w:color="auto"/>
          <w:right w:val="single" w:sz="4" w:space="4" w:color="auto"/>
        </w:pBdr>
        <w:shd w:val="clear" w:color="auto" w:fill="FBE4D5"/>
        <w:ind w:right="284"/>
        <w:rPr>
          <w:rFonts w:ascii="Arial" w:hAnsi="Arial" w:cs="Arial"/>
          <w:b/>
          <w:color w:val="FF0000"/>
          <w:sz w:val="20"/>
          <w:szCs w:val="20"/>
        </w:rPr>
      </w:pPr>
      <w:r w:rsidRPr="00694D3B">
        <w:rPr>
          <w:rFonts w:ascii="Arial" w:hAnsi="Arial" w:cs="Arial"/>
          <w:b/>
          <w:sz w:val="20"/>
          <w:szCs w:val="20"/>
        </w:rPr>
        <w:t>LINEA  14.-  SUBVENCION   AYUDAS   AGROPECUARIAS  INDIVIDUALES   ESPECÍFICA PARA ACCIONES INVENTARIABLES DEL SECTOR AGRICOLA</w:t>
      </w:r>
    </w:p>
    <w:p w:rsidR="00012F86" w:rsidRPr="00694D3B" w:rsidRDefault="00012F86" w:rsidP="00012F86">
      <w:pPr>
        <w:ind w:left="14" w:right="284"/>
        <w:rPr>
          <w:rFonts w:ascii="Arial" w:hAnsi="Arial" w:cs="Arial"/>
          <w:sz w:val="20"/>
          <w:szCs w:val="20"/>
        </w:rPr>
      </w:pPr>
    </w:p>
    <w:p w:rsidR="00B019F5" w:rsidRDefault="00012F86" w:rsidP="00F57E12">
      <w:pPr>
        <w:ind w:left="14" w:right="284"/>
        <w:jc w:val="both"/>
        <w:rPr>
          <w:rFonts w:ascii="Arial" w:hAnsi="Arial" w:cs="Arial"/>
          <w:sz w:val="20"/>
          <w:szCs w:val="20"/>
        </w:rPr>
      </w:pPr>
      <w:r w:rsidRPr="00694D3B">
        <w:rPr>
          <w:rFonts w:ascii="Arial" w:hAnsi="Arial" w:cs="Arial"/>
          <w:b/>
          <w:sz w:val="20"/>
          <w:szCs w:val="20"/>
          <w:u w:val="single"/>
        </w:rPr>
        <w:t>Beneficiarios</w:t>
      </w:r>
      <w:proofErr w:type="gramStart"/>
      <w:r w:rsidRPr="00694D3B">
        <w:rPr>
          <w:rFonts w:ascii="Arial" w:hAnsi="Arial" w:cs="Arial"/>
          <w:b/>
          <w:sz w:val="20"/>
          <w:szCs w:val="20"/>
          <w:u w:val="single"/>
        </w:rPr>
        <w:t>:</w:t>
      </w:r>
      <w:r w:rsidRPr="00694D3B">
        <w:rPr>
          <w:rFonts w:ascii="Arial" w:hAnsi="Arial" w:cs="Arial"/>
          <w:sz w:val="20"/>
          <w:szCs w:val="20"/>
        </w:rPr>
        <w:t xml:space="preserve">  Se</w:t>
      </w:r>
      <w:proofErr w:type="gramEnd"/>
      <w:r w:rsidRPr="00694D3B">
        <w:rPr>
          <w:rFonts w:ascii="Arial" w:hAnsi="Arial" w:cs="Arial"/>
          <w:sz w:val="20"/>
          <w:szCs w:val="20"/>
        </w:rPr>
        <w:t xml:space="preserve"> dispone dentro de esta línea  ayudas para  </w:t>
      </w:r>
      <w:r w:rsidRPr="00694D3B">
        <w:rPr>
          <w:rFonts w:ascii="Arial" w:hAnsi="Arial" w:cs="Arial"/>
          <w:sz w:val="20"/>
          <w:szCs w:val="20"/>
          <w:u w:val="single"/>
        </w:rPr>
        <w:t>agricultores profesionales a tiempo completo o parcial</w:t>
      </w:r>
      <w:r w:rsidRPr="00694D3B">
        <w:rPr>
          <w:rFonts w:ascii="Arial" w:hAnsi="Arial" w:cs="Arial"/>
          <w:sz w:val="20"/>
          <w:szCs w:val="20"/>
        </w:rPr>
        <w:t xml:space="preserve"> distribuidas en  10 medidas:   </w:t>
      </w:r>
    </w:p>
    <w:p w:rsidR="00012F86" w:rsidRPr="00694D3B" w:rsidRDefault="00012F86" w:rsidP="00F57E12">
      <w:pPr>
        <w:ind w:left="14" w:right="284"/>
        <w:jc w:val="both"/>
        <w:rPr>
          <w:rFonts w:ascii="Arial" w:hAnsi="Arial" w:cs="Arial"/>
          <w:sz w:val="20"/>
          <w:szCs w:val="20"/>
        </w:rPr>
      </w:pPr>
      <w:r w:rsidRPr="00694D3B">
        <w:rPr>
          <w:rFonts w:ascii="Arial" w:hAnsi="Arial" w:cs="Arial"/>
          <w:sz w:val="20"/>
          <w:szCs w:val="20"/>
        </w:rPr>
        <w:t xml:space="preserve"> </w:t>
      </w:r>
    </w:p>
    <w:p w:rsidR="00012F86" w:rsidRPr="00694D3B" w:rsidRDefault="00012F86" w:rsidP="00F57E12">
      <w:pPr>
        <w:ind w:left="14" w:right="284"/>
        <w:jc w:val="both"/>
        <w:rPr>
          <w:rFonts w:ascii="Arial" w:hAnsi="Arial" w:cs="Arial"/>
          <w:sz w:val="20"/>
          <w:szCs w:val="20"/>
        </w:rPr>
      </w:pPr>
      <w:r w:rsidRPr="00694D3B">
        <w:rPr>
          <w:rFonts w:ascii="Arial" w:hAnsi="Arial" w:cs="Arial"/>
          <w:b/>
          <w:sz w:val="20"/>
          <w:szCs w:val="20"/>
        </w:rPr>
        <w:t>Medida 1.-</w:t>
      </w:r>
      <w:r w:rsidRPr="00694D3B">
        <w:rPr>
          <w:rFonts w:ascii="Arial" w:hAnsi="Arial" w:cs="Arial"/>
          <w:sz w:val="20"/>
          <w:szCs w:val="20"/>
        </w:rPr>
        <w:t xml:space="preserve">  Agricultores en general  que generen ingresos por su actividad </w:t>
      </w:r>
    </w:p>
    <w:p w:rsidR="00012F86" w:rsidRPr="00694D3B" w:rsidRDefault="00012F86" w:rsidP="00F57E12">
      <w:pPr>
        <w:ind w:left="14" w:right="284"/>
        <w:jc w:val="both"/>
        <w:rPr>
          <w:rFonts w:ascii="Arial" w:hAnsi="Arial" w:cs="Arial"/>
          <w:sz w:val="20"/>
          <w:szCs w:val="20"/>
        </w:rPr>
      </w:pPr>
      <w:r w:rsidRPr="00694D3B">
        <w:rPr>
          <w:rFonts w:ascii="Arial" w:hAnsi="Arial" w:cs="Arial"/>
          <w:b/>
          <w:sz w:val="20"/>
          <w:szCs w:val="20"/>
        </w:rPr>
        <w:t>Medida 2.-</w:t>
      </w:r>
      <w:r w:rsidRPr="00694D3B">
        <w:rPr>
          <w:rFonts w:ascii="Arial" w:hAnsi="Arial" w:cs="Arial"/>
          <w:sz w:val="20"/>
          <w:szCs w:val="20"/>
        </w:rPr>
        <w:t xml:space="preserve">  Agricultores dedicados al cultivo de frutas, hortalizas o  </w:t>
      </w:r>
    </w:p>
    <w:p w:rsidR="00012F86" w:rsidRPr="00694D3B" w:rsidRDefault="00012F86" w:rsidP="00AE468F">
      <w:pPr>
        <w:ind w:right="284"/>
        <w:rPr>
          <w:rFonts w:ascii="Arial" w:hAnsi="Arial" w:cs="Arial"/>
          <w:sz w:val="20"/>
          <w:szCs w:val="20"/>
        </w:rPr>
      </w:pPr>
      <w:r w:rsidRPr="00694D3B">
        <w:rPr>
          <w:rFonts w:ascii="Arial" w:hAnsi="Arial" w:cs="Arial"/>
          <w:b/>
          <w:sz w:val="20"/>
          <w:szCs w:val="20"/>
        </w:rPr>
        <w:t xml:space="preserve"> </w:t>
      </w:r>
      <w:proofErr w:type="gramStart"/>
      <w:r w:rsidRPr="00694D3B">
        <w:rPr>
          <w:rFonts w:ascii="Arial" w:hAnsi="Arial" w:cs="Arial"/>
          <w:sz w:val="20"/>
          <w:szCs w:val="20"/>
        </w:rPr>
        <w:t>legumbres</w:t>
      </w:r>
      <w:proofErr w:type="gramEnd"/>
      <w:r w:rsidRPr="00694D3B">
        <w:rPr>
          <w:rFonts w:ascii="Arial" w:hAnsi="Arial" w:cs="Arial"/>
          <w:sz w:val="20"/>
          <w:szCs w:val="20"/>
        </w:rPr>
        <w:t>.  Se excluyen otros cultivos.</w:t>
      </w:r>
    </w:p>
    <w:p w:rsidR="00012F86" w:rsidRPr="00694D3B" w:rsidRDefault="00012F86" w:rsidP="00F57E12">
      <w:pPr>
        <w:ind w:left="14" w:right="284"/>
        <w:jc w:val="both"/>
        <w:rPr>
          <w:rFonts w:ascii="Arial" w:hAnsi="Arial" w:cs="Arial"/>
          <w:sz w:val="20"/>
          <w:szCs w:val="20"/>
        </w:rPr>
      </w:pPr>
      <w:r w:rsidRPr="00694D3B">
        <w:rPr>
          <w:rFonts w:ascii="Arial" w:hAnsi="Arial" w:cs="Arial"/>
          <w:b/>
          <w:sz w:val="20"/>
          <w:szCs w:val="20"/>
        </w:rPr>
        <w:t>Medida 3.-</w:t>
      </w:r>
      <w:r w:rsidRPr="00694D3B">
        <w:rPr>
          <w:rFonts w:ascii="Arial" w:hAnsi="Arial" w:cs="Arial"/>
          <w:sz w:val="20"/>
          <w:szCs w:val="20"/>
        </w:rPr>
        <w:t xml:space="preserve">  Productores de agricultura ecológica  registrados en el RAE.</w:t>
      </w:r>
    </w:p>
    <w:p w:rsidR="00012F86" w:rsidRPr="00694D3B" w:rsidRDefault="00012F86" w:rsidP="00AE468F">
      <w:pPr>
        <w:ind w:left="14" w:right="284"/>
        <w:jc w:val="both"/>
        <w:rPr>
          <w:rFonts w:ascii="Arial" w:hAnsi="Arial" w:cs="Arial"/>
          <w:sz w:val="20"/>
          <w:szCs w:val="20"/>
        </w:rPr>
      </w:pPr>
      <w:r w:rsidRPr="00694D3B">
        <w:rPr>
          <w:rFonts w:ascii="Arial" w:hAnsi="Arial" w:cs="Arial"/>
          <w:b/>
          <w:sz w:val="20"/>
          <w:szCs w:val="20"/>
        </w:rPr>
        <w:t>Medida 4.-</w:t>
      </w:r>
      <w:r w:rsidRPr="00694D3B">
        <w:rPr>
          <w:rFonts w:ascii="Arial" w:hAnsi="Arial" w:cs="Arial"/>
          <w:sz w:val="20"/>
          <w:szCs w:val="20"/>
        </w:rPr>
        <w:t xml:space="preserve">  Agricultores dedicados al cult</w:t>
      </w:r>
      <w:r w:rsidR="00AE468F">
        <w:rPr>
          <w:rFonts w:ascii="Arial" w:hAnsi="Arial" w:cs="Arial"/>
          <w:sz w:val="20"/>
          <w:szCs w:val="20"/>
        </w:rPr>
        <w:t xml:space="preserve">ivo de tomate de exportación o </w:t>
      </w:r>
      <w:r w:rsidRPr="00694D3B">
        <w:rPr>
          <w:rFonts w:ascii="Arial" w:hAnsi="Arial" w:cs="Arial"/>
          <w:sz w:val="20"/>
          <w:szCs w:val="20"/>
        </w:rPr>
        <w:t xml:space="preserve">  mercado interior</w:t>
      </w:r>
    </w:p>
    <w:p w:rsidR="00012F86" w:rsidRPr="00694D3B" w:rsidRDefault="00012F86" w:rsidP="00F57E12">
      <w:pPr>
        <w:ind w:left="14" w:right="284"/>
        <w:jc w:val="both"/>
        <w:rPr>
          <w:rFonts w:ascii="Arial" w:hAnsi="Arial" w:cs="Arial"/>
          <w:sz w:val="20"/>
          <w:szCs w:val="20"/>
        </w:rPr>
      </w:pPr>
      <w:r w:rsidRPr="00694D3B">
        <w:rPr>
          <w:rFonts w:ascii="Arial" w:hAnsi="Arial" w:cs="Arial"/>
          <w:b/>
          <w:sz w:val="20"/>
          <w:szCs w:val="20"/>
        </w:rPr>
        <w:t>Medida 5.-</w:t>
      </w:r>
      <w:r w:rsidRPr="00694D3B">
        <w:rPr>
          <w:rFonts w:ascii="Arial" w:hAnsi="Arial" w:cs="Arial"/>
          <w:sz w:val="20"/>
          <w:szCs w:val="20"/>
        </w:rPr>
        <w:t xml:space="preserve">  Agricultores dedicados al cultivo de la papa.</w:t>
      </w:r>
    </w:p>
    <w:p w:rsidR="00012F86" w:rsidRPr="00694D3B" w:rsidRDefault="00012F86" w:rsidP="00F57E12">
      <w:pPr>
        <w:ind w:left="14" w:right="284"/>
        <w:jc w:val="both"/>
        <w:rPr>
          <w:rFonts w:ascii="Arial" w:hAnsi="Arial" w:cs="Arial"/>
          <w:sz w:val="20"/>
          <w:szCs w:val="20"/>
        </w:rPr>
      </w:pPr>
      <w:r w:rsidRPr="00694D3B">
        <w:rPr>
          <w:rFonts w:ascii="Arial" w:hAnsi="Arial" w:cs="Arial"/>
          <w:b/>
          <w:sz w:val="20"/>
          <w:szCs w:val="20"/>
        </w:rPr>
        <w:t>Medida 6.-</w:t>
      </w:r>
      <w:r w:rsidRPr="00694D3B">
        <w:rPr>
          <w:rFonts w:ascii="Arial" w:hAnsi="Arial" w:cs="Arial"/>
          <w:sz w:val="20"/>
          <w:szCs w:val="20"/>
        </w:rPr>
        <w:t xml:space="preserve">  Agricultores dedicados al cultivo del olivo</w:t>
      </w:r>
    </w:p>
    <w:p w:rsidR="00012F86" w:rsidRPr="00694D3B" w:rsidRDefault="00012F86" w:rsidP="00E41DFE">
      <w:pPr>
        <w:ind w:left="14" w:right="284"/>
        <w:jc w:val="both"/>
        <w:rPr>
          <w:rFonts w:ascii="Arial" w:hAnsi="Arial" w:cs="Arial"/>
          <w:sz w:val="20"/>
          <w:szCs w:val="20"/>
        </w:rPr>
      </w:pPr>
      <w:r w:rsidRPr="00694D3B">
        <w:rPr>
          <w:rFonts w:ascii="Arial" w:hAnsi="Arial" w:cs="Arial"/>
          <w:b/>
          <w:sz w:val="20"/>
          <w:szCs w:val="20"/>
        </w:rPr>
        <w:t>Medida 7.-</w:t>
      </w:r>
      <w:r w:rsidRPr="00694D3B">
        <w:rPr>
          <w:rFonts w:ascii="Arial" w:hAnsi="Arial" w:cs="Arial"/>
          <w:sz w:val="20"/>
          <w:szCs w:val="20"/>
        </w:rPr>
        <w:t xml:space="preserve">  Agricultores dedicados al cultivo de la viña. Se excluyen  inversiones en  bodegas  y material para las mismas.</w:t>
      </w:r>
    </w:p>
    <w:p w:rsidR="00012F86" w:rsidRPr="00694D3B" w:rsidRDefault="00012F86" w:rsidP="00AE468F">
      <w:pPr>
        <w:ind w:left="14" w:right="284"/>
        <w:jc w:val="both"/>
        <w:rPr>
          <w:rFonts w:ascii="Arial" w:hAnsi="Arial" w:cs="Arial"/>
          <w:sz w:val="20"/>
          <w:szCs w:val="20"/>
        </w:rPr>
      </w:pPr>
      <w:r w:rsidRPr="00694D3B">
        <w:rPr>
          <w:rFonts w:ascii="Arial" w:hAnsi="Arial" w:cs="Arial"/>
          <w:b/>
          <w:sz w:val="20"/>
          <w:szCs w:val="20"/>
        </w:rPr>
        <w:t>Medida 8.-</w:t>
      </w:r>
      <w:r w:rsidRPr="00694D3B">
        <w:rPr>
          <w:rFonts w:ascii="Arial" w:hAnsi="Arial" w:cs="Arial"/>
          <w:sz w:val="20"/>
          <w:szCs w:val="20"/>
        </w:rPr>
        <w:t xml:space="preserve">  Viticultores bodegueros: so</w:t>
      </w:r>
      <w:r w:rsidR="00AE468F">
        <w:rPr>
          <w:rFonts w:ascii="Arial" w:hAnsi="Arial" w:cs="Arial"/>
          <w:sz w:val="20"/>
          <w:szCs w:val="20"/>
        </w:rPr>
        <w:t xml:space="preserve">lamente inversiones  para la </w:t>
      </w:r>
      <w:r w:rsidRPr="00694D3B">
        <w:rPr>
          <w:rFonts w:ascii="Arial" w:hAnsi="Arial" w:cs="Arial"/>
          <w:sz w:val="20"/>
          <w:szCs w:val="20"/>
        </w:rPr>
        <w:t>construcción y equipamiento de bodegas.</w:t>
      </w:r>
    </w:p>
    <w:p w:rsidR="00012F86" w:rsidRPr="00694D3B" w:rsidRDefault="00012F86" w:rsidP="00F57E12">
      <w:pPr>
        <w:ind w:left="14" w:right="284"/>
        <w:jc w:val="both"/>
        <w:rPr>
          <w:rFonts w:ascii="Arial" w:hAnsi="Arial" w:cs="Arial"/>
          <w:sz w:val="20"/>
          <w:szCs w:val="20"/>
        </w:rPr>
      </w:pPr>
      <w:r w:rsidRPr="00694D3B">
        <w:rPr>
          <w:rFonts w:ascii="Arial" w:hAnsi="Arial" w:cs="Arial"/>
          <w:b/>
          <w:sz w:val="20"/>
          <w:szCs w:val="20"/>
        </w:rPr>
        <w:t>Medida 9.-</w:t>
      </w:r>
      <w:r w:rsidRPr="00694D3B">
        <w:rPr>
          <w:rFonts w:ascii="Arial" w:hAnsi="Arial" w:cs="Arial"/>
          <w:sz w:val="20"/>
          <w:szCs w:val="20"/>
        </w:rPr>
        <w:t xml:space="preserve">  Agricultores dedicados al cultivo del Aloe</w:t>
      </w:r>
    </w:p>
    <w:p w:rsidR="00012F86" w:rsidRPr="00694D3B" w:rsidRDefault="00012F86" w:rsidP="00E41DFE">
      <w:pPr>
        <w:ind w:left="14" w:right="284"/>
        <w:jc w:val="both"/>
        <w:rPr>
          <w:rFonts w:ascii="Arial" w:hAnsi="Arial" w:cs="Arial"/>
          <w:sz w:val="20"/>
          <w:szCs w:val="20"/>
        </w:rPr>
      </w:pPr>
      <w:r w:rsidRPr="00694D3B">
        <w:rPr>
          <w:rFonts w:ascii="Arial" w:hAnsi="Arial" w:cs="Arial"/>
          <w:b/>
          <w:sz w:val="20"/>
          <w:szCs w:val="20"/>
        </w:rPr>
        <w:t>Medida 10.-</w:t>
      </w:r>
      <w:r w:rsidRPr="00694D3B">
        <w:rPr>
          <w:rFonts w:ascii="Arial" w:hAnsi="Arial" w:cs="Arial"/>
          <w:sz w:val="20"/>
          <w:szCs w:val="20"/>
        </w:rPr>
        <w:t xml:space="preserve">  Agricultores dedicados a otros  cultivos no especificados o a</w:t>
      </w:r>
      <w:r w:rsidR="00E41DFE">
        <w:rPr>
          <w:rFonts w:ascii="Arial" w:hAnsi="Arial" w:cs="Arial"/>
          <w:sz w:val="20"/>
          <w:szCs w:val="20"/>
        </w:rPr>
        <w:t xml:space="preserve"> </w:t>
      </w:r>
      <w:r w:rsidRPr="00694D3B">
        <w:rPr>
          <w:rFonts w:ascii="Arial" w:hAnsi="Arial" w:cs="Arial"/>
          <w:sz w:val="20"/>
          <w:szCs w:val="20"/>
        </w:rPr>
        <w:t>detallar en la convocatoria de subvenciones.</w:t>
      </w:r>
    </w:p>
    <w:p w:rsidR="00012F86" w:rsidRPr="00694D3B" w:rsidRDefault="00012F86" w:rsidP="00F57E12">
      <w:pPr>
        <w:spacing w:line="252" w:lineRule="auto"/>
        <w:ind w:right="284"/>
        <w:jc w:val="both"/>
        <w:rPr>
          <w:rFonts w:ascii="Arial" w:hAnsi="Arial" w:cs="Arial"/>
          <w:b/>
          <w:color w:val="FF0000"/>
          <w:sz w:val="20"/>
          <w:szCs w:val="20"/>
          <w:u w:val="single" w:color="000000"/>
        </w:rPr>
      </w:pPr>
    </w:p>
    <w:p w:rsidR="00012F86" w:rsidRPr="00694D3B" w:rsidRDefault="00012F86" w:rsidP="00F57E12">
      <w:pPr>
        <w:ind w:left="14" w:right="284"/>
        <w:jc w:val="both"/>
        <w:rPr>
          <w:rFonts w:ascii="Arial" w:hAnsi="Arial" w:cs="Arial"/>
          <w:sz w:val="20"/>
          <w:szCs w:val="20"/>
        </w:rPr>
      </w:pPr>
      <w:r w:rsidRPr="00694D3B">
        <w:rPr>
          <w:rFonts w:ascii="Arial" w:hAnsi="Arial" w:cs="Arial"/>
          <w:sz w:val="20"/>
          <w:szCs w:val="20"/>
        </w:rPr>
        <w:t>La convocatoria anual de subvenciones que apruebe el Consejo de Gobierno,  indicará  las  medidas que se incluyen en la misma de acuerdo con las necesidades del sector.</w:t>
      </w:r>
    </w:p>
    <w:p w:rsidR="00E41DFE" w:rsidRDefault="00E41DFE" w:rsidP="00F57E12">
      <w:pPr>
        <w:spacing w:line="360" w:lineRule="auto"/>
        <w:ind w:right="284"/>
        <w:jc w:val="both"/>
        <w:rPr>
          <w:rFonts w:ascii="Arial" w:hAnsi="Arial" w:cs="Arial"/>
          <w:b/>
          <w:noProof/>
          <w:sz w:val="20"/>
          <w:szCs w:val="20"/>
          <w:u w:val="single"/>
        </w:rPr>
      </w:pPr>
    </w:p>
    <w:p w:rsidR="00012F86" w:rsidRPr="00694D3B" w:rsidRDefault="00012F86" w:rsidP="007C6583">
      <w:pPr>
        <w:spacing w:line="240" w:lineRule="atLeast"/>
        <w:ind w:right="284"/>
        <w:jc w:val="both"/>
        <w:rPr>
          <w:rFonts w:ascii="Arial" w:hAnsi="Arial" w:cs="Arial"/>
          <w:b/>
          <w:noProof/>
          <w:sz w:val="20"/>
          <w:szCs w:val="20"/>
          <w:u w:val="single"/>
        </w:rPr>
      </w:pPr>
      <w:r w:rsidRPr="00694D3B">
        <w:rPr>
          <w:rFonts w:ascii="Arial" w:hAnsi="Arial" w:cs="Arial"/>
          <w:b/>
          <w:noProof/>
          <w:sz w:val="20"/>
          <w:szCs w:val="20"/>
          <w:u w:val="single"/>
        </w:rPr>
        <w:t>Objeto:</w:t>
      </w:r>
    </w:p>
    <w:p w:rsidR="00012F86" w:rsidRPr="00694D3B" w:rsidRDefault="00012F86" w:rsidP="007C6583">
      <w:pPr>
        <w:spacing w:line="240" w:lineRule="atLeast"/>
        <w:ind w:left="31" w:right="284" w:hanging="10"/>
        <w:jc w:val="both"/>
        <w:rPr>
          <w:rFonts w:ascii="Arial" w:hAnsi="Arial" w:cs="Arial"/>
          <w:b/>
          <w:sz w:val="20"/>
          <w:szCs w:val="20"/>
          <w:u w:val="single" w:color="000000"/>
        </w:rPr>
      </w:pPr>
      <w:r w:rsidRPr="00694D3B">
        <w:rPr>
          <w:rFonts w:ascii="Arial" w:hAnsi="Arial" w:cs="Arial"/>
          <w:sz w:val="20"/>
          <w:szCs w:val="20"/>
        </w:rPr>
        <w:t xml:space="preserve">Financiar proyectos de inversiones </w:t>
      </w:r>
      <w:proofErr w:type="spellStart"/>
      <w:r w:rsidRPr="00694D3B">
        <w:rPr>
          <w:rFonts w:ascii="Arial" w:hAnsi="Arial" w:cs="Arial"/>
          <w:sz w:val="20"/>
          <w:szCs w:val="20"/>
        </w:rPr>
        <w:t>inventariables</w:t>
      </w:r>
      <w:proofErr w:type="spellEnd"/>
      <w:r w:rsidRPr="00694D3B">
        <w:rPr>
          <w:rFonts w:ascii="Arial" w:hAnsi="Arial" w:cs="Arial"/>
          <w:sz w:val="20"/>
          <w:szCs w:val="20"/>
        </w:rPr>
        <w:t xml:space="preserve"> en medios productivos, instalaciones o equipamientos para la mejora y modernización de la eficacia productiva de su actividad.</w:t>
      </w:r>
      <w:r w:rsidRPr="00694D3B">
        <w:rPr>
          <w:rFonts w:ascii="Arial" w:hAnsi="Arial" w:cs="Arial"/>
          <w:b/>
          <w:sz w:val="20"/>
          <w:szCs w:val="20"/>
          <w:u w:val="single" w:color="000000"/>
        </w:rPr>
        <w:t xml:space="preserve"> </w:t>
      </w:r>
    </w:p>
    <w:p w:rsidR="00F57E12" w:rsidRDefault="00F57E12" w:rsidP="007C6583">
      <w:pPr>
        <w:spacing w:line="240" w:lineRule="atLeast"/>
        <w:ind w:left="31" w:right="284" w:hanging="10"/>
        <w:jc w:val="both"/>
        <w:rPr>
          <w:rFonts w:ascii="Arial" w:hAnsi="Arial" w:cs="Arial"/>
          <w:b/>
          <w:sz w:val="20"/>
          <w:szCs w:val="20"/>
          <w:u w:val="single" w:color="000000"/>
        </w:rPr>
      </w:pPr>
    </w:p>
    <w:p w:rsidR="00012F86" w:rsidRPr="00694D3B" w:rsidRDefault="00012F86" w:rsidP="007C6583">
      <w:pPr>
        <w:spacing w:line="240" w:lineRule="atLeast"/>
        <w:ind w:left="31" w:right="284" w:hanging="10"/>
        <w:jc w:val="both"/>
        <w:rPr>
          <w:rFonts w:ascii="Arial" w:hAnsi="Arial" w:cs="Arial"/>
          <w:b/>
          <w:sz w:val="20"/>
          <w:szCs w:val="20"/>
          <w:u w:val="single" w:color="000000"/>
        </w:rPr>
      </w:pPr>
      <w:r w:rsidRPr="00694D3B">
        <w:rPr>
          <w:rFonts w:ascii="Arial" w:hAnsi="Arial" w:cs="Arial"/>
          <w:b/>
          <w:sz w:val="20"/>
          <w:szCs w:val="20"/>
          <w:u w:val="single" w:color="000000"/>
        </w:rPr>
        <w:t>Documentación específica:</w:t>
      </w:r>
    </w:p>
    <w:p w:rsidR="00012F86" w:rsidRPr="00694D3B" w:rsidRDefault="00012F86" w:rsidP="007C6583">
      <w:pPr>
        <w:numPr>
          <w:ilvl w:val="0"/>
          <w:numId w:val="27"/>
        </w:numPr>
        <w:spacing w:line="240" w:lineRule="atLeast"/>
        <w:ind w:right="284"/>
        <w:contextualSpacing/>
        <w:jc w:val="both"/>
        <w:rPr>
          <w:rFonts w:ascii="Arial" w:hAnsi="Arial" w:cs="Arial"/>
          <w:sz w:val="20"/>
          <w:szCs w:val="20"/>
        </w:rPr>
      </w:pPr>
      <w:r w:rsidRPr="00694D3B">
        <w:rPr>
          <w:rFonts w:ascii="Arial" w:hAnsi="Arial" w:cs="Arial"/>
          <w:sz w:val="20"/>
          <w:szCs w:val="20"/>
        </w:rPr>
        <w:t>Acreditación de la personalidad del beneficiario:</w:t>
      </w:r>
    </w:p>
    <w:p w:rsidR="00012F86" w:rsidRPr="00694D3B" w:rsidRDefault="00012F86" w:rsidP="007C6583">
      <w:pPr>
        <w:numPr>
          <w:ilvl w:val="0"/>
          <w:numId w:val="27"/>
        </w:numPr>
        <w:spacing w:line="240" w:lineRule="atLeast"/>
        <w:ind w:right="284"/>
        <w:contextualSpacing/>
        <w:jc w:val="both"/>
        <w:rPr>
          <w:rFonts w:ascii="Arial" w:hAnsi="Arial" w:cs="Arial"/>
          <w:sz w:val="20"/>
          <w:szCs w:val="20"/>
        </w:rPr>
      </w:pPr>
      <w:r w:rsidRPr="00694D3B">
        <w:rPr>
          <w:rFonts w:ascii="Arial" w:hAnsi="Arial" w:cs="Arial"/>
          <w:sz w:val="20"/>
          <w:szCs w:val="20"/>
        </w:rPr>
        <w:t>Planeamiento de la actividad a desarrollar para la cual se solicita el auxilio económico con presupuesto de ingresos y gastos.</w:t>
      </w:r>
    </w:p>
    <w:p w:rsidR="00012F86" w:rsidRPr="00694D3B" w:rsidRDefault="00012F86" w:rsidP="007C6583">
      <w:pPr>
        <w:spacing w:line="240" w:lineRule="atLeast"/>
        <w:ind w:left="1068" w:right="284"/>
        <w:contextualSpacing/>
        <w:rPr>
          <w:rFonts w:ascii="Arial" w:hAnsi="Arial" w:cs="Arial"/>
          <w:sz w:val="20"/>
          <w:szCs w:val="20"/>
        </w:rPr>
      </w:pPr>
    </w:p>
    <w:p w:rsidR="00012F86" w:rsidRPr="00694D3B" w:rsidRDefault="00012F86" w:rsidP="007C6583">
      <w:pPr>
        <w:spacing w:line="240" w:lineRule="atLeast"/>
        <w:ind w:right="284"/>
        <w:rPr>
          <w:rFonts w:ascii="Arial" w:hAnsi="Arial" w:cs="Arial"/>
          <w:b/>
          <w:sz w:val="20"/>
          <w:szCs w:val="20"/>
          <w:u w:val="single"/>
        </w:rPr>
      </w:pPr>
      <w:r w:rsidRPr="00694D3B">
        <w:rPr>
          <w:rFonts w:ascii="Arial" w:hAnsi="Arial" w:cs="Arial"/>
          <w:b/>
          <w:sz w:val="20"/>
          <w:szCs w:val="20"/>
          <w:u w:val="single"/>
        </w:rPr>
        <w:t>Justificación:</w:t>
      </w:r>
    </w:p>
    <w:p w:rsidR="00012F86" w:rsidRPr="00694D3B" w:rsidRDefault="00012F86" w:rsidP="007C6583">
      <w:pPr>
        <w:numPr>
          <w:ilvl w:val="0"/>
          <w:numId w:val="27"/>
        </w:numPr>
        <w:spacing w:line="240" w:lineRule="atLeast"/>
        <w:ind w:right="284"/>
        <w:contextualSpacing/>
        <w:jc w:val="both"/>
        <w:rPr>
          <w:rFonts w:ascii="Arial" w:hAnsi="Arial" w:cs="Arial"/>
          <w:sz w:val="20"/>
          <w:szCs w:val="20"/>
        </w:rPr>
      </w:pPr>
      <w:r w:rsidRPr="00694D3B">
        <w:rPr>
          <w:rFonts w:ascii="Arial" w:hAnsi="Arial" w:cs="Arial"/>
          <w:sz w:val="20"/>
          <w:szCs w:val="20"/>
        </w:rPr>
        <w:t>Justificantes de los gastos realizados y abonados de acuerdo con el presupuesto que fundamentó la concesión de ayuda.</w:t>
      </w:r>
    </w:p>
    <w:p w:rsidR="00012F86" w:rsidRPr="00694D3B" w:rsidRDefault="00012F86" w:rsidP="007C6583">
      <w:pPr>
        <w:numPr>
          <w:ilvl w:val="0"/>
          <w:numId w:val="27"/>
        </w:numPr>
        <w:spacing w:line="240" w:lineRule="atLeast"/>
        <w:ind w:right="284"/>
        <w:contextualSpacing/>
        <w:jc w:val="both"/>
        <w:rPr>
          <w:rFonts w:ascii="Arial" w:hAnsi="Arial" w:cs="Arial"/>
          <w:sz w:val="20"/>
          <w:szCs w:val="20"/>
        </w:rPr>
      </w:pPr>
      <w:r w:rsidRPr="00694D3B">
        <w:rPr>
          <w:rFonts w:ascii="Arial" w:hAnsi="Arial" w:cs="Arial"/>
          <w:sz w:val="20"/>
          <w:szCs w:val="20"/>
        </w:rPr>
        <w:t>Memoria de la actuación realizada.</w:t>
      </w:r>
    </w:p>
    <w:p w:rsidR="00012F86" w:rsidRPr="00694D3B" w:rsidRDefault="00012F86" w:rsidP="007C6583">
      <w:pPr>
        <w:spacing w:line="240" w:lineRule="atLeast"/>
        <w:ind w:right="284"/>
        <w:rPr>
          <w:rFonts w:ascii="Arial" w:hAnsi="Arial" w:cs="Arial"/>
          <w:b/>
          <w:sz w:val="20"/>
          <w:szCs w:val="20"/>
          <w:u w:val="single" w:color="000000"/>
        </w:rPr>
      </w:pPr>
    </w:p>
    <w:p w:rsidR="00012F86" w:rsidRPr="00694D3B" w:rsidRDefault="00012F86" w:rsidP="00012F86">
      <w:pPr>
        <w:spacing w:line="360" w:lineRule="auto"/>
        <w:ind w:right="284"/>
        <w:rPr>
          <w:rFonts w:ascii="Arial" w:hAnsi="Arial" w:cs="Arial"/>
          <w:sz w:val="20"/>
          <w:szCs w:val="20"/>
        </w:rPr>
      </w:pPr>
      <w:r w:rsidRPr="00694D3B">
        <w:rPr>
          <w:rFonts w:ascii="Arial" w:hAnsi="Arial" w:cs="Arial"/>
          <w:b/>
          <w:sz w:val="20"/>
          <w:szCs w:val="20"/>
          <w:u w:val="single" w:color="000000"/>
        </w:rPr>
        <w:t>Anticipo</w:t>
      </w:r>
      <w:r w:rsidRPr="00694D3B">
        <w:rPr>
          <w:rFonts w:ascii="Arial" w:hAnsi="Arial" w:cs="Arial"/>
          <w:sz w:val="20"/>
          <w:szCs w:val="20"/>
        </w:rPr>
        <w:t xml:space="preserve">: </w:t>
      </w:r>
    </w:p>
    <w:p w:rsidR="00012F86" w:rsidRPr="00694D3B" w:rsidRDefault="00012F86" w:rsidP="00012F86">
      <w:pPr>
        <w:spacing w:after="218" w:line="256" w:lineRule="auto"/>
        <w:ind w:right="284"/>
        <w:rPr>
          <w:rFonts w:ascii="Arial" w:hAnsi="Arial" w:cs="Arial"/>
          <w:sz w:val="20"/>
          <w:szCs w:val="20"/>
        </w:rPr>
      </w:pPr>
      <w:r w:rsidRPr="00694D3B">
        <w:rPr>
          <w:rFonts w:ascii="Arial" w:hAnsi="Arial" w:cs="Arial"/>
          <w:sz w:val="20"/>
          <w:szCs w:val="20"/>
        </w:rPr>
        <w:t>No se facilitará anticipo para la inversión a realizar excepto con avales legalmente establecidos.</w:t>
      </w:r>
    </w:p>
    <w:p w:rsidR="00012F86" w:rsidRPr="00694D3B" w:rsidRDefault="00012F86" w:rsidP="00012F86">
      <w:pPr>
        <w:spacing w:after="218" w:line="256" w:lineRule="auto"/>
        <w:ind w:left="22" w:right="284"/>
        <w:rPr>
          <w:rFonts w:ascii="Arial" w:hAnsi="Arial" w:cs="Arial"/>
          <w:b/>
          <w:sz w:val="20"/>
          <w:szCs w:val="20"/>
        </w:rPr>
      </w:pPr>
      <w:r w:rsidRPr="00694D3B">
        <w:rPr>
          <w:rFonts w:ascii="Arial" w:hAnsi="Arial" w:cs="Arial"/>
          <w:b/>
          <w:sz w:val="20"/>
          <w:szCs w:val="20"/>
          <w:u w:val="single"/>
        </w:rPr>
        <w:lastRenderedPageBreak/>
        <w:t>Límite máximo de subvención</w:t>
      </w:r>
      <w:r w:rsidRPr="00694D3B">
        <w:rPr>
          <w:rFonts w:ascii="Arial" w:hAnsi="Arial" w:cs="Arial"/>
          <w:b/>
          <w:sz w:val="20"/>
          <w:szCs w:val="20"/>
        </w:rPr>
        <w:t>:   70.000 €</w:t>
      </w:r>
    </w:p>
    <w:tbl>
      <w:tblPr>
        <w:tblStyle w:val="Tablaconcuadrcula"/>
        <w:tblW w:w="0" w:type="auto"/>
        <w:jc w:val="center"/>
        <w:tblLook w:val="04A0" w:firstRow="1" w:lastRow="0" w:firstColumn="1" w:lastColumn="0" w:noHBand="0" w:noVBand="1"/>
      </w:tblPr>
      <w:tblGrid>
        <w:gridCol w:w="2595"/>
        <w:gridCol w:w="1701"/>
        <w:gridCol w:w="2551"/>
        <w:gridCol w:w="1742"/>
      </w:tblGrid>
      <w:tr w:rsidR="00012F86" w:rsidRPr="00694D3B" w:rsidTr="005F52CE">
        <w:trPr>
          <w:jc w:val="center"/>
        </w:trPr>
        <w:tc>
          <w:tcPr>
            <w:tcW w:w="4296" w:type="dxa"/>
            <w:gridSpan w:val="2"/>
            <w:tcBorders>
              <w:right w:val="single" w:sz="12" w:space="0" w:color="auto"/>
            </w:tcBorders>
          </w:tcPr>
          <w:p w:rsidR="00012F86" w:rsidRPr="00694D3B" w:rsidRDefault="00012F86" w:rsidP="005F52CE">
            <w:pPr>
              <w:spacing w:after="218" w:line="256" w:lineRule="auto"/>
              <w:ind w:right="284"/>
              <w:jc w:val="center"/>
              <w:rPr>
                <w:rFonts w:ascii="Arial" w:hAnsi="Arial" w:cs="Arial"/>
                <w:b/>
                <w:sz w:val="20"/>
                <w:szCs w:val="20"/>
              </w:rPr>
            </w:pPr>
            <w:r w:rsidRPr="00694D3B">
              <w:rPr>
                <w:rFonts w:ascii="Arial" w:hAnsi="Arial" w:cs="Arial"/>
                <w:b/>
                <w:sz w:val="20"/>
                <w:szCs w:val="20"/>
              </w:rPr>
              <w:t>Profesionales a tiempo completo</w:t>
            </w:r>
          </w:p>
        </w:tc>
        <w:tc>
          <w:tcPr>
            <w:tcW w:w="4293" w:type="dxa"/>
            <w:gridSpan w:val="2"/>
            <w:tcBorders>
              <w:left w:val="single" w:sz="12" w:space="0" w:color="auto"/>
              <w:right w:val="single" w:sz="12" w:space="0" w:color="auto"/>
            </w:tcBorders>
          </w:tcPr>
          <w:p w:rsidR="00012F86" w:rsidRPr="00694D3B" w:rsidRDefault="00012F86" w:rsidP="005F52CE">
            <w:pPr>
              <w:spacing w:after="218" w:line="256" w:lineRule="auto"/>
              <w:ind w:right="284"/>
              <w:jc w:val="center"/>
              <w:rPr>
                <w:rFonts w:ascii="Arial" w:hAnsi="Arial" w:cs="Arial"/>
                <w:b/>
                <w:sz w:val="20"/>
                <w:szCs w:val="20"/>
              </w:rPr>
            </w:pPr>
            <w:r w:rsidRPr="00694D3B">
              <w:rPr>
                <w:rFonts w:ascii="Arial" w:hAnsi="Arial" w:cs="Arial"/>
                <w:b/>
                <w:sz w:val="20"/>
                <w:szCs w:val="20"/>
              </w:rPr>
              <w:t>Profesionales tiempo parcial</w:t>
            </w:r>
          </w:p>
        </w:tc>
      </w:tr>
      <w:tr w:rsidR="00012F86" w:rsidRPr="00694D3B" w:rsidTr="005F52CE">
        <w:trPr>
          <w:trHeight w:val="515"/>
          <w:jc w:val="center"/>
        </w:trPr>
        <w:tc>
          <w:tcPr>
            <w:tcW w:w="2595" w:type="dxa"/>
          </w:tcPr>
          <w:p w:rsidR="00012F86" w:rsidRPr="00694D3B" w:rsidRDefault="00012F86" w:rsidP="005F52CE">
            <w:pPr>
              <w:spacing w:after="218" w:line="256" w:lineRule="auto"/>
              <w:ind w:left="-84" w:right="284"/>
              <w:jc w:val="center"/>
              <w:rPr>
                <w:rFonts w:ascii="Arial" w:hAnsi="Arial" w:cs="Arial"/>
                <w:b/>
                <w:sz w:val="20"/>
                <w:szCs w:val="20"/>
              </w:rPr>
            </w:pPr>
            <w:r w:rsidRPr="00694D3B">
              <w:rPr>
                <w:rFonts w:ascii="Arial" w:hAnsi="Arial" w:cs="Arial"/>
                <w:b/>
                <w:sz w:val="20"/>
                <w:szCs w:val="20"/>
              </w:rPr>
              <w:t>Presupuesto aprobado hasta</w:t>
            </w:r>
          </w:p>
        </w:tc>
        <w:tc>
          <w:tcPr>
            <w:tcW w:w="1701" w:type="dxa"/>
            <w:tcBorders>
              <w:right w:val="single" w:sz="12" w:space="0" w:color="auto"/>
            </w:tcBorders>
          </w:tcPr>
          <w:p w:rsidR="00012F86" w:rsidRPr="00694D3B" w:rsidRDefault="00012F86" w:rsidP="005F52CE">
            <w:pPr>
              <w:spacing w:after="218" w:line="256" w:lineRule="auto"/>
              <w:ind w:right="284" w:hanging="89"/>
              <w:jc w:val="center"/>
              <w:rPr>
                <w:rFonts w:ascii="Arial" w:hAnsi="Arial" w:cs="Arial"/>
                <w:b/>
                <w:sz w:val="20"/>
                <w:szCs w:val="20"/>
              </w:rPr>
            </w:pPr>
            <w:r w:rsidRPr="00694D3B">
              <w:rPr>
                <w:rFonts w:ascii="Arial" w:hAnsi="Arial" w:cs="Arial"/>
                <w:b/>
                <w:sz w:val="20"/>
                <w:szCs w:val="20"/>
              </w:rPr>
              <w:t>Subvención hasta</w:t>
            </w:r>
          </w:p>
        </w:tc>
        <w:tc>
          <w:tcPr>
            <w:tcW w:w="2551" w:type="dxa"/>
            <w:tcBorders>
              <w:left w:val="single" w:sz="12" w:space="0" w:color="auto"/>
            </w:tcBorders>
          </w:tcPr>
          <w:p w:rsidR="00012F86" w:rsidRPr="00694D3B" w:rsidRDefault="00012F86" w:rsidP="005F52CE">
            <w:pPr>
              <w:spacing w:after="218" w:line="256" w:lineRule="auto"/>
              <w:ind w:right="284"/>
              <w:jc w:val="center"/>
              <w:rPr>
                <w:rFonts w:ascii="Arial" w:hAnsi="Arial" w:cs="Arial"/>
                <w:b/>
                <w:sz w:val="20"/>
                <w:szCs w:val="20"/>
                <w:u w:val="single"/>
              </w:rPr>
            </w:pPr>
            <w:r w:rsidRPr="00694D3B">
              <w:rPr>
                <w:rFonts w:ascii="Arial" w:hAnsi="Arial" w:cs="Arial"/>
                <w:b/>
                <w:sz w:val="20"/>
                <w:szCs w:val="20"/>
              </w:rPr>
              <w:t>Presupuesto aprobado hasta</w:t>
            </w:r>
          </w:p>
        </w:tc>
        <w:tc>
          <w:tcPr>
            <w:tcW w:w="1742" w:type="dxa"/>
            <w:tcBorders>
              <w:right w:val="single" w:sz="12" w:space="0" w:color="auto"/>
            </w:tcBorders>
          </w:tcPr>
          <w:p w:rsidR="00012F86" w:rsidRPr="00694D3B" w:rsidRDefault="00012F86" w:rsidP="005F52CE">
            <w:pPr>
              <w:spacing w:after="218" w:line="256" w:lineRule="auto"/>
              <w:ind w:right="284"/>
              <w:jc w:val="center"/>
              <w:rPr>
                <w:rFonts w:ascii="Arial" w:hAnsi="Arial" w:cs="Arial"/>
                <w:b/>
                <w:sz w:val="20"/>
                <w:szCs w:val="20"/>
                <w:u w:val="single"/>
              </w:rPr>
            </w:pPr>
            <w:r w:rsidRPr="00694D3B">
              <w:rPr>
                <w:rFonts w:ascii="Arial" w:hAnsi="Arial" w:cs="Arial"/>
                <w:b/>
                <w:sz w:val="20"/>
                <w:szCs w:val="20"/>
              </w:rPr>
              <w:t>Subvención hasta</w:t>
            </w:r>
          </w:p>
        </w:tc>
      </w:tr>
      <w:tr w:rsidR="00012F86" w:rsidRPr="00694D3B" w:rsidTr="005F52CE">
        <w:trPr>
          <w:jc w:val="center"/>
        </w:trPr>
        <w:tc>
          <w:tcPr>
            <w:tcW w:w="2595" w:type="dxa"/>
          </w:tcPr>
          <w:p w:rsidR="00012F86" w:rsidRPr="00694D3B" w:rsidRDefault="00012F86" w:rsidP="005F52CE">
            <w:pPr>
              <w:spacing w:after="218" w:line="256" w:lineRule="auto"/>
              <w:ind w:right="284"/>
              <w:jc w:val="center"/>
              <w:rPr>
                <w:rFonts w:ascii="Arial" w:hAnsi="Arial" w:cs="Arial"/>
                <w:b/>
                <w:sz w:val="20"/>
                <w:szCs w:val="20"/>
              </w:rPr>
            </w:pPr>
            <w:r w:rsidRPr="00694D3B">
              <w:rPr>
                <w:rFonts w:ascii="Arial" w:hAnsi="Arial" w:cs="Arial"/>
                <w:b/>
                <w:sz w:val="20"/>
                <w:szCs w:val="20"/>
              </w:rPr>
              <w:t>75 %</w:t>
            </w:r>
          </w:p>
        </w:tc>
        <w:tc>
          <w:tcPr>
            <w:tcW w:w="1701" w:type="dxa"/>
            <w:tcBorders>
              <w:right w:val="single" w:sz="12" w:space="0" w:color="auto"/>
            </w:tcBorders>
          </w:tcPr>
          <w:p w:rsidR="00012F86" w:rsidRPr="00694D3B" w:rsidRDefault="00012F86" w:rsidP="005F52CE">
            <w:pPr>
              <w:spacing w:after="218" w:line="256" w:lineRule="auto"/>
              <w:ind w:right="284"/>
              <w:jc w:val="center"/>
              <w:rPr>
                <w:rFonts w:ascii="Arial" w:hAnsi="Arial" w:cs="Arial"/>
                <w:b/>
                <w:sz w:val="20"/>
                <w:szCs w:val="20"/>
              </w:rPr>
            </w:pPr>
            <w:r w:rsidRPr="00694D3B">
              <w:rPr>
                <w:rFonts w:ascii="Arial" w:hAnsi="Arial" w:cs="Arial"/>
                <w:b/>
                <w:sz w:val="20"/>
                <w:szCs w:val="20"/>
              </w:rPr>
              <w:t>35.000</w:t>
            </w:r>
          </w:p>
        </w:tc>
        <w:tc>
          <w:tcPr>
            <w:tcW w:w="2551" w:type="dxa"/>
            <w:tcBorders>
              <w:left w:val="single" w:sz="12" w:space="0" w:color="auto"/>
            </w:tcBorders>
          </w:tcPr>
          <w:p w:rsidR="00012F86" w:rsidRPr="00694D3B" w:rsidRDefault="00012F86" w:rsidP="005F52CE">
            <w:pPr>
              <w:spacing w:after="218" w:line="256" w:lineRule="auto"/>
              <w:ind w:right="284"/>
              <w:jc w:val="center"/>
              <w:rPr>
                <w:rFonts w:ascii="Arial" w:hAnsi="Arial" w:cs="Arial"/>
                <w:b/>
                <w:sz w:val="20"/>
                <w:szCs w:val="20"/>
              </w:rPr>
            </w:pPr>
            <w:r w:rsidRPr="00694D3B">
              <w:rPr>
                <w:rFonts w:ascii="Arial" w:hAnsi="Arial" w:cs="Arial"/>
                <w:b/>
                <w:sz w:val="20"/>
                <w:szCs w:val="20"/>
              </w:rPr>
              <w:t>50 %</w:t>
            </w:r>
          </w:p>
        </w:tc>
        <w:tc>
          <w:tcPr>
            <w:tcW w:w="1742" w:type="dxa"/>
            <w:tcBorders>
              <w:right w:val="single" w:sz="12" w:space="0" w:color="auto"/>
            </w:tcBorders>
          </w:tcPr>
          <w:p w:rsidR="00012F86" w:rsidRPr="00694D3B" w:rsidRDefault="00012F86" w:rsidP="005F52CE">
            <w:pPr>
              <w:spacing w:after="218" w:line="256" w:lineRule="auto"/>
              <w:ind w:right="284"/>
              <w:jc w:val="center"/>
              <w:rPr>
                <w:rFonts w:ascii="Arial" w:hAnsi="Arial" w:cs="Arial"/>
                <w:b/>
                <w:sz w:val="20"/>
                <w:szCs w:val="20"/>
              </w:rPr>
            </w:pPr>
            <w:r w:rsidRPr="00694D3B">
              <w:rPr>
                <w:rFonts w:ascii="Arial" w:hAnsi="Arial" w:cs="Arial"/>
                <w:b/>
                <w:sz w:val="20"/>
                <w:szCs w:val="20"/>
              </w:rPr>
              <w:t>20.000</w:t>
            </w:r>
          </w:p>
        </w:tc>
      </w:tr>
    </w:tbl>
    <w:p w:rsidR="00012F86" w:rsidRDefault="00012F86" w:rsidP="00012F86">
      <w:pPr>
        <w:ind w:right="284"/>
        <w:rPr>
          <w:rFonts w:ascii="Arial" w:hAnsi="Arial" w:cs="Arial"/>
          <w:b/>
          <w:sz w:val="20"/>
          <w:szCs w:val="20"/>
        </w:rPr>
      </w:pPr>
      <w:r w:rsidRPr="00694D3B">
        <w:rPr>
          <w:rFonts w:ascii="Arial" w:hAnsi="Arial" w:cs="Arial"/>
          <w:b/>
          <w:sz w:val="20"/>
          <w:szCs w:val="20"/>
          <w:u w:val="single"/>
        </w:rPr>
        <w:t>Límite máximo de inversión</w:t>
      </w:r>
      <w:proofErr w:type="gramStart"/>
      <w:r w:rsidRPr="00694D3B">
        <w:rPr>
          <w:rFonts w:ascii="Arial" w:hAnsi="Arial" w:cs="Arial"/>
          <w:b/>
          <w:sz w:val="20"/>
          <w:szCs w:val="20"/>
        </w:rPr>
        <w:t>:  70.000</w:t>
      </w:r>
      <w:proofErr w:type="gramEnd"/>
      <w:r w:rsidRPr="00694D3B">
        <w:rPr>
          <w:rFonts w:ascii="Arial" w:hAnsi="Arial" w:cs="Arial"/>
          <w:b/>
          <w:sz w:val="20"/>
          <w:szCs w:val="20"/>
        </w:rPr>
        <w:t xml:space="preserve"> €</w:t>
      </w:r>
    </w:p>
    <w:p w:rsidR="00F57E12" w:rsidRPr="00694D3B" w:rsidRDefault="00F57E12" w:rsidP="00012F86">
      <w:pPr>
        <w:ind w:right="284"/>
        <w:rPr>
          <w:rFonts w:ascii="Arial" w:hAnsi="Arial" w:cs="Arial"/>
          <w:sz w:val="20"/>
          <w:szCs w:val="20"/>
        </w:rPr>
      </w:pPr>
    </w:p>
    <w:p w:rsidR="00012F86" w:rsidRPr="00694D3B" w:rsidRDefault="00012F86" w:rsidP="00012F86">
      <w:pPr>
        <w:pBdr>
          <w:top w:val="single" w:sz="4" w:space="0" w:color="auto"/>
          <w:left w:val="single" w:sz="4" w:space="4" w:color="auto"/>
          <w:bottom w:val="single" w:sz="4" w:space="1" w:color="auto"/>
          <w:right w:val="single" w:sz="4" w:space="4" w:color="auto"/>
        </w:pBdr>
        <w:shd w:val="clear" w:color="auto" w:fill="FBE4D5"/>
        <w:ind w:right="284"/>
        <w:rPr>
          <w:rFonts w:ascii="Arial" w:hAnsi="Arial" w:cs="Arial"/>
          <w:b/>
          <w:color w:val="FF0000"/>
          <w:sz w:val="20"/>
          <w:szCs w:val="20"/>
        </w:rPr>
      </w:pPr>
      <w:r w:rsidRPr="00694D3B">
        <w:rPr>
          <w:rFonts w:ascii="Arial" w:hAnsi="Arial" w:cs="Arial"/>
          <w:b/>
          <w:sz w:val="20"/>
          <w:szCs w:val="20"/>
        </w:rPr>
        <w:t>LINEA  15.-  SUBVENCION   AYUDAS   AGROPECUARIAS  INDIVIDUALES   ESPECÍFICA PARA ACCIONES INVENTARIABLES DEL SECTOR GANADERO</w:t>
      </w:r>
    </w:p>
    <w:p w:rsidR="00012F86" w:rsidRPr="00694D3B" w:rsidRDefault="00012F86" w:rsidP="00F57E12">
      <w:pPr>
        <w:spacing w:after="532" w:line="252" w:lineRule="auto"/>
        <w:ind w:left="142" w:right="284"/>
        <w:contextualSpacing/>
        <w:jc w:val="both"/>
        <w:rPr>
          <w:rFonts w:ascii="Arial" w:hAnsi="Arial" w:cs="Arial"/>
          <w:color w:val="FF0000"/>
          <w:sz w:val="20"/>
          <w:szCs w:val="20"/>
        </w:rPr>
      </w:pPr>
    </w:p>
    <w:p w:rsidR="00936D2B" w:rsidRDefault="00012F86" w:rsidP="00F57E12">
      <w:pPr>
        <w:ind w:left="14" w:right="284"/>
        <w:jc w:val="both"/>
        <w:rPr>
          <w:rFonts w:ascii="Arial" w:hAnsi="Arial" w:cs="Arial"/>
          <w:sz w:val="20"/>
          <w:szCs w:val="20"/>
        </w:rPr>
      </w:pPr>
      <w:r w:rsidRPr="00694D3B">
        <w:rPr>
          <w:rFonts w:ascii="Arial" w:hAnsi="Arial" w:cs="Arial"/>
          <w:b/>
          <w:sz w:val="20"/>
          <w:szCs w:val="20"/>
          <w:u w:val="single"/>
        </w:rPr>
        <w:t>Beneficiarios</w:t>
      </w:r>
      <w:proofErr w:type="gramStart"/>
      <w:r w:rsidRPr="00694D3B">
        <w:rPr>
          <w:rFonts w:ascii="Arial" w:hAnsi="Arial" w:cs="Arial"/>
          <w:b/>
          <w:sz w:val="20"/>
          <w:szCs w:val="20"/>
          <w:u w:val="single"/>
        </w:rPr>
        <w:t>:</w:t>
      </w:r>
      <w:r w:rsidRPr="00694D3B">
        <w:rPr>
          <w:rFonts w:ascii="Arial" w:hAnsi="Arial" w:cs="Arial"/>
          <w:sz w:val="20"/>
          <w:szCs w:val="20"/>
        </w:rPr>
        <w:t xml:space="preserve">  Se</w:t>
      </w:r>
      <w:proofErr w:type="gramEnd"/>
      <w:r w:rsidRPr="00694D3B">
        <w:rPr>
          <w:rFonts w:ascii="Arial" w:hAnsi="Arial" w:cs="Arial"/>
          <w:sz w:val="20"/>
          <w:szCs w:val="20"/>
        </w:rPr>
        <w:t xml:space="preserve"> dispone dentro de esta línea  ayudas para ganaderos</w:t>
      </w:r>
      <w:r w:rsidRPr="008B6B22">
        <w:rPr>
          <w:rFonts w:ascii="Arial" w:hAnsi="Arial" w:cs="Arial"/>
          <w:sz w:val="20"/>
          <w:szCs w:val="20"/>
        </w:rPr>
        <w:t xml:space="preserve"> profesionales</w:t>
      </w:r>
      <w:r w:rsidRPr="00936D2B">
        <w:rPr>
          <w:rFonts w:ascii="Arial" w:hAnsi="Arial" w:cs="Arial"/>
          <w:sz w:val="20"/>
          <w:szCs w:val="20"/>
        </w:rPr>
        <w:t xml:space="preserve"> a tiempo completo o parcial</w:t>
      </w:r>
      <w:r w:rsidRPr="00694D3B">
        <w:rPr>
          <w:rFonts w:ascii="Arial" w:hAnsi="Arial" w:cs="Arial"/>
          <w:sz w:val="20"/>
          <w:szCs w:val="20"/>
        </w:rPr>
        <w:t xml:space="preserve"> distribuidas en  10 medidas:   </w:t>
      </w:r>
    </w:p>
    <w:p w:rsidR="00012F86" w:rsidRPr="00694D3B" w:rsidRDefault="00012F86" w:rsidP="00F57E12">
      <w:pPr>
        <w:ind w:left="14" w:right="284"/>
        <w:jc w:val="both"/>
        <w:rPr>
          <w:rFonts w:ascii="Arial" w:hAnsi="Arial" w:cs="Arial"/>
          <w:sz w:val="20"/>
          <w:szCs w:val="20"/>
        </w:rPr>
      </w:pPr>
      <w:r w:rsidRPr="00694D3B">
        <w:rPr>
          <w:rFonts w:ascii="Arial" w:hAnsi="Arial" w:cs="Arial"/>
          <w:sz w:val="20"/>
          <w:szCs w:val="20"/>
        </w:rPr>
        <w:t xml:space="preserve"> </w:t>
      </w:r>
    </w:p>
    <w:p w:rsidR="00012F86" w:rsidRPr="00694D3B" w:rsidRDefault="00012F86" w:rsidP="00F57E12">
      <w:pPr>
        <w:ind w:left="14" w:right="284"/>
        <w:jc w:val="both"/>
        <w:rPr>
          <w:rFonts w:ascii="Arial" w:hAnsi="Arial" w:cs="Arial"/>
          <w:sz w:val="20"/>
          <w:szCs w:val="20"/>
        </w:rPr>
      </w:pPr>
      <w:r w:rsidRPr="00694D3B">
        <w:rPr>
          <w:rFonts w:ascii="Arial" w:hAnsi="Arial" w:cs="Arial"/>
          <w:b/>
          <w:sz w:val="20"/>
          <w:szCs w:val="20"/>
        </w:rPr>
        <w:t>Medida 1.-</w:t>
      </w:r>
      <w:r w:rsidRPr="00694D3B">
        <w:rPr>
          <w:rFonts w:ascii="Arial" w:hAnsi="Arial" w:cs="Arial"/>
          <w:sz w:val="20"/>
          <w:szCs w:val="20"/>
        </w:rPr>
        <w:t xml:space="preserve">  Ganaderos  profesionales o a tiempo parcial  que generen ingresos por su  actividad  y sus medios  de producción.</w:t>
      </w:r>
    </w:p>
    <w:p w:rsidR="00012F86" w:rsidRPr="00694D3B" w:rsidRDefault="00012F86" w:rsidP="00F57E12">
      <w:pPr>
        <w:ind w:left="14" w:right="284"/>
        <w:jc w:val="both"/>
        <w:rPr>
          <w:rFonts w:ascii="Arial" w:hAnsi="Arial" w:cs="Arial"/>
          <w:sz w:val="20"/>
          <w:szCs w:val="20"/>
        </w:rPr>
      </w:pPr>
      <w:r w:rsidRPr="00694D3B">
        <w:rPr>
          <w:rFonts w:ascii="Arial" w:hAnsi="Arial" w:cs="Arial"/>
          <w:b/>
          <w:sz w:val="20"/>
          <w:szCs w:val="20"/>
        </w:rPr>
        <w:t>Medida 2.-</w:t>
      </w:r>
      <w:r w:rsidRPr="00694D3B">
        <w:rPr>
          <w:rFonts w:ascii="Arial" w:hAnsi="Arial" w:cs="Arial"/>
          <w:sz w:val="20"/>
          <w:szCs w:val="20"/>
        </w:rPr>
        <w:t xml:space="preserve">  Jóvenes  ganaderos en su primera  incorporación. Se incluye la construcción y equipamiento de las instalaciones</w:t>
      </w:r>
    </w:p>
    <w:p w:rsidR="00012F86" w:rsidRPr="00694D3B" w:rsidRDefault="00012F86" w:rsidP="00F57E12">
      <w:pPr>
        <w:ind w:left="14" w:right="284"/>
        <w:jc w:val="both"/>
        <w:rPr>
          <w:rFonts w:ascii="Arial" w:hAnsi="Arial" w:cs="Arial"/>
          <w:sz w:val="20"/>
          <w:szCs w:val="20"/>
        </w:rPr>
      </w:pPr>
      <w:r w:rsidRPr="00694D3B">
        <w:rPr>
          <w:rFonts w:ascii="Arial" w:hAnsi="Arial" w:cs="Arial"/>
          <w:b/>
          <w:sz w:val="20"/>
          <w:szCs w:val="20"/>
        </w:rPr>
        <w:t>Medida 3.-</w:t>
      </w:r>
      <w:r w:rsidRPr="00694D3B">
        <w:rPr>
          <w:rFonts w:ascii="Arial" w:hAnsi="Arial" w:cs="Arial"/>
          <w:sz w:val="20"/>
          <w:szCs w:val="20"/>
        </w:rPr>
        <w:t xml:space="preserve">   Jóvenes  ganaderos: Ampliación y mejora de las instalaciones y equipos </w:t>
      </w:r>
    </w:p>
    <w:p w:rsidR="00012F86" w:rsidRPr="00694D3B" w:rsidRDefault="00012F86" w:rsidP="00F57E12">
      <w:pPr>
        <w:ind w:left="14" w:right="284"/>
        <w:jc w:val="both"/>
        <w:rPr>
          <w:rFonts w:ascii="Arial" w:hAnsi="Arial" w:cs="Arial"/>
          <w:sz w:val="20"/>
          <w:szCs w:val="20"/>
        </w:rPr>
      </w:pPr>
      <w:r w:rsidRPr="00694D3B">
        <w:rPr>
          <w:rFonts w:ascii="Arial" w:hAnsi="Arial" w:cs="Arial"/>
          <w:b/>
          <w:sz w:val="20"/>
          <w:szCs w:val="20"/>
        </w:rPr>
        <w:t>Medida 4.-</w:t>
      </w:r>
      <w:r w:rsidRPr="00694D3B">
        <w:rPr>
          <w:rFonts w:ascii="Arial" w:hAnsi="Arial" w:cs="Arial"/>
          <w:sz w:val="20"/>
          <w:szCs w:val="20"/>
        </w:rPr>
        <w:t xml:space="preserve">  Instalaciones y   equipamiento en  líneas  de  alimentación: comederos,  silos, equipos de  mezcla,  distribuidores, clasificadores   de  alimentos  y   similares incluyendo  equipo  informático de  control  y registros  así como las obras de albañilería necesarios para ello.</w:t>
      </w:r>
    </w:p>
    <w:p w:rsidR="00012F86" w:rsidRPr="00694D3B" w:rsidRDefault="00012F86" w:rsidP="00F57E12">
      <w:pPr>
        <w:ind w:left="14" w:right="284"/>
        <w:jc w:val="both"/>
        <w:rPr>
          <w:rFonts w:ascii="Arial" w:hAnsi="Arial" w:cs="Arial"/>
          <w:sz w:val="20"/>
          <w:szCs w:val="20"/>
        </w:rPr>
      </w:pPr>
      <w:r w:rsidRPr="00694D3B">
        <w:rPr>
          <w:rFonts w:ascii="Arial" w:hAnsi="Arial" w:cs="Arial"/>
          <w:b/>
          <w:sz w:val="20"/>
          <w:szCs w:val="20"/>
        </w:rPr>
        <w:t>Medida 5.-</w:t>
      </w:r>
      <w:r w:rsidRPr="00694D3B">
        <w:rPr>
          <w:rFonts w:ascii="Arial" w:hAnsi="Arial" w:cs="Arial"/>
          <w:sz w:val="20"/>
          <w:szCs w:val="20"/>
        </w:rPr>
        <w:t xml:space="preserve">  Instalaciones y   equipamiento en  líneas  de  ordeño y mantenimiento de la leche   incluyendo   sistemas  de  ordeño  y  sus   elementos,  conducciones,  tanques de  frio y  elementos similares incluso sistemas  informáticos   para   control de los procesos y registros.</w:t>
      </w:r>
    </w:p>
    <w:p w:rsidR="00012F86" w:rsidRPr="00694D3B" w:rsidRDefault="00012F86" w:rsidP="00F57E12">
      <w:pPr>
        <w:ind w:left="14" w:right="284"/>
        <w:jc w:val="both"/>
        <w:rPr>
          <w:rFonts w:ascii="Arial" w:hAnsi="Arial" w:cs="Arial"/>
          <w:sz w:val="20"/>
          <w:szCs w:val="20"/>
        </w:rPr>
      </w:pPr>
      <w:r w:rsidRPr="00694D3B">
        <w:rPr>
          <w:rFonts w:ascii="Arial" w:hAnsi="Arial" w:cs="Arial"/>
          <w:b/>
          <w:sz w:val="20"/>
          <w:szCs w:val="20"/>
        </w:rPr>
        <w:t>Medida 6.-</w:t>
      </w:r>
      <w:r w:rsidRPr="00694D3B">
        <w:rPr>
          <w:rFonts w:ascii="Arial" w:hAnsi="Arial" w:cs="Arial"/>
          <w:sz w:val="20"/>
          <w:szCs w:val="20"/>
        </w:rPr>
        <w:t xml:space="preserve">  Instalaciones y equipamiento destinados al tratamiento de  la  leche y fabricación  de  productos  lácteos,  ampliación  y mejora de queserías artesanales  ubicadas en la explotación o fuera  de ella.</w:t>
      </w:r>
    </w:p>
    <w:p w:rsidR="00012F86" w:rsidRPr="00694D3B" w:rsidRDefault="00012F86" w:rsidP="00F57E12">
      <w:pPr>
        <w:ind w:left="14" w:right="284"/>
        <w:jc w:val="both"/>
        <w:rPr>
          <w:rFonts w:ascii="Arial" w:hAnsi="Arial" w:cs="Arial"/>
          <w:sz w:val="20"/>
          <w:szCs w:val="20"/>
        </w:rPr>
      </w:pPr>
      <w:r w:rsidRPr="00694D3B">
        <w:rPr>
          <w:rFonts w:ascii="Arial" w:hAnsi="Arial" w:cs="Arial"/>
          <w:b/>
          <w:sz w:val="20"/>
          <w:szCs w:val="20"/>
        </w:rPr>
        <w:t>Medida 7.-</w:t>
      </w:r>
      <w:r w:rsidRPr="00694D3B">
        <w:rPr>
          <w:rFonts w:ascii="Arial" w:hAnsi="Arial" w:cs="Arial"/>
          <w:sz w:val="20"/>
          <w:szCs w:val="20"/>
        </w:rPr>
        <w:t xml:space="preserve">  Nodrizas  y equipamiento para la cría  y  recría  de ganado.</w:t>
      </w:r>
    </w:p>
    <w:p w:rsidR="00012F86" w:rsidRPr="00694D3B" w:rsidRDefault="00012F86" w:rsidP="00A356F1">
      <w:pPr>
        <w:ind w:left="14" w:right="284"/>
        <w:jc w:val="both"/>
        <w:rPr>
          <w:rFonts w:ascii="Arial" w:hAnsi="Arial" w:cs="Arial"/>
          <w:sz w:val="20"/>
          <w:szCs w:val="20"/>
        </w:rPr>
      </w:pPr>
      <w:r w:rsidRPr="00694D3B">
        <w:rPr>
          <w:rFonts w:ascii="Arial" w:hAnsi="Arial" w:cs="Arial"/>
          <w:b/>
          <w:sz w:val="20"/>
          <w:szCs w:val="20"/>
        </w:rPr>
        <w:t>Medida 8.-</w:t>
      </w:r>
      <w:r w:rsidRPr="00694D3B">
        <w:rPr>
          <w:rFonts w:ascii="Arial" w:hAnsi="Arial" w:cs="Arial"/>
          <w:sz w:val="20"/>
          <w:szCs w:val="20"/>
        </w:rPr>
        <w:t xml:space="preserve">  Equipamiento  diverso   para   la   actividad   ganadera,   productora   y comercializadora  determinado en la convocatoria de subvenciones.</w:t>
      </w:r>
    </w:p>
    <w:p w:rsidR="00012F86" w:rsidRPr="00694D3B" w:rsidRDefault="00012F86" w:rsidP="00A356F1">
      <w:pPr>
        <w:ind w:right="284"/>
        <w:jc w:val="both"/>
        <w:rPr>
          <w:rFonts w:ascii="Arial" w:hAnsi="Arial" w:cs="Arial"/>
          <w:b/>
          <w:noProof/>
          <w:color w:val="FF0000"/>
          <w:sz w:val="20"/>
          <w:szCs w:val="20"/>
          <w:u w:val="single"/>
        </w:rPr>
      </w:pPr>
    </w:p>
    <w:p w:rsidR="00012F86" w:rsidRPr="00694D3B" w:rsidRDefault="00012F86" w:rsidP="00A356F1">
      <w:pPr>
        <w:ind w:right="284"/>
        <w:jc w:val="both"/>
        <w:rPr>
          <w:rFonts w:ascii="Arial" w:hAnsi="Arial" w:cs="Arial"/>
          <w:b/>
          <w:noProof/>
          <w:sz w:val="20"/>
          <w:szCs w:val="20"/>
          <w:u w:val="single"/>
        </w:rPr>
      </w:pPr>
      <w:r w:rsidRPr="00694D3B">
        <w:rPr>
          <w:rFonts w:ascii="Arial" w:hAnsi="Arial" w:cs="Arial"/>
          <w:b/>
          <w:noProof/>
          <w:sz w:val="20"/>
          <w:szCs w:val="20"/>
          <w:u w:val="single"/>
        </w:rPr>
        <w:t>Objeto:</w:t>
      </w:r>
    </w:p>
    <w:p w:rsidR="00012F86" w:rsidRPr="00694D3B" w:rsidRDefault="00012F86" w:rsidP="00A356F1">
      <w:pPr>
        <w:spacing w:after="291" w:line="252" w:lineRule="auto"/>
        <w:ind w:left="31" w:right="284" w:hanging="10"/>
        <w:jc w:val="both"/>
        <w:rPr>
          <w:rFonts w:ascii="Arial" w:hAnsi="Arial" w:cs="Arial"/>
          <w:b/>
          <w:sz w:val="20"/>
          <w:szCs w:val="20"/>
          <w:u w:val="single" w:color="000000"/>
        </w:rPr>
      </w:pPr>
      <w:r w:rsidRPr="00694D3B">
        <w:rPr>
          <w:rFonts w:ascii="Arial" w:hAnsi="Arial" w:cs="Arial"/>
          <w:sz w:val="20"/>
          <w:szCs w:val="20"/>
        </w:rPr>
        <w:t xml:space="preserve">Financiar proyectos de inversiones </w:t>
      </w:r>
      <w:proofErr w:type="spellStart"/>
      <w:r w:rsidRPr="00694D3B">
        <w:rPr>
          <w:rFonts w:ascii="Arial" w:hAnsi="Arial" w:cs="Arial"/>
          <w:sz w:val="20"/>
          <w:szCs w:val="20"/>
        </w:rPr>
        <w:t>inventariables</w:t>
      </w:r>
      <w:proofErr w:type="spellEnd"/>
      <w:r w:rsidRPr="00694D3B">
        <w:rPr>
          <w:rFonts w:ascii="Arial" w:hAnsi="Arial" w:cs="Arial"/>
          <w:sz w:val="20"/>
          <w:szCs w:val="20"/>
        </w:rPr>
        <w:t xml:space="preserve"> en medios productivos, instalaciones </w:t>
      </w:r>
      <w:proofErr w:type="spellStart"/>
      <w:r w:rsidRPr="00694D3B">
        <w:rPr>
          <w:rFonts w:ascii="Arial" w:hAnsi="Arial" w:cs="Arial"/>
          <w:sz w:val="20"/>
          <w:szCs w:val="20"/>
        </w:rPr>
        <w:t>ó</w:t>
      </w:r>
      <w:proofErr w:type="spellEnd"/>
      <w:r w:rsidRPr="00694D3B">
        <w:rPr>
          <w:rFonts w:ascii="Arial" w:hAnsi="Arial" w:cs="Arial"/>
          <w:sz w:val="20"/>
          <w:szCs w:val="20"/>
        </w:rPr>
        <w:t xml:space="preserve"> equipamientos para la mejora y modernización de la eficacia productiva de su actividad.</w:t>
      </w:r>
      <w:r w:rsidRPr="00694D3B">
        <w:rPr>
          <w:rFonts w:ascii="Arial" w:hAnsi="Arial" w:cs="Arial"/>
          <w:b/>
          <w:sz w:val="20"/>
          <w:szCs w:val="20"/>
          <w:u w:val="single" w:color="000000"/>
        </w:rPr>
        <w:t xml:space="preserve"> </w:t>
      </w:r>
    </w:p>
    <w:p w:rsidR="00012F86" w:rsidRPr="00694D3B" w:rsidRDefault="00012F86" w:rsidP="00012F86">
      <w:pPr>
        <w:spacing w:after="291" w:line="252" w:lineRule="auto"/>
        <w:ind w:left="31" w:right="284" w:hanging="10"/>
        <w:rPr>
          <w:rFonts w:ascii="Arial" w:hAnsi="Arial" w:cs="Arial"/>
          <w:b/>
          <w:sz w:val="20"/>
          <w:szCs w:val="20"/>
          <w:u w:val="single" w:color="000000"/>
        </w:rPr>
      </w:pPr>
      <w:r w:rsidRPr="00694D3B">
        <w:rPr>
          <w:rFonts w:ascii="Arial" w:hAnsi="Arial" w:cs="Arial"/>
          <w:b/>
          <w:sz w:val="20"/>
          <w:szCs w:val="20"/>
          <w:u w:val="single" w:color="000000"/>
        </w:rPr>
        <w:t>Documentación específica:</w:t>
      </w:r>
    </w:p>
    <w:p w:rsidR="00012F86" w:rsidRPr="00694D3B" w:rsidRDefault="00012F86" w:rsidP="00012F86">
      <w:pPr>
        <w:numPr>
          <w:ilvl w:val="0"/>
          <w:numId w:val="27"/>
        </w:numPr>
        <w:spacing w:after="291" w:line="252" w:lineRule="auto"/>
        <w:ind w:right="284"/>
        <w:contextualSpacing/>
        <w:jc w:val="both"/>
        <w:rPr>
          <w:rFonts w:ascii="Arial" w:hAnsi="Arial" w:cs="Arial"/>
          <w:sz w:val="20"/>
          <w:szCs w:val="20"/>
        </w:rPr>
      </w:pPr>
      <w:r w:rsidRPr="00694D3B">
        <w:rPr>
          <w:rFonts w:ascii="Arial" w:hAnsi="Arial" w:cs="Arial"/>
          <w:sz w:val="20"/>
          <w:szCs w:val="20"/>
        </w:rPr>
        <w:t>Acreditación de la personalidad del beneficiario:</w:t>
      </w:r>
    </w:p>
    <w:p w:rsidR="00012F86" w:rsidRPr="00694D3B" w:rsidRDefault="00012F86" w:rsidP="00012F86">
      <w:pPr>
        <w:numPr>
          <w:ilvl w:val="0"/>
          <w:numId w:val="27"/>
        </w:numPr>
        <w:spacing w:after="291" w:line="276" w:lineRule="auto"/>
        <w:ind w:right="284"/>
        <w:contextualSpacing/>
        <w:jc w:val="both"/>
        <w:rPr>
          <w:rFonts w:ascii="Arial" w:hAnsi="Arial" w:cs="Arial"/>
          <w:sz w:val="20"/>
          <w:szCs w:val="20"/>
        </w:rPr>
      </w:pPr>
      <w:r w:rsidRPr="00694D3B">
        <w:rPr>
          <w:rFonts w:ascii="Arial" w:hAnsi="Arial" w:cs="Arial"/>
          <w:sz w:val="20"/>
          <w:szCs w:val="20"/>
        </w:rPr>
        <w:t>Planeamiento de la actividad a desarrollar para la cual se solicita el auxilio económico con presupuesto de ingresos y gastos.</w:t>
      </w:r>
    </w:p>
    <w:p w:rsidR="00012F86" w:rsidRPr="00694D3B" w:rsidRDefault="00012F86" w:rsidP="00012F86">
      <w:pPr>
        <w:ind w:right="284"/>
        <w:rPr>
          <w:rFonts w:ascii="Arial" w:hAnsi="Arial" w:cs="Arial"/>
          <w:b/>
          <w:sz w:val="20"/>
          <w:szCs w:val="20"/>
          <w:u w:val="single"/>
        </w:rPr>
      </w:pPr>
    </w:p>
    <w:p w:rsidR="00012F86" w:rsidRPr="00694D3B" w:rsidRDefault="00012F86" w:rsidP="00012F86">
      <w:pPr>
        <w:spacing w:after="291" w:line="252" w:lineRule="auto"/>
        <w:ind w:right="284"/>
        <w:rPr>
          <w:rFonts w:ascii="Arial" w:hAnsi="Arial" w:cs="Arial"/>
          <w:b/>
          <w:sz w:val="20"/>
          <w:szCs w:val="20"/>
          <w:u w:val="single"/>
        </w:rPr>
      </w:pPr>
      <w:r w:rsidRPr="00694D3B">
        <w:rPr>
          <w:rFonts w:ascii="Arial" w:hAnsi="Arial" w:cs="Arial"/>
          <w:b/>
          <w:sz w:val="20"/>
          <w:szCs w:val="20"/>
          <w:u w:val="single"/>
        </w:rPr>
        <w:t>Justificación:</w:t>
      </w:r>
    </w:p>
    <w:p w:rsidR="00012F86" w:rsidRPr="00694D3B" w:rsidRDefault="00012F86" w:rsidP="00012F86">
      <w:pPr>
        <w:numPr>
          <w:ilvl w:val="0"/>
          <w:numId w:val="27"/>
        </w:numPr>
        <w:spacing w:after="291" w:line="252" w:lineRule="auto"/>
        <w:ind w:right="284"/>
        <w:contextualSpacing/>
        <w:jc w:val="both"/>
        <w:rPr>
          <w:rFonts w:ascii="Arial" w:hAnsi="Arial" w:cs="Arial"/>
          <w:sz w:val="20"/>
          <w:szCs w:val="20"/>
        </w:rPr>
      </w:pPr>
      <w:r w:rsidRPr="00694D3B">
        <w:rPr>
          <w:rFonts w:ascii="Arial" w:hAnsi="Arial" w:cs="Arial"/>
          <w:sz w:val="20"/>
          <w:szCs w:val="20"/>
        </w:rPr>
        <w:lastRenderedPageBreak/>
        <w:t>Justificantes de los gastos realizados y abonados de acuerdo con el presupuesto que fundamentó la concesión de ayuda.</w:t>
      </w:r>
    </w:p>
    <w:p w:rsidR="00012F86" w:rsidRPr="00694D3B" w:rsidRDefault="00012F86" w:rsidP="00012F86">
      <w:pPr>
        <w:numPr>
          <w:ilvl w:val="0"/>
          <w:numId w:val="27"/>
        </w:numPr>
        <w:spacing w:line="276" w:lineRule="auto"/>
        <w:ind w:right="284"/>
        <w:contextualSpacing/>
        <w:jc w:val="both"/>
        <w:rPr>
          <w:rFonts w:ascii="Arial" w:hAnsi="Arial" w:cs="Arial"/>
          <w:sz w:val="20"/>
          <w:szCs w:val="20"/>
        </w:rPr>
      </w:pPr>
      <w:r w:rsidRPr="00694D3B">
        <w:rPr>
          <w:rFonts w:ascii="Arial" w:hAnsi="Arial" w:cs="Arial"/>
          <w:sz w:val="20"/>
          <w:szCs w:val="20"/>
        </w:rPr>
        <w:t>Memoria de la actuación realizada.</w:t>
      </w:r>
    </w:p>
    <w:p w:rsidR="00012F86" w:rsidRPr="00694D3B" w:rsidRDefault="00012F86" w:rsidP="00A356F1">
      <w:pPr>
        <w:spacing w:line="360" w:lineRule="auto"/>
        <w:ind w:right="284"/>
        <w:jc w:val="both"/>
        <w:rPr>
          <w:rFonts w:ascii="Arial" w:hAnsi="Arial" w:cs="Arial"/>
          <w:sz w:val="20"/>
          <w:szCs w:val="20"/>
        </w:rPr>
      </w:pPr>
      <w:r w:rsidRPr="00694D3B">
        <w:rPr>
          <w:rFonts w:ascii="Arial" w:hAnsi="Arial" w:cs="Arial"/>
          <w:b/>
          <w:sz w:val="20"/>
          <w:szCs w:val="20"/>
          <w:u w:val="single" w:color="000000"/>
        </w:rPr>
        <w:t>Anticipo</w:t>
      </w:r>
      <w:r w:rsidRPr="00694D3B">
        <w:rPr>
          <w:rFonts w:ascii="Arial" w:hAnsi="Arial" w:cs="Arial"/>
          <w:sz w:val="20"/>
          <w:szCs w:val="20"/>
        </w:rPr>
        <w:t xml:space="preserve">: </w:t>
      </w:r>
    </w:p>
    <w:p w:rsidR="00012F86" w:rsidRPr="00694D3B" w:rsidRDefault="00012F86" w:rsidP="00A356F1">
      <w:pPr>
        <w:spacing w:after="218" w:line="256" w:lineRule="auto"/>
        <w:ind w:left="22" w:right="284"/>
        <w:jc w:val="both"/>
        <w:rPr>
          <w:rFonts w:ascii="Arial" w:hAnsi="Arial" w:cs="Arial"/>
          <w:sz w:val="20"/>
          <w:szCs w:val="20"/>
        </w:rPr>
      </w:pPr>
      <w:r w:rsidRPr="00694D3B">
        <w:rPr>
          <w:rFonts w:ascii="Arial" w:hAnsi="Arial" w:cs="Arial"/>
          <w:sz w:val="20"/>
          <w:szCs w:val="20"/>
        </w:rPr>
        <w:t>No se facilitará anticipo para la inversión a realizar excepto con avales legalmente establecidos.</w:t>
      </w:r>
    </w:p>
    <w:p w:rsidR="00012F86" w:rsidRPr="00694D3B" w:rsidRDefault="00012F86" w:rsidP="00012F86">
      <w:pPr>
        <w:spacing w:line="256" w:lineRule="auto"/>
        <w:ind w:left="22" w:right="284"/>
        <w:rPr>
          <w:rFonts w:ascii="Arial" w:hAnsi="Arial" w:cs="Arial"/>
          <w:b/>
          <w:sz w:val="20"/>
          <w:szCs w:val="20"/>
        </w:rPr>
      </w:pPr>
      <w:r w:rsidRPr="00694D3B">
        <w:rPr>
          <w:rFonts w:ascii="Arial" w:hAnsi="Arial" w:cs="Arial"/>
          <w:b/>
          <w:sz w:val="20"/>
          <w:szCs w:val="20"/>
          <w:u w:val="single"/>
        </w:rPr>
        <w:t xml:space="preserve"> Límite máximo de subvención</w:t>
      </w:r>
      <w:r w:rsidRPr="00694D3B">
        <w:rPr>
          <w:rFonts w:ascii="Arial" w:hAnsi="Arial" w:cs="Arial"/>
          <w:b/>
          <w:sz w:val="20"/>
          <w:szCs w:val="20"/>
        </w:rPr>
        <w:t xml:space="preserve">:       </w:t>
      </w:r>
    </w:p>
    <w:p w:rsidR="00012F86" w:rsidRPr="00694D3B" w:rsidRDefault="00012F86" w:rsidP="00012F86">
      <w:pPr>
        <w:spacing w:after="532" w:line="252" w:lineRule="auto"/>
        <w:ind w:left="142" w:right="284"/>
        <w:contextualSpacing/>
        <w:rPr>
          <w:rFonts w:ascii="Arial" w:hAnsi="Arial" w:cs="Arial"/>
          <w:color w:val="FF0000"/>
          <w:sz w:val="20"/>
          <w:szCs w:val="20"/>
        </w:rPr>
      </w:pPr>
    </w:p>
    <w:tbl>
      <w:tblPr>
        <w:tblStyle w:val="Tablaconcuadrcula"/>
        <w:tblW w:w="0" w:type="auto"/>
        <w:jc w:val="center"/>
        <w:tblLook w:val="04A0" w:firstRow="1" w:lastRow="0" w:firstColumn="1" w:lastColumn="0" w:noHBand="0" w:noVBand="1"/>
      </w:tblPr>
      <w:tblGrid>
        <w:gridCol w:w="2595"/>
        <w:gridCol w:w="1701"/>
        <w:gridCol w:w="2551"/>
        <w:gridCol w:w="1742"/>
      </w:tblGrid>
      <w:tr w:rsidR="00012F86" w:rsidRPr="00694D3B" w:rsidTr="005F52CE">
        <w:trPr>
          <w:jc w:val="center"/>
        </w:trPr>
        <w:tc>
          <w:tcPr>
            <w:tcW w:w="4296" w:type="dxa"/>
            <w:gridSpan w:val="2"/>
            <w:tcBorders>
              <w:right w:val="single" w:sz="12" w:space="0" w:color="auto"/>
            </w:tcBorders>
          </w:tcPr>
          <w:p w:rsidR="00012F86" w:rsidRPr="00A356F1" w:rsidRDefault="00012F86" w:rsidP="005F52CE">
            <w:pPr>
              <w:spacing w:after="218" w:line="256" w:lineRule="auto"/>
              <w:ind w:right="284"/>
              <w:jc w:val="center"/>
              <w:rPr>
                <w:rFonts w:ascii="Arial" w:hAnsi="Arial" w:cs="Arial"/>
                <w:b/>
                <w:sz w:val="18"/>
                <w:szCs w:val="18"/>
              </w:rPr>
            </w:pPr>
            <w:r w:rsidRPr="00A356F1">
              <w:rPr>
                <w:rFonts w:ascii="Arial" w:hAnsi="Arial" w:cs="Arial"/>
                <w:b/>
                <w:sz w:val="18"/>
                <w:szCs w:val="18"/>
              </w:rPr>
              <w:t>Profesionales a tiempo completo</w:t>
            </w:r>
          </w:p>
        </w:tc>
        <w:tc>
          <w:tcPr>
            <w:tcW w:w="4293" w:type="dxa"/>
            <w:gridSpan w:val="2"/>
            <w:tcBorders>
              <w:left w:val="single" w:sz="12" w:space="0" w:color="auto"/>
              <w:right w:val="single" w:sz="12" w:space="0" w:color="auto"/>
            </w:tcBorders>
          </w:tcPr>
          <w:p w:rsidR="00012F86" w:rsidRPr="00A356F1" w:rsidRDefault="00012F86" w:rsidP="005F52CE">
            <w:pPr>
              <w:spacing w:after="218" w:line="256" w:lineRule="auto"/>
              <w:ind w:right="284"/>
              <w:jc w:val="center"/>
              <w:rPr>
                <w:rFonts w:ascii="Arial" w:hAnsi="Arial" w:cs="Arial"/>
                <w:b/>
                <w:sz w:val="18"/>
                <w:szCs w:val="18"/>
              </w:rPr>
            </w:pPr>
            <w:r w:rsidRPr="00A356F1">
              <w:rPr>
                <w:rFonts w:ascii="Arial" w:hAnsi="Arial" w:cs="Arial"/>
                <w:b/>
                <w:sz w:val="18"/>
                <w:szCs w:val="18"/>
              </w:rPr>
              <w:t>Profesionales tiempo parcial</w:t>
            </w:r>
          </w:p>
        </w:tc>
      </w:tr>
      <w:tr w:rsidR="00012F86" w:rsidRPr="00694D3B" w:rsidTr="005F52CE">
        <w:trPr>
          <w:trHeight w:val="515"/>
          <w:jc w:val="center"/>
        </w:trPr>
        <w:tc>
          <w:tcPr>
            <w:tcW w:w="2595" w:type="dxa"/>
          </w:tcPr>
          <w:p w:rsidR="00012F86" w:rsidRPr="00A356F1" w:rsidRDefault="00012F86" w:rsidP="005F52CE">
            <w:pPr>
              <w:spacing w:after="218" w:line="256" w:lineRule="auto"/>
              <w:ind w:left="-84" w:right="284"/>
              <w:jc w:val="center"/>
              <w:rPr>
                <w:rFonts w:ascii="Arial" w:hAnsi="Arial" w:cs="Arial"/>
                <w:b/>
                <w:sz w:val="18"/>
                <w:szCs w:val="18"/>
              </w:rPr>
            </w:pPr>
            <w:r w:rsidRPr="00A356F1">
              <w:rPr>
                <w:rFonts w:ascii="Arial" w:hAnsi="Arial" w:cs="Arial"/>
                <w:b/>
                <w:sz w:val="18"/>
                <w:szCs w:val="18"/>
              </w:rPr>
              <w:t>Presupuesto aprobado hasta</w:t>
            </w:r>
          </w:p>
        </w:tc>
        <w:tc>
          <w:tcPr>
            <w:tcW w:w="1701" w:type="dxa"/>
            <w:tcBorders>
              <w:right w:val="single" w:sz="12" w:space="0" w:color="auto"/>
            </w:tcBorders>
          </w:tcPr>
          <w:p w:rsidR="00012F86" w:rsidRPr="00A356F1" w:rsidRDefault="00012F86" w:rsidP="005F52CE">
            <w:pPr>
              <w:spacing w:after="218" w:line="256" w:lineRule="auto"/>
              <w:ind w:right="284" w:hanging="89"/>
              <w:jc w:val="center"/>
              <w:rPr>
                <w:rFonts w:ascii="Arial" w:hAnsi="Arial" w:cs="Arial"/>
                <w:b/>
                <w:sz w:val="18"/>
                <w:szCs w:val="18"/>
              </w:rPr>
            </w:pPr>
            <w:r w:rsidRPr="00A356F1">
              <w:rPr>
                <w:rFonts w:ascii="Arial" w:hAnsi="Arial" w:cs="Arial"/>
                <w:b/>
                <w:sz w:val="18"/>
                <w:szCs w:val="18"/>
              </w:rPr>
              <w:t>Subvención hasta</w:t>
            </w:r>
          </w:p>
        </w:tc>
        <w:tc>
          <w:tcPr>
            <w:tcW w:w="2551" w:type="dxa"/>
            <w:tcBorders>
              <w:left w:val="single" w:sz="12" w:space="0" w:color="auto"/>
            </w:tcBorders>
          </w:tcPr>
          <w:p w:rsidR="00012F86" w:rsidRPr="00A356F1" w:rsidRDefault="00012F86" w:rsidP="005F52CE">
            <w:pPr>
              <w:spacing w:after="218" w:line="256" w:lineRule="auto"/>
              <w:ind w:right="284"/>
              <w:jc w:val="center"/>
              <w:rPr>
                <w:rFonts w:ascii="Arial" w:hAnsi="Arial" w:cs="Arial"/>
                <w:b/>
                <w:sz w:val="18"/>
                <w:szCs w:val="18"/>
                <w:u w:val="single"/>
              </w:rPr>
            </w:pPr>
            <w:r w:rsidRPr="00A356F1">
              <w:rPr>
                <w:rFonts w:ascii="Arial" w:hAnsi="Arial" w:cs="Arial"/>
                <w:b/>
                <w:sz w:val="18"/>
                <w:szCs w:val="18"/>
              </w:rPr>
              <w:t>Presupuesto aprobado hasta</w:t>
            </w:r>
          </w:p>
        </w:tc>
        <w:tc>
          <w:tcPr>
            <w:tcW w:w="1742" w:type="dxa"/>
            <w:tcBorders>
              <w:right w:val="single" w:sz="12" w:space="0" w:color="auto"/>
            </w:tcBorders>
          </w:tcPr>
          <w:p w:rsidR="00012F86" w:rsidRPr="00A356F1" w:rsidRDefault="00012F86" w:rsidP="005F52CE">
            <w:pPr>
              <w:spacing w:after="218" w:line="256" w:lineRule="auto"/>
              <w:ind w:right="284"/>
              <w:jc w:val="center"/>
              <w:rPr>
                <w:rFonts w:ascii="Arial" w:hAnsi="Arial" w:cs="Arial"/>
                <w:b/>
                <w:sz w:val="18"/>
                <w:szCs w:val="18"/>
                <w:u w:val="single"/>
              </w:rPr>
            </w:pPr>
            <w:r w:rsidRPr="00A356F1">
              <w:rPr>
                <w:rFonts w:ascii="Arial" w:hAnsi="Arial" w:cs="Arial"/>
                <w:b/>
                <w:sz w:val="18"/>
                <w:szCs w:val="18"/>
              </w:rPr>
              <w:t>Subvención hasta</w:t>
            </w:r>
          </w:p>
        </w:tc>
      </w:tr>
      <w:tr w:rsidR="00012F86" w:rsidRPr="00694D3B" w:rsidTr="005F52CE">
        <w:trPr>
          <w:jc w:val="center"/>
        </w:trPr>
        <w:tc>
          <w:tcPr>
            <w:tcW w:w="2595" w:type="dxa"/>
          </w:tcPr>
          <w:p w:rsidR="00012F86" w:rsidRPr="00A356F1" w:rsidRDefault="00012F86" w:rsidP="005F52CE">
            <w:pPr>
              <w:spacing w:after="218" w:line="256" w:lineRule="auto"/>
              <w:ind w:right="284"/>
              <w:jc w:val="center"/>
              <w:rPr>
                <w:rFonts w:ascii="Arial" w:hAnsi="Arial" w:cs="Arial"/>
                <w:b/>
                <w:sz w:val="18"/>
                <w:szCs w:val="18"/>
              </w:rPr>
            </w:pPr>
            <w:r w:rsidRPr="00A356F1">
              <w:rPr>
                <w:rFonts w:ascii="Arial" w:hAnsi="Arial" w:cs="Arial"/>
                <w:b/>
                <w:sz w:val="18"/>
                <w:szCs w:val="18"/>
              </w:rPr>
              <w:t>75 %</w:t>
            </w:r>
          </w:p>
        </w:tc>
        <w:tc>
          <w:tcPr>
            <w:tcW w:w="1701" w:type="dxa"/>
            <w:tcBorders>
              <w:right w:val="single" w:sz="12" w:space="0" w:color="auto"/>
            </w:tcBorders>
          </w:tcPr>
          <w:p w:rsidR="00012F86" w:rsidRPr="00A356F1" w:rsidRDefault="00012F86" w:rsidP="005F52CE">
            <w:pPr>
              <w:spacing w:after="218" w:line="256" w:lineRule="auto"/>
              <w:ind w:right="284"/>
              <w:jc w:val="center"/>
              <w:rPr>
                <w:rFonts w:ascii="Arial" w:hAnsi="Arial" w:cs="Arial"/>
                <w:b/>
                <w:sz w:val="18"/>
                <w:szCs w:val="18"/>
              </w:rPr>
            </w:pPr>
            <w:r w:rsidRPr="00A356F1">
              <w:rPr>
                <w:rFonts w:ascii="Arial" w:hAnsi="Arial" w:cs="Arial"/>
                <w:b/>
                <w:sz w:val="18"/>
                <w:szCs w:val="18"/>
              </w:rPr>
              <w:t>35.000</w:t>
            </w:r>
          </w:p>
        </w:tc>
        <w:tc>
          <w:tcPr>
            <w:tcW w:w="2551" w:type="dxa"/>
            <w:tcBorders>
              <w:left w:val="single" w:sz="12" w:space="0" w:color="auto"/>
            </w:tcBorders>
          </w:tcPr>
          <w:p w:rsidR="00012F86" w:rsidRPr="00A356F1" w:rsidRDefault="00012F86" w:rsidP="005F52CE">
            <w:pPr>
              <w:spacing w:after="218" w:line="256" w:lineRule="auto"/>
              <w:ind w:right="284"/>
              <w:jc w:val="center"/>
              <w:rPr>
                <w:rFonts w:ascii="Arial" w:hAnsi="Arial" w:cs="Arial"/>
                <w:b/>
                <w:sz w:val="18"/>
                <w:szCs w:val="18"/>
              </w:rPr>
            </w:pPr>
            <w:r w:rsidRPr="00A356F1">
              <w:rPr>
                <w:rFonts w:ascii="Arial" w:hAnsi="Arial" w:cs="Arial"/>
                <w:b/>
                <w:sz w:val="18"/>
                <w:szCs w:val="18"/>
              </w:rPr>
              <w:t>50 %</w:t>
            </w:r>
          </w:p>
        </w:tc>
        <w:tc>
          <w:tcPr>
            <w:tcW w:w="1742" w:type="dxa"/>
            <w:tcBorders>
              <w:right w:val="single" w:sz="12" w:space="0" w:color="auto"/>
            </w:tcBorders>
          </w:tcPr>
          <w:p w:rsidR="00012F86" w:rsidRPr="00A356F1" w:rsidRDefault="00012F86" w:rsidP="005F52CE">
            <w:pPr>
              <w:spacing w:after="218" w:line="256" w:lineRule="auto"/>
              <w:ind w:right="284"/>
              <w:jc w:val="center"/>
              <w:rPr>
                <w:rFonts w:ascii="Arial" w:hAnsi="Arial" w:cs="Arial"/>
                <w:b/>
                <w:sz w:val="18"/>
                <w:szCs w:val="18"/>
              </w:rPr>
            </w:pPr>
            <w:r w:rsidRPr="00A356F1">
              <w:rPr>
                <w:rFonts w:ascii="Arial" w:hAnsi="Arial" w:cs="Arial"/>
                <w:b/>
                <w:sz w:val="18"/>
                <w:szCs w:val="18"/>
              </w:rPr>
              <w:t>20.000</w:t>
            </w:r>
          </w:p>
        </w:tc>
      </w:tr>
    </w:tbl>
    <w:p w:rsidR="00012F86" w:rsidRDefault="00012F86" w:rsidP="00012F86">
      <w:pPr>
        <w:ind w:right="284"/>
        <w:rPr>
          <w:rFonts w:ascii="Arial" w:hAnsi="Arial" w:cs="Arial"/>
          <w:b/>
          <w:sz w:val="20"/>
          <w:szCs w:val="20"/>
        </w:rPr>
      </w:pPr>
      <w:r w:rsidRPr="00694D3B">
        <w:rPr>
          <w:rFonts w:ascii="Arial" w:hAnsi="Arial" w:cs="Arial"/>
          <w:b/>
          <w:sz w:val="20"/>
          <w:szCs w:val="20"/>
          <w:u w:val="single"/>
        </w:rPr>
        <w:t>Límite máximo de inversión</w:t>
      </w:r>
      <w:proofErr w:type="gramStart"/>
      <w:r w:rsidRPr="00694D3B">
        <w:rPr>
          <w:rFonts w:ascii="Arial" w:hAnsi="Arial" w:cs="Arial"/>
          <w:b/>
          <w:sz w:val="20"/>
          <w:szCs w:val="20"/>
        </w:rPr>
        <w:t>:  70.000</w:t>
      </w:r>
      <w:proofErr w:type="gramEnd"/>
      <w:r w:rsidRPr="00694D3B">
        <w:rPr>
          <w:rFonts w:ascii="Arial" w:hAnsi="Arial" w:cs="Arial"/>
          <w:b/>
          <w:sz w:val="20"/>
          <w:szCs w:val="20"/>
        </w:rPr>
        <w:t xml:space="preserve"> €</w:t>
      </w:r>
    </w:p>
    <w:p w:rsidR="00A356F1" w:rsidRPr="00694D3B" w:rsidRDefault="00A356F1" w:rsidP="00012F86">
      <w:pPr>
        <w:ind w:right="284"/>
        <w:rPr>
          <w:rFonts w:ascii="Arial" w:hAnsi="Arial" w:cs="Arial"/>
          <w:sz w:val="20"/>
          <w:szCs w:val="20"/>
        </w:rPr>
      </w:pPr>
    </w:p>
    <w:p w:rsidR="00012F86" w:rsidRPr="00694D3B" w:rsidRDefault="00012F86" w:rsidP="00012F86">
      <w:pPr>
        <w:pBdr>
          <w:top w:val="single" w:sz="4" w:space="1" w:color="auto"/>
          <w:left w:val="single" w:sz="4" w:space="4" w:color="auto"/>
          <w:bottom w:val="single" w:sz="4" w:space="1" w:color="auto"/>
          <w:right w:val="single" w:sz="4" w:space="4" w:color="auto"/>
        </w:pBdr>
        <w:shd w:val="clear" w:color="auto" w:fill="FBE4D5"/>
        <w:spacing w:line="252" w:lineRule="auto"/>
        <w:ind w:right="284"/>
        <w:rPr>
          <w:rFonts w:ascii="Arial" w:hAnsi="Arial" w:cs="Arial"/>
          <w:b/>
          <w:sz w:val="20"/>
          <w:szCs w:val="20"/>
        </w:rPr>
      </w:pPr>
      <w:r w:rsidRPr="00694D3B">
        <w:rPr>
          <w:rFonts w:ascii="Arial" w:hAnsi="Arial" w:cs="Arial"/>
          <w:b/>
          <w:sz w:val="20"/>
          <w:szCs w:val="20"/>
        </w:rPr>
        <w:t>LINEA 16.- SUBVENCIONES PARA EQUIPAMIENTO PESQUERO</w:t>
      </w:r>
    </w:p>
    <w:p w:rsidR="00012F86" w:rsidRPr="00694D3B" w:rsidRDefault="00012F86" w:rsidP="00A356F1">
      <w:pPr>
        <w:spacing w:before="240" w:line="360" w:lineRule="auto"/>
        <w:ind w:left="31" w:right="284" w:hanging="10"/>
        <w:jc w:val="both"/>
        <w:rPr>
          <w:rFonts w:ascii="Arial" w:hAnsi="Arial" w:cs="Arial"/>
          <w:b/>
          <w:sz w:val="20"/>
          <w:szCs w:val="20"/>
        </w:rPr>
      </w:pPr>
      <w:r w:rsidRPr="00694D3B">
        <w:rPr>
          <w:rFonts w:ascii="Arial" w:hAnsi="Arial" w:cs="Arial"/>
          <w:b/>
          <w:sz w:val="20"/>
          <w:szCs w:val="20"/>
          <w:u w:val="single" w:color="000000"/>
        </w:rPr>
        <w:t>Beneficiarios:</w:t>
      </w:r>
    </w:p>
    <w:p w:rsidR="00012F86" w:rsidRPr="00694D3B" w:rsidRDefault="00012F86" w:rsidP="00A356F1">
      <w:pPr>
        <w:ind w:right="284"/>
        <w:jc w:val="both"/>
        <w:rPr>
          <w:rFonts w:ascii="Arial" w:hAnsi="Arial" w:cs="Arial"/>
          <w:sz w:val="20"/>
          <w:szCs w:val="20"/>
        </w:rPr>
      </w:pPr>
      <w:r w:rsidRPr="00694D3B">
        <w:rPr>
          <w:rFonts w:ascii="Arial" w:hAnsi="Arial" w:cs="Arial"/>
          <w:noProof/>
          <w:sz w:val="20"/>
          <w:szCs w:val="20"/>
        </w:rPr>
        <w:drawing>
          <wp:anchor distT="0" distB="0" distL="114300" distR="114300" simplePos="0" relativeHeight="251664384" behindDoc="0" locked="0" layoutInCell="1" allowOverlap="0" wp14:anchorId="28BF2351" wp14:editId="47BAA222">
            <wp:simplePos x="0" y="0"/>
            <wp:positionH relativeFrom="page">
              <wp:posOffset>520700</wp:posOffset>
            </wp:positionH>
            <wp:positionV relativeFrom="page">
              <wp:posOffset>3883025</wp:posOffset>
            </wp:positionV>
            <wp:extent cx="31750" cy="18415"/>
            <wp:effectExtent l="0" t="0" r="0" b="0"/>
            <wp:wrapSquare wrapText="bothSides"/>
            <wp:docPr id="97225" name="Imagen 9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50" cy="18415"/>
                    </a:xfrm>
                    <a:prstGeom prst="rect">
                      <a:avLst/>
                    </a:prstGeom>
                    <a:noFill/>
                  </pic:spPr>
                </pic:pic>
              </a:graphicData>
            </a:graphic>
            <wp14:sizeRelH relativeFrom="page">
              <wp14:pctWidth>0</wp14:pctWidth>
            </wp14:sizeRelH>
            <wp14:sizeRelV relativeFrom="page">
              <wp14:pctHeight>0</wp14:pctHeight>
            </wp14:sizeRelV>
          </wp:anchor>
        </w:drawing>
      </w:r>
      <w:r w:rsidRPr="00694D3B">
        <w:rPr>
          <w:rFonts w:ascii="Arial" w:hAnsi="Arial" w:cs="Arial"/>
          <w:sz w:val="20"/>
          <w:szCs w:val="20"/>
        </w:rPr>
        <w:t>Pescadores y armadores exclusivamente de la lista tercera.</w:t>
      </w:r>
    </w:p>
    <w:p w:rsidR="00012F86" w:rsidRPr="00694D3B" w:rsidRDefault="00012F86" w:rsidP="00A356F1">
      <w:pPr>
        <w:spacing w:before="240" w:line="360" w:lineRule="auto"/>
        <w:ind w:right="284"/>
        <w:jc w:val="both"/>
        <w:rPr>
          <w:rFonts w:ascii="Arial" w:hAnsi="Arial" w:cs="Arial"/>
          <w:sz w:val="20"/>
          <w:szCs w:val="20"/>
        </w:rPr>
      </w:pPr>
      <w:r w:rsidRPr="00694D3B">
        <w:rPr>
          <w:rFonts w:ascii="Arial" w:hAnsi="Arial" w:cs="Arial"/>
          <w:b/>
          <w:sz w:val="20"/>
          <w:szCs w:val="20"/>
          <w:u w:val="single"/>
        </w:rPr>
        <w:t>Objeto:</w:t>
      </w:r>
    </w:p>
    <w:p w:rsidR="00012F86" w:rsidRPr="00694D3B" w:rsidRDefault="00012F86" w:rsidP="00A356F1">
      <w:pPr>
        <w:ind w:left="29" w:right="284"/>
        <w:jc w:val="both"/>
        <w:rPr>
          <w:rFonts w:ascii="Arial" w:hAnsi="Arial" w:cs="Arial"/>
          <w:sz w:val="20"/>
          <w:szCs w:val="20"/>
        </w:rPr>
      </w:pPr>
      <w:r w:rsidRPr="00694D3B">
        <w:rPr>
          <w:rFonts w:ascii="Arial" w:hAnsi="Arial" w:cs="Arial"/>
          <w:sz w:val="20"/>
          <w:szCs w:val="20"/>
        </w:rPr>
        <w:t xml:space="preserve">Se establecen ayudas para la adquisición de equipos de control del buque, motores propulsores y auxiliares, detectores y localizadores de pesca, equipos mecánicos y/o electrónicos de pesca y similares, reformas, mejoras y modernización del buque, pertrechos para la eficacia productiva de la actividad y elementos de seguridad y salud. </w:t>
      </w:r>
    </w:p>
    <w:p w:rsidR="00012F86" w:rsidRDefault="00012F86" w:rsidP="00A356F1">
      <w:pPr>
        <w:ind w:left="29" w:right="284"/>
        <w:jc w:val="both"/>
        <w:rPr>
          <w:rFonts w:ascii="Arial" w:hAnsi="Arial" w:cs="Arial"/>
          <w:sz w:val="20"/>
          <w:szCs w:val="20"/>
        </w:rPr>
      </w:pPr>
      <w:r w:rsidRPr="00694D3B">
        <w:rPr>
          <w:rFonts w:ascii="Arial" w:hAnsi="Arial" w:cs="Arial"/>
          <w:sz w:val="20"/>
          <w:szCs w:val="20"/>
        </w:rPr>
        <w:t>Quedan excluidos los elementos fungibles como anzuelos, líneas de pesca y  carnada</w:t>
      </w:r>
    </w:p>
    <w:p w:rsidR="008B6B22" w:rsidRPr="00694D3B" w:rsidRDefault="008B6B22" w:rsidP="00A356F1">
      <w:pPr>
        <w:ind w:left="29" w:right="284"/>
        <w:jc w:val="both"/>
        <w:rPr>
          <w:rFonts w:ascii="Arial" w:hAnsi="Arial" w:cs="Arial"/>
          <w:sz w:val="20"/>
          <w:szCs w:val="20"/>
        </w:rPr>
      </w:pPr>
    </w:p>
    <w:p w:rsidR="00012F86" w:rsidRPr="00694D3B" w:rsidRDefault="00012F86" w:rsidP="00A356F1">
      <w:pPr>
        <w:ind w:left="29" w:right="284"/>
        <w:jc w:val="both"/>
        <w:rPr>
          <w:rFonts w:ascii="Arial" w:hAnsi="Arial" w:cs="Arial"/>
          <w:sz w:val="20"/>
          <w:szCs w:val="20"/>
        </w:rPr>
      </w:pPr>
      <w:r w:rsidRPr="00694D3B">
        <w:rPr>
          <w:rFonts w:ascii="Arial" w:hAnsi="Arial" w:cs="Arial"/>
          <w:sz w:val="20"/>
          <w:szCs w:val="20"/>
        </w:rPr>
        <w:t xml:space="preserve">Solo se subvencionara la adquisición de un buque de pesca si este es trabajado directamente por el adquirente con el compromiso de mantener la actividad durante 5 años. </w:t>
      </w:r>
    </w:p>
    <w:p w:rsidR="00012F86" w:rsidRPr="00694D3B" w:rsidRDefault="00012F86" w:rsidP="00A356F1">
      <w:pPr>
        <w:ind w:left="29" w:right="284"/>
        <w:jc w:val="both"/>
        <w:rPr>
          <w:rFonts w:ascii="Arial" w:hAnsi="Arial" w:cs="Arial"/>
          <w:sz w:val="20"/>
          <w:szCs w:val="20"/>
        </w:rPr>
      </w:pPr>
    </w:p>
    <w:p w:rsidR="00012F86" w:rsidRDefault="00012F86" w:rsidP="00A356F1">
      <w:pPr>
        <w:ind w:left="29" w:right="284"/>
        <w:jc w:val="both"/>
        <w:rPr>
          <w:rFonts w:ascii="Arial" w:hAnsi="Arial" w:cs="Arial"/>
          <w:sz w:val="20"/>
          <w:szCs w:val="20"/>
        </w:rPr>
      </w:pPr>
      <w:r w:rsidRPr="00694D3B">
        <w:rPr>
          <w:rFonts w:ascii="Arial" w:hAnsi="Arial" w:cs="Arial"/>
          <w:sz w:val="20"/>
          <w:szCs w:val="20"/>
        </w:rPr>
        <w:t>Las adquisiciones de buques de pesca de nueva construcción o de segunda mano serán subvencionables en el caso de que el vendedor abandone la actividad  por jubilación, invalidez, adquisición de una nueva embarcación de mayores dimensiones, adaptación a nuevos tipos de capturas  o por causa de fuerza mayor y el adquirente mejore sus condiciones de pesca y seguridad marítima, carezca  y  haya carecido  de buque pesquero los últimos tres años o sea  una nueva  incorporación en posesión de los títulos habilitantes y adquiera el barco para  ser trabajado directamente por el adquirente.</w:t>
      </w:r>
    </w:p>
    <w:p w:rsidR="008B6B22" w:rsidRPr="00694D3B" w:rsidRDefault="008B6B22" w:rsidP="00A356F1">
      <w:pPr>
        <w:ind w:left="29" w:right="284"/>
        <w:jc w:val="both"/>
        <w:rPr>
          <w:rFonts w:ascii="Arial" w:hAnsi="Arial" w:cs="Arial"/>
          <w:sz w:val="20"/>
          <w:szCs w:val="20"/>
        </w:rPr>
      </w:pPr>
    </w:p>
    <w:p w:rsidR="00012F86" w:rsidRPr="00694D3B" w:rsidRDefault="00012F86" w:rsidP="00A356F1">
      <w:pPr>
        <w:spacing w:after="291" w:line="252" w:lineRule="auto"/>
        <w:ind w:left="31" w:right="284" w:hanging="10"/>
        <w:jc w:val="both"/>
        <w:rPr>
          <w:rFonts w:ascii="Arial" w:hAnsi="Arial" w:cs="Arial"/>
          <w:b/>
          <w:sz w:val="20"/>
          <w:szCs w:val="20"/>
        </w:rPr>
      </w:pPr>
      <w:r w:rsidRPr="00694D3B">
        <w:rPr>
          <w:rFonts w:ascii="Arial" w:hAnsi="Arial" w:cs="Arial"/>
          <w:b/>
          <w:sz w:val="20"/>
          <w:szCs w:val="20"/>
          <w:u w:val="single" w:color="000000"/>
        </w:rPr>
        <w:t>Documentación específica:</w:t>
      </w:r>
    </w:p>
    <w:p w:rsidR="00012F86" w:rsidRPr="00694D3B" w:rsidRDefault="00012F86" w:rsidP="00012F86">
      <w:pPr>
        <w:numPr>
          <w:ilvl w:val="0"/>
          <w:numId w:val="27"/>
        </w:numPr>
        <w:spacing w:after="14" w:line="247" w:lineRule="auto"/>
        <w:ind w:left="709" w:right="284" w:hanging="283"/>
        <w:contextualSpacing/>
        <w:jc w:val="both"/>
        <w:rPr>
          <w:rFonts w:ascii="Arial" w:hAnsi="Arial" w:cs="Arial"/>
          <w:sz w:val="20"/>
          <w:szCs w:val="20"/>
        </w:rPr>
      </w:pPr>
      <w:r w:rsidRPr="00694D3B">
        <w:rPr>
          <w:rFonts w:ascii="Arial" w:hAnsi="Arial" w:cs="Arial"/>
          <w:sz w:val="20"/>
          <w:szCs w:val="20"/>
        </w:rPr>
        <w:t>Acreditación de la personalidad del beneficiario y titulación.</w:t>
      </w:r>
    </w:p>
    <w:p w:rsidR="00012F86" w:rsidRPr="00694D3B" w:rsidRDefault="00012F86" w:rsidP="00012F86">
      <w:pPr>
        <w:numPr>
          <w:ilvl w:val="0"/>
          <w:numId w:val="27"/>
        </w:numPr>
        <w:spacing w:after="460" w:line="247" w:lineRule="auto"/>
        <w:ind w:left="709" w:right="284" w:hanging="283"/>
        <w:contextualSpacing/>
        <w:jc w:val="both"/>
        <w:rPr>
          <w:rFonts w:ascii="Arial" w:hAnsi="Arial" w:cs="Arial"/>
          <w:sz w:val="20"/>
          <w:szCs w:val="20"/>
        </w:rPr>
      </w:pPr>
      <w:r w:rsidRPr="00694D3B">
        <w:rPr>
          <w:rFonts w:ascii="Arial" w:hAnsi="Arial" w:cs="Arial"/>
          <w:sz w:val="20"/>
          <w:szCs w:val="20"/>
        </w:rPr>
        <w:t xml:space="preserve">Documentación del buque objeto de la mejora debidamente despachado para pesca </w:t>
      </w:r>
      <w:proofErr w:type="spellStart"/>
      <w:r w:rsidRPr="00694D3B">
        <w:rPr>
          <w:rFonts w:ascii="Arial" w:hAnsi="Arial" w:cs="Arial"/>
          <w:sz w:val="20"/>
          <w:szCs w:val="20"/>
        </w:rPr>
        <w:t>ó</w:t>
      </w:r>
      <w:proofErr w:type="spellEnd"/>
      <w:r w:rsidRPr="00694D3B">
        <w:rPr>
          <w:rFonts w:ascii="Arial" w:hAnsi="Arial" w:cs="Arial"/>
          <w:sz w:val="20"/>
          <w:szCs w:val="20"/>
        </w:rPr>
        <w:t xml:space="preserve"> con permiso de construcción o reformas  en su caso</w:t>
      </w:r>
    </w:p>
    <w:p w:rsidR="00012F86" w:rsidRPr="00694D3B" w:rsidRDefault="00012F86" w:rsidP="00012F86">
      <w:pPr>
        <w:numPr>
          <w:ilvl w:val="0"/>
          <w:numId w:val="27"/>
        </w:numPr>
        <w:ind w:left="709" w:right="284" w:hanging="283"/>
        <w:contextualSpacing/>
        <w:jc w:val="both"/>
        <w:rPr>
          <w:rFonts w:ascii="Arial" w:hAnsi="Arial" w:cs="Arial"/>
          <w:b/>
          <w:sz w:val="20"/>
          <w:szCs w:val="20"/>
          <w:u w:val="single"/>
        </w:rPr>
      </w:pPr>
      <w:r w:rsidRPr="00694D3B">
        <w:rPr>
          <w:rFonts w:ascii="Arial" w:hAnsi="Arial" w:cs="Arial"/>
          <w:sz w:val="20"/>
          <w:szCs w:val="20"/>
        </w:rPr>
        <w:t>Planeamiento de la actividad a desarrollar para la cual se solicita el auxilio económico con presupuesto de ingresos y gastos:</w:t>
      </w:r>
    </w:p>
    <w:p w:rsidR="00012F86" w:rsidRPr="00694D3B" w:rsidRDefault="00012F86" w:rsidP="00012F86">
      <w:pPr>
        <w:ind w:left="709" w:right="284"/>
        <w:contextualSpacing/>
        <w:rPr>
          <w:rFonts w:ascii="Arial" w:hAnsi="Arial" w:cs="Arial"/>
          <w:b/>
          <w:sz w:val="20"/>
          <w:szCs w:val="20"/>
          <w:u w:val="single"/>
        </w:rPr>
      </w:pPr>
    </w:p>
    <w:p w:rsidR="00012F86" w:rsidRPr="00694D3B" w:rsidRDefault="00012F86" w:rsidP="00012F86">
      <w:pPr>
        <w:numPr>
          <w:ilvl w:val="0"/>
          <w:numId w:val="27"/>
        </w:numPr>
        <w:ind w:left="709" w:right="284" w:hanging="283"/>
        <w:contextualSpacing/>
        <w:jc w:val="both"/>
        <w:rPr>
          <w:rFonts w:ascii="Arial" w:hAnsi="Arial" w:cs="Arial"/>
          <w:b/>
          <w:sz w:val="20"/>
          <w:szCs w:val="20"/>
          <w:u w:val="single"/>
        </w:rPr>
      </w:pPr>
      <w:r w:rsidRPr="00694D3B">
        <w:rPr>
          <w:rFonts w:ascii="Arial" w:hAnsi="Arial" w:cs="Arial"/>
          <w:b/>
          <w:sz w:val="20"/>
          <w:szCs w:val="20"/>
          <w:u w:val="single"/>
        </w:rPr>
        <w:t>Justificación:</w:t>
      </w:r>
    </w:p>
    <w:p w:rsidR="00012F86" w:rsidRPr="00694D3B" w:rsidRDefault="00012F86" w:rsidP="00012F86">
      <w:pPr>
        <w:ind w:right="284"/>
        <w:rPr>
          <w:rFonts w:ascii="Arial" w:hAnsi="Arial" w:cs="Arial"/>
          <w:b/>
          <w:sz w:val="20"/>
          <w:szCs w:val="20"/>
          <w:u w:val="single"/>
        </w:rPr>
      </w:pPr>
    </w:p>
    <w:p w:rsidR="00012F86" w:rsidRPr="00694D3B" w:rsidRDefault="00012F86" w:rsidP="00012F86">
      <w:pPr>
        <w:numPr>
          <w:ilvl w:val="0"/>
          <w:numId w:val="27"/>
        </w:numPr>
        <w:spacing w:after="460" w:line="247" w:lineRule="auto"/>
        <w:ind w:left="709" w:right="284" w:hanging="283"/>
        <w:contextualSpacing/>
        <w:jc w:val="both"/>
        <w:rPr>
          <w:rFonts w:ascii="Arial" w:hAnsi="Arial" w:cs="Arial"/>
          <w:sz w:val="20"/>
          <w:szCs w:val="20"/>
        </w:rPr>
      </w:pPr>
      <w:r w:rsidRPr="00694D3B">
        <w:rPr>
          <w:rFonts w:ascii="Arial" w:hAnsi="Arial" w:cs="Arial"/>
          <w:sz w:val="20"/>
          <w:szCs w:val="20"/>
        </w:rPr>
        <w:t>Justificantes de los gastos realizados y abonados de acuerdo con el presupuesto que fundamento la concesión de la ayuda.</w:t>
      </w:r>
    </w:p>
    <w:p w:rsidR="00012F86" w:rsidRPr="00694D3B" w:rsidRDefault="00012F86" w:rsidP="00012F86">
      <w:pPr>
        <w:numPr>
          <w:ilvl w:val="0"/>
          <w:numId w:val="27"/>
        </w:numPr>
        <w:spacing w:line="360" w:lineRule="auto"/>
        <w:ind w:left="709" w:right="284" w:hanging="283"/>
        <w:contextualSpacing/>
        <w:jc w:val="both"/>
        <w:rPr>
          <w:rFonts w:ascii="Arial" w:hAnsi="Arial" w:cs="Arial"/>
          <w:sz w:val="20"/>
          <w:szCs w:val="20"/>
        </w:rPr>
      </w:pPr>
      <w:r w:rsidRPr="00694D3B">
        <w:rPr>
          <w:rFonts w:ascii="Arial" w:hAnsi="Arial" w:cs="Arial"/>
          <w:sz w:val="20"/>
          <w:szCs w:val="20"/>
        </w:rPr>
        <w:t>Memoria de la actuación realizada.</w:t>
      </w:r>
    </w:p>
    <w:p w:rsidR="00012F86" w:rsidRPr="00694D3B" w:rsidRDefault="00012F86" w:rsidP="00012F86">
      <w:pPr>
        <w:ind w:right="284" w:firstLine="708"/>
        <w:contextualSpacing/>
        <w:rPr>
          <w:rFonts w:ascii="Arial" w:hAnsi="Arial" w:cs="Arial"/>
          <w:sz w:val="20"/>
          <w:szCs w:val="20"/>
        </w:rPr>
      </w:pPr>
      <w:r w:rsidRPr="00694D3B">
        <w:rPr>
          <w:rFonts w:ascii="Arial" w:hAnsi="Arial" w:cs="Arial"/>
          <w:b/>
          <w:sz w:val="20"/>
          <w:szCs w:val="20"/>
          <w:u w:val="single" w:color="000000"/>
        </w:rPr>
        <w:t>Anticipo</w:t>
      </w:r>
      <w:r w:rsidRPr="00694D3B">
        <w:rPr>
          <w:rFonts w:ascii="Arial" w:hAnsi="Arial" w:cs="Arial"/>
          <w:sz w:val="20"/>
          <w:szCs w:val="20"/>
        </w:rPr>
        <w:t>:</w:t>
      </w:r>
    </w:p>
    <w:p w:rsidR="00012F86" w:rsidRPr="00694D3B" w:rsidRDefault="00012F86" w:rsidP="008B6B22">
      <w:pPr>
        <w:spacing w:line="240" w:lineRule="atLeast"/>
        <w:ind w:right="284"/>
        <w:rPr>
          <w:rFonts w:ascii="Arial" w:hAnsi="Arial" w:cs="Arial"/>
          <w:sz w:val="20"/>
          <w:szCs w:val="20"/>
        </w:rPr>
      </w:pPr>
    </w:p>
    <w:p w:rsidR="00012F86" w:rsidRPr="00694D3B" w:rsidRDefault="00012F86" w:rsidP="008B6B22">
      <w:pPr>
        <w:spacing w:line="240" w:lineRule="atLeast"/>
        <w:ind w:right="284"/>
        <w:rPr>
          <w:rFonts w:ascii="Arial" w:hAnsi="Arial" w:cs="Arial"/>
          <w:sz w:val="20"/>
          <w:szCs w:val="20"/>
        </w:rPr>
      </w:pPr>
      <w:r w:rsidRPr="00694D3B">
        <w:rPr>
          <w:rFonts w:ascii="Arial" w:hAnsi="Arial" w:cs="Arial"/>
          <w:sz w:val="20"/>
          <w:szCs w:val="20"/>
        </w:rPr>
        <w:t>No se facilitará anticipo para la inversión a realizar excepto con avales legalmente establecidos.</w:t>
      </w:r>
    </w:p>
    <w:p w:rsidR="008B6B22" w:rsidRDefault="008B6B22" w:rsidP="008B6B22">
      <w:pPr>
        <w:spacing w:line="240" w:lineRule="atLeast"/>
        <w:ind w:left="29" w:right="284"/>
        <w:rPr>
          <w:rFonts w:ascii="Arial" w:hAnsi="Arial" w:cs="Arial"/>
          <w:b/>
          <w:sz w:val="20"/>
          <w:szCs w:val="20"/>
          <w:u w:val="single"/>
        </w:rPr>
      </w:pPr>
    </w:p>
    <w:p w:rsidR="00012F86" w:rsidRPr="00694D3B" w:rsidRDefault="00012F86" w:rsidP="008B6B22">
      <w:pPr>
        <w:spacing w:line="240" w:lineRule="atLeast"/>
        <w:ind w:left="29" w:right="284"/>
        <w:rPr>
          <w:rFonts w:ascii="Arial" w:hAnsi="Arial" w:cs="Arial"/>
          <w:b/>
          <w:sz w:val="20"/>
          <w:szCs w:val="20"/>
          <w:u w:val="single"/>
        </w:rPr>
      </w:pPr>
      <w:r w:rsidRPr="00694D3B">
        <w:rPr>
          <w:rFonts w:ascii="Arial" w:hAnsi="Arial" w:cs="Arial"/>
          <w:b/>
          <w:sz w:val="20"/>
          <w:szCs w:val="20"/>
          <w:u w:val="single"/>
        </w:rPr>
        <w:t>Límite máximo de subvención.</w:t>
      </w:r>
    </w:p>
    <w:p w:rsidR="00012F86" w:rsidRPr="00C2211A" w:rsidRDefault="00012F86" w:rsidP="000861BD">
      <w:pPr>
        <w:numPr>
          <w:ilvl w:val="0"/>
          <w:numId w:val="27"/>
        </w:numPr>
        <w:spacing w:after="214" w:line="316" w:lineRule="auto"/>
        <w:ind w:right="284"/>
        <w:contextualSpacing/>
        <w:jc w:val="both"/>
        <w:rPr>
          <w:rFonts w:ascii="Arial" w:hAnsi="Arial" w:cs="Arial"/>
          <w:sz w:val="20"/>
          <w:szCs w:val="20"/>
        </w:rPr>
      </w:pPr>
      <w:r w:rsidRPr="00C2211A">
        <w:rPr>
          <w:rFonts w:ascii="Arial" w:hAnsi="Arial" w:cs="Arial"/>
          <w:sz w:val="20"/>
          <w:szCs w:val="20"/>
        </w:rPr>
        <w:t>Hasta el 75 % del importe aprobado, con límite máximo de 25.000 €</w:t>
      </w:r>
    </w:p>
    <w:p w:rsidR="00012F86" w:rsidRPr="00694D3B" w:rsidRDefault="00012F86" w:rsidP="00012F86">
      <w:pPr>
        <w:pBdr>
          <w:top w:val="single" w:sz="4" w:space="1" w:color="auto"/>
          <w:left w:val="single" w:sz="4" w:space="4" w:color="auto"/>
          <w:bottom w:val="single" w:sz="4" w:space="1" w:color="auto"/>
          <w:right w:val="single" w:sz="4" w:space="4" w:color="auto"/>
        </w:pBdr>
        <w:shd w:val="clear" w:color="auto" w:fill="FBE4D5"/>
        <w:spacing w:line="316" w:lineRule="auto"/>
        <w:ind w:right="284"/>
        <w:rPr>
          <w:rFonts w:ascii="Arial" w:hAnsi="Arial" w:cs="Arial"/>
          <w:b/>
          <w:sz w:val="20"/>
          <w:szCs w:val="20"/>
        </w:rPr>
      </w:pPr>
      <w:r w:rsidRPr="00694D3B">
        <w:rPr>
          <w:rFonts w:ascii="Arial" w:hAnsi="Arial" w:cs="Arial"/>
          <w:b/>
          <w:sz w:val="20"/>
          <w:szCs w:val="20"/>
        </w:rPr>
        <w:t xml:space="preserve">LINEA 17.-  SUBVENCION  PARA  LA  RETIRADA  DE  CADAVERES </w:t>
      </w:r>
    </w:p>
    <w:p w:rsidR="00012F86" w:rsidRPr="00694D3B" w:rsidRDefault="00012F86" w:rsidP="00012F86">
      <w:pPr>
        <w:spacing w:after="291" w:line="252" w:lineRule="auto"/>
        <w:ind w:left="31" w:right="284" w:hanging="10"/>
        <w:rPr>
          <w:rFonts w:ascii="Arial" w:hAnsi="Arial" w:cs="Arial"/>
          <w:b/>
          <w:sz w:val="20"/>
          <w:szCs w:val="20"/>
          <w:u w:val="single" w:color="000000"/>
        </w:rPr>
      </w:pPr>
      <w:r w:rsidRPr="00694D3B">
        <w:rPr>
          <w:rFonts w:ascii="Arial" w:hAnsi="Arial" w:cs="Arial"/>
          <w:b/>
          <w:sz w:val="20"/>
          <w:szCs w:val="20"/>
          <w:u w:val="single" w:color="000000"/>
        </w:rPr>
        <w:t>Beneficiarios:</w:t>
      </w:r>
    </w:p>
    <w:p w:rsidR="00012F86" w:rsidRPr="00694D3B" w:rsidRDefault="00012F86" w:rsidP="00012F86">
      <w:pPr>
        <w:spacing w:after="291" w:line="252" w:lineRule="auto"/>
        <w:ind w:left="31" w:right="284" w:hanging="10"/>
        <w:rPr>
          <w:rFonts w:ascii="Arial" w:hAnsi="Arial" w:cs="Arial"/>
          <w:sz w:val="20"/>
          <w:szCs w:val="20"/>
        </w:rPr>
      </w:pPr>
      <w:r w:rsidRPr="00694D3B">
        <w:rPr>
          <w:rFonts w:ascii="Arial" w:hAnsi="Arial" w:cs="Arial"/>
          <w:sz w:val="20"/>
          <w:szCs w:val="20"/>
        </w:rPr>
        <w:t>Ganaderos  profesionales  que tengan inscritos los animales en el RIA</w:t>
      </w:r>
    </w:p>
    <w:p w:rsidR="00012F86" w:rsidRPr="00694D3B" w:rsidRDefault="00012F86" w:rsidP="00012F86">
      <w:pPr>
        <w:spacing w:before="240"/>
        <w:ind w:right="284"/>
        <w:rPr>
          <w:rFonts w:ascii="Arial" w:hAnsi="Arial" w:cs="Arial"/>
          <w:b/>
          <w:sz w:val="20"/>
          <w:szCs w:val="20"/>
          <w:u w:val="single"/>
        </w:rPr>
      </w:pPr>
      <w:r w:rsidRPr="00694D3B">
        <w:rPr>
          <w:rFonts w:ascii="Arial" w:hAnsi="Arial" w:cs="Arial"/>
          <w:b/>
          <w:sz w:val="20"/>
          <w:szCs w:val="20"/>
          <w:u w:val="single"/>
        </w:rPr>
        <w:t>Objeto:</w:t>
      </w:r>
    </w:p>
    <w:p w:rsidR="00012F86" w:rsidRPr="00694D3B" w:rsidRDefault="00012F86" w:rsidP="00012F86">
      <w:pPr>
        <w:ind w:left="29" w:right="284"/>
        <w:rPr>
          <w:rFonts w:ascii="Arial" w:hAnsi="Arial" w:cs="Arial"/>
          <w:sz w:val="20"/>
          <w:szCs w:val="20"/>
        </w:rPr>
      </w:pPr>
    </w:p>
    <w:p w:rsidR="00012F86" w:rsidRPr="00694D3B" w:rsidRDefault="00012F86" w:rsidP="00012F86">
      <w:pPr>
        <w:ind w:left="29" w:right="284"/>
        <w:rPr>
          <w:rFonts w:ascii="Arial" w:hAnsi="Arial" w:cs="Arial"/>
          <w:color w:val="FF0000"/>
          <w:sz w:val="20"/>
          <w:szCs w:val="20"/>
        </w:rPr>
      </w:pPr>
      <w:r w:rsidRPr="00694D3B">
        <w:rPr>
          <w:rFonts w:ascii="Arial" w:hAnsi="Arial" w:cs="Arial"/>
          <w:sz w:val="20"/>
          <w:szCs w:val="20"/>
        </w:rPr>
        <w:t>Subvencionar  la retirada de cadáveres de ganado menor o mayor por operadores autorizado al vertedero insular.</w:t>
      </w:r>
      <w:r w:rsidRPr="00694D3B">
        <w:rPr>
          <w:rFonts w:ascii="Arial" w:hAnsi="Arial" w:cs="Arial"/>
          <w:color w:val="FF0000"/>
          <w:sz w:val="20"/>
          <w:szCs w:val="20"/>
        </w:rPr>
        <w:t xml:space="preserve"> </w:t>
      </w:r>
    </w:p>
    <w:p w:rsidR="00012F86" w:rsidRPr="00694D3B" w:rsidRDefault="00012F86" w:rsidP="00012F86">
      <w:pPr>
        <w:ind w:left="29" w:right="284"/>
        <w:rPr>
          <w:rFonts w:ascii="Arial" w:hAnsi="Arial" w:cs="Arial"/>
          <w:sz w:val="20"/>
          <w:szCs w:val="20"/>
        </w:rPr>
      </w:pPr>
    </w:p>
    <w:p w:rsidR="00012F86" w:rsidRPr="00694D3B" w:rsidRDefault="00012F86" w:rsidP="00012F86">
      <w:pPr>
        <w:spacing w:after="291" w:line="252" w:lineRule="auto"/>
        <w:ind w:left="31" w:right="284" w:hanging="10"/>
        <w:rPr>
          <w:rFonts w:ascii="Arial" w:hAnsi="Arial" w:cs="Arial"/>
          <w:b/>
          <w:sz w:val="20"/>
          <w:szCs w:val="20"/>
        </w:rPr>
      </w:pPr>
      <w:r w:rsidRPr="00694D3B">
        <w:rPr>
          <w:rFonts w:ascii="Arial" w:hAnsi="Arial" w:cs="Arial"/>
          <w:b/>
          <w:sz w:val="20"/>
          <w:szCs w:val="20"/>
          <w:u w:val="single" w:color="000000"/>
        </w:rPr>
        <w:t>Documentación específica:</w:t>
      </w:r>
    </w:p>
    <w:p w:rsidR="00012F86" w:rsidRPr="00694D3B" w:rsidRDefault="00012F86" w:rsidP="00012F86">
      <w:pPr>
        <w:numPr>
          <w:ilvl w:val="0"/>
          <w:numId w:val="27"/>
        </w:numPr>
        <w:spacing w:after="14" w:line="247" w:lineRule="auto"/>
        <w:ind w:right="284" w:hanging="642"/>
        <w:contextualSpacing/>
        <w:jc w:val="both"/>
        <w:rPr>
          <w:rFonts w:ascii="Arial" w:hAnsi="Arial" w:cs="Arial"/>
          <w:sz w:val="20"/>
          <w:szCs w:val="20"/>
        </w:rPr>
      </w:pPr>
      <w:r w:rsidRPr="00694D3B">
        <w:rPr>
          <w:rFonts w:ascii="Arial" w:hAnsi="Arial" w:cs="Arial"/>
          <w:sz w:val="20"/>
          <w:szCs w:val="20"/>
        </w:rPr>
        <w:t>Acreditación de la personalidad del beneficiario</w:t>
      </w:r>
    </w:p>
    <w:p w:rsidR="00012F86" w:rsidRPr="00694D3B" w:rsidRDefault="00012F86" w:rsidP="00012F86">
      <w:pPr>
        <w:numPr>
          <w:ilvl w:val="0"/>
          <w:numId w:val="27"/>
        </w:numPr>
        <w:spacing w:after="14"/>
        <w:ind w:right="284" w:hanging="642"/>
        <w:contextualSpacing/>
        <w:jc w:val="both"/>
        <w:rPr>
          <w:rFonts w:ascii="Arial" w:hAnsi="Arial" w:cs="Arial"/>
          <w:sz w:val="20"/>
          <w:szCs w:val="20"/>
        </w:rPr>
      </w:pPr>
      <w:r w:rsidRPr="00694D3B">
        <w:rPr>
          <w:rFonts w:ascii="Arial" w:hAnsi="Arial" w:cs="Arial"/>
          <w:sz w:val="20"/>
          <w:szCs w:val="20"/>
        </w:rPr>
        <w:t xml:space="preserve">Acreditar haber suscrito el seguro de retirada de cadáveres </w:t>
      </w:r>
      <w:proofErr w:type="spellStart"/>
      <w:r w:rsidRPr="00694D3B">
        <w:rPr>
          <w:rFonts w:ascii="Arial" w:hAnsi="Arial" w:cs="Arial"/>
          <w:sz w:val="20"/>
          <w:szCs w:val="20"/>
        </w:rPr>
        <w:t>ó</w:t>
      </w:r>
      <w:proofErr w:type="spellEnd"/>
      <w:r w:rsidRPr="00694D3B">
        <w:rPr>
          <w:rFonts w:ascii="Arial" w:hAnsi="Arial" w:cs="Arial"/>
          <w:sz w:val="20"/>
          <w:szCs w:val="20"/>
        </w:rPr>
        <w:t xml:space="preserve"> tener concierto con operador autorizado para ello.</w:t>
      </w:r>
    </w:p>
    <w:p w:rsidR="00012F86" w:rsidRPr="00694D3B" w:rsidRDefault="00012F86" w:rsidP="00012F86">
      <w:pPr>
        <w:spacing w:line="360" w:lineRule="auto"/>
        <w:ind w:right="284"/>
        <w:rPr>
          <w:rFonts w:ascii="Arial" w:hAnsi="Arial" w:cs="Arial"/>
          <w:b/>
          <w:sz w:val="20"/>
          <w:szCs w:val="20"/>
          <w:u w:val="single"/>
        </w:rPr>
      </w:pPr>
      <w:r w:rsidRPr="00694D3B">
        <w:rPr>
          <w:rFonts w:ascii="Arial" w:hAnsi="Arial" w:cs="Arial"/>
          <w:b/>
          <w:sz w:val="20"/>
          <w:szCs w:val="20"/>
          <w:u w:val="single"/>
        </w:rPr>
        <w:t>Justificación:</w:t>
      </w:r>
    </w:p>
    <w:p w:rsidR="00012F86" w:rsidRPr="00694D3B" w:rsidRDefault="00012F86" w:rsidP="00012F86">
      <w:pPr>
        <w:numPr>
          <w:ilvl w:val="0"/>
          <w:numId w:val="27"/>
        </w:numPr>
        <w:spacing w:after="460" w:line="247" w:lineRule="auto"/>
        <w:ind w:right="284" w:hanging="642"/>
        <w:contextualSpacing/>
        <w:jc w:val="both"/>
        <w:rPr>
          <w:rFonts w:ascii="Arial" w:hAnsi="Arial" w:cs="Arial"/>
          <w:sz w:val="20"/>
          <w:szCs w:val="20"/>
        </w:rPr>
      </w:pPr>
      <w:r w:rsidRPr="00694D3B">
        <w:rPr>
          <w:rFonts w:ascii="Arial" w:hAnsi="Arial" w:cs="Arial"/>
          <w:sz w:val="20"/>
          <w:szCs w:val="20"/>
        </w:rPr>
        <w:t>Justificantes de los gastos realizados y abonados de acuerdo con el presupuesto que fundamento la concesión de la ayuda.</w:t>
      </w:r>
    </w:p>
    <w:p w:rsidR="00012F86" w:rsidRPr="00694D3B" w:rsidRDefault="00012F86" w:rsidP="00012F86">
      <w:pPr>
        <w:spacing w:after="214" w:line="316" w:lineRule="auto"/>
        <w:ind w:left="29" w:right="284"/>
        <w:rPr>
          <w:rFonts w:ascii="Arial" w:hAnsi="Arial" w:cs="Arial"/>
          <w:sz w:val="20"/>
          <w:szCs w:val="20"/>
        </w:rPr>
      </w:pPr>
      <w:r w:rsidRPr="00694D3B">
        <w:rPr>
          <w:rFonts w:ascii="Arial" w:hAnsi="Arial" w:cs="Arial"/>
          <w:b/>
          <w:sz w:val="20"/>
          <w:szCs w:val="20"/>
          <w:u w:val="single" w:color="000000"/>
        </w:rPr>
        <w:t>Anticipo</w:t>
      </w:r>
      <w:r w:rsidRPr="00694D3B">
        <w:rPr>
          <w:rFonts w:ascii="Arial" w:hAnsi="Arial" w:cs="Arial"/>
          <w:sz w:val="20"/>
          <w:szCs w:val="20"/>
        </w:rPr>
        <w:t xml:space="preserve">: </w:t>
      </w:r>
    </w:p>
    <w:p w:rsidR="00012F86" w:rsidRPr="00694D3B" w:rsidRDefault="00012F86" w:rsidP="00012F86">
      <w:pPr>
        <w:ind w:right="284"/>
        <w:rPr>
          <w:rFonts w:ascii="Arial" w:hAnsi="Arial" w:cs="Arial"/>
          <w:sz w:val="20"/>
          <w:szCs w:val="20"/>
        </w:rPr>
      </w:pPr>
      <w:r w:rsidRPr="00694D3B">
        <w:rPr>
          <w:rFonts w:ascii="Arial" w:hAnsi="Arial" w:cs="Arial"/>
          <w:sz w:val="20"/>
          <w:szCs w:val="20"/>
        </w:rPr>
        <w:t>No se facilitará anticipo para la inversión a realizar excepto con avales legalmente establecidos.</w:t>
      </w:r>
    </w:p>
    <w:p w:rsidR="00012F86" w:rsidRPr="00694D3B" w:rsidRDefault="00012F86" w:rsidP="00012F86">
      <w:pPr>
        <w:ind w:right="284"/>
        <w:rPr>
          <w:rFonts w:ascii="Arial" w:hAnsi="Arial" w:cs="Arial"/>
          <w:sz w:val="20"/>
          <w:szCs w:val="20"/>
        </w:rPr>
      </w:pPr>
    </w:p>
    <w:p w:rsidR="00012F86" w:rsidRPr="00694D3B" w:rsidRDefault="00012F86" w:rsidP="00012F86">
      <w:pPr>
        <w:spacing w:after="214" w:line="316" w:lineRule="auto"/>
        <w:ind w:right="284"/>
        <w:rPr>
          <w:rFonts w:ascii="Arial" w:hAnsi="Arial" w:cs="Arial"/>
          <w:b/>
          <w:sz w:val="20"/>
          <w:szCs w:val="20"/>
          <w:u w:val="single"/>
        </w:rPr>
      </w:pPr>
      <w:r w:rsidRPr="00694D3B">
        <w:rPr>
          <w:rFonts w:ascii="Arial" w:hAnsi="Arial" w:cs="Arial"/>
          <w:b/>
          <w:sz w:val="20"/>
          <w:szCs w:val="20"/>
          <w:u w:val="single"/>
        </w:rPr>
        <w:t xml:space="preserve">Límite máximo de subvención. </w:t>
      </w:r>
    </w:p>
    <w:p w:rsidR="00012F86" w:rsidRPr="00694D3B" w:rsidRDefault="00C2211A" w:rsidP="00C2211A">
      <w:pPr>
        <w:spacing w:after="214"/>
        <w:ind w:right="284"/>
        <w:contextualSpacing/>
        <w:jc w:val="both"/>
        <w:rPr>
          <w:rFonts w:ascii="Arial" w:hAnsi="Arial" w:cs="Arial"/>
          <w:b/>
          <w:sz w:val="20"/>
          <w:szCs w:val="20"/>
          <w:u w:val="single"/>
        </w:rPr>
      </w:pPr>
      <w:r>
        <w:rPr>
          <w:rFonts w:ascii="Arial" w:hAnsi="Arial" w:cs="Arial"/>
          <w:sz w:val="20"/>
          <w:szCs w:val="20"/>
        </w:rPr>
        <w:t xml:space="preserve">- </w:t>
      </w:r>
      <w:r w:rsidR="00012F86" w:rsidRPr="00694D3B">
        <w:rPr>
          <w:rFonts w:ascii="Arial" w:hAnsi="Arial" w:cs="Arial"/>
          <w:sz w:val="20"/>
          <w:szCs w:val="20"/>
        </w:rPr>
        <w:t xml:space="preserve">Hasta  2 €  por animal asegurado  </w:t>
      </w:r>
      <w:proofErr w:type="spellStart"/>
      <w:r w:rsidR="00012F86" w:rsidRPr="00694D3B">
        <w:rPr>
          <w:rFonts w:ascii="Arial" w:hAnsi="Arial" w:cs="Arial"/>
          <w:sz w:val="20"/>
          <w:szCs w:val="20"/>
        </w:rPr>
        <w:t>ó</w:t>
      </w:r>
      <w:proofErr w:type="spellEnd"/>
      <w:r w:rsidR="00012F86" w:rsidRPr="00694D3B">
        <w:rPr>
          <w:rFonts w:ascii="Arial" w:hAnsi="Arial" w:cs="Arial"/>
          <w:sz w:val="20"/>
          <w:szCs w:val="20"/>
        </w:rPr>
        <w:t>, en caso de no disponer de seguro,  hasta 0,30 €/Kg de cadáver retirado por operador autorizado.</w:t>
      </w:r>
    </w:p>
    <w:p w:rsidR="00012F86" w:rsidRPr="00694D3B" w:rsidRDefault="00012F86" w:rsidP="00012F86">
      <w:pPr>
        <w:spacing w:after="214"/>
        <w:ind w:left="1068" w:right="284"/>
        <w:contextualSpacing/>
        <w:rPr>
          <w:rFonts w:ascii="Arial" w:hAnsi="Arial" w:cs="Arial"/>
          <w:b/>
          <w:sz w:val="20"/>
          <w:szCs w:val="20"/>
          <w:u w:val="single"/>
        </w:rPr>
      </w:pPr>
    </w:p>
    <w:p w:rsidR="00012F86" w:rsidRPr="00694D3B" w:rsidRDefault="00012F86" w:rsidP="00012F86">
      <w:pPr>
        <w:pBdr>
          <w:top w:val="single" w:sz="4" w:space="1" w:color="auto"/>
          <w:left w:val="single" w:sz="4" w:space="4" w:color="auto"/>
          <w:bottom w:val="single" w:sz="4" w:space="1" w:color="auto"/>
          <w:right w:val="single" w:sz="4" w:space="4" w:color="auto"/>
        </w:pBdr>
        <w:shd w:val="clear" w:color="auto" w:fill="FBE4D5"/>
        <w:spacing w:line="316" w:lineRule="auto"/>
        <w:ind w:right="284"/>
        <w:rPr>
          <w:rFonts w:ascii="Arial" w:hAnsi="Arial" w:cs="Arial"/>
          <w:b/>
          <w:sz w:val="20"/>
          <w:szCs w:val="20"/>
        </w:rPr>
      </w:pPr>
      <w:r w:rsidRPr="00694D3B">
        <w:rPr>
          <w:rFonts w:ascii="Arial" w:hAnsi="Arial" w:cs="Arial"/>
          <w:b/>
          <w:sz w:val="20"/>
          <w:szCs w:val="20"/>
        </w:rPr>
        <w:t>LINEA 18.-   SUBVENCION  GANADO  DE  COSTA.</w:t>
      </w:r>
    </w:p>
    <w:p w:rsidR="00012F86" w:rsidRPr="00694D3B" w:rsidRDefault="00012F86" w:rsidP="00012F86">
      <w:pPr>
        <w:spacing w:line="252" w:lineRule="auto"/>
        <w:ind w:left="31" w:right="284" w:hanging="10"/>
        <w:rPr>
          <w:rFonts w:ascii="Arial" w:hAnsi="Arial" w:cs="Arial"/>
          <w:b/>
          <w:sz w:val="20"/>
          <w:szCs w:val="20"/>
          <w:u w:val="single" w:color="000000"/>
        </w:rPr>
      </w:pPr>
    </w:p>
    <w:p w:rsidR="00012F86" w:rsidRPr="00694D3B" w:rsidRDefault="00012F86" w:rsidP="00012F86">
      <w:pPr>
        <w:spacing w:line="276" w:lineRule="auto"/>
        <w:ind w:left="31" w:right="284" w:hanging="10"/>
        <w:rPr>
          <w:rFonts w:ascii="Arial" w:hAnsi="Arial" w:cs="Arial"/>
          <w:b/>
          <w:sz w:val="20"/>
          <w:szCs w:val="20"/>
          <w:u w:val="single" w:color="000000"/>
        </w:rPr>
      </w:pPr>
      <w:r w:rsidRPr="00694D3B">
        <w:rPr>
          <w:rFonts w:ascii="Arial" w:hAnsi="Arial" w:cs="Arial"/>
          <w:b/>
          <w:sz w:val="20"/>
          <w:szCs w:val="20"/>
          <w:u w:val="single" w:color="000000"/>
        </w:rPr>
        <w:t>Beneficiarios:</w:t>
      </w:r>
    </w:p>
    <w:p w:rsidR="00012F86" w:rsidRPr="00694D3B" w:rsidRDefault="00012F86" w:rsidP="00012F86">
      <w:pPr>
        <w:spacing w:after="291" w:line="252" w:lineRule="auto"/>
        <w:ind w:left="31" w:right="284" w:hanging="10"/>
        <w:rPr>
          <w:rFonts w:ascii="Arial" w:hAnsi="Arial" w:cs="Arial"/>
          <w:sz w:val="20"/>
          <w:szCs w:val="20"/>
        </w:rPr>
      </w:pPr>
      <w:r w:rsidRPr="00694D3B">
        <w:rPr>
          <w:rFonts w:ascii="Arial" w:hAnsi="Arial" w:cs="Arial"/>
          <w:sz w:val="20"/>
          <w:szCs w:val="20"/>
        </w:rPr>
        <w:t>Asociaciones de ganaderos de costa que exploten ganado en los mancomunes de vecinos o terreno habilitados  para ello.</w:t>
      </w:r>
    </w:p>
    <w:p w:rsidR="00012F86" w:rsidRPr="00694D3B" w:rsidRDefault="00012F86" w:rsidP="00D1173B">
      <w:pPr>
        <w:spacing w:before="240"/>
        <w:ind w:right="284"/>
        <w:jc w:val="both"/>
        <w:rPr>
          <w:rFonts w:ascii="Arial" w:hAnsi="Arial" w:cs="Arial"/>
          <w:b/>
          <w:sz w:val="20"/>
          <w:szCs w:val="20"/>
          <w:u w:val="single"/>
        </w:rPr>
      </w:pPr>
      <w:r w:rsidRPr="00694D3B">
        <w:rPr>
          <w:rFonts w:ascii="Arial" w:hAnsi="Arial" w:cs="Arial"/>
          <w:b/>
          <w:sz w:val="20"/>
          <w:szCs w:val="20"/>
          <w:u w:val="single"/>
        </w:rPr>
        <w:lastRenderedPageBreak/>
        <w:t>Objeto:</w:t>
      </w:r>
    </w:p>
    <w:p w:rsidR="00012F86" w:rsidRPr="00694D3B" w:rsidRDefault="00012F86" w:rsidP="00D1173B">
      <w:pPr>
        <w:spacing w:before="240"/>
        <w:ind w:right="284"/>
        <w:jc w:val="both"/>
        <w:rPr>
          <w:rFonts w:ascii="Arial" w:hAnsi="Arial" w:cs="Arial"/>
          <w:sz w:val="20"/>
          <w:szCs w:val="20"/>
        </w:rPr>
      </w:pPr>
      <w:r w:rsidRPr="00694D3B">
        <w:rPr>
          <w:rFonts w:ascii="Arial" w:hAnsi="Arial" w:cs="Arial"/>
          <w:sz w:val="20"/>
          <w:szCs w:val="20"/>
        </w:rPr>
        <w:t xml:space="preserve">Subvencionar la reparación de </w:t>
      </w:r>
      <w:proofErr w:type="spellStart"/>
      <w:r w:rsidRPr="00694D3B">
        <w:rPr>
          <w:rFonts w:ascii="Arial" w:hAnsi="Arial" w:cs="Arial"/>
          <w:sz w:val="20"/>
          <w:szCs w:val="20"/>
        </w:rPr>
        <w:t>gambuesas</w:t>
      </w:r>
      <w:proofErr w:type="spellEnd"/>
      <w:r w:rsidRPr="00694D3B">
        <w:rPr>
          <w:rFonts w:ascii="Arial" w:hAnsi="Arial" w:cs="Arial"/>
          <w:sz w:val="20"/>
          <w:szCs w:val="20"/>
        </w:rPr>
        <w:t xml:space="preserve"> e instalaciones complementarias, alimentos de emergencia  para el ganado en los meses de sequía, redes de agua, malla, pastores eléctricos, en terrenos del mancomún o en terrenos privados autorizados para el ganado de costa.</w:t>
      </w:r>
    </w:p>
    <w:p w:rsidR="00012F86" w:rsidRPr="00694D3B" w:rsidRDefault="00012F86" w:rsidP="00D1173B">
      <w:pPr>
        <w:ind w:left="29" w:right="284"/>
        <w:jc w:val="both"/>
        <w:rPr>
          <w:rFonts w:ascii="Arial" w:hAnsi="Arial" w:cs="Arial"/>
          <w:sz w:val="20"/>
          <w:szCs w:val="20"/>
        </w:rPr>
      </w:pPr>
    </w:p>
    <w:p w:rsidR="00012F86" w:rsidRPr="00694D3B" w:rsidRDefault="00012F86" w:rsidP="00012F86">
      <w:pPr>
        <w:spacing w:after="291" w:line="252" w:lineRule="auto"/>
        <w:ind w:left="31" w:right="284" w:hanging="10"/>
        <w:rPr>
          <w:rFonts w:ascii="Arial" w:hAnsi="Arial" w:cs="Arial"/>
          <w:b/>
          <w:sz w:val="20"/>
          <w:szCs w:val="20"/>
          <w:u w:val="single" w:color="000000"/>
        </w:rPr>
      </w:pPr>
      <w:r w:rsidRPr="00694D3B">
        <w:rPr>
          <w:rFonts w:ascii="Arial" w:hAnsi="Arial" w:cs="Arial"/>
          <w:b/>
          <w:sz w:val="20"/>
          <w:szCs w:val="20"/>
          <w:u w:val="single" w:color="000000"/>
        </w:rPr>
        <w:t>Documentación específica:</w:t>
      </w:r>
    </w:p>
    <w:p w:rsidR="00012F86" w:rsidRPr="00694D3B" w:rsidRDefault="00012F86" w:rsidP="00012F86">
      <w:pPr>
        <w:numPr>
          <w:ilvl w:val="0"/>
          <w:numId w:val="27"/>
        </w:numPr>
        <w:spacing w:after="314" w:line="247" w:lineRule="auto"/>
        <w:ind w:right="284"/>
        <w:contextualSpacing/>
        <w:jc w:val="both"/>
        <w:rPr>
          <w:rFonts w:ascii="Arial" w:hAnsi="Arial" w:cs="Arial"/>
          <w:sz w:val="20"/>
          <w:szCs w:val="20"/>
        </w:rPr>
      </w:pPr>
      <w:r w:rsidRPr="00694D3B">
        <w:rPr>
          <w:rFonts w:ascii="Arial" w:hAnsi="Arial" w:cs="Arial"/>
          <w:sz w:val="20"/>
          <w:szCs w:val="20"/>
        </w:rPr>
        <w:t>Estatutos, acta de constitución y tarjeta del C.I.F.</w:t>
      </w:r>
    </w:p>
    <w:p w:rsidR="00012F86" w:rsidRPr="00694D3B" w:rsidRDefault="00012F86" w:rsidP="00012F86">
      <w:pPr>
        <w:numPr>
          <w:ilvl w:val="0"/>
          <w:numId w:val="27"/>
        </w:numPr>
        <w:spacing w:after="314" w:line="247" w:lineRule="auto"/>
        <w:ind w:right="284"/>
        <w:contextualSpacing/>
        <w:jc w:val="both"/>
        <w:rPr>
          <w:rFonts w:ascii="Arial" w:hAnsi="Arial" w:cs="Arial"/>
          <w:sz w:val="20"/>
          <w:szCs w:val="20"/>
        </w:rPr>
      </w:pPr>
      <w:r w:rsidRPr="00694D3B">
        <w:rPr>
          <w:rFonts w:ascii="Arial" w:hAnsi="Arial" w:cs="Arial"/>
          <w:sz w:val="20"/>
          <w:szCs w:val="20"/>
        </w:rPr>
        <w:t>Acreditación del representante.</w:t>
      </w:r>
    </w:p>
    <w:p w:rsidR="00012F86" w:rsidRPr="00694D3B" w:rsidRDefault="00012F86" w:rsidP="00012F86">
      <w:pPr>
        <w:numPr>
          <w:ilvl w:val="0"/>
          <w:numId w:val="27"/>
        </w:numPr>
        <w:spacing w:after="314"/>
        <w:ind w:right="284"/>
        <w:contextualSpacing/>
        <w:jc w:val="both"/>
        <w:rPr>
          <w:rFonts w:ascii="Arial" w:hAnsi="Arial" w:cs="Arial"/>
          <w:sz w:val="20"/>
          <w:szCs w:val="20"/>
        </w:rPr>
      </w:pPr>
      <w:r w:rsidRPr="00694D3B">
        <w:rPr>
          <w:rFonts w:ascii="Arial" w:hAnsi="Arial" w:cs="Arial"/>
          <w:sz w:val="20"/>
          <w:szCs w:val="20"/>
        </w:rPr>
        <w:t>Planeamiento de la inversión para la que se solicita ayuda y presupuesto de ingreso a gastos de la misma</w:t>
      </w:r>
    </w:p>
    <w:p w:rsidR="00012F86" w:rsidRPr="00694D3B" w:rsidRDefault="00012F86" w:rsidP="00012F86">
      <w:pPr>
        <w:ind w:left="1068" w:right="284"/>
        <w:contextualSpacing/>
        <w:rPr>
          <w:rFonts w:ascii="Arial" w:hAnsi="Arial" w:cs="Arial"/>
          <w:sz w:val="20"/>
          <w:szCs w:val="20"/>
        </w:rPr>
      </w:pPr>
    </w:p>
    <w:p w:rsidR="00012F86" w:rsidRPr="00694D3B" w:rsidRDefault="00012F86" w:rsidP="00012F86">
      <w:pPr>
        <w:spacing w:line="360" w:lineRule="auto"/>
        <w:ind w:right="284"/>
        <w:rPr>
          <w:rFonts w:ascii="Arial" w:hAnsi="Arial" w:cs="Arial"/>
          <w:b/>
          <w:sz w:val="20"/>
          <w:szCs w:val="20"/>
          <w:u w:val="single"/>
        </w:rPr>
      </w:pPr>
      <w:r w:rsidRPr="00694D3B">
        <w:rPr>
          <w:rFonts w:ascii="Arial" w:hAnsi="Arial" w:cs="Arial"/>
          <w:b/>
          <w:sz w:val="20"/>
          <w:szCs w:val="20"/>
          <w:u w:val="single"/>
        </w:rPr>
        <w:t>Justificación:</w:t>
      </w:r>
    </w:p>
    <w:p w:rsidR="00012F86" w:rsidRPr="00694D3B" w:rsidRDefault="00012F86" w:rsidP="00012F86">
      <w:pPr>
        <w:numPr>
          <w:ilvl w:val="0"/>
          <w:numId w:val="27"/>
        </w:numPr>
        <w:spacing w:after="460" w:line="247" w:lineRule="auto"/>
        <w:ind w:right="284"/>
        <w:contextualSpacing/>
        <w:jc w:val="both"/>
        <w:rPr>
          <w:rFonts w:ascii="Arial" w:hAnsi="Arial" w:cs="Arial"/>
          <w:sz w:val="20"/>
          <w:szCs w:val="20"/>
        </w:rPr>
      </w:pPr>
      <w:r w:rsidRPr="00694D3B">
        <w:rPr>
          <w:rFonts w:ascii="Arial" w:hAnsi="Arial" w:cs="Arial"/>
          <w:sz w:val="20"/>
          <w:szCs w:val="20"/>
        </w:rPr>
        <w:t>Justificantes de los gastos realizados y abonados de acuerdo con el presupuesto que fundamento la concesión de la ayuda.</w:t>
      </w:r>
    </w:p>
    <w:p w:rsidR="00012F86" w:rsidRPr="00694D3B" w:rsidRDefault="00012F86" w:rsidP="00012F86">
      <w:pPr>
        <w:numPr>
          <w:ilvl w:val="0"/>
          <w:numId w:val="27"/>
        </w:numPr>
        <w:spacing w:after="460" w:line="360" w:lineRule="auto"/>
        <w:ind w:right="284"/>
        <w:contextualSpacing/>
        <w:jc w:val="both"/>
        <w:rPr>
          <w:rFonts w:ascii="Arial" w:hAnsi="Arial" w:cs="Arial"/>
          <w:sz w:val="20"/>
          <w:szCs w:val="20"/>
        </w:rPr>
      </w:pPr>
      <w:r w:rsidRPr="00694D3B">
        <w:rPr>
          <w:rFonts w:ascii="Arial" w:hAnsi="Arial" w:cs="Arial"/>
          <w:sz w:val="20"/>
          <w:szCs w:val="20"/>
        </w:rPr>
        <w:t>Memoria de las actuaciones realizadas.</w:t>
      </w:r>
    </w:p>
    <w:p w:rsidR="00012F86" w:rsidRPr="00694D3B" w:rsidRDefault="00012F86" w:rsidP="00012F86">
      <w:pPr>
        <w:spacing w:line="316" w:lineRule="auto"/>
        <w:ind w:left="29" w:right="284"/>
        <w:rPr>
          <w:rFonts w:ascii="Arial" w:hAnsi="Arial" w:cs="Arial"/>
          <w:sz w:val="20"/>
          <w:szCs w:val="20"/>
        </w:rPr>
      </w:pPr>
      <w:r w:rsidRPr="00694D3B">
        <w:rPr>
          <w:rFonts w:ascii="Arial" w:hAnsi="Arial" w:cs="Arial"/>
          <w:b/>
          <w:sz w:val="20"/>
          <w:szCs w:val="20"/>
          <w:u w:val="single" w:color="000000"/>
        </w:rPr>
        <w:t>Anticipo</w:t>
      </w:r>
      <w:r w:rsidRPr="00694D3B">
        <w:rPr>
          <w:rFonts w:ascii="Arial" w:hAnsi="Arial" w:cs="Arial"/>
          <w:sz w:val="20"/>
          <w:szCs w:val="20"/>
        </w:rPr>
        <w:t>:</w:t>
      </w:r>
    </w:p>
    <w:p w:rsidR="00012F86" w:rsidRPr="00694D3B" w:rsidRDefault="00012F86" w:rsidP="00012F86">
      <w:pPr>
        <w:spacing w:after="214"/>
        <w:ind w:left="29" w:right="284"/>
        <w:rPr>
          <w:rFonts w:ascii="Arial" w:hAnsi="Arial" w:cs="Arial"/>
          <w:sz w:val="20"/>
          <w:szCs w:val="20"/>
        </w:rPr>
      </w:pPr>
      <w:r w:rsidRPr="00694D3B">
        <w:rPr>
          <w:rFonts w:ascii="Arial" w:hAnsi="Arial" w:cs="Arial"/>
          <w:sz w:val="20"/>
          <w:szCs w:val="20"/>
        </w:rPr>
        <w:t xml:space="preserve"> Podrá solicitarse, y en su caso obtenerse, el abono anticipado total o parcial de la subvención concedida, que, en todo caso, será justificada cuando proceda </w:t>
      </w:r>
    </w:p>
    <w:p w:rsidR="00012F86" w:rsidRDefault="00012F86" w:rsidP="00012F86">
      <w:pPr>
        <w:spacing w:line="276" w:lineRule="auto"/>
        <w:ind w:right="284"/>
        <w:rPr>
          <w:rFonts w:ascii="Arial" w:hAnsi="Arial" w:cs="Arial"/>
          <w:b/>
          <w:sz w:val="20"/>
          <w:szCs w:val="20"/>
          <w:u w:val="single"/>
        </w:rPr>
      </w:pPr>
      <w:r w:rsidRPr="00694D3B">
        <w:rPr>
          <w:rFonts w:ascii="Arial" w:hAnsi="Arial" w:cs="Arial"/>
          <w:b/>
          <w:sz w:val="20"/>
          <w:szCs w:val="20"/>
          <w:u w:val="single"/>
        </w:rPr>
        <w:t>Límite máximo de subvención.</w:t>
      </w:r>
    </w:p>
    <w:p w:rsidR="00ED7411" w:rsidRPr="00694D3B" w:rsidRDefault="00ED7411" w:rsidP="00012F86">
      <w:pPr>
        <w:spacing w:line="276" w:lineRule="auto"/>
        <w:ind w:right="284"/>
        <w:rPr>
          <w:rFonts w:ascii="Arial" w:hAnsi="Arial" w:cs="Arial"/>
          <w:b/>
          <w:sz w:val="20"/>
          <w:szCs w:val="20"/>
          <w:u w:val="single"/>
        </w:rPr>
      </w:pPr>
    </w:p>
    <w:p w:rsidR="00012F86" w:rsidRPr="00694D3B" w:rsidRDefault="00012F86" w:rsidP="00012F86">
      <w:pPr>
        <w:numPr>
          <w:ilvl w:val="0"/>
          <w:numId w:val="27"/>
        </w:numPr>
        <w:spacing w:after="214" w:line="276" w:lineRule="auto"/>
        <w:ind w:left="709" w:right="284" w:hanging="283"/>
        <w:contextualSpacing/>
        <w:jc w:val="both"/>
        <w:rPr>
          <w:rFonts w:ascii="Arial" w:hAnsi="Arial" w:cs="Arial"/>
          <w:sz w:val="20"/>
          <w:szCs w:val="20"/>
        </w:rPr>
      </w:pPr>
      <w:r w:rsidRPr="00694D3B">
        <w:rPr>
          <w:rFonts w:ascii="Arial" w:hAnsi="Arial" w:cs="Arial"/>
          <w:sz w:val="20"/>
          <w:szCs w:val="20"/>
        </w:rPr>
        <w:t>Se abonará hasta  el 100%  del presupuesto aprobado con límite máximo de 30.000 €  para instalaciones, construcciones, reparaciones y  equipamiento y 10.000 € en alimentos para alimentación del ganado.</w:t>
      </w:r>
    </w:p>
    <w:p w:rsidR="00012F86" w:rsidRPr="00694D3B" w:rsidRDefault="00012F86" w:rsidP="00ED7411">
      <w:pPr>
        <w:pBdr>
          <w:top w:val="single" w:sz="4" w:space="1" w:color="auto"/>
          <w:left w:val="single" w:sz="4" w:space="4" w:color="auto"/>
          <w:bottom w:val="single" w:sz="4" w:space="1" w:color="auto"/>
          <w:right w:val="single" w:sz="4" w:space="4" w:color="auto"/>
        </w:pBdr>
        <w:shd w:val="clear" w:color="auto" w:fill="FBE4D5"/>
        <w:spacing w:line="240" w:lineRule="atLeast"/>
        <w:ind w:right="284"/>
        <w:rPr>
          <w:rFonts w:ascii="Arial" w:hAnsi="Arial" w:cs="Arial"/>
          <w:b/>
          <w:sz w:val="20"/>
          <w:szCs w:val="20"/>
        </w:rPr>
      </w:pPr>
      <w:r w:rsidRPr="00694D3B">
        <w:rPr>
          <w:rFonts w:ascii="Arial" w:hAnsi="Arial" w:cs="Arial"/>
          <w:b/>
          <w:sz w:val="20"/>
          <w:szCs w:val="20"/>
        </w:rPr>
        <w:t>LINEA  19.- SUBVENCION   PARA  LA  DESALACION  DE AGUA PARA USO AGROPECUARIO</w:t>
      </w:r>
    </w:p>
    <w:p w:rsidR="00D1173B" w:rsidRDefault="00D1173B" w:rsidP="00ED7411">
      <w:pPr>
        <w:spacing w:line="240" w:lineRule="atLeast"/>
        <w:ind w:left="31" w:right="284" w:hanging="10"/>
        <w:rPr>
          <w:rFonts w:ascii="Arial" w:hAnsi="Arial" w:cs="Arial"/>
          <w:b/>
          <w:sz w:val="20"/>
          <w:szCs w:val="20"/>
          <w:u w:val="single" w:color="000000"/>
        </w:rPr>
      </w:pPr>
    </w:p>
    <w:p w:rsidR="00012F86" w:rsidRPr="00694D3B" w:rsidRDefault="00012F86" w:rsidP="00ED7411">
      <w:pPr>
        <w:spacing w:line="240" w:lineRule="atLeast"/>
        <w:ind w:left="31" w:right="284" w:hanging="10"/>
        <w:rPr>
          <w:rFonts w:ascii="Arial" w:hAnsi="Arial" w:cs="Arial"/>
          <w:b/>
          <w:sz w:val="20"/>
          <w:szCs w:val="20"/>
          <w:u w:val="single" w:color="000000"/>
        </w:rPr>
      </w:pPr>
      <w:r w:rsidRPr="00694D3B">
        <w:rPr>
          <w:rFonts w:ascii="Arial" w:hAnsi="Arial" w:cs="Arial"/>
          <w:b/>
          <w:sz w:val="20"/>
          <w:szCs w:val="20"/>
          <w:u w:val="single" w:color="000000"/>
        </w:rPr>
        <w:t>Beneficiarios:</w:t>
      </w:r>
    </w:p>
    <w:p w:rsidR="00012F86" w:rsidRPr="00694D3B" w:rsidRDefault="00012F86" w:rsidP="00ED7411">
      <w:pPr>
        <w:spacing w:line="240" w:lineRule="atLeast"/>
        <w:ind w:left="31" w:right="284" w:hanging="10"/>
        <w:jc w:val="both"/>
        <w:rPr>
          <w:rFonts w:ascii="Arial" w:hAnsi="Arial" w:cs="Arial"/>
          <w:sz w:val="20"/>
          <w:szCs w:val="20"/>
        </w:rPr>
      </w:pPr>
      <w:r w:rsidRPr="00694D3B">
        <w:rPr>
          <w:rFonts w:ascii="Arial" w:hAnsi="Arial" w:cs="Arial"/>
          <w:sz w:val="20"/>
          <w:szCs w:val="20"/>
        </w:rPr>
        <w:t>Productores agropecuarios individuales  o asociaciones  agropecuarias  de cualquier índole.</w:t>
      </w:r>
    </w:p>
    <w:p w:rsidR="00012F86" w:rsidRPr="00694D3B" w:rsidRDefault="00012F86" w:rsidP="00D1173B">
      <w:pPr>
        <w:spacing w:before="240" w:line="360" w:lineRule="auto"/>
        <w:ind w:right="284"/>
        <w:jc w:val="both"/>
        <w:rPr>
          <w:rFonts w:ascii="Arial" w:hAnsi="Arial" w:cs="Arial"/>
          <w:sz w:val="20"/>
          <w:szCs w:val="20"/>
        </w:rPr>
      </w:pPr>
      <w:r w:rsidRPr="00694D3B">
        <w:rPr>
          <w:rFonts w:ascii="Arial" w:hAnsi="Arial" w:cs="Arial"/>
          <w:b/>
          <w:sz w:val="20"/>
          <w:szCs w:val="20"/>
          <w:u w:val="single"/>
        </w:rPr>
        <w:t>Objeto:</w:t>
      </w:r>
    </w:p>
    <w:p w:rsidR="00012F86" w:rsidRPr="00694D3B" w:rsidRDefault="00012F86" w:rsidP="00D1173B">
      <w:pPr>
        <w:ind w:left="29" w:right="284"/>
        <w:jc w:val="both"/>
        <w:rPr>
          <w:rFonts w:ascii="Arial" w:hAnsi="Arial" w:cs="Arial"/>
          <w:sz w:val="20"/>
          <w:szCs w:val="20"/>
        </w:rPr>
      </w:pPr>
      <w:r w:rsidRPr="00694D3B">
        <w:rPr>
          <w:rFonts w:ascii="Arial" w:hAnsi="Arial" w:cs="Arial"/>
          <w:sz w:val="20"/>
          <w:szCs w:val="20"/>
        </w:rPr>
        <w:t xml:space="preserve">Subvencionar  los costes energéticos y de producción de las </w:t>
      </w:r>
      <w:proofErr w:type="spellStart"/>
      <w:r w:rsidRPr="00694D3B">
        <w:rPr>
          <w:rFonts w:ascii="Arial" w:hAnsi="Arial" w:cs="Arial"/>
          <w:sz w:val="20"/>
          <w:szCs w:val="20"/>
        </w:rPr>
        <w:t>desaladoras</w:t>
      </w:r>
      <w:proofErr w:type="spellEnd"/>
      <w:r w:rsidRPr="00694D3B">
        <w:rPr>
          <w:rFonts w:ascii="Arial" w:hAnsi="Arial" w:cs="Arial"/>
          <w:sz w:val="20"/>
          <w:szCs w:val="20"/>
        </w:rPr>
        <w:t xml:space="preserve"> para desalar agua para  uso  agropecuario exclusivamente.</w:t>
      </w:r>
    </w:p>
    <w:p w:rsidR="00012F86" w:rsidRPr="00694D3B" w:rsidRDefault="00012F86" w:rsidP="00D1173B">
      <w:pPr>
        <w:ind w:left="29" w:right="284"/>
        <w:jc w:val="both"/>
        <w:rPr>
          <w:rFonts w:ascii="Arial" w:hAnsi="Arial" w:cs="Arial"/>
          <w:sz w:val="20"/>
          <w:szCs w:val="20"/>
        </w:rPr>
      </w:pPr>
    </w:p>
    <w:p w:rsidR="00012F86" w:rsidRPr="00694D3B" w:rsidRDefault="00012F86" w:rsidP="00D1173B">
      <w:pPr>
        <w:ind w:left="29" w:right="284"/>
        <w:jc w:val="both"/>
        <w:rPr>
          <w:rFonts w:ascii="Arial" w:hAnsi="Arial" w:cs="Arial"/>
          <w:sz w:val="20"/>
          <w:szCs w:val="20"/>
        </w:rPr>
      </w:pPr>
      <w:r w:rsidRPr="00694D3B">
        <w:rPr>
          <w:rFonts w:ascii="Arial" w:hAnsi="Arial" w:cs="Arial"/>
          <w:sz w:val="20"/>
          <w:szCs w:val="20"/>
        </w:rPr>
        <w:t>Se subvencionará exclusivamente la desalación de agua necesaria  para la actividad agropecuaria que se realice según informe técnico de acuerdo con los parámetros establecidos en el convenio vigente en cada momento entre el Cabildo de Fuerteventura y el Consorcio de Abastecimiento de Aguas a Fuerteventura para el suministro de agua de uso agropecuario.</w:t>
      </w:r>
    </w:p>
    <w:p w:rsidR="00012F86" w:rsidRPr="00694D3B" w:rsidRDefault="00012F86" w:rsidP="00012F86">
      <w:pPr>
        <w:ind w:left="29" w:right="284"/>
        <w:rPr>
          <w:rFonts w:ascii="Arial" w:hAnsi="Arial" w:cs="Arial"/>
          <w:sz w:val="20"/>
          <w:szCs w:val="20"/>
        </w:rPr>
      </w:pPr>
    </w:p>
    <w:p w:rsidR="00012F86" w:rsidRPr="00694D3B" w:rsidRDefault="00012F86" w:rsidP="00012F86">
      <w:pPr>
        <w:spacing w:after="291" w:line="252" w:lineRule="auto"/>
        <w:ind w:left="31" w:right="284" w:hanging="10"/>
        <w:rPr>
          <w:rFonts w:ascii="Arial" w:hAnsi="Arial" w:cs="Arial"/>
          <w:b/>
          <w:sz w:val="20"/>
          <w:szCs w:val="20"/>
          <w:u w:val="single" w:color="000000"/>
        </w:rPr>
      </w:pPr>
      <w:r w:rsidRPr="00694D3B">
        <w:rPr>
          <w:rFonts w:ascii="Arial" w:hAnsi="Arial" w:cs="Arial"/>
          <w:b/>
          <w:sz w:val="20"/>
          <w:szCs w:val="20"/>
          <w:u w:val="single" w:color="000000"/>
        </w:rPr>
        <w:t>Documentación específica:</w:t>
      </w:r>
    </w:p>
    <w:p w:rsidR="00012F86" w:rsidRPr="00694D3B" w:rsidRDefault="00012F86" w:rsidP="00012F86">
      <w:pPr>
        <w:numPr>
          <w:ilvl w:val="0"/>
          <w:numId w:val="27"/>
        </w:numPr>
        <w:ind w:right="284"/>
        <w:contextualSpacing/>
        <w:jc w:val="both"/>
        <w:rPr>
          <w:rFonts w:ascii="Arial" w:hAnsi="Arial" w:cs="Arial"/>
          <w:sz w:val="20"/>
          <w:szCs w:val="20"/>
        </w:rPr>
      </w:pPr>
      <w:r w:rsidRPr="00694D3B">
        <w:rPr>
          <w:rFonts w:ascii="Arial" w:hAnsi="Arial" w:cs="Arial"/>
          <w:noProof/>
          <w:sz w:val="20"/>
          <w:szCs w:val="20"/>
        </w:rPr>
        <w:t xml:space="preserve">Acreditación </w:t>
      </w:r>
      <w:r w:rsidRPr="00694D3B">
        <w:rPr>
          <w:rFonts w:ascii="Arial" w:hAnsi="Arial" w:cs="Arial"/>
          <w:sz w:val="20"/>
          <w:szCs w:val="20"/>
        </w:rPr>
        <w:t>de la personalidad del beneficiario</w:t>
      </w:r>
    </w:p>
    <w:p w:rsidR="00012F86" w:rsidRPr="00694D3B" w:rsidRDefault="00012F86" w:rsidP="00012F86">
      <w:pPr>
        <w:numPr>
          <w:ilvl w:val="0"/>
          <w:numId w:val="27"/>
        </w:numPr>
        <w:spacing w:after="314" w:line="247" w:lineRule="auto"/>
        <w:ind w:right="284"/>
        <w:contextualSpacing/>
        <w:jc w:val="both"/>
        <w:rPr>
          <w:rFonts w:ascii="Arial" w:hAnsi="Arial" w:cs="Arial"/>
          <w:sz w:val="20"/>
          <w:szCs w:val="20"/>
        </w:rPr>
      </w:pPr>
      <w:r w:rsidRPr="00694D3B">
        <w:rPr>
          <w:rFonts w:ascii="Arial" w:hAnsi="Arial" w:cs="Arial"/>
          <w:sz w:val="20"/>
          <w:szCs w:val="20"/>
        </w:rPr>
        <w:t>Estatutos, acta de constitución y tarjeta del C.I.F. en su caso</w:t>
      </w:r>
    </w:p>
    <w:p w:rsidR="00012F86" w:rsidRPr="00694D3B" w:rsidRDefault="00012F86" w:rsidP="00012F86">
      <w:pPr>
        <w:numPr>
          <w:ilvl w:val="0"/>
          <w:numId w:val="27"/>
        </w:numPr>
        <w:spacing w:after="314" w:line="247" w:lineRule="auto"/>
        <w:ind w:right="284"/>
        <w:contextualSpacing/>
        <w:jc w:val="both"/>
        <w:rPr>
          <w:rFonts w:ascii="Arial" w:hAnsi="Arial" w:cs="Arial"/>
          <w:sz w:val="20"/>
          <w:szCs w:val="20"/>
        </w:rPr>
      </w:pPr>
      <w:r w:rsidRPr="00694D3B">
        <w:rPr>
          <w:rFonts w:ascii="Arial" w:hAnsi="Arial" w:cs="Arial"/>
          <w:sz w:val="20"/>
          <w:szCs w:val="20"/>
        </w:rPr>
        <w:t>Acreditación del representante.</w:t>
      </w:r>
    </w:p>
    <w:p w:rsidR="00012F86" w:rsidRPr="00694D3B" w:rsidRDefault="00012F86" w:rsidP="00012F86">
      <w:pPr>
        <w:numPr>
          <w:ilvl w:val="0"/>
          <w:numId w:val="27"/>
        </w:numPr>
        <w:spacing w:before="240" w:after="460" w:line="247" w:lineRule="auto"/>
        <w:ind w:right="284"/>
        <w:contextualSpacing/>
        <w:jc w:val="both"/>
        <w:rPr>
          <w:rFonts w:ascii="Arial" w:hAnsi="Arial" w:cs="Arial"/>
          <w:b/>
          <w:sz w:val="20"/>
          <w:szCs w:val="20"/>
          <w:u w:val="single"/>
        </w:rPr>
      </w:pPr>
      <w:r w:rsidRPr="00694D3B">
        <w:rPr>
          <w:rFonts w:ascii="Arial" w:hAnsi="Arial" w:cs="Arial"/>
          <w:sz w:val="20"/>
          <w:szCs w:val="20"/>
        </w:rPr>
        <w:lastRenderedPageBreak/>
        <w:t>Planeamiento de la inversión para la que se solicita ayuda y presupuesto de ingresos y gastos de la misma</w:t>
      </w:r>
    </w:p>
    <w:p w:rsidR="00012F86" w:rsidRPr="00694D3B" w:rsidRDefault="00012F86" w:rsidP="00012F86">
      <w:pPr>
        <w:spacing w:before="240" w:after="460"/>
        <w:ind w:left="1068" w:right="284"/>
        <w:contextualSpacing/>
        <w:rPr>
          <w:rFonts w:ascii="Arial" w:hAnsi="Arial" w:cs="Arial"/>
          <w:sz w:val="20"/>
          <w:szCs w:val="20"/>
        </w:rPr>
      </w:pPr>
    </w:p>
    <w:p w:rsidR="00012F86" w:rsidRPr="00694D3B" w:rsidRDefault="00012F86" w:rsidP="00012F86">
      <w:pPr>
        <w:spacing w:line="360" w:lineRule="auto"/>
        <w:ind w:right="284"/>
        <w:rPr>
          <w:rFonts w:ascii="Arial" w:hAnsi="Arial" w:cs="Arial"/>
          <w:b/>
          <w:sz w:val="20"/>
          <w:szCs w:val="20"/>
          <w:u w:val="single"/>
        </w:rPr>
      </w:pPr>
      <w:r w:rsidRPr="00694D3B">
        <w:rPr>
          <w:rFonts w:ascii="Arial" w:hAnsi="Arial" w:cs="Arial"/>
          <w:b/>
          <w:sz w:val="20"/>
          <w:szCs w:val="20"/>
          <w:u w:val="single"/>
        </w:rPr>
        <w:t>Justificación:</w:t>
      </w:r>
    </w:p>
    <w:p w:rsidR="00012F86" w:rsidRPr="00694D3B" w:rsidRDefault="00012F86" w:rsidP="00012F86">
      <w:pPr>
        <w:numPr>
          <w:ilvl w:val="0"/>
          <w:numId w:val="27"/>
        </w:numPr>
        <w:spacing w:after="460" w:line="247" w:lineRule="auto"/>
        <w:ind w:right="284"/>
        <w:contextualSpacing/>
        <w:jc w:val="both"/>
        <w:rPr>
          <w:rFonts w:ascii="Arial" w:hAnsi="Arial" w:cs="Arial"/>
          <w:sz w:val="20"/>
          <w:szCs w:val="20"/>
        </w:rPr>
      </w:pPr>
      <w:r w:rsidRPr="00694D3B">
        <w:rPr>
          <w:rFonts w:ascii="Arial" w:hAnsi="Arial" w:cs="Arial"/>
          <w:sz w:val="20"/>
          <w:szCs w:val="20"/>
        </w:rPr>
        <w:t>Informe técnico que acredite y cuantifique  el agua necesaria</w:t>
      </w:r>
    </w:p>
    <w:p w:rsidR="00012F86" w:rsidRPr="00694D3B" w:rsidRDefault="00012F86" w:rsidP="00012F86">
      <w:pPr>
        <w:numPr>
          <w:ilvl w:val="0"/>
          <w:numId w:val="27"/>
        </w:numPr>
        <w:spacing w:line="247" w:lineRule="auto"/>
        <w:ind w:right="284"/>
        <w:contextualSpacing/>
        <w:jc w:val="both"/>
        <w:rPr>
          <w:rFonts w:ascii="Arial" w:hAnsi="Arial" w:cs="Arial"/>
          <w:sz w:val="20"/>
          <w:szCs w:val="20"/>
        </w:rPr>
      </w:pPr>
      <w:r w:rsidRPr="00694D3B">
        <w:rPr>
          <w:rFonts w:ascii="Arial" w:hAnsi="Arial" w:cs="Arial"/>
          <w:sz w:val="20"/>
          <w:szCs w:val="20"/>
        </w:rPr>
        <w:t>Justificantes de los gastos realizados y abonados de acuerdo con el presupuesto que fundamento la concesión de la ayuda.</w:t>
      </w:r>
    </w:p>
    <w:p w:rsidR="00012F86" w:rsidRPr="00694D3B" w:rsidRDefault="00012F86" w:rsidP="00012F86">
      <w:pPr>
        <w:spacing w:line="276" w:lineRule="auto"/>
        <w:ind w:right="284"/>
        <w:rPr>
          <w:rFonts w:ascii="Arial" w:hAnsi="Arial" w:cs="Arial"/>
          <w:sz w:val="20"/>
          <w:szCs w:val="20"/>
        </w:rPr>
      </w:pPr>
      <w:r w:rsidRPr="00694D3B">
        <w:rPr>
          <w:rFonts w:ascii="Arial" w:hAnsi="Arial" w:cs="Arial"/>
          <w:b/>
          <w:sz w:val="20"/>
          <w:szCs w:val="20"/>
          <w:u w:val="single" w:color="000000"/>
        </w:rPr>
        <w:t>Anticipo</w:t>
      </w:r>
      <w:r w:rsidRPr="00694D3B">
        <w:rPr>
          <w:rFonts w:ascii="Arial" w:hAnsi="Arial" w:cs="Arial"/>
          <w:sz w:val="20"/>
          <w:szCs w:val="20"/>
        </w:rPr>
        <w:t xml:space="preserve">: </w:t>
      </w:r>
    </w:p>
    <w:p w:rsidR="00012F86" w:rsidRPr="00694D3B" w:rsidRDefault="00012F86" w:rsidP="00012F86">
      <w:pPr>
        <w:numPr>
          <w:ilvl w:val="0"/>
          <w:numId w:val="27"/>
        </w:numPr>
        <w:spacing w:line="276" w:lineRule="auto"/>
        <w:ind w:right="284"/>
        <w:contextualSpacing/>
        <w:jc w:val="both"/>
        <w:rPr>
          <w:rFonts w:ascii="Arial" w:hAnsi="Arial" w:cs="Arial"/>
          <w:sz w:val="20"/>
          <w:szCs w:val="20"/>
        </w:rPr>
      </w:pPr>
      <w:r w:rsidRPr="00694D3B">
        <w:rPr>
          <w:rFonts w:ascii="Arial" w:hAnsi="Arial" w:cs="Arial"/>
          <w:sz w:val="20"/>
          <w:szCs w:val="20"/>
        </w:rPr>
        <w:t>No se facilitará anticipo para la inversión a realizar excepto con avales legalmente establecidos.</w:t>
      </w:r>
    </w:p>
    <w:p w:rsidR="00012F86" w:rsidRPr="00694D3B" w:rsidRDefault="00012F86" w:rsidP="00012F86">
      <w:pPr>
        <w:numPr>
          <w:ilvl w:val="0"/>
          <w:numId w:val="27"/>
        </w:numPr>
        <w:spacing w:after="513" w:line="247" w:lineRule="auto"/>
        <w:ind w:right="284"/>
        <w:contextualSpacing/>
        <w:jc w:val="both"/>
        <w:rPr>
          <w:rFonts w:ascii="Arial" w:hAnsi="Arial" w:cs="Arial"/>
          <w:sz w:val="20"/>
          <w:szCs w:val="20"/>
        </w:rPr>
      </w:pPr>
      <w:r w:rsidRPr="00694D3B">
        <w:rPr>
          <w:rFonts w:ascii="Arial" w:hAnsi="Arial" w:cs="Arial"/>
          <w:sz w:val="20"/>
          <w:szCs w:val="20"/>
        </w:rPr>
        <w:t>El abono de la cuantía de la ayuda se realizará  trimestralmente.</w:t>
      </w:r>
    </w:p>
    <w:p w:rsidR="00012F86" w:rsidRPr="00694D3B" w:rsidRDefault="00012F86" w:rsidP="00012F86">
      <w:pPr>
        <w:spacing w:after="214" w:line="316" w:lineRule="auto"/>
        <w:ind w:left="29" w:right="284"/>
        <w:rPr>
          <w:rFonts w:ascii="Arial" w:hAnsi="Arial" w:cs="Arial"/>
          <w:b/>
          <w:sz w:val="20"/>
          <w:szCs w:val="20"/>
          <w:u w:val="single"/>
        </w:rPr>
      </w:pPr>
      <w:r w:rsidRPr="00694D3B">
        <w:rPr>
          <w:rFonts w:ascii="Arial" w:hAnsi="Arial" w:cs="Arial"/>
          <w:b/>
          <w:sz w:val="20"/>
          <w:szCs w:val="20"/>
          <w:u w:val="single"/>
        </w:rPr>
        <w:t>Límite máximo de subvención.</w:t>
      </w:r>
    </w:p>
    <w:p w:rsidR="00012F86" w:rsidRPr="00694D3B" w:rsidRDefault="00012F86" w:rsidP="00012F86">
      <w:pPr>
        <w:numPr>
          <w:ilvl w:val="0"/>
          <w:numId w:val="27"/>
        </w:numPr>
        <w:spacing w:after="214"/>
        <w:ind w:right="284"/>
        <w:contextualSpacing/>
        <w:jc w:val="both"/>
        <w:rPr>
          <w:rFonts w:ascii="Arial" w:hAnsi="Arial" w:cs="Arial"/>
          <w:sz w:val="20"/>
          <w:szCs w:val="20"/>
        </w:rPr>
      </w:pPr>
      <w:r w:rsidRPr="00694D3B">
        <w:rPr>
          <w:rFonts w:ascii="Arial" w:hAnsi="Arial" w:cs="Arial"/>
          <w:sz w:val="20"/>
          <w:szCs w:val="20"/>
        </w:rPr>
        <w:t>Hasta el  75 %  del coste de la desalación  según informe técnico y 50 %  del importe de la compensación por mt</w:t>
      </w:r>
      <w:r w:rsidRPr="00694D3B">
        <w:rPr>
          <w:rFonts w:ascii="Arial" w:hAnsi="Arial" w:cs="Arial"/>
          <w:sz w:val="20"/>
          <w:szCs w:val="20"/>
          <w:vertAlign w:val="superscript"/>
        </w:rPr>
        <w:t xml:space="preserve">3  </w:t>
      </w:r>
      <w:r w:rsidRPr="00694D3B">
        <w:rPr>
          <w:rFonts w:ascii="Arial" w:hAnsi="Arial" w:cs="Arial"/>
          <w:sz w:val="20"/>
          <w:szCs w:val="20"/>
        </w:rPr>
        <w:t>que el Cabildo abona al Consorcio de Aguas por el suministro de agua de uso agropecuario y pesquero, atendiendo a la primera de las dos circunstancias que se produzca.</w:t>
      </w:r>
    </w:p>
    <w:p w:rsidR="00012F86" w:rsidRPr="00694D3B" w:rsidRDefault="00012F86" w:rsidP="00012F86">
      <w:pPr>
        <w:spacing w:after="214"/>
        <w:ind w:right="284"/>
        <w:contextualSpacing/>
        <w:rPr>
          <w:rFonts w:ascii="Arial" w:hAnsi="Arial" w:cs="Arial"/>
          <w:sz w:val="20"/>
          <w:szCs w:val="20"/>
        </w:rPr>
      </w:pPr>
    </w:p>
    <w:p w:rsidR="00012F86" w:rsidRPr="00694D3B" w:rsidRDefault="00012F86" w:rsidP="00012F86">
      <w:pPr>
        <w:spacing w:after="214"/>
        <w:ind w:right="284"/>
        <w:contextualSpacing/>
        <w:rPr>
          <w:rFonts w:ascii="Arial" w:hAnsi="Arial" w:cs="Arial"/>
          <w:sz w:val="20"/>
          <w:szCs w:val="20"/>
        </w:rPr>
      </w:pPr>
    </w:p>
    <w:p w:rsidR="00012F86" w:rsidRPr="00694D3B" w:rsidRDefault="00012F86" w:rsidP="00012F86">
      <w:pPr>
        <w:pBdr>
          <w:top w:val="single" w:sz="4" w:space="1" w:color="auto"/>
          <w:left w:val="single" w:sz="4" w:space="4" w:color="auto"/>
          <w:bottom w:val="single" w:sz="4" w:space="1" w:color="auto"/>
          <w:right w:val="single" w:sz="4" w:space="4" w:color="auto"/>
        </w:pBdr>
        <w:shd w:val="clear" w:color="auto" w:fill="FBE4D5"/>
        <w:ind w:right="284"/>
        <w:rPr>
          <w:rFonts w:ascii="Arial" w:hAnsi="Arial" w:cs="Arial"/>
          <w:b/>
          <w:sz w:val="20"/>
          <w:szCs w:val="20"/>
        </w:rPr>
      </w:pPr>
      <w:r w:rsidRPr="00694D3B">
        <w:rPr>
          <w:rFonts w:ascii="Arial" w:hAnsi="Arial" w:cs="Arial"/>
          <w:b/>
          <w:sz w:val="20"/>
          <w:szCs w:val="20"/>
        </w:rPr>
        <w:t>LINEA  20.-  SUBVENCION   PARA  INVERSIONES  PRIORITARIAS</w:t>
      </w:r>
    </w:p>
    <w:p w:rsidR="00012F86" w:rsidRPr="00694D3B" w:rsidRDefault="00012F86" w:rsidP="00012F86">
      <w:pPr>
        <w:spacing w:after="214"/>
        <w:ind w:left="1068" w:right="284"/>
        <w:contextualSpacing/>
        <w:rPr>
          <w:rFonts w:ascii="Arial" w:hAnsi="Arial" w:cs="Arial"/>
          <w:sz w:val="20"/>
          <w:szCs w:val="20"/>
        </w:rPr>
      </w:pPr>
    </w:p>
    <w:p w:rsidR="00012F86" w:rsidRPr="00694D3B" w:rsidRDefault="00012F86" w:rsidP="00012F86">
      <w:pPr>
        <w:spacing w:after="291" w:line="252" w:lineRule="auto"/>
        <w:ind w:left="31" w:right="284" w:hanging="10"/>
        <w:rPr>
          <w:rFonts w:ascii="Arial" w:hAnsi="Arial" w:cs="Arial"/>
          <w:sz w:val="20"/>
          <w:szCs w:val="20"/>
        </w:rPr>
      </w:pPr>
      <w:r w:rsidRPr="00694D3B">
        <w:rPr>
          <w:rFonts w:ascii="Arial" w:hAnsi="Arial" w:cs="Arial"/>
          <w:sz w:val="20"/>
          <w:szCs w:val="20"/>
        </w:rPr>
        <w:t>El Consejo de Gobierno  Insular,  atendiendo a situaciones de urgencia, de índole social,  económica o medioambiental, podrá declarar como prioritarias  determinadas  actuaciones  e inversiones en los sectores primarios  convocando las ayudas  necesarias  para su corrección.</w:t>
      </w:r>
    </w:p>
    <w:p w:rsidR="00012F86" w:rsidRPr="00694D3B" w:rsidRDefault="00012F86" w:rsidP="00012F86">
      <w:pPr>
        <w:spacing w:after="291" w:line="252" w:lineRule="auto"/>
        <w:ind w:left="31" w:right="284" w:hanging="10"/>
        <w:rPr>
          <w:rFonts w:ascii="Arial" w:hAnsi="Arial" w:cs="Arial"/>
          <w:sz w:val="20"/>
          <w:szCs w:val="20"/>
        </w:rPr>
      </w:pPr>
      <w:r w:rsidRPr="00694D3B">
        <w:rPr>
          <w:rFonts w:ascii="Arial" w:hAnsi="Arial" w:cs="Arial"/>
          <w:sz w:val="20"/>
          <w:szCs w:val="20"/>
        </w:rPr>
        <w:t xml:space="preserve">Las actuaciones, requisitos específicos y cuantía de las ayudas   serán </w:t>
      </w:r>
      <w:proofErr w:type="gramStart"/>
      <w:r w:rsidRPr="00694D3B">
        <w:rPr>
          <w:rFonts w:ascii="Arial" w:hAnsi="Arial" w:cs="Arial"/>
          <w:sz w:val="20"/>
          <w:szCs w:val="20"/>
        </w:rPr>
        <w:t>definidas</w:t>
      </w:r>
      <w:proofErr w:type="gramEnd"/>
      <w:r w:rsidRPr="00694D3B">
        <w:rPr>
          <w:rFonts w:ascii="Arial" w:hAnsi="Arial" w:cs="Arial"/>
          <w:sz w:val="20"/>
          <w:szCs w:val="20"/>
        </w:rPr>
        <w:t xml:space="preserve">  y aprobadas  por el Consejo de Gobierno Insular.</w:t>
      </w:r>
    </w:p>
    <w:p w:rsidR="00012F86" w:rsidRPr="00694D3B" w:rsidRDefault="00012F86" w:rsidP="00012F86">
      <w:pPr>
        <w:spacing w:after="291" w:line="252" w:lineRule="auto"/>
        <w:ind w:left="31" w:right="284" w:hanging="10"/>
        <w:rPr>
          <w:rFonts w:ascii="Arial" w:hAnsi="Arial" w:cs="Arial"/>
          <w:b/>
          <w:sz w:val="20"/>
          <w:szCs w:val="20"/>
          <w:u w:val="single" w:color="000000"/>
        </w:rPr>
      </w:pPr>
      <w:r w:rsidRPr="00694D3B">
        <w:rPr>
          <w:rFonts w:ascii="Arial" w:hAnsi="Arial" w:cs="Arial"/>
          <w:b/>
          <w:sz w:val="20"/>
          <w:szCs w:val="20"/>
          <w:u w:val="single" w:color="000000"/>
        </w:rPr>
        <w:t>Beneficiarios:</w:t>
      </w:r>
    </w:p>
    <w:p w:rsidR="00012F86" w:rsidRPr="00694D3B" w:rsidRDefault="00012F86" w:rsidP="00D1173B">
      <w:pPr>
        <w:spacing w:after="291" w:line="252" w:lineRule="auto"/>
        <w:ind w:left="31" w:right="284" w:hanging="10"/>
        <w:jc w:val="both"/>
        <w:rPr>
          <w:rFonts w:ascii="Arial" w:hAnsi="Arial" w:cs="Arial"/>
          <w:sz w:val="20"/>
          <w:szCs w:val="20"/>
        </w:rPr>
      </w:pPr>
      <w:r w:rsidRPr="00694D3B">
        <w:rPr>
          <w:rFonts w:ascii="Arial" w:hAnsi="Arial" w:cs="Arial"/>
          <w:sz w:val="20"/>
          <w:szCs w:val="20"/>
        </w:rPr>
        <w:t>Productores agropecuarios y pesqueros individuales  o sus asociaciones  de cualquier índole.</w:t>
      </w:r>
    </w:p>
    <w:p w:rsidR="00012F86" w:rsidRPr="00694D3B" w:rsidRDefault="00012F86" w:rsidP="00ED7411">
      <w:pPr>
        <w:spacing w:line="240" w:lineRule="atLeast"/>
        <w:ind w:right="284"/>
        <w:jc w:val="both"/>
        <w:rPr>
          <w:rFonts w:ascii="Arial" w:hAnsi="Arial" w:cs="Arial"/>
          <w:b/>
          <w:sz w:val="20"/>
          <w:szCs w:val="20"/>
          <w:u w:val="single"/>
        </w:rPr>
      </w:pPr>
      <w:r w:rsidRPr="00694D3B">
        <w:rPr>
          <w:rFonts w:ascii="Arial" w:hAnsi="Arial" w:cs="Arial"/>
          <w:b/>
          <w:sz w:val="20"/>
          <w:szCs w:val="20"/>
          <w:u w:val="single"/>
        </w:rPr>
        <w:t>Objeto:</w:t>
      </w:r>
    </w:p>
    <w:p w:rsidR="00012F86" w:rsidRDefault="00012F86" w:rsidP="00ED7411">
      <w:pPr>
        <w:spacing w:line="240" w:lineRule="atLeast"/>
        <w:ind w:right="284"/>
        <w:jc w:val="both"/>
        <w:rPr>
          <w:rFonts w:ascii="Arial" w:hAnsi="Arial" w:cs="Arial"/>
          <w:sz w:val="20"/>
          <w:szCs w:val="20"/>
        </w:rPr>
      </w:pPr>
      <w:r w:rsidRPr="00694D3B">
        <w:rPr>
          <w:rFonts w:ascii="Arial" w:hAnsi="Arial" w:cs="Arial"/>
          <w:sz w:val="20"/>
          <w:szCs w:val="20"/>
        </w:rPr>
        <w:t>Acometer  actuaciones  y medidas correctoras de situaciones generales que por su impacto económico, social o medioambiental  favorezcan  la  producción agropecuaria  con carácter general  en toda la Isla, tales como campañas de adecentamiento  de instalaciones, depósitos de agua, almacenes, depuradoras de aguas y purines y otras actuaciones similares a las aquí enumeradas como ejemplos  a título informativo,  no restrictivo.</w:t>
      </w:r>
    </w:p>
    <w:p w:rsidR="00AD4B3C" w:rsidRPr="00694D3B" w:rsidRDefault="00AD4B3C" w:rsidP="00ED7411">
      <w:pPr>
        <w:spacing w:line="240" w:lineRule="atLeast"/>
        <w:ind w:right="284"/>
        <w:jc w:val="both"/>
        <w:rPr>
          <w:rFonts w:ascii="Arial" w:hAnsi="Arial" w:cs="Arial"/>
          <w:sz w:val="20"/>
          <w:szCs w:val="20"/>
        </w:rPr>
      </w:pPr>
    </w:p>
    <w:p w:rsidR="00012F86" w:rsidRPr="00694D3B" w:rsidRDefault="00012F86" w:rsidP="00ED7411">
      <w:pPr>
        <w:spacing w:line="240" w:lineRule="atLeast"/>
        <w:ind w:left="31" w:right="284" w:hanging="10"/>
        <w:jc w:val="both"/>
        <w:rPr>
          <w:rFonts w:ascii="Arial" w:hAnsi="Arial" w:cs="Arial"/>
          <w:b/>
          <w:sz w:val="20"/>
          <w:szCs w:val="20"/>
          <w:u w:val="single" w:color="000000"/>
        </w:rPr>
      </w:pPr>
      <w:r w:rsidRPr="00694D3B">
        <w:rPr>
          <w:rFonts w:ascii="Arial" w:hAnsi="Arial" w:cs="Arial"/>
          <w:b/>
          <w:sz w:val="20"/>
          <w:szCs w:val="20"/>
          <w:u w:val="single" w:color="000000"/>
        </w:rPr>
        <w:t>Documentación específica:</w:t>
      </w:r>
    </w:p>
    <w:p w:rsidR="00012F86" w:rsidRPr="00694D3B" w:rsidRDefault="00012F86" w:rsidP="00ED7411">
      <w:pPr>
        <w:numPr>
          <w:ilvl w:val="0"/>
          <w:numId w:val="27"/>
        </w:numPr>
        <w:spacing w:line="240" w:lineRule="atLeast"/>
        <w:ind w:right="284"/>
        <w:contextualSpacing/>
        <w:jc w:val="both"/>
        <w:rPr>
          <w:rFonts w:ascii="Arial" w:hAnsi="Arial" w:cs="Arial"/>
          <w:sz w:val="20"/>
          <w:szCs w:val="20"/>
        </w:rPr>
      </w:pPr>
      <w:r w:rsidRPr="00694D3B">
        <w:rPr>
          <w:rFonts w:ascii="Arial" w:hAnsi="Arial" w:cs="Arial"/>
          <w:noProof/>
          <w:sz w:val="20"/>
          <w:szCs w:val="20"/>
        </w:rPr>
        <w:t xml:space="preserve">Acreditación </w:t>
      </w:r>
      <w:r w:rsidRPr="00694D3B">
        <w:rPr>
          <w:rFonts w:ascii="Arial" w:hAnsi="Arial" w:cs="Arial"/>
          <w:sz w:val="20"/>
          <w:szCs w:val="20"/>
        </w:rPr>
        <w:t>de la personalidad del beneficiario</w:t>
      </w:r>
    </w:p>
    <w:p w:rsidR="00012F86" w:rsidRPr="00694D3B" w:rsidRDefault="00012F86" w:rsidP="00ED7411">
      <w:pPr>
        <w:numPr>
          <w:ilvl w:val="0"/>
          <w:numId w:val="27"/>
        </w:numPr>
        <w:spacing w:line="240" w:lineRule="atLeast"/>
        <w:ind w:right="284"/>
        <w:contextualSpacing/>
        <w:jc w:val="both"/>
        <w:rPr>
          <w:rFonts w:ascii="Arial" w:hAnsi="Arial" w:cs="Arial"/>
          <w:sz w:val="20"/>
          <w:szCs w:val="20"/>
        </w:rPr>
      </w:pPr>
      <w:r w:rsidRPr="00694D3B">
        <w:rPr>
          <w:rFonts w:ascii="Arial" w:hAnsi="Arial" w:cs="Arial"/>
          <w:sz w:val="20"/>
          <w:szCs w:val="20"/>
        </w:rPr>
        <w:t>Estatutos, acta de constitución y tarjeta del C.I.F. en su caso</w:t>
      </w:r>
    </w:p>
    <w:p w:rsidR="00012F86" w:rsidRPr="00694D3B" w:rsidRDefault="00012F86" w:rsidP="00ED7411">
      <w:pPr>
        <w:numPr>
          <w:ilvl w:val="0"/>
          <w:numId w:val="27"/>
        </w:numPr>
        <w:spacing w:line="240" w:lineRule="atLeast"/>
        <w:ind w:right="284"/>
        <w:contextualSpacing/>
        <w:jc w:val="both"/>
        <w:rPr>
          <w:rFonts w:ascii="Arial" w:hAnsi="Arial" w:cs="Arial"/>
          <w:sz w:val="20"/>
          <w:szCs w:val="20"/>
        </w:rPr>
      </w:pPr>
      <w:r w:rsidRPr="00694D3B">
        <w:rPr>
          <w:rFonts w:ascii="Arial" w:hAnsi="Arial" w:cs="Arial"/>
          <w:sz w:val="20"/>
          <w:szCs w:val="20"/>
        </w:rPr>
        <w:t>Acreditación del representante.</w:t>
      </w:r>
    </w:p>
    <w:p w:rsidR="00012F86" w:rsidRPr="00694D3B" w:rsidRDefault="00012F86" w:rsidP="00ED7411">
      <w:pPr>
        <w:numPr>
          <w:ilvl w:val="0"/>
          <w:numId w:val="27"/>
        </w:numPr>
        <w:spacing w:line="240" w:lineRule="atLeast"/>
        <w:ind w:right="284"/>
        <w:contextualSpacing/>
        <w:jc w:val="both"/>
        <w:rPr>
          <w:rFonts w:ascii="Arial" w:hAnsi="Arial" w:cs="Arial"/>
          <w:b/>
          <w:sz w:val="20"/>
          <w:szCs w:val="20"/>
          <w:u w:val="single"/>
        </w:rPr>
      </w:pPr>
      <w:r w:rsidRPr="00694D3B">
        <w:rPr>
          <w:rFonts w:ascii="Arial" w:hAnsi="Arial" w:cs="Arial"/>
          <w:sz w:val="20"/>
          <w:szCs w:val="20"/>
        </w:rPr>
        <w:t>Planeamiento de la inversión para la que se solicita ayuda y presupuesto de ingresos  y gastos de la misma</w:t>
      </w:r>
    </w:p>
    <w:p w:rsidR="00012F86" w:rsidRPr="00694D3B" w:rsidRDefault="00012F86" w:rsidP="00ED7411">
      <w:pPr>
        <w:spacing w:line="240" w:lineRule="atLeast"/>
        <w:ind w:left="1068" w:right="284"/>
        <w:contextualSpacing/>
        <w:jc w:val="both"/>
        <w:rPr>
          <w:rFonts w:ascii="Arial" w:hAnsi="Arial" w:cs="Arial"/>
          <w:sz w:val="20"/>
          <w:szCs w:val="20"/>
        </w:rPr>
      </w:pPr>
    </w:p>
    <w:p w:rsidR="00012F86" w:rsidRPr="00694D3B" w:rsidRDefault="00012F86" w:rsidP="00D1173B">
      <w:pPr>
        <w:spacing w:after="291" w:line="252" w:lineRule="auto"/>
        <w:ind w:right="284"/>
        <w:jc w:val="both"/>
        <w:rPr>
          <w:rFonts w:ascii="Arial" w:hAnsi="Arial" w:cs="Arial"/>
          <w:b/>
          <w:sz w:val="20"/>
          <w:szCs w:val="20"/>
          <w:u w:val="single"/>
        </w:rPr>
      </w:pPr>
      <w:r w:rsidRPr="00694D3B">
        <w:rPr>
          <w:rFonts w:ascii="Arial" w:hAnsi="Arial" w:cs="Arial"/>
          <w:b/>
          <w:sz w:val="20"/>
          <w:szCs w:val="20"/>
          <w:u w:val="single"/>
        </w:rPr>
        <w:lastRenderedPageBreak/>
        <w:t>Justificación:</w:t>
      </w:r>
    </w:p>
    <w:p w:rsidR="00012F86" w:rsidRPr="00694D3B" w:rsidRDefault="00012F86" w:rsidP="00D1173B">
      <w:pPr>
        <w:numPr>
          <w:ilvl w:val="0"/>
          <w:numId w:val="27"/>
        </w:numPr>
        <w:spacing w:after="291" w:line="252" w:lineRule="auto"/>
        <w:ind w:right="284"/>
        <w:contextualSpacing/>
        <w:jc w:val="both"/>
        <w:rPr>
          <w:rFonts w:ascii="Arial" w:hAnsi="Arial" w:cs="Arial"/>
          <w:sz w:val="20"/>
          <w:szCs w:val="20"/>
        </w:rPr>
      </w:pPr>
      <w:r w:rsidRPr="00694D3B">
        <w:rPr>
          <w:rFonts w:ascii="Arial" w:hAnsi="Arial" w:cs="Arial"/>
          <w:sz w:val="20"/>
          <w:szCs w:val="20"/>
        </w:rPr>
        <w:t>Justificantes de los gastos realizados y abonados de acuerdo con el presupuesto que fundamentó la concesión de ayuda.</w:t>
      </w:r>
    </w:p>
    <w:p w:rsidR="00012F86" w:rsidRPr="00694D3B" w:rsidRDefault="00012F86" w:rsidP="00D1173B">
      <w:pPr>
        <w:numPr>
          <w:ilvl w:val="0"/>
          <w:numId w:val="27"/>
        </w:numPr>
        <w:spacing w:after="291" w:line="252" w:lineRule="auto"/>
        <w:ind w:right="284"/>
        <w:contextualSpacing/>
        <w:jc w:val="both"/>
        <w:rPr>
          <w:rFonts w:ascii="Arial" w:hAnsi="Arial" w:cs="Arial"/>
          <w:sz w:val="20"/>
          <w:szCs w:val="20"/>
        </w:rPr>
      </w:pPr>
      <w:r w:rsidRPr="00694D3B">
        <w:rPr>
          <w:rFonts w:ascii="Arial" w:hAnsi="Arial" w:cs="Arial"/>
          <w:sz w:val="20"/>
          <w:szCs w:val="20"/>
        </w:rPr>
        <w:t>Memoria de la actuación realizada.</w:t>
      </w:r>
    </w:p>
    <w:p w:rsidR="00012F86" w:rsidRPr="00694D3B" w:rsidRDefault="00012F86" w:rsidP="00D1173B">
      <w:pPr>
        <w:ind w:right="284"/>
        <w:jc w:val="both"/>
        <w:rPr>
          <w:rFonts w:ascii="Arial" w:hAnsi="Arial" w:cs="Arial"/>
          <w:sz w:val="20"/>
          <w:szCs w:val="20"/>
        </w:rPr>
      </w:pPr>
      <w:r w:rsidRPr="00694D3B">
        <w:rPr>
          <w:rFonts w:ascii="Arial" w:hAnsi="Arial" w:cs="Arial"/>
          <w:b/>
          <w:sz w:val="20"/>
          <w:szCs w:val="20"/>
          <w:u w:val="single" w:color="000000"/>
        </w:rPr>
        <w:t>Anticipo</w:t>
      </w:r>
      <w:r w:rsidRPr="00694D3B">
        <w:rPr>
          <w:rFonts w:ascii="Arial" w:hAnsi="Arial" w:cs="Arial"/>
          <w:sz w:val="20"/>
          <w:szCs w:val="20"/>
        </w:rPr>
        <w:t xml:space="preserve">: </w:t>
      </w:r>
    </w:p>
    <w:p w:rsidR="00012F86" w:rsidRPr="00694D3B" w:rsidRDefault="00012F86" w:rsidP="00D1173B">
      <w:pPr>
        <w:ind w:right="284"/>
        <w:jc w:val="both"/>
        <w:rPr>
          <w:rFonts w:ascii="Arial" w:hAnsi="Arial" w:cs="Arial"/>
          <w:sz w:val="20"/>
          <w:szCs w:val="20"/>
        </w:rPr>
      </w:pPr>
    </w:p>
    <w:p w:rsidR="00012F86" w:rsidRPr="00694D3B" w:rsidRDefault="00012F86" w:rsidP="00D1173B">
      <w:pPr>
        <w:spacing w:after="214"/>
        <w:ind w:left="29" w:right="284"/>
        <w:jc w:val="both"/>
        <w:rPr>
          <w:rFonts w:ascii="Arial" w:hAnsi="Arial" w:cs="Arial"/>
          <w:sz w:val="20"/>
          <w:szCs w:val="20"/>
        </w:rPr>
      </w:pPr>
      <w:r w:rsidRPr="00694D3B">
        <w:rPr>
          <w:rFonts w:ascii="Arial" w:hAnsi="Arial" w:cs="Arial"/>
          <w:sz w:val="20"/>
          <w:szCs w:val="20"/>
        </w:rPr>
        <w:t xml:space="preserve">Podrá solicitarse, y en su caso obtenerse, el abono anticipado total o parcial de la subvención concedida, que, en todo caso, será justificada cuando proceda </w:t>
      </w:r>
    </w:p>
    <w:p w:rsidR="00012F86" w:rsidRPr="00694D3B" w:rsidRDefault="00012F86" w:rsidP="00D1173B">
      <w:pPr>
        <w:spacing w:after="218" w:line="256" w:lineRule="auto"/>
        <w:ind w:left="22" w:right="284"/>
        <w:jc w:val="both"/>
        <w:rPr>
          <w:rFonts w:ascii="Arial" w:hAnsi="Arial" w:cs="Arial"/>
          <w:b/>
          <w:sz w:val="20"/>
          <w:szCs w:val="20"/>
          <w:u w:val="single"/>
        </w:rPr>
      </w:pPr>
      <w:r w:rsidRPr="00694D3B">
        <w:rPr>
          <w:rFonts w:ascii="Arial" w:hAnsi="Arial" w:cs="Arial"/>
          <w:b/>
          <w:sz w:val="20"/>
          <w:szCs w:val="20"/>
          <w:u w:val="single"/>
        </w:rPr>
        <w:t>Límite máximo de subvención:</w:t>
      </w:r>
    </w:p>
    <w:p w:rsidR="00012F86" w:rsidRDefault="00012F86" w:rsidP="00D1173B">
      <w:pPr>
        <w:spacing w:line="240" w:lineRule="atLeast"/>
        <w:ind w:right="284"/>
        <w:jc w:val="both"/>
        <w:rPr>
          <w:rFonts w:ascii="Arial" w:hAnsi="Arial" w:cs="Arial"/>
          <w:sz w:val="20"/>
          <w:szCs w:val="20"/>
        </w:rPr>
      </w:pPr>
      <w:r w:rsidRPr="00694D3B">
        <w:rPr>
          <w:rFonts w:ascii="Arial" w:hAnsi="Arial" w:cs="Arial"/>
          <w:sz w:val="20"/>
          <w:szCs w:val="20"/>
        </w:rPr>
        <w:t>Hasta el 100%  de la inversión prevista. La cuantía y límite máximo será establecida en la convocatoria que, en su caso, acuerde el Consejo de Gobierno Insular  atendiendo a la importancia de las medidas a adoptar  y la disponibilidad presupuestaria.</w:t>
      </w:r>
    </w:p>
    <w:p w:rsidR="00D1173B" w:rsidRPr="00694D3B" w:rsidRDefault="00D1173B" w:rsidP="00D1173B">
      <w:pPr>
        <w:spacing w:line="240" w:lineRule="atLeast"/>
        <w:ind w:right="284"/>
        <w:jc w:val="both"/>
        <w:rPr>
          <w:rFonts w:ascii="Arial" w:hAnsi="Arial" w:cs="Arial"/>
          <w:sz w:val="20"/>
          <w:szCs w:val="20"/>
        </w:rPr>
      </w:pPr>
    </w:p>
    <w:p w:rsidR="00012F86" w:rsidRPr="00694D3B" w:rsidRDefault="00012F86" w:rsidP="00D1173B">
      <w:pPr>
        <w:spacing w:line="240" w:lineRule="atLeast"/>
        <w:ind w:right="284"/>
        <w:jc w:val="both"/>
        <w:rPr>
          <w:rFonts w:ascii="Arial" w:hAnsi="Arial" w:cs="Arial"/>
          <w:b/>
          <w:sz w:val="20"/>
          <w:szCs w:val="20"/>
          <w:u w:val="single"/>
        </w:rPr>
      </w:pPr>
      <w:r w:rsidRPr="00694D3B">
        <w:rPr>
          <w:rFonts w:ascii="Arial" w:hAnsi="Arial" w:cs="Arial"/>
          <w:b/>
          <w:sz w:val="20"/>
          <w:szCs w:val="20"/>
          <w:u w:val="single"/>
        </w:rPr>
        <w:t>ART. 7.-    FORMA Y PLAZO DE PRESENTACION</w:t>
      </w:r>
    </w:p>
    <w:p w:rsidR="00012F86" w:rsidRDefault="00012F86" w:rsidP="00D1173B">
      <w:pPr>
        <w:spacing w:line="240" w:lineRule="atLeast"/>
        <w:ind w:right="284"/>
        <w:jc w:val="both"/>
        <w:rPr>
          <w:rFonts w:ascii="Arial" w:hAnsi="Arial" w:cs="Arial"/>
          <w:sz w:val="20"/>
          <w:szCs w:val="20"/>
        </w:rPr>
      </w:pPr>
      <w:r w:rsidRPr="00694D3B">
        <w:rPr>
          <w:rFonts w:ascii="Arial" w:hAnsi="Arial" w:cs="Arial"/>
          <w:sz w:val="20"/>
          <w:szCs w:val="20"/>
        </w:rPr>
        <w:t xml:space="preserve">Las solicitudes de subvención se formalizarán mediante instancia en modelo normalizado dirigido al </w:t>
      </w:r>
      <w:proofErr w:type="spellStart"/>
      <w:r w:rsidRPr="00694D3B">
        <w:rPr>
          <w:rFonts w:ascii="Arial" w:hAnsi="Arial" w:cs="Arial"/>
          <w:sz w:val="20"/>
          <w:szCs w:val="20"/>
        </w:rPr>
        <w:t>Iltmo</w:t>
      </w:r>
      <w:proofErr w:type="spellEnd"/>
      <w:r w:rsidRPr="00694D3B">
        <w:rPr>
          <w:rFonts w:ascii="Arial" w:hAnsi="Arial" w:cs="Arial"/>
          <w:sz w:val="20"/>
          <w:szCs w:val="20"/>
        </w:rPr>
        <w:t xml:space="preserve">. Sr. Presidente del Cabildo de Fuerteventura y podrán presentarse junto con la documentación requerida, en el Registro General del Cabildo de Fuerteventura, calle Primero de Mayo, núm. 39, Puerto del Rosario, en horario oficial establecido, así como en las formas previstas en el artículo 16.4 de la Ley 39/2015, de 1 de octubre, del Procedimiento Administrativo Común de las  Administraciones Públicas </w:t>
      </w:r>
    </w:p>
    <w:p w:rsidR="00AD4B3C" w:rsidRPr="00694D3B" w:rsidRDefault="00AD4B3C" w:rsidP="00D1173B">
      <w:pPr>
        <w:spacing w:line="240" w:lineRule="atLeast"/>
        <w:ind w:right="284"/>
        <w:jc w:val="both"/>
        <w:rPr>
          <w:rFonts w:ascii="Arial" w:hAnsi="Arial" w:cs="Arial"/>
          <w:sz w:val="20"/>
          <w:szCs w:val="20"/>
        </w:rPr>
      </w:pPr>
    </w:p>
    <w:p w:rsidR="00012F86" w:rsidRDefault="00012F86" w:rsidP="002E6E39">
      <w:pPr>
        <w:spacing w:line="240" w:lineRule="atLeast"/>
        <w:ind w:left="29" w:right="284"/>
        <w:rPr>
          <w:rFonts w:ascii="Arial" w:hAnsi="Arial" w:cs="Arial"/>
          <w:sz w:val="20"/>
          <w:szCs w:val="20"/>
        </w:rPr>
      </w:pPr>
      <w:r w:rsidRPr="00694D3B">
        <w:rPr>
          <w:rFonts w:ascii="Arial" w:hAnsi="Arial" w:cs="Arial"/>
          <w:sz w:val="20"/>
          <w:szCs w:val="20"/>
        </w:rPr>
        <w:t>El plazo de presentación de las solicitudes será establecido en cada convocatoria por el Consejo de Gobierno Insular, previo dictamen de la Comisión correspondiente a propuesta del Consejero Delegado de Agricultura, ganadería y Pesca.</w:t>
      </w:r>
    </w:p>
    <w:p w:rsidR="00A515DB" w:rsidRPr="00694D3B" w:rsidRDefault="00A515DB" w:rsidP="002E6E39">
      <w:pPr>
        <w:spacing w:line="240" w:lineRule="atLeast"/>
        <w:ind w:left="29" w:right="284"/>
        <w:rPr>
          <w:rFonts w:ascii="Arial" w:hAnsi="Arial" w:cs="Arial"/>
          <w:sz w:val="20"/>
          <w:szCs w:val="20"/>
        </w:rPr>
      </w:pPr>
    </w:p>
    <w:p w:rsidR="00012F86" w:rsidRDefault="00012F86" w:rsidP="002E6E39">
      <w:pPr>
        <w:spacing w:line="240" w:lineRule="atLeast"/>
        <w:ind w:right="284"/>
        <w:rPr>
          <w:rFonts w:ascii="Arial" w:hAnsi="Arial" w:cs="Arial"/>
          <w:b/>
          <w:sz w:val="20"/>
          <w:szCs w:val="20"/>
        </w:rPr>
      </w:pPr>
      <w:r w:rsidRPr="00694D3B">
        <w:rPr>
          <w:rFonts w:ascii="Arial" w:hAnsi="Arial" w:cs="Arial"/>
          <w:b/>
          <w:sz w:val="20"/>
          <w:szCs w:val="20"/>
          <w:u w:val="single"/>
        </w:rPr>
        <w:t>ART. 8.-  CRITERIOS  DE  SELECCIÓN</w:t>
      </w:r>
      <w:r w:rsidRPr="00694D3B">
        <w:rPr>
          <w:rFonts w:ascii="Arial" w:hAnsi="Arial" w:cs="Arial"/>
          <w:b/>
          <w:sz w:val="20"/>
          <w:szCs w:val="20"/>
        </w:rPr>
        <w:t xml:space="preserve">.   </w:t>
      </w:r>
    </w:p>
    <w:p w:rsidR="00A515DB" w:rsidRPr="00694D3B" w:rsidRDefault="00A515DB" w:rsidP="002E6E39">
      <w:pPr>
        <w:spacing w:line="240" w:lineRule="atLeast"/>
        <w:ind w:right="284"/>
        <w:rPr>
          <w:rFonts w:ascii="Arial" w:hAnsi="Arial" w:cs="Arial"/>
          <w:b/>
          <w:sz w:val="20"/>
          <w:szCs w:val="20"/>
          <w:u w:val="single"/>
        </w:rPr>
      </w:pPr>
    </w:p>
    <w:p w:rsidR="00012F86" w:rsidRPr="00D1173B" w:rsidRDefault="00012F86" w:rsidP="002E6E39">
      <w:pPr>
        <w:spacing w:line="240" w:lineRule="atLeast"/>
        <w:ind w:left="14" w:right="284" w:firstLine="568"/>
        <w:rPr>
          <w:rFonts w:ascii="Arial" w:hAnsi="Arial" w:cs="Arial"/>
          <w:sz w:val="18"/>
          <w:szCs w:val="18"/>
        </w:rPr>
      </w:pPr>
      <w:r w:rsidRPr="00D1173B">
        <w:rPr>
          <w:rFonts w:ascii="Arial" w:hAnsi="Arial" w:cs="Arial"/>
          <w:sz w:val="18"/>
          <w:szCs w:val="18"/>
        </w:rPr>
        <w:t>Dentro de las disponibilidades presupuestarias, tendrán carácter de prioritarias aquellas solicitudes que obtengan mayor puntuación conforme al siguiente baremo:</w:t>
      </w:r>
    </w:p>
    <w:p w:rsidR="00012F86" w:rsidRPr="002328E0" w:rsidRDefault="00012F86" w:rsidP="002E6E39">
      <w:pPr>
        <w:numPr>
          <w:ilvl w:val="0"/>
          <w:numId w:val="32"/>
        </w:numPr>
        <w:spacing w:line="240" w:lineRule="atLeast"/>
        <w:ind w:right="284"/>
        <w:contextualSpacing/>
        <w:jc w:val="both"/>
        <w:rPr>
          <w:rFonts w:ascii="Arial" w:hAnsi="Arial" w:cs="Arial"/>
          <w:sz w:val="16"/>
          <w:szCs w:val="16"/>
        </w:rPr>
      </w:pPr>
      <w:r w:rsidRPr="002328E0">
        <w:rPr>
          <w:rFonts w:ascii="Arial" w:hAnsi="Arial" w:cs="Arial"/>
          <w:sz w:val="16"/>
          <w:szCs w:val="16"/>
        </w:rPr>
        <w:t>No haber sido beneficiario en las dos últimas convocatorias de      subvenciones de la Consejería de Agricultura, Ganadería y Pesca del Cabildo de Fuerteventura………………………….</w:t>
      </w:r>
      <w:r w:rsidR="0090474D">
        <w:rPr>
          <w:rFonts w:ascii="Arial" w:hAnsi="Arial" w:cs="Arial"/>
          <w:sz w:val="16"/>
          <w:szCs w:val="16"/>
        </w:rPr>
        <w:t>.</w:t>
      </w:r>
      <w:r w:rsidRPr="002328E0">
        <w:rPr>
          <w:rFonts w:ascii="Arial" w:hAnsi="Arial" w:cs="Arial"/>
          <w:sz w:val="16"/>
          <w:szCs w:val="16"/>
        </w:rPr>
        <w:t xml:space="preserve">             </w:t>
      </w:r>
      <w:r w:rsidRPr="002328E0">
        <w:rPr>
          <w:rFonts w:ascii="Arial" w:hAnsi="Arial" w:cs="Arial"/>
          <w:b/>
          <w:sz w:val="16"/>
          <w:szCs w:val="16"/>
        </w:rPr>
        <w:t>30 puntos</w:t>
      </w:r>
      <w:r w:rsidRPr="002328E0">
        <w:rPr>
          <w:rFonts w:ascii="Arial" w:hAnsi="Arial" w:cs="Arial"/>
          <w:sz w:val="16"/>
          <w:szCs w:val="16"/>
        </w:rPr>
        <w:t xml:space="preserve"> </w:t>
      </w:r>
    </w:p>
    <w:p w:rsidR="00012F86" w:rsidRPr="00D1173B" w:rsidRDefault="00012F86" w:rsidP="002E6E39">
      <w:pPr>
        <w:spacing w:line="240" w:lineRule="atLeast"/>
        <w:ind w:left="851" w:right="284" w:hanging="425"/>
        <w:rPr>
          <w:rFonts w:ascii="Arial" w:hAnsi="Arial" w:cs="Arial"/>
          <w:sz w:val="18"/>
          <w:szCs w:val="18"/>
        </w:rPr>
      </w:pPr>
    </w:p>
    <w:p w:rsidR="00012F86" w:rsidRPr="002328E0" w:rsidRDefault="00012F86" w:rsidP="002E6E39">
      <w:pPr>
        <w:numPr>
          <w:ilvl w:val="0"/>
          <w:numId w:val="32"/>
        </w:numPr>
        <w:spacing w:line="240" w:lineRule="atLeast"/>
        <w:ind w:right="284"/>
        <w:contextualSpacing/>
        <w:jc w:val="both"/>
        <w:rPr>
          <w:rFonts w:ascii="Arial" w:hAnsi="Arial" w:cs="Arial"/>
          <w:sz w:val="16"/>
          <w:szCs w:val="16"/>
        </w:rPr>
      </w:pPr>
      <w:r w:rsidRPr="002328E0">
        <w:rPr>
          <w:rFonts w:ascii="Arial" w:hAnsi="Arial" w:cs="Arial"/>
          <w:sz w:val="16"/>
          <w:szCs w:val="16"/>
        </w:rPr>
        <w:t>No haber sido beneficiario en la última convocatoria de subvenciones de la Consejería de Agricultura, Ganadería y Pesca del Cabildo de Fuerteventura…………………………</w:t>
      </w:r>
      <w:proofErr w:type="gramStart"/>
      <w:r w:rsidRPr="002328E0">
        <w:rPr>
          <w:rFonts w:ascii="Arial" w:hAnsi="Arial" w:cs="Arial"/>
          <w:sz w:val="16"/>
          <w:szCs w:val="16"/>
        </w:rPr>
        <w:t xml:space="preserve">. </w:t>
      </w:r>
      <w:r w:rsidR="0090474D">
        <w:rPr>
          <w:rFonts w:ascii="Arial" w:hAnsi="Arial" w:cs="Arial"/>
          <w:sz w:val="16"/>
          <w:szCs w:val="16"/>
        </w:rPr>
        <w:t>…</w:t>
      </w:r>
      <w:proofErr w:type="gramEnd"/>
      <w:r w:rsidR="0090474D">
        <w:rPr>
          <w:rFonts w:ascii="Arial" w:hAnsi="Arial" w:cs="Arial"/>
          <w:sz w:val="16"/>
          <w:szCs w:val="16"/>
        </w:rPr>
        <w:t>…………..</w:t>
      </w:r>
      <w:r w:rsidRPr="002328E0">
        <w:rPr>
          <w:rFonts w:ascii="Arial" w:hAnsi="Arial" w:cs="Arial"/>
          <w:sz w:val="16"/>
          <w:szCs w:val="16"/>
        </w:rPr>
        <w:t xml:space="preserve">            </w:t>
      </w:r>
      <w:r w:rsidRPr="002328E0">
        <w:rPr>
          <w:rFonts w:ascii="Arial" w:hAnsi="Arial" w:cs="Arial"/>
          <w:b/>
          <w:sz w:val="16"/>
          <w:szCs w:val="16"/>
        </w:rPr>
        <w:t>20 puntos</w:t>
      </w:r>
      <w:r w:rsidRPr="002328E0">
        <w:rPr>
          <w:rFonts w:ascii="Arial" w:hAnsi="Arial" w:cs="Arial"/>
          <w:sz w:val="16"/>
          <w:szCs w:val="16"/>
        </w:rPr>
        <w:t xml:space="preserve">                                        </w:t>
      </w:r>
    </w:p>
    <w:p w:rsidR="00012F86" w:rsidRPr="00D1173B" w:rsidRDefault="00012F86" w:rsidP="002E6E39">
      <w:pPr>
        <w:spacing w:line="240" w:lineRule="atLeast"/>
        <w:ind w:left="1000" w:right="284" w:hanging="273"/>
        <w:rPr>
          <w:rFonts w:ascii="Arial" w:hAnsi="Arial" w:cs="Arial"/>
          <w:b/>
          <w:sz w:val="18"/>
          <w:szCs w:val="18"/>
        </w:rPr>
      </w:pPr>
      <w:r w:rsidRPr="00D1173B">
        <w:rPr>
          <w:rFonts w:ascii="Arial" w:hAnsi="Arial" w:cs="Arial"/>
          <w:b/>
          <w:sz w:val="18"/>
          <w:szCs w:val="18"/>
        </w:rPr>
        <w:t xml:space="preserve"> </w:t>
      </w:r>
    </w:p>
    <w:p w:rsidR="00012F86" w:rsidRPr="002328E0" w:rsidRDefault="00012F86" w:rsidP="002E6E39">
      <w:pPr>
        <w:numPr>
          <w:ilvl w:val="0"/>
          <w:numId w:val="32"/>
        </w:numPr>
        <w:spacing w:line="240" w:lineRule="atLeast"/>
        <w:ind w:right="284"/>
        <w:contextualSpacing/>
        <w:jc w:val="both"/>
        <w:rPr>
          <w:rFonts w:ascii="Arial" w:hAnsi="Arial" w:cs="Arial"/>
          <w:b/>
          <w:sz w:val="16"/>
          <w:szCs w:val="16"/>
        </w:rPr>
      </w:pPr>
      <w:r w:rsidRPr="002328E0">
        <w:rPr>
          <w:rFonts w:ascii="Arial" w:hAnsi="Arial" w:cs="Arial"/>
          <w:sz w:val="16"/>
          <w:szCs w:val="16"/>
        </w:rPr>
        <w:t>Solicitudes que corresponden a profesionales………</w:t>
      </w:r>
      <w:r w:rsidR="0090474D">
        <w:rPr>
          <w:rFonts w:ascii="Arial" w:hAnsi="Arial" w:cs="Arial"/>
          <w:sz w:val="16"/>
          <w:szCs w:val="16"/>
        </w:rPr>
        <w:t>…………………………………………..</w:t>
      </w:r>
      <w:r w:rsidRPr="002328E0">
        <w:rPr>
          <w:rFonts w:ascii="Arial" w:hAnsi="Arial" w:cs="Arial"/>
          <w:sz w:val="16"/>
          <w:szCs w:val="16"/>
        </w:rPr>
        <w:t xml:space="preserve">      </w:t>
      </w:r>
      <w:r w:rsidRPr="002328E0">
        <w:rPr>
          <w:rFonts w:ascii="Arial" w:hAnsi="Arial" w:cs="Arial"/>
          <w:b/>
          <w:sz w:val="16"/>
          <w:szCs w:val="16"/>
        </w:rPr>
        <w:t>40 puntos</w:t>
      </w:r>
    </w:p>
    <w:p w:rsidR="00012F86" w:rsidRPr="00D1173B" w:rsidRDefault="00012F86" w:rsidP="002E6E39">
      <w:pPr>
        <w:spacing w:line="240" w:lineRule="atLeast"/>
        <w:ind w:left="640" w:right="284"/>
        <w:rPr>
          <w:rFonts w:ascii="Arial" w:hAnsi="Arial" w:cs="Arial"/>
          <w:sz w:val="18"/>
          <w:szCs w:val="18"/>
        </w:rPr>
      </w:pPr>
    </w:p>
    <w:p w:rsidR="00012F86" w:rsidRPr="002328E0" w:rsidRDefault="00012F86" w:rsidP="002E6E39">
      <w:pPr>
        <w:numPr>
          <w:ilvl w:val="0"/>
          <w:numId w:val="32"/>
        </w:numPr>
        <w:spacing w:line="240" w:lineRule="atLeast"/>
        <w:ind w:right="284"/>
        <w:contextualSpacing/>
        <w:jc w:val="both"/>
        <w:rPr>
          <w:rFonts w:ascii="Arial" w:hAnsi="Arial" w:cs="Arial"/>
          <w:sz w:val="16"/>
          <w:szCs w:val="16"/>
        </w:rPr>
      </w:pPr>
      <w:r w:rsidRPr="002328E0">
        <w:rPr>
          <w:rFonts w:ascii="Arial" w:hAnsi="Arial" w:cs="Arial"/>
          <w:sz w:val="16"/>
          <w:szCs w:val="16"/>
        </w:rPr>
        <w:t xml:space="preserve">Solicitudes que correspondan a jóvenes en su primera </w:t>
      </w:r>
    </w:p>
    <w:p w:rsidR="00012F86" w:rsidRPr="002328E0" w:rsidRDefault="00012F86" w:rsidP="002E6E39">
      <w:pPr>
        <w:spacing w:line="240" w:lineRule="atLeast"/>
        <w:ind w:left="640" w:right="284"/>
        <w:rPr>
          <w:rFonts w:ascii="Arial" w:hAnsi="Arial" w:cs="Arial"/>
          <w:b/>
          <w:sz w:val="16"/>
          <w:szCs w:val="16"/>
        </w:rPr>
      </w:pPr>
      <w:r w:rsidRPr="002328E0">
        <w:rPr>
          <w:rFonts w:ascii="Arial" w:hAnsi="Arial" w:cs="Arial"/>
          <w:sz w:val="16"/>
          <w:szCs w:val="16"/>
        </w:rPr>
        <w:t xml:space="preserve">        </w:t>
      </w:r>
      <w:proofErr w:type="gramStart"/>
      <w:r w:rsidRPr="002328E0">
        <w:rPr>
          <w:rFonts w:ascii="Arial" w:hAnsi="Arial" w:cs="Arial"/>
          <w:sz w:val="16"/>
          <w:szCs w:val="16"/>
        </w:rPr>
        <w:t>Incorporación</w:t>
      </w:r>
      <w:r w:rsidR="0090474D">
        <w:rPr>
          <w:rFonts w:ascii="Arial" w:hAnsi="Arial" w:cs="Arial"/>
          <w:sz w:val="16"/>
          <w:szCs w:val="16"/>
        </w:rPr>
        <w:t xml:space="preserve"> …</w:t>
      </w:r>
      <w:proofErr w:type="gramEnd"/>
      <w:r w:rsidR="0090474D">
        <w:rPr>
          <w:rFonts w:ascii="Arial" w:hAnsi="Arial" w:cs="Arial"/>
          <w:sz w:val="16"/>
          <w:szCs w:val="16"/>
        </w:rPr>
        <w:t>…………………………………………. ……………………………………………..</w:t>
      </w:r>
      <w:r w:rsidRPr="002328E0">
        <w:rPr>
          <w:rFonts w:ascii="Arial" w:hAnsi="Arial" w:cs="Arial"/>
          <w:sz w:val="16"/>
          <w:szCs w:val="16"/>
        </w:rPr>
        <w:t xml:space="preserve">  </w:t>
      </w:r>
      <w:r w:rsidRPr="002328E0">
        <w:rPr>
          <w:rFonts w:ascii="Arial" w:hAnsi="Arial" w:cs="Arial"/>
          <w:b/>
          <w:sz w:val="16"/>
          <w:szCs w:val="16"/>
        </w:rPr>
        <w:t>45 puntos</w:t>
      </w:r>
    </w:p>
    <w:p w:rsidR="00012F86" w:rsidRPr="00694D3B" w:rsidRDefault="00012F86" w:rsidP="002E6E39">
      <w:pPr>
        <w:spacing w:line="240" w:lineRule="atLeast"/>
        <w:ind w:right="284"/>
        <w:rPr>
          <w:rFonts w:ascii="Arial" w:hAnsi="Arial" w:cs="Arial"/>
          <w:b/>
          <w:sz w:val="20"/>
          <w:szCs w:val="20"/>
        </w:rPr>
      </w:pPr>
    </w:p>
    <w:p w:rsidR="00012F86" w:rsidRPr="00694D3B" w:rsidRDefault="00012F86" w:rsidP="00012F86">
      <w:pPr>
        <w:spacing w:after="249" w:line="252" w:lineRule="auto"/>
        <w:ind w:left="360" w:right="284"/>
        <w:rPr>
          <w:rFonts w:ascii="Arial" w:hAnsi="Arial" w:cs="Arial"/>
          <w:b/>
          <w:sz w:val="20"/>
          <w:szCs w:val="20"/>
          <w:u w:val="single" w:color="000000"/>
        </w:rPr>
      </w:pPr>
      <w:r w:rsidRPr="00694D3B">
        <w:rPr>
          <w:rFonts w:ascii="Arial" w:hAnsi="Arial" w:cs="Arial"/>
          <w:b/>
          <w:sz w:val="20"/>
          <w:szCs w:val="20"/>
          <w:u w:val="single" w:color="000000"/>
        </w:rPr>
        <w:t xml:space="preserve">ART. </w:t>
      </w:r>
      <w:proofErr w:type="gramStart"/>
      <w:r w:rsidRPr="00694D3B">
        <w:rPr>
          <w:rFonts w:ascii="Arial" w:hAnsi="Arial" w:cs="Arial"/>
          <w:b/>
          <w:sz w:val="20"/>
          <w:szCs w:val="20"/>
          <w:u w:val="single" w:color="000000"/>
        </w:rPr>
        <w:t>9 .</w:t>
      </w:r>
      <w:proofErr w:type="gramEnd"/>
      <w:r w:rsidRPr="00694D3B">
        <w:rPr>
          <w:rFonts w:ascii="Arial" w:hAnsi="Arial" w:cs="Arial"/>
          <w:b/>
          <w:sz w:val="20"/>
          <w:szCs w:val="20"/>
          <w:u w:val="single"/>
        </w:rPr>
        <w:t xml:space="preserve">- </w:t>
      </w:r>
      <w:r w:rsidRPr="00694D3B">
        <w:rPr>
          <w:rFonts w:ascii="Arial" w:hAnsi="Arial" w:cs="Arial"/>
          <w:b/>
          <w:sz w:val="20"/>
          <w:szCs w:val="20"/>
          <w:u w:val="single" w:color="000000"/>
        </w:rPr>
        <w:t>PROCEDIMIENTO  DE  CONCESIÓN.</w:t>
      </w:r>
    </w:p>
    <w:p w:rsidR="00012F86" w:rsidRDefault="00012F86" w:rsidP="005C57FE">
      <w:pPr>
        <w:spacing w:line="240" w:lineRule="atLeast"/>
        <w:ind w:left="11" w:right="284"/>
        <w:jc w:val="both"/>
        <w:rPr>
          <w:rFonts w:ascii="Arial" w:hAnsi="Arial" w:cs="Arial"/>
          <w:sz w:val="20"/>
          <w:szCs w:val="20"/>
        </w:rPr>
      </w:pPr>
      <w:r w:rsidRPr="00694D3B">
        <w:rPr>
          <w:rFonts w:ascii="Arial" w:hAnsi="Arial" w:cs="Arial"/>
          <w:b/>
          <w:sz w:val="20"/>
          <w:szCs w:val="20"/>
        </w:rPr>
        <w:t>1 .-</w:t>
      </w:r>
      <w:r w:rsidRPr="00694D3B">
        <w:rPr>
          <w:rFonts w:ascii="Arial" w:hAnsi="Arial" w:cs="Arial"/>
          <w:sz w:val="20"/>
          <w:szCs w:val="20"/>
        </w:rPr>
        <w:t xml:space="preserve"> El Órgano competente para la concesión de las subvenciones es el Consejo de Gobierno Insular, que aprobará la convocatoria con las líneas de ayuda que se convocan, publicando su anuncio en el Boletín Oficial de la Provincia de Las Palmas, y también en el sistema nacional de </w:t>
      </w:r>
      <w:r w:rsidRPr="00694D3B">
        <w:rPr>
          <w:rFonts w:ascii="Arial" w:hAnsi="Arial" w:cs="Arial"/>
          <w:sz w:val="20"/>
          <w:szCs w:val="20"/>
        </w:rPr>
        <w:lastRenderedPageBreak/>
        <w:t xml:space="preserve">publicación de subvenciones cuya página web es </w:t>
      </w:r>
      <w:r w:rsidRPr="00694D3B">
        <w:rPr>
          <w:rFonts w:ascii="Arial" w:hAnsi="Arial" w:cs="Arial"/>
          <w:b/>
          <w:sz w:val="20"/>
          <w:szCs w:val="20"/>
        </w:rPr>
        <w:t>htpp://www.pap.minhap.gob.es/bdnstrans/index</w:t>
      </w:r>
      <w:r w:rsidRPr="00694D3B">
        <w:rPr>
          <w:rFonts w:ascii="Arial" w:hAnsi="Arial" w:cs="Arial"/>
          <w:sz w:val="20"/>
          <w:szCs w:val="20"/>
        </w:rPr>
        <w:t>, que deberá ajustarse a lo dispuesto en el artículo 13 de la Ordenanza General del Cabildo de Fuerteventura, indicando entre otros, el plazo, lugar de presentación y modelo normalizado de la solicitud (ANEXO I).</w:t>
      </w:r>
    </w:p>
    <w:p w:rsidR="00C723EC" w:rsidRPr="00694D3B" w:rsidRDefault="00C723EC" w:rsidP="005C57FE">
      <w:pPr>
        <w:spacing w:line="240" w:lineRule="atLeast"/>
        <w:ind w:left="11" w:right="284"/>
        <w:jc w:val="both"/>
        <w:rPr>
          <w:rFonts w:ascii="Arial" w:hAnsi="Arial" w:cs="Arial"/>
          <w:sz w:val="20"/>
          <w:szCs w:val="20"/>
        </w:rPr>
      </w:pPr>
    </w:p>
    <w:p w:rsidR="00C723EC" w:rsidRDefault="00012F86" w:rsidP="00D1173B">
      <w:pPr>
        <w:ind w:left="14" w:right="284"/>
        <w:jc w:val="both"/>
        <w:rPr>
          <w:rFonts w:ascii="Arial" w:hAnsi="Arial" w:cs="Arial"/>
          <w:sz w:val="20"/>
          <w:szCs w:val="20"/>
        </w:rPr>
      </w:pPr>
      <w:r w:rsidRPr="00694D3B">
        <w:rPr>
          <w:rFonts w:ascii="Arial" w:hAnsi="Arial" w:cs="Arial"/>
          <w:sz w:val="20"/>
          <w:szCs w:val="20"/>
        </w:rPr>
        <w:t xml:space="preserve">Se deberá acompañar la documentación indicada en el apartado de requisitos </w:t>
      </w:r>
      <w:r w:rsidRPr="00694D3B">
        <w:rPr>
          <w:rFonts w:ascii="Arial" w:hAnsi="Arial" w:cs="Arial"/>
          <w:noProof/>
          <w:sz w:val="20"/>
          <w:szCs w:val="20"/>
        </w:rPr>
        <w:drawing>
          <wp:inline distT="0" distB="0" distL="0" distR="0" wp14:anchorId="5DEAC5AC" wp14:editId="12AE30BA">
            <wp:extent cx="9525" cy="9525"/>
            <wp:effectExtent l="0" t="0" r="0" b="0"/>
            <wp:docPr id="97226" name="Imagen 9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94D3B">
        <w:rPr>
          <w:rFonts w:ascii="Arial" w:hAnsi="Arial" w:cs="Arial"/>
          <w:sz w:val="20"/>
          <w:szCs w:val="20"/>
        </w:rPr>
        <w:t xml:space="preserve">generales y en la línea de ayuda a la que desee acogerse, y aquella que le sea requerida a los efectos de acreditar las circunstancias que le hacen </w:t>
      </w:r>
      <w:r w:rsidRPr="00694D3B">
        <w:rPr>
          <w:rFonts w:ascii="Arial" w:hAnsi="Arial" w:cs="Arial"/>
          <w:noProof/>
          <w:sz w:val="20"/>
          <w:szCs w:val="20"/>
        </w:rPr>
        <w:drawing>
          <wp:inline distT="0" distB="0" distL="0" distR="0" wp14:anchorId="3F900FDC" wp14:editId="14BD3EEB">
            <wp:extent cx="9525" cy="9525"/>
            <wp:effectExtent l="0" t="0" r="0" b="0"/>
            <wp:docPr id="97227" name="Imagen 9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94D3B">
        <w:rPr>
          <w:rFonts w:ascii="Arial" w:hAnsi="Arial" w:cs="Arial"/>
          <w:sz w:val="20"/>
          <w:szCs w:val="20"/>
        </w:rPr>
        <w:t>beneficiario de la ayuda solicitada.</w:t>
      </w:r>
    </w:p>
    <w:p w:rsidR="00012F86" w:rsidRPr="00694D3B" w:rsidRDefault="00012F86" w:rsidP="00D1173B">
      <w:pPr>
        <w:ind w:left="14" w:right="284"/>
        <w:jc w:val="both"/>
        <w:rPr>
          <w:rFonts w:ascii="Arial" w:hAnsi="Arial" w:cs="Arial"/>
          <w:sz w:val="20"/>
          <w:szCs w:val="20"/>
        </w:rPr>
      </w:pPr>
      <w:r w:rsidRPr="00694D3B">
        <w:rPr>
          <w:rFonts w:ascii="Arial" w:hAnsi="Arial" w:cs="Arial"/>
          <w:color w:val="FF0000"/>
          <w:sz w:val="20"/>
          <w:szCs w:val="20"/>
        </w:rPr>
        <w:t xml:space="preserve"> </w:t>
      </w:r>
    </w:p>
    <w:p w:rsidR="00012F86" w:rsidRDefault="00012F86" w:rsidP="00D1173B">
      <w:pPr>
        <w:ind w:left="14" w:right="284"/>
        <w:jc w:val="both"/>
        <w:rPr>
          <w:rFonts w:ascii="Arial" w:hAnsi="Arial" w:cs="Arial"/>
          <w:sz w:val="20"/>
          <w:szCs w:val="20"/>
        </w:rPr>
      </w:pPr>
      <w:r w:rsidRPr="00694D3B">
        <w:rPr>
          <w:rFonts w:ascii="Arial" w:hAnsi="Arial" w:cs="Arial"/>
          <w:sz w:val="20"/>
          <w:szCs w:val="20"/>
        </w:rPr>
        <w:t xml:space="preserve">Así mismo se acompañará la declaración responsable de las subvenciones solicitadas y en </w:t>
      </w:r>
      <w:proofErr w:type="gramStart"/>
      <w:r w:rsidRPr="00694D3B">
        <w:rPr>
          <w:rFonts w:ascii="Arial" w:hAnsi="Arial" w:cs="Arial"/>
          <w:sz w:val="20"/>
          <w:szCs w:val="20"/>
        </w:rPr>
        <w:t>su caso obtenidas</w:t>
      </w:r>
      <w:proofErr w:type="gramEnd"/>
      <w:r w:rsidRPr="00694D3B">
        <w:rPr>
          <w:rFonts w:ascii="Arial" w:hAnsi="Arial" w:cs="Arial"/>
          <w:sz w:val="20"/>
          <w:szCs w:val="20"/>
        </w:rPr>
        <w:t xml:space="preserve">, para el mismo fin y compromiso de comunicar su recepción conforme al modelo del ANEXO II </w:t>
      </w:r>
    </w:p>
    <w:p w:rsidR="00C723EC" w:rsidRPr="00694D3B" w:rsidRDefault="00C723EC" w:rsidP="00D1173B">
      <w:pPr>
        <w:ind w:left="14" w:right="284"/>
        <w:jc w:val="both"/>
        <w:rPr>
          <w:rFonts w:ascii="Arial" w:hAnsi="Arial" w:cs="Arial"/>
          <w:sz w:val="20"/>
          <w:szCs w:val="20"/>
        </w:rPr>
      </w:pPr>
    </w:p>
    <w:p w:rsidR="009F78FA" w:rsidRDefault="00012F86" w:rsidP="009F78FA">
      <w:pPr>
        <w:spacing w:line="240" w:lineRule="atLeast"/>
        <w:ind w:left="11" w:right="284"/>
        <w:jc w:val="both"/>
        <w:rPr>
          <w:rFonts w:ascii="Arial" w:hAnsi="Arial" w:cs="Arial"/>
          <w:sz w:val="20"/>
          <w:szCs w:val="20"/>
        </w:rPr>
      </w:pPr>
      <w:r w:rsidRPr="00694D3B">
        <w:rPr>
          <w:rFonts w:ascii="Arial" w:hAnsi="Arial" w:cs="Arial"/>
          <w:sz w:val="20"/>
          <w:szCs w:val="20"/>
        </w:rPr>
        <w:t>Para el cobro de la subvención concedida, es necesario presentar el Documento de Alta de Terceros en el Cabildo de Fuerteventura y los documentos que justifiquen que el solicitante está al corriente de sus obligaciones tributarias y con la seguridad social.</w:t>
      </w:r>
    </w:p>
    <w:p w:rsidR="00BA0B0D" w:rsidRDefault="00BA0B0D" w:rsidP="009F78FA">
      <w:pPr>
        <w:spacing w:line="240" w:lineRule="atLeast"/>
        <w:ind w:left="11" w:right="284"/>
        <w:jc w:val="both"/>
        <w:rPr>
          <w:rFonts w:ascii="Arial" w:hAnsi="Arial" w:cs="Arial"/>
          <w:sz w:val="20"/>
          <w:szCs w:val="20"/>
        </w:rPr>
      </w:pPr>
    </w:p>
    <w:p w:rsidR="00012F86" w:rsidRDefault="00012F86" w:rsidP="009F78FA">
      <w:pPr>
        <w:spacing w:line="240" w:lineRule="atLeast"/>
        <w:ind w:left="11" w:right="284"/>
        <w:jc w:val="both"/>
        <w:rPr>
          <w:rFonts w:ascii="Arial" w:hAnsi="Arial" w:cs="Arial"/>
          <w:sz w:val="20"/>
          <w:szCs w:val="20"/>
        </w:rPr>
      </w:pPr>
      <w:r w:rsidRPr="00694D3B">
        <w:rPr>
          <w:rFonts w:ascii="Arial" w:hAnsi="Arial" w:cs="Arial"/>
          <w:b/>
          <w:sz w:val="20"/>
          <w:szCs w:val="20"/>
        </w:rPr>
        <w:t>2.-</w:t>
      </w:r>
      <w:r w:rsidRPr="00694D3B">
        <w:rPr>
          <w:rFonts w:ascii="Arial" w:hAnsi="Arial" w:cs="Arial"/>
          <w:sz w:val="20"/>
          <w:szCs w:val="20"/>
        </w:rPr>
        <w:t xml:space="preserve"> </w:t>
      </w:r>
      <w:r w:rsidRPr="00694D3B">
        <w:rPr>
          <w:rFonts w:ascii="Arial" w:hAnsi="Arial" w:cs="Arial"/>
          <w:b/>
          <w:sz w:val="20"/>
          <w:szCs w:val="20"/>
        </w:rPr>
        <w:t xml:space="preserve">El Órgano Instructor </w:t>
      </w:r>
      <w:r w:rsidRPr="00694D3B">
        <w:rPr>
          <w:rFonts w:ascii="Arial" w:hAnsi="Arial" w:cs="Arial"/>
          <w:sz w:val="20"/>
          <w:szCs w:val="20"/>
        </w:rPr>
        <w:t xml:space="preserve"> es el Servicio de Agricultura, ganadería y Pesca, quien, a través del Jefe de Servicio o en su defecto funcionario designado para ello, instruirá el expediente general de la convocatoria, siendo los  técnicos funcionarios de las unidades que lo integran los instructores de los expedientes individuales de subvención y quienes verificarán el cumplimiento de las condiciones recogidas en las presentes Bases para adquirir la condición de beneficiario, realizando las actuaciones oportunas encaminadas a comprobar que la solicitud ha sido presentada en plazo, así como que la misma se encuentra debidamente cumplimentada y se acompaña de la documentación precisa.</w:t>
      </w:r>
    </w:p>
    <w:p w:rsidR="00BA0B0D" w:rsidRPr="00694D3B" w:rsidRDefault="00BA0B0D" w:rsidP="009F78FA">
      <w:pPr>
        <w:spacing w:line="240" w:lineRule="atLeast"/>
        <w:ind w:left="11" w:right="284"/>
        <w:jc w:val="both"/>
        <w:rPr>
          <w:rFonts w:ascii="Arial" w:hAnsi="Arial" w:cs="Arial"/>
          <w:sz w:val="20"/>
          <w:szCs w:val="20"/>
        </w:rPr>
      </w:pPr>
    </w:p>
    <w:p w:rsidR="00012F86" w:rsidRDefault="00012F86" w:rsidP="00733123">
      <w:pPr>
        <w:spacing w:line="240" w:lineRule="atLeast"/>
        <w:ind w:right="284"/>
        <w:jc w:val="both"/>
        <w:rPr>
          <w:rFonts w:ascii="Arial" w:hAnsi="Arial" w:cs="Arial"/>
          <w:sz w:val="20"/>
          <w:szCs w:val="20"/>
        </w:rPr>
      </w:pPr>
      <w:r w:rsidRPr="00694D3B">
        <w:rPr>
          <w:rFonts w:ascii="Arial" w:hAnsi="Arial" w:cs="Arial"/>
          <w:sz w:val="20"/>
          <w:szCs w:val="20"/>
        </w:rPr>
        <w:t>A estos efectos, si la solicitud no reúne los requisitos exigidos en la convocatoria, o no se acompaña de la documentación necesaria, los técnicos adscritos al Servicio de Agricultura, Ganadería y Pesca, responsables del seguimiento del expediente, requerirán al interesado, para que, en el plazo de diez días, subsane la falta o acompañe los documentos preceptivos, con indicación de que, si así no lo hiciera se dará por desistido de su petición, previa resolución por el Consejo de Gobierno, que deberá ser dictada en los términos previstos en el artículo 21 de la Ley 39/2015, de 1 de octubre, del Procedimiento Administrativo Común de</w:t>
      </w:r>
      <w:r w:rsidR="00BA0B0D">
        <w:rPr>
          <w:rFonts w:ascii="Arial" w:hAnsi="Arial" w:cs="Arial"/>
          <w:sz w:val="20"/>
          <w:szCs w:val="20"/>
        </w:rPr>
        <w:t xml:space="preserve"> las  Administraciones Públicas. </w:t>
      </w:r>
      <w:r w:rsidRPr="00694D3B">
        <w:rPr>
          <w:rFonts w:ascii="Arial" w:hAnsi="Arial" w:cs="Arial"/>
          <w:sz w:val="20"/>
          <w:szCs w:val="20"/>
        </w:rPr>
        <w:t>La notificación del requerimiento se realizará de acuerdo con lo dispuesto en el art. 40 y siguientes  de la Ley 39/2015, de 1 de octubre, del Procedimiento Administrativo Común de las  Administraciones Públicas, y en todo caso mediante inserción en el tablón de anuncios y página web del Cabildo en el plazo fijado en la Convocatoria del ejercicio correspondiente.</w:t>
      </w:r>
    </w:p>
    <w:p w:rsidR="0097187C" w:rsidRPr="00694D3B" w:rsidRDefault="0097187C" w:rsidP="00733123">
      <w:pPr>
        <w:spacing w:line="240" w:lineRule="atLeast"/>
        <w:ind w:right="284"/>
        <w:jc w:val="both"/>
        <w:rPr>
          <w:rFonts w:ascii="Arial" w:hAnsi="Arial" w:cs="Arial"/>
          <w:sz w:val="20"/>
          <w:szCs w:val="20"/>
        </w:rPr>
      </w:pPr>
    </w:p>
    <w:p w:rsidR="00012F86" w:rsidRDefault="00012F86" w:rsidP="00733123">
      <w:pPr>
        <w:spacing w:line="240" w:lineRule="atLeast"/>
        <w:ind w:left="14" w:right="284"/>
        <w:jc w:val="both"/>
        <w:rPr>
          <w:rFonts w:ascii="Arial" w:hAnsi="Arial" w:cs="Arial"/>
          <w:sz w:val="20"/>
          <w:szCs w:val="20"/>
        </w:rPr>
      </w:pPr>
      <w:r w:rsidRPr="00694D3B">
        <w:rPr>
          <w:rFonts w:ascii="Arial" w:hAnsi="Arial" w:cs="Arial"/>
          <w:sz w:val="20"/>
          <w:szCs w:val="20"/>
        </w:rPr>
        <w:t xml:space="preserve">El técnico responsable de cada expediente  emitirá  informe técnico sobre la materia objeto a subvencionar de aquellos expedientes que hubiesen cumplimentado en su totalidad la documentación preceptiva, determinando las actuaciones previas a las inversiones, como idoneidad y adecuación  para la mejora productiva y la proporcionalidad  de la inversión con la profesionalidad  del solicitante  y el fin pretendido, adecuación del presupuesto y la verificación del  inicio de las inversiones dentro del periodo   del marco subvencionable especificado en la convocatoria, debiendo estar, además, en posesión o en trámite de las autorizaciones necesarias en cada caso, proponiendo la puntuación que le corresponde de acuerdo  con la </w:t>
      </w:r>
      <w:proofErr w:type="spellStart"/>
      <w:r w:rsidRPr="00694D3B">
        <w:rPr>
          <w:rFonts w:ascii="Arial" w:hAnsi="Arial" w:cs="Arial"/>
          <w:sz w:val="20"/>
          <w:szCs w:val="20"/>
        </w:rPr>
        <w:t>baremación</w:t>
      </w:r>
      <w:proofErr w:type="spellEnd"/>
      <w:r w:rsidRPr="00694D3B">
        <w:rPr>
          <w:rFonts w:ascii="Arial" w:hAnsi="Arial" w:cs="Arial"/>
          <w:sz w:val="20"/>
          <w:szCs w:val="20"/>
        </w:rPr>
        <w:t xml:space="preserve"> establecida en las presentes Bases y haciendo mención a cualquier circunstancia que considere de interés para el dictamen y resolución del expediente.</w:t>
      </w:r>
    </w:p>
    <w:p w:rsidR="00733123" w:rsidRPr="00694D3B" w:rsidRDefault="00733123" w:rsidP="00D1173B">
      <w:pPr>
        <w:ind w:left="14" w:right="284"/>
        <w:jc w:val="both"/>
        <w:rPr>
          <w:rFonts w:ascii="Arial" w:hAnsi="Arial" w:cs="Arial"/>
          <w:sz w:val="20"/>
          <w:szCs w:val="20"/>
        </w:rPr>
      </w:pPr>
    </w:p>
    <w:p w:rsidR="00012F86" w:rsidRDefault="00012F86" w:rsidP="00D1173B">
      <w:pPr>
        <w:ind w:left="14" w:right="284"/>
        <w:jc w:val="both"/>
        <w:rPr>
          <w:rFonts w:ascii="Arial" w:hAnsi="Arial" w:cs="Arial"/>
          <w:sz w:val="20"/>
          <w:szCs w:val="20"/>
        </w:rPr>
      </w:pPr>
      <w:r w:rsidRPr="00694D3B">
        <w:rPr>
          <w:rFonts w:ascii="Arial" w:hAnsi="Arial" w:cs="Arial"/>
          <w:sz w:val="20"/>
          <w:szCs w:val="20"/>
        </w:rPr>
        <w:t>Los expedientes ultimados serán remitidos al  órgano instructor para su comprobación quien  los elevará al órgano colegiado para su estudio e informe o dictamen.</w:t>
      </w:r>
    </w:p>
    <w:p w:rsidR="0097187C" w:rsidRPr="00694D3B" w:rsidRDefault="0097187C" w:rsidP="00D1173B">
      <w:pPr>
        <w:ind w:left="14" w:right="284"/>
        <w:jc w:val="both"/>
        <w:rPr>
          <w:rFonts w:ascii="Arial" w:hAnsi="Arial" w:cs="Arial"/>
          <w:sz w:val="20"/>
          <w:szCs w:val="20"/>
        </w:rPr>
      </w:pPr>
    </w:p>
    <w:p w:rsidR="00012F86" w:rsidRDefault="00012F86" w:rsidP="00D1173B">
      <w:pPr>
        <w:ind w:left="14" w:right="284"/>
        <w:jc w:val="both"/>
        <w:rPr>
          <w:rFonts w:ascii="Arial" w:hAnsi="Arial" w:cs="Arial"/>
          <w:sz w:val="20"/>
          <w:szCs w:val="20"/>
        </w:rPr>
      </w:pPr>
      <w:r w:rsidRPr="00694D3B">
        <w:rPr>
          <w:rFonts w:ascii="Arial" w:hAnsi="Arial" w:cs="Arial"/>
          <w:sz w:val="20"/>
          <w:szCs w:val="20"/>
        </w:rPr>
        <w:t xml:space="preserve">El </w:t>
      </w:r>
      <w:r w:rsidRPr="00694D3B">
        <w:rPr>
          <w:rFonts w:ascii="Arial" w:hAnsi="Arial" w:cs="Arial"/>
          <w:b/>
          <w:sz w:val="20"/>
          <w:szCs w:val="20"/>
        </w:rPr>
        <w:t>Órgano Colegiado</w:t>
      </w:r>
      <w:r w:rsidRPr="00694D3B">
        <w:rPr>
          <w:rFonts w:ascii="Arial" w:hAnsi="Arial" w:cs="Arial"/>
          <w:sz w:val="20"/>
          <w:szCs w:val="20"/>
        </w:rPr>
        <w:t>, estudiados los expedientes  dictaminará la subvención que le corresponde a cada uno de acuerdo con las presentes Bases  y normativa de aplicación, procediendo a la propuesta de resolución, provisional que será expuesta en el tablón de anuncios y pagina web del Cabildo por espacio de diez días, periodo en el cual los interesados aceptaran la propuesta o manifestaran lo que en su derecho corresponda. Transcurrido dicho plazo el órgano colegiado, a la vista de las aceptaciones y alegaciones presentadas,  realizará la propuesta definitiva conforme a lo dispuesto en el artículo 19 de la Ordenanza General  Reguladora de Subvenciones del Cabildo de Fuerteventura.</w:t>
      </w:r>
    </w:p>
    <w:p w:rsidR="0097187C" w:rsidRPr="00694D3B" w:rsidRDefault="0097187C" w:rsidP="00D1173B">
      <w:pPr>
        <w:ind w:left="14" w:right="284"/>
        <w:jc w:val="both"/>
        <w:rPr>
          <w:rFonts w:ascii="Arial" w:hAnsi="Arial" w:cs="Arial"/>
          <w:sz w:val="20"/>
          <w:szCs w:val="20"/>
        </w:rPr>
      </w:pPr>
    </w:p>
    <w:p w:rsidR="00012F86" w:rsidRDefault="00012F86" w:rsidP="00D1173B">
      <w:pPr>
        <w:ind w:left="14" w:right="284"/>
        <w:jc w:val="both"/>
        <w:rPr>
          <w:rFonts w:ascii="Arial" w:hAnsi="Arial" w:cs="Arial"/>
          <w:sz w:val="20"/>
          <w:szCs w:val="20"/>
        </w:rPr>
      </w:pPr>
      <w:r w:rsidRPr="00694D3B">
        <w:rPr>
          <w:rFonts w:ascii="Arial" w:hAnsi="Arial" w:cs="Arial"/>
          <w:sz w:val="20"/>
          <w:szCs w:val="20"/>
        </w:rPr>
        <w:t>A estos efectos, el órgano colegiado estará integrado por el Sr. Consejero Delegado de Agricultura, Ganadería y Pesca, el Jefe de Servicio del Área o en su defecto quien lo sustituya y un técnico de cada una de las Agencias de Extensión Agraria responsables del seguimiento de los expedientes que entenderán de los expedientes por ellos tramitados.</w:t>
      </w:r>
    </w:p>
    <w:p w:rsidR="0097187C" w:rsidRPr="00694D3B" w:rsidRDefault="0097187C" w:rsidP="00D1173B">
      <w:pPr>
        <w:ind w:left="14" w:right="284"/>
        <w:jc w:val="both"/>
        <w:rPr>
          <w:rFonts w:ascii="Arial" w:hAnsi="Arial" w:cs="Arial"/>
          <w:sz w:val="20"/>
          <w:szCs w:val="20"/>
        </w:rPr>
      </w:pPr>
    </w:p>
    <w:p w:rsidR="00012F86" w:rsidRDefault="00012F86" w:rsidP="00D1173B">
      <w:pPr>
        <w:ind w:right="284"/>
        <w:jc w:val="both"/>
        <w:rPr>
          <w:rFonts w:ascii="Arial" w:hAnsi="Arial" w:cs="Arial"/>
          <w:sz w:val="20"/>
          <w:szCs w:val="20"/>
        </w:rPr>
      </w:pPr>
      <w:r w:rsidRPr="00694D3B">
        <w:rPr>
          <w:rFonts w:ascii="Arial" w:hAnsi="Arial" w:cs="Arial"/>
          <w:b/>
          <w:sz w:val="20"/>
          <w:szCs w:val="20"/>
        </w:rPr>
        <w:t>El Órgano Instructor</w:t>
      </w:r>
      <w:r w:rsidRPr="00694D3B">
        <w:rPr>
          <w:rFonts w:ascii="Arial" w:hAnsi="Arial" w:cs="Arial"/>
          <w:sz w:val="20"/>
          <w:szCs w:val="20"/>
        </w:rPr>
        <w:t>, tramitará  la propuesta de resolución definitiva realizada por el órgano colegiado con la relación de beneficiarios que expresará la cuantía de la subvención y puntuación obtenida, elevándola al  Consejo de Gobierno  para su resolución definitiva previa fiscalización correspondiente  por la Intervención General del cabildo.</w:t>
      </w:r>
    </w:p>
    <w:p w:rsidR="0097187C" w:rsidRPr="00694D3B" w:rsidRDefault="0097187C" w:rsidP="00D1173B">
      <w:pPr>
        <w:ind w:right="284"/>
        <w:jc w:val="both"/>
        <w:rPr>
          <w:rFonts w:ascii="Arial" w:hAnsi="Arial" w:cs="Arial"/>
          <w:sz w:val="20"/>
          <w:szCs w:val="20"/>
        </w:rPr>
      </w:pPr>
    </w:p>
    <w:p w:rsidR="00012F86" w:rsidRDefault="00012F86" w:rsidP="00D1173B">
      <w:pPr>
        <w:ind w:right="284"/>
        <w:jc w:val="both"/>
        <w:rPr>
          <w:rFonts w:ascii="Arial" w:hAnsi="Arial" w:cs="Arial"/>
          <w:sz w:val="20"/>
          <w:szCs w:val="20"/>
        </w:rPr>
      </w:pPr>
      <w:r w:rsidRPr="00694D3B">
        <w:rPr>
          <w:rFonts w:ascii="Arial" w:hAnsi="Arial" w:cs="Arial"/>
          <w:sz w:val="20"/>
          <w:szCs w:val="20"/>
        </w:rPr>
        <w:t>El  resto de solicitudes  que no hayan alcanzado  la puntuación necesaria para acceder a las ayudas   y que, sin embargo cumplen con los requisitos  y disponen de la documentación necesaria,  pasaran a integrar una lista de reserva según puntuación obtenida</w:t>
      </w:r>
      <w:r w:rsidRPr="00694D3B">
        <w:rPr>
          <w:rFonts w:ascii="Arial" w:hAnsi="Arial" w:cs="Arial"/>
          <w:color w:val="FF0000"/>
          <w:sz w:val="20"/>
          <w:szCs w:val="20"/>
        </w:rPr>
        <w:t xml:space="preserve"> </w:t>
      </w:r>
      <w:r w:rsidRPr="00694D3B">
        <w:rPr>
          <w:rFonts w:ascii="Arial" w:hAnsi="Arial" w:cs="Arial"/>
          <w:sz w:val="20"/>
          <w:szCs w:val="20"/>
        </w:rPr>
        <w:t>que podrá ser atendida  en caso de renuncia algún beneficiario o nueva disponibilidad presupuestaria.</w:t>
      </w:r>
    </w:p>
    <w:p w:rsidR="0097187C" w:rsidRPr="00694D3B" w:rsidRDefault="0097187C" w:rsidP="00D1173B">
      <w:pPr>
        <w:ind w:right="284"/>
        <w:jc w:val="both"/>
        <w:rPr>
          <w:rFonts w:ascii="Arial" w:hAnsi="Arial" w:cs="Arial"/>
          <w:sz w:val="20"/>
          <w:szCs w:val="20"/>
        </w:rPr>
      </w:pPr>
    </w:p>
    <w:p w:rsidR="00012F86" w:rsidRDefault="00012F86" w:rsidP="00D1173B">
      <w:pPr>
        <w:ind w:right="284"/>
        <w:jc w:val="both"/>
        <w:rPr>
          <w:rFonts w:ascii="Arial" w:hAnsi="Arial" w:cs="Arial"/>
          <w:sz w:val="20"/>
          <w:szCs w:val="20"/>
        </w:rPr>
      </w:pPr>
      <w:r w:rsidRPr="00694D3B">
        <w:rPr>
          <w:rFonts w:ascii="Arial" w:hAnsi="Arial" w:cs="Arial"/>
          <w:b/>
          <w:sz w:val="20"/>
          <w:szCs w:val="20"/>
        </w:rPr>
        <w:t>El Consejo de Gobierno</w:t>
      </w:r>
      <w:r w:rsidRPr="00694D3B">
        <w:rPr>
          <w:rFonts w:ascii="Arial" w:hAnsi="Arial" w:cs="Arial"/>
          <w:sz w:val="20"/>
          <w:szCs w:val="20"/>
        </w:rPr>
        <w:t xml:space="preserve">, resolverá en un solo acto la convocatoria, que deberá contener la relación de solicitantes a los que se les concede, importe de la subvención, determinación de la justificación, abono, reintegro y control financiero, así como la lista de reserva, y  de manera expresa, la desestimación del resto de las solicitudes. </w:t>
      </w:r>
    </w:p>
    <w:p w:rsidR="0097187C" w:rsidRPr="00694D3B" w:rsidRDefault="0097187C" w:rsidP="00D1173B">
      <w:pPr>
        <w:ind w:right="284"/>
        <w:jc w:val="both"/>
        <w:rPr>
          <w:rFonts w:ascii="Arial" w:hAnsi="Arial" w:cs="Arial"/>
          <w:sz w:val="20"/>
          <w:szCs w:val="20"/>
        </w:rPr>
      </w:pPr>
    </w:p>
    <w:p w:rsidR="00012F86" w:rsidRDefault="00012F86" w:rsidP="00D1173B">
      <w:pPr>
        <w:ind w:right="284"/>
        <w:jc w:val="both"/>
        <w:rPr>
          <w:rFonts w:ascii="Arial" w:hAnsi="Arial" w:cs="Arial"/>
          <w:sz w:val="20"/>
          <w:szCs w:val="20"/>
        </w:rPr>
      </w:pPr>
      <w:r w:rsidRPr="00694D3B">
        <w:rPr>
          <w:rFonts w:ascii="Arial" w:hAnsi="Arial" w:cs="Arial"/>
          <w:sz w:val="20"/>
          <w:szCs w:val="20"/>
        </w:rPr>
        <w:t>El plazo máximo para resolver y notificar la resolución del procedimiento será de seis meses, contados a partir de la de la publicación de la correspondiente convocatoria.</w:t>
      </w:r>
    </w:p>
    <w:p w:rsidR="0097187C" w:rsidRPr="00694D3B" w:rsidRDefault="0097187C" w:rsidP="00D1173B">
      <w:pPr>
        <w:ind w:right="284"/>
        <w:jc w:val="both"/>
        <w:rPr>
          <w:rFonts w:ascii="Arial" w:hAnsi="Arial" w:cs="Arial"/>
          <w:sz w:val="20"/>
          <w:szCs w:val="20"/>
        </w:rPr>
      </w:pPr>
    </w:p>
    <w:p w:rsidR="00012F86" w:rsidRPr="00694D3B" w:rsidRDefault="00012F86" w:rsidP="00D1173B">
      <w:pPr>
        <w:ind w:left="14" w:right="284"/>
        <w:jc w:val="both"/>
        <w:rPr>
          <w:rFonts w:ascii="Arial" w:hAnsi="Arial" w:cs="Arial"/>
          <w:sz w:val="20"/>
          <w:szCs w:val="20"/>
        </w:rPr>
      </w:pPr>
      <w:r w:rsidRPr="00694D3B">
        <w:rPr>
          <w:rFonts w:ascii="Arial" w:hAnsi="Arial" w:cs="Arial"/>
          <w:sz w:val="20"/>
          <w:szCs w:val="20"/>
        </w:rPr>
        <w:t>La notificación de la concesión a los interesados se realizará de acuerdo con lo dispuesto en el art. 40 y siguientes  de la Ley 39/2015, de 1 de octubre, del Procedimiento Administrativo Común de las  Administraciones Públicas, y en todo caso mediante inserción en el tablón de anuncios y página web del Cabildo.</w:t>
      </w:r>
    </w:p>
    <w:p w:rsidR="00012F86" w:rsidRPr="00694D3B" w:rsidRDefault="00012F86" w:rsidP="00D1173B">
      <w:pPr>
        <w:ind w:left="14" w:right="284"/>
        <w:jc w:val="both"/>
        <w:rPr>
          <w:rFonts w:ascii="Arial" w:hAnsi="Arial" w:cs="Arial"/>
          <w:b/>
          <w:sz w:val="20"/>
          <w:szCs w:val="20"/>
          <w:u w:val="single"/>
        </w:rPr>
      </w:pPr>
    </w:p>
    <w:p w:rsidR="00012F86" w:rsidRDefault="00012F86" w:rsidP="00D1173B">
      <w:pPr>
        <w:ind w:left="14" w:right="284"/>
        <w:jc w:val="both"/>
        <w:rPr>
          <w:rFonts w:ascii="Arial" w:hAnsi="Arial" w:cs="Arial"/>
          <w:b/>
          <w:sz w:val="20"/>
          <w:szCs w:val="20"/>
          <w:u w:val="single"/>
        </w:rPr>
      </w:pPr>
      <w:r w:rsidRPr="00694D3B">
        <w:rPr>
          <w:rFonts w:ascii="Arial" w:hAnsi="Arial" w:cs="Arial"/>
          <w:b/>
          <w:sz w:val="20"/>
          <w:szCs w:val="20"/>
          <w:u w:val="single"/>
        </w:rPr>
        <w:t>ART. 10.- PLAZO DE EJECUCIÓN</w:t>
      </w:r>
    </w:p>
    <w:p w:rsidR="00984987" w:rsidRPr="00694D3B" w:rsidRDefault="00984987" w:rsidP="00D1173B">
      <w:pPr>
        <w:ind w:left="14" w:right="284"/>
        <w:jc w:val="both"/>
        <w:rPr>
          <w:rFonts w:ascii="Arial" w:hAnsi="Arial" w:cs="Arial"/>
          <w:b/>
          <w:sz w:val="20"/>
          <w:szCs w:val="20"/>
          <w:u w:val="single"/>
        </w:rPr>
      </w:pPr>
    </w:p>
    <w:p w:rsidR="00012F86" w:rsidRDefault="00012F86" w:rsidP="00D1173B">
      <w:pPr>
        <w:ind w:right="284"/>
        <w:jc w:val="both"/>
        <w:rPr>
          <w:rFonts w:ascii="Arial" w:hAnsi="Arial" w:cs="Arial"/>
          <w:sz w:val="20"/>
          <w:szCs w:val="20"/>
        </w:rPr>
      </w:pPr>
      <w:r w:rsidRPr="00694D3B">
        <w:rPr>
          <w:rFonts w:ascii="Arial" w:hAnsi="Arial" w:cs="Arial"/>
          <w:sz w:val="20"/>
          <w:szCs w:val="20"/>
        </w:rPr>
        <w:t>Las obras objeto de subvención habrán de ser ejecutadas según lo dispuesto en el artículo 4.B  de las presentes bases.</w:t>
      </w:r>
    </w:p>
    <w:p w:rsidR="00984987" w:rsidRPr="00694D3B" w:rsidRDefault="00984987" w:rsidP="00D1173B">
      <w:pPr>
        <w:ind w:right="284"/>
        <w:jc w:val="both"/>
        <w:rPr>
          <w:rFonts w:ascii="Arial" w:hAnsi="Arial" w:cs="Arial"/>
          <w:sz w:val="20"/>
          <w:szCs w:val="20"/>
        </w:rPr>
      </w:pPr>
    </w:p>
    <w:p w:rsidR="00012F86" w:rsidRDefault="00012F86" w:rsidP="00984987">
      <w:pPr>
        <w:spacing w:line="240" w:lineRule="atLeast"/>
        <w:ind w:right="284"/>
        <w:jc w:val="both"/>
        <w:rPr>
          <w:rFonts w:ascii="Arial" w:hAnsi="Arial" w:cs="Arial"/>
          <w:b/>
          <w:sz w:val="20"/>
          <w:szCs w:val="20"/>
          <w:u w:val="single" w:color="000000"/>
        </w:rPr>
      </w:pPr>
      <w:r w:rsidRPr="00694D3B">
        <w:rPr>
          <w:rFonts w:ascii="Arial" w:hAnsi="Arial" w:cs="Arial"/>
          <w:b/>
          <w:sz w:val="20"/>
          <w:szCs w:val="20"/>
          <w:u w:val="single" w:color="000000"/>
        </w:rPr>
        <w:t xml:space="preserve">ART. </w:t>
      </w:r>
      <w:proofErr w:type="gramStart"/>
      <w:r w:rsidRPr="00694D3B">
        <w:rPr>
          <w:rFonts w:ascii="Arial" w:hAnsi="Arial" w:cs="Arial"/>
          <w:b/>
          <w:sz w:val="20"/>
          <w:szCs w:val="20"/>
          <w:u w:val="single" w:color="000000"/>
        </w:rPr>
        <w:t>11 .</w:t>
      </w:r>
      <w:proofErr w:type="gramEnd"/>
      <w:r w:rsidRPr="00694D3B">
        <w:rPr>
          <w:rFonts w:ascii="Arial" w:hAnsi="Arial" w:cs="Arial"/>
          <w:b/>
          <w:sz w:val="20"/>
          <w:szCs w:val="20"/>
          <w:u w:val="single" w:color="000000"/>
        </w:rPr>
        <w:t>-</w:t>
      </w:r>
      <w:r w:rsidRPr="00694D3B">
        <w:rPr>
          <w:rFonts w:ascii="Arial" w:hAnsi="Arial" w:cs="Arial"/>
          <w:b/>
          <w:sz w:val="20"/>
          <w:szCs w:val="20"/>
          <w:u w:val="single"/>
        </w:rPr>
        <w:t xml:space="preserve"> </w:t>
      </w:r>
      <w:r w:rsidRPr="00694D3B">
        <w:rPr>
          <w:rFonts w:ascii="Arial" w:hAnsi="Arial" w:cs="Arial"/>
          <w:b/>
          <w:sz w:val="20"/>
          <w:szCs w:val="20"/>
          <w:u w:val="single" w:color="000000"/>
        </w:rPr>
        <w:t>PROCEDIMIENTO DE JUSTIFICACIÓN.</w:t>
      </w:r>
    </w:p>
    <w:p w:rsidR="001D0A1C" w:rsidRPr="00694D3B" w:rsidRDefault="001D0A1C" w:rsidP="00984987">
      <w:pPr>
        <w:spacing w:line="240" w:lineRule="atLeast"/>
        <w:ind w:right="284"/>
        <w:jc w:val="both"/>
        <w:rPr>
          <w:rFonts w:ascii="Arial" w:hAnsi="Arial" w:cs="Arial"/>
          <w:b/>
          <w:sz w:val="20"/>
          <w:szCs w:val="20"/>
        </w:rPr>
      </w:pPr>
    </w:p>
    <w:p w:rsidR="00012F86" w:rsidRDefault="00012F86" w:rsidP="00984987">
      <w:pPr>
        <w:spacing w:line="240" w:lineRule="atLeast"/>
        <w:ind w:left="14" w:right="284"/>
        <w:jc w:val="both"/>
        <w:rPr>
          <w:rFonts w:ascii="Arial" w:hAnsi="Arial" w:cs="Arial"/>
          <w:sz w:val="20"/>
          <w:szCs w:val="20"/>
        </w:rPr>
      </w:pPr>
      <w:r w:rsidRPr="00694D3B">
        <w:rPr>
          <w:rFonts w:ascii="Arial" w:hAnsi="Arial" w:cs="Arial"/>
          <w:sz w:val="20"/>
          <w:szCs w:val="20"/>
        </w:rPr>
        <w:t xml:space="preserve">Finalizadas las inversiones en los plazos establecidos, el beneficiario deberá comunicarlo a la Consejería de Agricultura del Cabildo de Fuerteventura presentando los  justificantes de la </w:t>
      </w:r>
      <w:r w:rsidRPr="00694D3B">
        <w:rPr>
          <w:rFonts w:ascii="Arial" w:hAnsi="Arial" w:cs="Arial"/>
          <w:sz w:val="20"/>
          <w:szCs w:val="20"/>
        </w:rPr>
        <w:lastRenderedPageBreak/>
        <w:t>consecución de los objetivos previstos, aportando la documentación necesaria que se detallará conforme al modelo de cuenta justificativa (ANEXO III), y en todo caso facturas originales y documentos de pago de la ejecución de las inversiones subvencionadas, debidamente cumplimentada, debiendo contener todos los requisitos que establece la normativa vigente aplicable y con carácter obligatorio fecha de ejecución dentro del plazo.</w:t>
      </w:r>
    </w:p>
    <w:p w:rsidR="001D0A1C" w:rsidRPr="00694D3B" w:rsidRDefault="001D0A1C" w:rsidP="00984987">
      <w:pPr>
        <w:spacing w:line="240" w:lineRule="atLeast"/>
        <w:ind w:left="14" w:right="284"/>
        <w:jc w:val="both"/>
        <w:rPr>
          <w:rFonts w:ascii="Arial" w:hAnsi="Arial" w:cs="Arial"/>
          <w:sz w:val="20"/>
          <w:szCs w:val="20"/>
        </w:rPr>
      </w:pPr>
    </w:p>
    <w:p w:rsidR="00012F86" w:rsidRPr="00694D3B" w:rsidRDefault="00012F86" w:rsidP="00984987">
      <w:pPr>
        <w:spacing w:line="240" w:lineRule="atLeast"/>
        <w:ind w:right="284"/>
        <w:jc w:val="both"/>
        <w:rPr>
          <w:rFonts w:ascii="Arial" w:hAnsi="Arial" w:cs="Arial"/>
          <w:b/>
          <w:sz w:val="20"/>
          <w:szCs w:val="20"/>
        </w:rPr>
      </w:pPr>
      <w:r w:rsidRPr="00694D3B">
        <w:rPr>
          <w:rFonts w:ascii="Arial" w:hAnsi="Arial" w:cs="Arial"/>
          <w:b/>
          <w:noProof/>
          <w:sz w:val="20"/>
          <w:szCs w:val="20"/>
        </w:rPr>
        <w:drawing>
          <wp:anchor distT="0" distB="0" distL="114300" distR="114300" simplePos="0" relativeHeight="251665408" behindDoc="0" locked="0" layoutInCell="1" allowOverlap="0" wp14:anchorId="3B23889A" wp14:editId="5D3C3D82">
            <wp:simplePos x="0" y="0"/>
            <wp:positionH relativeFrom="page">
              <wp:posOffset>470535</wp:posOffset>
            </wp:positionH>
            <wp:positionV relativeFrom="page">
              <wp:posOffset>3832860</wp:posOffset>
            </wp:positionV>
            <wp:extent cx="22860" cy="18415"/>
            <wp:effectExtent l="0" t="0" r="0" b="0"/>
            <wp:wrapSquare wrapText="bothSides"/>
            <wp:docPr id="97228" name="Imagen 9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 cy="18415"/>
                    </a:xfrm>
                    <a:prstGeom prst="rect">
                      <a:avLst/>
                    </a:prstGeom>
                    <a:noFill/>
                  </pic:spPr>
                </pic:pic>
              </a:graphicData>
            </a:graphic>
            <wp14:sizeRelH relativeFrom="page">
              <wp14:pctWidth>0</wp14:pctWidth>
            </wp14:sizeRelH>
            <wp14:sizeRelV relativeFrom="page">
              <wp14:pctHeight>0</wp14:pctHeight>
            </wp14:sizeRelV>
          </wp:anchor>
        </w:drawing>
      </w:r>
      <w:r w:rsidRPr="00694D3B">
        <w:rPr>
          <w:rFonts w:ascii="Arial" w:hAnsi="Arial" w:cs="Arial"/>
          <w:b/>
          <w:sz w:val="20"/>
          <w:szCs w:val="20"/>
          <w:u w:val="single" w:color="000000"/>
        </w:rPr>
        <w:t>ART. 12.- COMPROBACIÓN, MODIFICACIÓN, ANULABILIDAD Y NULIDAD DE LA RESOLUCIÓN.</w:t>
      </w:r>
    </w:p>
    <w:p w:rsidR="00012F86" w:rsidRDefault="00012F86" w:rsidP="00984987">
      <w:pPr>
        <w:spacing w:line="240" w:lineRule="atLeast"/>
        <w:ind w:left="14" w:right="284"/>
        <w:jc w:val="both"/>
        <w:rPr>
          <w:rFonts w:ascii="Arial" w:hAnsi="Arial" w:cs="Arial"/>
          <w:sz w:val="20"/>
          <w:szCs w:val="20"/>
        </w:rPr>
      </w:pPr>
      <w:r w:rsidRPr="00694D3B">
        <w:rPr>
          <w:rFonts w:ascii="Arial" w:hAnsi="Arial" w:cs="Arial"/>
          <w:sz w:val="20"/>
          <w:szCs w:val="20"/>
        </w:rPr>
        <w:t xml:space="preserve">Los técnicos responsables de los expedientes comprobarán que se ha presentado la documentación en plazo y conforme, y emitirán informe técnico sobre el resultado obtenido conteniendo propuesta de declaración de la justificación  total o parcial y abono de la subvención integra o con la disminución que corresponda.  </w:t>
      </w:r>
    </w:p>
    <w:p w:rsidR="001D0A1C" w:rsidRPr="00694D3B" w:rsidRDefault="001D0A1C" w:rsidP="00984987">
      <w:pPr>
        <w:spacing w:line="240" w:lineRule="atLeast"/>
        <w:ind w:left="14" w:right="284"/>
        <w:jc w:val="both"/>
        <w:rPr>
          <w:rFonts w:ascii="Arial" w:hAnsi="Arial" w:cs="Arial"/>
          <w:sz w:val="20"/>
          <w:szCs w:val="20"/>
        </w:rPr>
      </w:pPr>
    </w:p>
    <w:p w:rsidR="00012F86" w:rsidRDefault="00012F86" w:rsidP="00984987">
      <w:pPr>
        <w:spacing w:line="240" w:lineRule="atLeast"/>
        <w:ind w:left="14" w:right="284"/>
        <w:jc w:val="both"/>
        <w:rPr>
          <w:rFonts w:ascii="Arial" w:hAnsi="Arial" w:cs="Arial"/>
          <w:sz w:val="20"/>
          <w:szCs w:val="20"/>
        </w:rPr>
      </w:pPr>
      <w:r w:rsidRPr="00694D3B">
        <w:rPr>
          <w:rFonts w:ascii="Arial" w:hAnsi="Arial" w:cs="Arial"/>
          <w:sz w:val="20"/>
          <w:szCs w:val="20"/>
        </w:rPr>
        <w:t>El órgano Instructor, verificados los expedientes los tramitará a la Intervención General para su fiscalización y posteriormente al Consejo de Gobierno  para  su resolución definitiva  según lo procedente.</w:t>
      </w:r>
    </w:p>
    <w:p w:rsidR="001D0A1C" w:rsidRPr="00694D3B" w:rsidRDefault="001D0A1C" w:rsidP="00984987">
      <w:pPr>
        <w:spacing w:line="240" w:lineRule="atLeast"/>
        <w:ind w:left="14" w:right="284"/>
        <w:jc w:val="both"/>
        <w:rPr>
          <w:rFonts w:ascii="Arial" w:hAnsi="Arial" w:cs="Arial"/>
          <w:sz w:val="20"/>
          <w:szCs w:val="20"/>
        </w:rPr>
      </w:pPr>
    </w:p>
    <w:p w:rsidR="00012F86" w:rsidRPr="00694D3B" w:rsidRDefault="00012F86" w:rsidP="00984987">
      <w:pPr>
        <w:spacing w:line="240" w:lineRule="atLeast"/>
        <w:ind w:left="14" w:right="284"/>
        <w:jc w:val="both"/>
        <w:rPr>
          <w:rFonts w:ascii="Arial" w:hAnsi="Arial" w:cs="Arial"/>
          <w:sz w:val="20"/>
          <w:szCs w:val="20"/>
        </w:rPr>
      </w:pPr>
      <w:r w:rsidRPr="00694D3B">
        <w:rPr>
          <w:rFonts w:ascii="Arial" w:hAnsi="Arial" w:cs="Arial"/>
          <w:sz w:val="20"/>
          <w:szCs w:val="20"/>
        </w:rPr>
        <w:t xml:space="preserve">La notificación de la resolución de justificación se  realizará de acuerdo con lo dispuesto en el art. 40 y siguientes  de la Ley 39/2015, de 1 de octubre, del Procedimiento Administrativo Común de las  Administraciones Públicas, y en todo caso mediante inserción en el tablón de anuncios y página web del Cabildo. </w:t>
      </w:r>
    </w:p>
    <w:p w:rsidR="00012F86" w:rsidRPr="00694D3B" w:rsidRDefault="00012F86" w:rsidP="00984987">
      <w:pPr>
        <w:spacing w:line="240" w:lineRule="atLeast"/>
        <w:ind w:left="14" w:right="284"/>
        <w:jc w:val="both"/>
        <w:rPr>
          <w:rFonts w:ascii="Arial" w:hAnsi="Arial" w:cs="Arial"/>
          <w:sz w:val="20"/>
          <w:szCs w:val="20"/>
        </w:rPr>
      </w:pPr>
    </w:p>
    <w:p w:rsidR="00012F86" w:rsidRPr="00694D3B" w:rsidRDefault="00012F86" w:rsidP="001D0A1C">
      <w:pPr>
        <w:spacing w:line="240" w:lineRule="atLeast"/>
        <w:jc w:val="both"/>
        <w:rPr>
          <w:rFonts w:ascii="Arial" w:hAnsi="Arial" w:cs="Arial"/>
          <w:sz w:val="20"/>
          <w:szCs w:val="20"/>
        </w:rPr>
      </w:pPr>
      <w:r w:rsidRPr="00694D3B">
        <w:rPr>
          <w:rFonts w:ascii="Arial" w:hAnsi="Arial" w:cs="Arial"/>
          <w:sz w:val="20"/>
          <w:szCs w:val="20"/>
        </w:rPr>
        <w:t>La resolución puede ser modificada, previo plazo de audiencia de diez días al beneficiario para presentar las alegaciones que en su caso estime oportunas, en los siguientes supuestos, dando lugar a:</w:t>
      </w:r>
    </w:p>
    <w:p w:rsidR="00012F86" w:rsidRDefault="00012F86" w:rsidP="00D1173B">
      <w:pPr>
        <w:ind w:left="14" w:right="284" w:firstLine="561"/>
        <w:jc w:val="both"/>
        <w:rPr>
          <w:rFonts w:ascii="Arial" w:hAnsi="Arial" w:cs="Arial"/>
          <w:sz w:val="20"/>
          <w:szCs w:val="20"/>
        </w:rPr>
      </w:pPr>
      <w:r w:rsidRPr="00694D3B">
        <w:rPr>
          <w:rFonts w:ascii="Arial" w:hAnsi="Arial" w:cs="Arial"/>
          <w:sz w:val="20"/>
          <w:szCs w:val="20"/>
        </w:rPr>
        <w:t>1.- La pérdida del derecho al cobro total de la subvención:</w:t>
      </w:r>
    </w:p>
    <w:p w:rsidR="0089416F" w:rsidRPr="00694D3B" w:rsidRDefault="0089416F" w:rsidP="00D1173B">
      <w:pPr>
        <w:ind w:left="14" w:right="284" w:firstLine="561"/>
        <w:jc w:val="both"/>
        <w:rPr>
          <w:rFonts w:ascii="Arial" w:hAnsi="Arial" w:cs="Arial"/>
          <w:sz w:val="20"/>
          <w:szCs w:val="20"/>
        </w:rPr>
      </w:pPr>
    </w:p>
    <w:p w:rsidR="00012F86" w:rsidRPr="00694D3B" w:rsidRDefault="00012F86" w:rsidP="00012F86">
      <w:pPr>
        <w:ind w:left="1384" w:right="284"/>
        <w:rPr>
          <w:rFonts w:ascii="Arial" w:hAnsi="Arial" w:cs="Arial"/>
          <w:sz w:val="20"/>
          <w:szCs w:val="20"/>
        </w:rPr>
      </w:pPr>
      <w:r w:rsidRPr="00694D3B">
        <w:rPr>
          <w:rFonts w:ascii="Arial" w:hAnsi="Arial" w:cs="Arial"/>
          <w:sz w:val="20"/>
          <w:szCs w:val="20"/>
        </w:rPr>
        <w:t>a) No presentar la documentación justificativa al vencimiento     del plazo concedido para ellos.</w:t>
      </w:r>
    </w:p>
    <w:p w:rsidR="00012F86" w:rsidRDefault="00012F86" w:rsidP="00012F86">
      <w:pPr>
        <w:ind w:left="1416" w:right="284"/>
        <w:rPr>
          <w:rFonts w:ascii="Arial" w:hAnsi="Arial" w:cs="Arial"/>
          <w:sz w:val="20"/>
          <w:szCs w:val="20"/>
        </w:rPr>
      </w:pPr>
      <w:r w:rsidRPr="00694D3B">
        <w:rPr>
          <w:rFonts w:ascii="Arial" w:hAnsi="Arial" w:cs="Arial"/>
          <w:sz w:val="20"/>
          <w:szCs w:val="20"/>
        </w:rPr>
        <w:t>b) Ejecutar las acciones subvencionadas fuera del plazo establecido no conformes al proyecto.</w:t>
      </w:r>
    </w:p>
    <w:p w:rsidR="0089416F" w:rsidRPr="00694D3B" w:rsidRDefault="0089416F" w:rsidP="00012F86">
      <w:pPr>
        <w:ind w:left="1416" w:right="284"/>
        <w:rPr>
          <w:rFonts w:ascii="Arial" w:hAnsi="Arial" w:cs="Arial"/>
          <w:sz w:val="20"/>
          <w:szCs w:val="20"/>
        </w:rPr>
      </w:pPr>
    </w:p>
    <w:p w:rsidR="00012F86" w:rsidRPr="00694D3B" w:rsidRDefault="00012F86" w:rsidP="00012F86">
      <w:pPr>
        <w:spacing w:after="284" w:line="264" w:lineRule="auto"/>
        <w:ind w:right="284" w:firstLine="708"/>
        <w:rPr>
          <w:rFonts w:ascii="Arial" w:hAnsi="Arial" w:cs="Arial"/>
          <w:sz w:val="20"/>
          <w:szCs w:val="20"/>
        </w:rPr>
      </w:pPr>
      <w:r w:rsidRPr="00694D3B">
        <w:rPr>
          <w:rFonts w:ascii="Arial" w:hAnsi="Arial" w:cs="Arial"/>
          <w:sz w:val="20"/>
          <w:szCs w:val="20"/>
        </w:rPr>
        <w:t xml:space="preserve">2.- </w:t>
      </w:r>
      <w:r w:rsidRPr="00694D3B">
        <w:rPr>
          <w:rFonts w:ascii="Arial" w:hAnsi="Arial" w:cs="Arial"/>
          <w:sz w:val="20"/>
          <w:szCs w:val="20"/>
          <w:u w:val="single" w:color="000000"/>
        </w:rPr>
        <w:t>La pérdida del derecho al cobro parcial de la subvención:</w:t>
      </w:r>
    </w:p>
    <w:p w:rsidR="00012F86" w:rsidRPr="00694D3B" w:rsidRDefault="00012F86" w:rsidP="00012F86">
      <w:pPr>
        <w:numPr>
          <w:ilvl w:val="0"/>
          <w:numId w:val="28"/>
        </w:numPr>
        <w:spacing w:after="314" w:line="247" w:lineRule="auto"/>
        <w:ind w:right="284" w:hanging="417"/>
        <w:jc w:val="both"/>
        <w:rPr>
          <w:rFonts w:ascii="Arial" w:hAnsi="Arial" w:cs="Arial"/>
          <w:sz w:val="20"/>
          <w:szCs w:val="20"/>
        </w:rPr>
      </w:pPr>
      <w:r w:rsidRPr="00694D3B">
        <w:rPr>
          <w:rFonts w:ascii="Arial" w:hAnsi="Arial" w:cs="Arial"/>
          <w:sz w:val="20"/>
          <w:szCs w:val="20"/>
        </w:rPr>
        <w:t>Cuando exista modificación a la baja en la inversión real, lo que afecta al presupuesto por el cual se fijó la subvención.</w:t>
      </w:r>
    </w:p>
    <w:p w:rsidR="00012F86" w:rsidRPr="00694D3B" w:rsidRDefault="00012F86" w:rsidP="00632BA1">
      <w:pPr>
        <w:numPr>
          <w:ilvl w:val="0"/>
          <w:numId w:val="28"/>
        </w:numPr>
        <w:spacing w:after="311" w:line="247" w:lineRule="auto"/>
        <w:ind w:right="284" w:hanging="417"/>
        <w:jc w:val="both"/>
        <w:rPr>
          <w:rFonts w:ascii="Arial" w:hAnsi="Arial" w:cs="Arial"/>
          <w:sz w:val="20"/>
          <w:szCs w:val="20"/>
        </w:rPr>
      </w:pPr>
      <w:r w:rsidRPr="00694D3B">
        <w:rPr>
          <w:rFonts w:ascii="Arial" w:hAnsi="Arial" w:cs="Arial"/>
          <w:sz w:val="20"/>
          <w:szCs w:val="20"/>
        </w:rPr>
        <w:t xml:space="preserve">Cuando el beneficiario haya obtenido para la misma actuación o finalidad otras subvenciones o </w:t>
      </w:r>
      <w:proofErr w:type="gramStart"/>
      <w:r w:rsidRPr="00694D3B">
        <w:rPr>
          <w:rFonts w:ascii="Arial" w:hAnsi="Arial" w:cs="Arial"/>
          <w:sz w:val="20"/>
          <w:szCs w:val="20"/>
        </w:rPr>
        <w:t>ayuda públicas</w:t>
      </w:r>
      <w:proofErr w:type="gramEnd"/>
      <w:r w:rsidRPr="00694D3B">
        <w:rPr>
          <w:rFonts w:ascii="Arial" w:hAnsi="Arial" w:cs="Arial"/>
          <w:sz w:val="20"/>
          <w:szCs w:val="20"/>
        </w:rPr>
        <w:t xml:space="preserve"> o privadas, que sumadas a las del Cabildo, superen el 100 % de los costes totales.</w:t>
      </w:r>
    </w:p>
    <w:p w:rsidR="00012F86" w:rsidRPr="00694D3B" w:rsidRDefault="00012F86" w:rsidP="00632BA1">
      <w:pPr>
        <w:spacing w:after="19"/>
        <w:ind w:left="17" w:right="284"/>
        <w:jc w:val="both"/>
        <w:rPr>
          <w:rFonts w:ascii="Arial" w:hAnsi="Arial" w:cs="Arial"/>
          <w:sz w:val="20"/>
          <w:szCs w:val="20"/>
        </w:rPr>
      </w:pPr>
      <w:r w:rsidRPr="00694D3B">
        <w:rPr>
          <w:rFonts w:ascii="Arial" w:hAnsi="Arial" w:cs="Arial"/>
          <w:sz w:val="20"/>
          <w:szCs w:val="20"/>
        </w:rPr>
        <w:t xml:space="preserve">La pérdida del derecho al cobro total o parcial será declarada por el órgano concedente. Las causas de nulidad y anulabilidad serán las dispuestas en la  Ley 39/2015, de 1 de octubre, del Procedimiento Administrativo Común de las  Administraciones Públicas. </w:t>
      </w:r>
    </w:p>
    <w:p w:rsidR="00012F86" w:rsidRPr="00694D3B" w:rsidRDefault="00012F86" w:rsidP="00632BA1">
      <w:pPr>
        <w:ind w:left="14" w:right="284"/>
        <w:jc w:val="both"/>
        <w:rPr>
          <w:rFonts w:ascii="Arial" w:hAnsi="Arial" w:cs="Arial"/>
          <w:sz w:val="20"/>
          <w:szCs w:val="20"/>
        </w:rPr>
      </w:pPr>
    </w:p>
    <w:p w:rsidR="00012F86" w:rsidRPr="00694D3B" w:rsidRDefault="00012F86" w:rsidP="00632BA1">
      <w:pPr>
        <w:tabs>
          <w:tab w:val="center" w:pos="3270"/>
        </w:tabs>
        <w:spacing w:after="216" w:line="252" w:lineRule="auto"/>
        <w:ind w:right="284"/>
        <w:jc w:val="both"/>
        <w:rPr>
          <w:rFonts w:ascii="Arial" w:hAnsi="Arial" w:cs="Arial"/>
          <w:b/>
          <w:sz w:val="20"/>
          <w:szCs w:val="20"/>
        </w:rPr>
      </w:pPr>
      <w:r w:rsidRPr="00694D3B">
        <w:rPr>
          <w:rFonts w:ascii="Arial" w:hAnsi="Arial" w:cs="Arial"/>
          <w:b/>
          <w:sz w:val="20"/>
          <w:szCs w:val="20"/>
          <w:u w:val="single" w:color="000000"/>
        </w:rPr>
        <w:t>ART. 13. -  COMPATIBILIDAD.</w:t>
      </w:r>
    </w:p>
    <w:p w:rsidR="00A300E4" w:rsidRDefault="00012F86" w:rsidP="00632BA1">
      <w:pPr>
        <w:ind w:right="284"/>
        <w:jc w:val="both"/>
        <w:rPr>
          <w:rFonts w:ascii="Arial" w:hAnsi="Arial" w:cs="Arial"/>
          <w:sz w:val="20"/>
          <w:szCs w:val="20"/>
        </w:rPr>
      </w:pPr>
      <w:r w:rsidRPr="00694D3B">
        <w:rPr>
          <w:rFonts w:ascii="Arial" w:hAnsi="Arial" w:cs="Arial"/>
          <w:sz w:val="20"/>
          <w:szCs w:val="20"/>
        </w:rPr>
        <w:lastRenderedPageBreak/>
        <w:t>Las subvenciones concedidas serán compatibles con la percepción de otras subvenciones procedentes de cualquier otra administración pública o institución privada para la misma finalidad.</w:t>
      </w:r>
    </w:p>
    <w:p w:rsidR="00012F86" w:rsidRDefault="00012F86" w:rsidP="00632BA1">
      <w:pPr>
        <w:ind w:right="284"/>
        <w:jc w:val="both"/>
        <w:rPr>
          <w:rFonts w:ascii="Arial" w:hAnsi="Arial" w:cs="Arial"/>
          <w:sz w:val="20"/>
          <w:szCs w:val="20"/>
        </w:rPr>
      </w:pPr>
      <w:r w:rsidRPr="00694D3B">
        <w:rPr>
          <w:rFonts w:ascii="Arial" w:hAnsi="Arial" w:cs="Arial"/>
          <w:sz w:val="20"/>
          <w:szCs w:val="20"/>
        </w:rPr>
        <w:t>En ningún caso, la suma total de las ayudas percibidas podrá ser superior al coste total de la actividad subvencionada. Esta suma de ayudas percibidas estará sujeta a los siguientes límites:</w:t>
      </w:r>
    </w:p>
    <w:p w:rsidR="00A300E4" w:rsidRPr="00694D3B" w:rsidRDefault="00A300E4" w:rsidP="00632BA1">
      <w:pPr>
        <w:ind w:right="284"/>
        <w:jc w:val="both"/>
        <w:rPr>
          <w:rFonts w:ascii="Arial" w:hAnsi="Arial" w:cs="Arial"/>
          <w:sz w:val="20"/>
          <w:szCs w:val="20"/>
        </w:rPr>
      </w:pPr>
    </w:p>
    <w:p w:rsidR="00012F86" w:rsidRDefault="00012F86" w:rsidP="00632BA1">
      <w:pPr>
        <w:numPr>
          <w:ilvl w:val="0"/>
          <w:numId w:val="27"/>
        </w:numPr>
        <w:spacing w:after="340" w:line="247" w:lineRule="auto"/>
        <w:ind w:right="284"/>
        <w:contextualSpacing/>
        <w:jc w:val="both"/>
        <w:rPr>
          <w:rFonts w:ascii="Arial" w:hAnsi="Arial" w:cs="Arial"/>
          <w:sz w:val="20"/>
          <w:szCs w:val="20"/>
        </w:rPr>
      </w:pPr>
      <w:r w:rsidRPr="00694D3B">
        <w:rPr>
          <w:rFonts w:ascii="Arial" w:hAnsi="Arial" w:cs="Arial"/>
          <w:sz w:val="20"/>
          <w:szCs w:val="20"/>
        </w:rPr>
        <w:t>Ayudas a Asociaciones, Cooperativas, Cofradías y similares para inversiones colectivas: Hasta el 100 % de la inversión.</w:t>
      </w:r>
    </w:p>
    <w:p w:rsidR="00A300E4" w:rsidRPr="00694D3B" w:rsidRDefault="00A300E4" w:rsidP="00A300E4">
      <w:pPr>
        <w:spacing w:after="340" w:line="247" w:lineRule="auto"/>
        <w:ind w:left="1068" w:right="284"/>
        <w:contextualSpacing/>
        <w:jc w:val="both"/>
        <w:rPr>
          <w:rFonts w:ascii="Arial" w:hAnsi="Arial" w:cs="Arial"/>
          <w:sz w:val="20"/>
          <w:szCs w:val="20"/>
        </w:rPr>
      </w:pPr>
    </w:p>
    <w:p w:rsidR="00012F86" w:rsidRDefault="00012F86" w:rsidP="00632BA1">
      <w:pPr>
        <w:numPr>
          <w:ilvl w:val="0"/>
          <w:numId w:val="27"/>
        </w:numPr>
        <w:tabs>
          <w:tab w:val="center" w:pos="7177"/>
        </w:tabs>
        <w:spacing w:after="314" w:line="247" w:lineRule="auto"/>
        <w:ind w:right="284"/>
        <w:contextualSpacing/>
        <w:jc w:val="both"/>
        <w:rPr>
          <w:rFonts w:ascii="Arial" w:hAnsi="Arial" w:cs="Arial"/>
          <w:sz w:val="20"/>
          <w:szCs w:val="20"/>
        </w:rPr>
      </w:pPr>
      <w:r w:rsidRPr="00694D3B">
        <w:rPr>
          <w:rFonts w:ascii="Arial" w:hAnsi="Arial" w:cs="Arial"/>
          <w:sz w:val="20"/>
          <w:szCs w:val="20"/>
        </w:rPr>
        <w:t>Ayudas a particulares para inversiones privadas: Hasta el 100 % de la inversión.</w:t>
      </w:r>
    </w:p>
    <w:p w:rsidR="00A300E4" w:rsidRPr="00694D3B" w:rsidRDefault="00A300E4" w:rsidP="00A300E4">
      <w:pPr>
        <w:tabs>
          <w:tab w:val="center" w:pos="7177"/>
        </w:tabs>
        <w:spacing w:after="314" w:line="247" w:lineRule="auto"/>
        <w:ind w:left="1068" w:right="284"/>
        <w:contextualSpacing/>
        <w:jc w:val="both"/>
        <w:rPr>
          <w:rFonts w:ascii="Arial" w:hAnsi="Arial" w:cs="Arial"/>
          <w:sz w:val="20"/>
          <w:szCs w:val="20"/>
        </w:rPr>
      </w:pPr>
    </w:p>
    <w:p w:rsidR="00012F86" w:rsidRPr="00694D3B" w:rsidRDefault="00012F86" w:rsidP="00632BA1">
      <w:pPr>
        <w:tabs>
          <w:tab w:val="center" w:pos="3270"/>
        </w:tabs>
        <w:spacing w:after="216" w:line="252" w:lineRule="auto"/>
        <w:ind w:right="284"/>
        <w:jc w:val="both"/>
        <w:rPr>
          <w:rFonts w:ascii="Arial" w:hAnsi="Arial" w:cs="Arial"/>
          <w:b/>
          <w:sz w:val="20"/>
          <w:szCs w:val="20"/>
          <w:u w:val="single" w:color="000000"/>
        </w:rPr>
      </w:pPr>
      <w:r w:rsidRPr="00694D3B">
        <w:rPr>
          <w:rFonts w:ascii="Arial" w:hAnsi="Arial" w:cs="Arial"/>
          <w:b/>
          <w:sz w:val="20"/>
          <w:szCs w:val="20"/>
          <w:u w:val="single" w:color="000000"/>
        </w:rPr>
        <w:t>ART. 14.- ABONO.</w:t>
      </w:r>
    </w:p>
    <w:p w:rsidR="00012F86" w:rsidRPr="00694D3B" w:rsidRDefault="00012F86" w:rsidP="00632BA1">
      <w:pPr>
        <w:tabs>
          <w:tab w:val="center" w:pos="7177"/>
        </w:tabs>
        <w:ind w:right="284"/>
        <w:jc w:val="both"/>
        <w:rPr>
          <w:rFonts w:ascii="Arial" w:hAnsi="Arial" w:cs="Arial"/>
          <w:sz w:val="20"/>
          <w:szCs w:val="20"/>
        </w:rPr>
      </w:pPr>
      <w:r w:rsidRPr="00694D3B">
        <w:rPr>
          <w:rFonts w:ascii="Arial" w:hAnsi="Arial" w:cs="Arial"/>
          <w:sz w:val="20"/>
          <w:szCs w:val="20"/>
        </w:rPr>
        <w:tab/>
        <w:t>Se realizará por el Órgano Competente, mediante transferencia del importe resultante del acuerdo del Consejo de Gobierno, ya sea mediante abono anticipado parcial o total de la subvención, que será justificada cuando corresponda, o previa justificación de la inversión. No podrá realizarse el pago de la subvención en tanto el beneficiario no esté al corriente en el cumplimiento de sus obligaciones tributarias y con la Seguridad Social o sea deudor por resolución de procedencia de reintegro.</w:t>
      </w:r>
    </w:p>
    <w:p w:rsidR="00012F86" w:rsidRDefault="00012F86" w:rsidP="00632BA1">
      <w:pPr>
        <w:tabs>
          <w:tab w:val="center" w:pos="7177"/>
        </w:tabs>
        <w:ind w:right="284"/>
        <w:jc w:val="both"/>
        <w:rPr>
          <w:rFonts w:ascii="Arial" w:hAnsi="Arial" w:cs="Arial"/>
          <w:sz w:val="20"/>
          <w:szCs w:val="20"/>
        </w:rPr>
      </w:pPr>
      <w:r w:rsidRPr="00694D3B">
        <w:rPr>
          <w:rFonts w:ascii="Arial" w:hAnsi="Arial" w:cs="Arial"/>
          <w:sz w:val="20"/>
          <w:szCs w:val="20"/>
        </w:rPr>
        <w:t>A tales efectos los certificados aportados por el beneficiario deben estar en vigor a la fecha del pago.</w:t>
      </w:r>
    </w:p>
    <w:p w:rsidR="00632BA1" w:rsidRPr="00694D3B" w:rsidRDefault="00632BA1" w:rsidP="00632BA1">
      <w:pPr>
        <w:tabs>
          <w:tab w:val="center" w:pos="7177"/>
        </w:tabs>
        <w:ind w:right="284"/>
        <w:jc w:val="both"/>
        <w:rPr>
          <w:rFonts w:ascii="Arial" w:hAnsi="Arial" w:cs="Arial"/>
          <w:sz w:val="20"/>
          <w:szCs w:val="20"/>
        </w:rPr>
      </w:pPr>
    </w:p>
    <w:p w:rsidR="00012F86" w:rsidRPr="00694D3B" w:rsidRDefault="00012F86" w:rsidP="00012F86">
      <w:pPr>
        <w:tabs>
          <w:tab w:val="center" w:pos="3270"/>
        </w:tabs>
        <w:spacing w:after="216" w:line="252" w:lineRule="auto"/>
        <w:ind w:right="284"/>
        <w:rPr>
          <w:rFonts w:ascii="Arial" w:hAnsi="Arial" w:cs="Arial"/>
          <w:b/>
          <w:sz w:val="20"/>
          <w:szCs w:val="20"/>
          <w:u w:val="single" w:color="000000"/>
        </w:rPr>
      </w:pPr>
      <w:r w:rsidRPr="00694D3B">
        <w:rPr>
          <w:rFonts w:ascii="Arial" w:hAnsi="Arial" w:cs="Arial"/>
          <w:b/>
          <w:sz w:val="20"/>
          <w:szCs w:val="20"/>
          <w:u w:val="single" w:color="000000"/>
        </w:rPr>
        <w:t>ART.- 15  REINTEGRO, INFRACCIONES ADMINISTRATIVAS Y RESPONSABILIDADES  EN  MATERIA  DE  SUBVENCIONES.</w:t>
      </w:r>
    </w:p>
    <w:p w:rsidR="00012F86" w:rsidRPr="00694D3B" w:rsidRDefault="00012F86" w:rsidP="00632BA1">
      <w:pPr>
        <w:ind w:left="14" w:right="284"/>
        <w:jc w:val="both"/>
        <w:rPr>
          <w:rFonts w:ascii="Arial" w:hAnsi="Arial" w:cs="Arial"/>
          <w:sz w:val="20"/>
          <w:szCs w:val="20"/>
        </w:rPr>
      </w:pPr>
      <w:r w:rsidRPr="00694D3B">
        <w:rPr>
          <w:rFonts w:ascii="Arial" w:hAnsi="Arial" w:cs="Arial"/>
          <w:sz w:val="20"/>
          <w:szCs w:val="20"/>
        </w:rPr>
        <w:t xml:space="preserve">Procederá el reintegro de las cantidades percibidas y la exigencia del interés de demora correspondientes desde el momento del pago de la subvención hasta la fecha en que se acuerde la procedencia del reintegro, </w:t>
      </w:r>
      <w:r w:rsidRPr="00694D3B">
        <w:rPr>
          <w:rFonts w:ascii="Arial" w:hAnsi="Arial" w:cs="Arial"/>
          <w:noProof/>
          <w:sz w:val="20"/>
          <w:szCs w:val="20"/>
        </w:rPr>
        <w:drawing>
          <wp:inline distT="0" distB="0" distL="0" distR="0" wp14:anchorId="6B107B97" wp14:editId="7262481D">
            <wp:extent cx="9525" cy="9525"/>
            <wp:effectExtent l="0" t="0" r="0" b="0"/>
            <wp:docPr id="97229" name="Imagen 9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94D3B">
        <w:rPr>
          <w:rFonts w:ascii="Arial" w:hAnsi="Arial" w:cs="Arial"/>
          <w:sz w:val="20"/>
          <w:szCs w:val="20"/>
        </w:rPr>
        <w:t>en los casos establecidos en el artículo 37 de la Ley General de Subvenciones, en los artículos 91, 92, y 93 del Reglamento de la Ley General de subvenciones y en el artículo 3 1 de las Ordenanzas Generales del Excmo. Cabildo de Fuerteventura.</w:t>
      </w:r>
    </w:p>
    <w:p w:rsidR="00632BA1" w:rsidRDefault="00632BA1" w:rsidP="00012F86">
      <w:pPr>
        <w:spacing w:after="186" w:line="252" w:lineRule="auto"/>
        <w:ind w:right="284"/>
        <w:rPr>
          <w:rFonts w:ascii="Arial" w:hAnsi="Arial" w:cs="Arial"/>
          <w:b/>
          <w:sz w:val="20"/>
          <w:szCs w:val="20"/>
          <w:u w:val="single" w:color="000000"/>
        </w:rPr>
      </w:pPr>
    </w:p>
    <w:p w:rsidR="00012F86" w:rsidRPr="00694D3B" w:rsidRDefault="00012F86" w:rsidP="00012F86">
      <w:pPr>
        <w:spacing w:after="186" w:line="252" w:lineRule="auto"/>
        <w:ind w:right="284"/>
        <w:rPr>
          <w:rFonts w:ascii="Arial" w:hAnsi="Arial" w:cs="Arial"/>
          <w:sz w:val="20"/>
          <w:szCs w:val="20"/>
        </w:rPr>
      </w:pPr>
      <w:r w:rsidRPr="00694D3B">
        <w:rPr>
          <w:rFonts w:ascii="Arial" w:hAnsi="Arial" w:cs="Arial"/>
          <w:b/>
          <w:sz w:val="20"/>
          <w:szCs w:val="20"/>
          <w:u w:val="single" w:color="000000"/>
        </w:rPr>
        <w:t>ART. 16 -</w:t>
      </w:r>
      <w:r w:rsidRPr="00694D3B">
        <w:rPr>
          <w:rFonts w:ascii="Arial" w:hAnsi="Arial" w:cs="Arial"/>
          <w:b/>
          <w:sz w:val="20"/>
          <w:szCs w:val="20"/>
        </w:rPr>
        <w:t xml:space="preserve"> </w:t>
      </w:r>
      <w:r w:rsidRPr="00694D3B">
        <w:rPr>
          <w:rFonts w:ascii="Arial" w:hAnsi="Arial" w:cs="Arial"/>
          <w:b/>
          <w:sz w:val="20"/>
          <w:szCs w:val="20"/>
          <w:u w:val="single" w:color="000000"/>
        </w:rPr>
        <w:t>CONTROL FINANCIERO</w:t>
      </w:r>
    </w:p>
    <w:p w:rsidR="00012F86" w:rsidRDefault="00012F86" w:rsidP="00012F86">
      <w:pPr>
        <w:ind w:left="14" w:right="284"/>
        <w:rPr>
          <w:rFonts w:ascii="Arial" w:hAnsi="Arial" w:cs="Arial"/>
          <w:sz w:val="20"/>
          <w:szCs w:val="20"/>
        </w:rPr>
      </w:pPr>
      <w:r w:rsidRPr="00694D3B">
        <w:rPr>
          <w:rFonts w:ascii="Arial" w:hAnsi="Arial" w:cs="Arial"/>
          <w:sz w:val="20"/>
          <w:szCs w:val="20"/>
        </w:rPr>
        <w:t>El Control Financiero se formulará de acuerdo con lo previsto en materia de subvenciones en el Titulo III de la Ley General de Subvenciones, y artículo 34 de las Ordenanzas Generales del Cabildo de Fuerteventura.</w:t>
      </w:r>
    </w:p>
    <w:p w:rsidR="00632BA1" w:rsidRPr="00694D3B" w:rsidRDefault="00632BA1" w:rsidP="00012F86">
      <w:pPr>
        <w:ind w:left="14" w:right="284"/>
        <w:rPr>
          <w:rFonts w:ascii="Arial" w:hAnsi="Arial" w:cs="Arial"/>
          <w:sz w:val="20"/>
          <w:szCs w:val="20"/>
        </w:rPr>
      </w:pPr>
    </w:p>
    <w:p w:rsidR="00012F86" w:rsidRPr="00694D3B" w:rsidRDefault="00012F86" w:rsidP="00012F86">
      <w:pPr>
        <w:spacing w:after="231" w:line="252" w:lineRule="auto"/>
        <w:ind w:left="31" w:right="284" w:hanging="10"/>
        <w:rPr>
          <w:rFonts w:ascii="Arial" w:hAnsi="Arial" w:cs="Arial"/>
          <w:b/>
          <w:sz w:val="20"/>
          <w:szCs w:val="20"/>
        </w:rPr>
      </w:pPr>
      <w:r w:rsidRPr="00694D3B">
        <w:rPr>
          <w:rFonts w:ascii="Arial" w:hAnsi="Arial" w:cs="Arial"/>
          <w:b/>
          <w:sz w:val="20"/>
          <w:szCs w:val="20"/>
          <w:u w:val="single" w:color="000000"/>
        </w:rPr>
        <w:t>ART 17.-</w:t>
      </w:r>
      <w:r w:rsidRPr="00694D3B">
        <w:rPr>
          <w:rFonts w:ascii="Arial" w:hAnsi="Arial" w:cs="Arial"/>
          <w:b/>
          <w:sz w:val="20"/>
          <w:szCs w:val="20"/>
        </w:rPr>
        <w:t xml:space="preserve"> </w:t>
      </w:r>
      <w:r w:rsidRPr="00694D3B">
        <w:rPr>
          <w:rFonts w:ascii="Arial" w:hAnsi="Arial" w:cs="Arial"/>
          <w:b/>
          <w:sz w:val="20"/>
          <w:szCs w:val="20"/>
          <w:u w:val="single" w:color="000000"/>
        </w:rPr>
        <w:t>MARCO LEGAL</w:t>
      </w:r>
    </w:p>
    <w:p w:rsidR="00012F86" w:rsidRPr="00694D3B" w:rsidRDefault="00012F86" w:rsidP="00012F86">
      <w:pPr>
        <w:ind w:right="284"/>
        <w:rPr>
          <w:rFonts w:ascii="Arial" w:hAnsi="Arial" w:cs="Arial"/>
          <w:sz w:val="20"/>
          <w:szCs w:val="20"/>
        </w:rPr>
      </w:pPr>
      <w:r w:rsidRPr="00694D3B">
        <w:rPr>
          <w:rFonts w:ascii="Arial" w:hAnsi="Arial" w:cs="Arial"/>
          <w:sz w:val="20"/>
          <w:szCs w:val="20"/>
        </w:rPr>
        <w:t>El marco legal por el que se rigen estas subvenciones está constituido por:</w:t>
      </w:r>
    </w:p>
    <w:p w:rsidR="00012F86" w:rsidRPr="00694D3B" w:rsidRDefault="00012F86" w:rsidP="00012F86">
      <w:pPr>
        <w:numPr>
          <w:ilvl w:val="0"/>
          <w:numId w:val="31"/>
        </w:numPr>
        <w:spacing w:line="247" w:lineRule="auto"/>
        <w:ind w:left="426" w:right="284" w:hanging="284"/>
        <w:contextualSpacing/>
        <w:jc w:val="both"/>
        <w:rPr>
          <w:rFonts w:ascii="Arial" w:hAnsi="Arial" w:cs="Arial"/>
          <w:sz w:val="20"/>
          <w:szCs w:val="20"/>
        </w:rPr>
      </w:pPr>
      <w:r w:rsidRPr="00694D3B">
        <w:rPr>
          <w:rFonts w:ascii="Arial" w:hAnsi="Arial" w:cs="Arial"/>
          <w:sz w:val="20"/>
          <w:szCs w:val="20"/>
        </w:rPr>
        <w:t>La Ley Estatal 38/2003, de 17 de noviembre, General de Subvenciones y normas de desarrollo que tengan carácter básico o de aplicación supletoria por la Administración Local.</w:t>
      </w:r>
    </w:p>
    <w:p w:rsidR="00012F86" w:rsidRPr="00694D3B" w:rsidRDefault="00012F86" w:rsidP="00012F86">
      <w:pPr>
        <w:numPr>
          <w:ilvl w:val="0"/>
          <w:numId w:val="29"/>
        </w:numPr>
        <w:spacing w:line="247" w:lineRule="auto"/>
        <w:ind w:left="426" w:right="284" w:hanging="284"/>
        <w:jc w:val="both"/>
        <w:rPr>
          <w:rFonts w:ascii="Arial" w:hAnsi="Arial" w:cs="Arial"/>
          <w:sz w:val="20"/>
          <w:szCs w:val="20"/>
        </w:rPr>
      </w:pPr>
      <w:r w:rsidRPr="00694D3B">
        <w:rPr>
          <w:rFonts w:ascii="Arial" w:hAnsi="Arial" w:cs="Arial"/>
          <w:sz w:val="20"/>
          <w:szCs w:val="20"/>
        </w:rPr>
        <w:t>Reglamento de la Ley General de Subvenciones aprobado por R.D. 887/2.006 de 21 de Julio.</w:t>
      </w:r>
    </w:p>
    <w:p w:rsidR="00012F86" w:rsidRPr="00694D3B" w:rsidRDefault="00012F86" w:rsidP="00012F86">
      <w:pPr>
        <w:numPr>
          <w:ilvl w:val="0"/>
          <w:numId w:val="29"/>
        </w:numPr>
        <w:spacing w:line="247" w:lineRule="auto"/>
        <w:ind w:left="426" w:right="284" w:hanging="284"/>
        <w:jc w:val="both"/>
        <w:rPr>
          <w:rFonts w:ascii="Arial" w:hAnsi="Arial" w:cs="Arial"/>
          <w:sz w:val="20"/>
          <w:szCs w:val="20"/>
        </w:rPr>
      </w:pPr>
      <w:r w:rsidRPr="00694D3B">
        <w:rPr>
          <w:rFonts w:ascii="Arial" w:hAnsi="Arial" w:cs="Arial"/>
          <w:sz w:val="20"/>
          <w:szCs w:val="20"/>
        </w:rPr>
        <w:t>La Legislación Básica del Estado reguladora de la Administración Local (Artículo 72 de la Ley 7/1985, de 2 de abril, Reguladora de las Bases del Régimen Local y artículos 189.2 y 214,2 del Texto Refundido de la Ley Reguladora de las Haciendas Locales, aprobado por Real Decreto Legislativo 2/2004, de 5 de marzo).</w:t>
      </w:r>
    </w:p>
    <w:p w:rsidR="00012F86" w:rsidRPr="00694D3B" w:rsidRDefault="00012F86" w:rsidP="00012F86">
      <w:pPr>
        <w:numPr>
          <w:ilvl w:val="0"/>
          <w:numId w:val="29"/>
        </w:numPr>
        <w:spacing w:line="247" w:lineRule="auto"/>
        <w:ind w:left="426" w:right="284" w:hanging="284"/>
        <w:jc w:val="both"/>
        <w:rPr>
          <w:rFonts w:ascii="Arial" w:hAnsi="Arial" w:cs="Arial"/>
          <w:sz w:val="20"/>
          <w:szCs w:val="20"/>
        </w:rPr>
      </w:pPr>
      <w:r w:rsidRPr="00694D3B">
        <w:rPr>
          <w:rFonts w:ascii="Arial" w:hAnsi="Arial" w:cs="Arial"/>
          <w:sz w:val="20"/>
          <w:szCs w:val="20"/>
        </w:rPr>
        <w:lastRenderedPageBreak/>
        <w:t>Las normas legales o reglamentarias que establezca la Comunidad Autónoma, en ejercicio de sus competencias de desarrollo sobre la materia o en virtud de sus competencias propias.</w:t>
      </w:r>
    </w:p>
    <w:p w:rsidR="00012F86" w:rsidRPr="00694D3B" w:rsidRDefault="00012F86" w:rsidP="00012F86">
      <w:pPr>
        <w:numPr>
          <w:ilvl w:val="0"/>
          <w:numId w:val="29"/>
        </w:numPr>
        <w:spacing w:after="31" w:line="247" w:lineRule="auto"/>
        <w:ind w:left="426" w:right="284" w:hanging="284"/>
        <w:jc w:val="both"/>
        <w:rPr>
          <w:rFonts w:ascii="Arial" w:hAnsi="Arial" w:cs="Arial"/>
          <w:sz w:val="20"/>
          <w:szCs w:val="20"/>
        </w:rPr>
      </w:pPr>
      <w:r w:rsidRPr="00694D3B">
        <w:rPr>
          <w:rFonts w:ascii="Arial" w:hAnsi="Arial" w:cs="Arial"/>
          <w:sz w:val="20"/>
          <w:szCs w:val="20"/>
        </w:rPr>
        <w:t>El Derecho comunitario en los términos a que se hace referencia en el artículo 6 de la Ley General de Subvenciones.</w:t>
      </w:r>
    </w:p>
    <w:p w:rsidR="00012F86" w:rsidRPr="00694D3B" w:rsidRDefault="00012F86" w:rsidP="00012F86">
      <w:pPr>
        <w:numPr>
          <w:ilvl w:val="0"/>
          <w:numId w:val="29"/>
        </w:numPr>
        <w:spacing w:after="30" w:line="247" w:lineRule="auto"/>
        <w:ind w:left="426" w:right="284" w:hanging="284"/>
        <w:jc w:val="both"/>
        <w:rPr>
          <w:rFonts w:ascii="Arial" w:hAnsi="Arial" w:cs="Arial"/>
          <w:sz w:val="20"/>
          <w:szCs w:val="20"/>
        </w:rPr>
      </w:pPr>
      <w:r w:rsidRPr="00694D3B">
        <w:rPr>
          <w:rFonts w:ascii="Arial" w:hAnsi="Arial" w:cs="Arial"/>
          <w:sz w:val="20"/>
          <w:szCs w:val="20"/>
        </w:rPr>
        <w:t>La Ordenanza General de Subvenciones del Cabildo de Fuerteventura.</w:t>
      </w:r>
    </w:p>
    <w:p w:rsidR="00012F86" w:rsidRPr="00694D3B" w:rsidRDefault="00012F86" w:rsidP="00012F86">
      <w:pPr>
        <w:numPr>
          <w:ilvl w:val="0"/>
          <w:numId w:val="29"/>
        </w:numPr>
        <w:spacing w:after="18" w:line="247" w:lineRule="auto"/>
        <w:ind w:left="426" w:right="284" w:hanging="284"/>
        <w:jc w:val="both"/>
        <w:rPr>
          <w:rFonts w:ascii="Arial" w:hAnsi="Arial" w:cs="Arial"/>
          <w:sz w:val="20"/>
          <w:szCs w:val="20"/>
        </w:rPr>
      </w:pPr>
      <w:r w:rsidRPr="00694D3B">
        <w:rPr>
          <w:rFonts w:ascii="Arial" w:hAnsi="Arial" w:cs="Arial"/>
          <w:noProof/>
          <w:sz w:val="20"/>
          <w:szCs w:val="20"/>
        </w:rPr>
        <w:drawing>
          <wp:anchor distT="0" distB="0" distL="114300" distR="114300" simplePos="0" relativeHeight="251666432" behindDoc="0" locked="0" layoutInCell="1" allowOverlap="0" wp14:anchorId="3F756EE8" wp14:editId="172C8330">
            <wp:simplePos x="0" y="0"/>
            <wp:positionH relativeFrom="page">
              <wp:posOffset>4573270</wp:posOffset>
            </wp:positionH>
            <wp:positionV relativeFrom="page">
              <wp:posOffset>10484485</wp:posOffset>
            </wp:positionV>
            <wp:extent cx="13970" cy="22860"/>
            <wp:effectExtent l="0" t="0" r="0" b="0"/>
            <wp:wrapTopAndBottom/>
            <wp:docPr id="97230" name="Imagen 97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70" cy="22860"/>
                    </a:xfrm>
                    <a:prstGeom prst="rect">
                      <a:avLst/>
                    </a:prstGeom>
                    <a:noFill/>
                  </pic:spPr>
                </pic:pic>
              </a:graphicData>
            </a:graphic>
            <wp14:sizeRelH relativeFrom="page">
              <wp14:pctWidth>0</wp14:pctWidth>
            </wp14:sizeRelH>
            <wp14:sizeRelV relativeFrom="page">
              <wp14:pctHeight>0</wp14:pctHeight>
            </wp14:sizeRelV>
          </wp:anchor>
        </w:drawing>
      </w:r>
      <w:r w:rsidRPr="00694D3B">
        <w:rPr>
          <w:rFonts w:ascii="Arial" w:hAnsi="Arial" w:cs="Arial"/>
          <w:noProof/>
          <w:sz w:val="20"/>
          <w:szCs w:val="20"/>
        </w:rPr>
        <w:drawing>
          <wp:anchor distT="0" distB="0" distL="114300" distR="114300" simplePos="0" relativeHeight="251667456" behindDoc="0" locked="0" layoutInCell="1" allowOverlap="0" wp14:anchorId="21B1982A" wp14:editId="352740ED">
            <wp:simplePos x="0" y="0"/>
            <wp:positionH relativeFrom="page">
              <wp:posOffset>3988435</wp:posOffset>
            </wp:positionH>
            <wp:positionV relativeFrom="page">
              <wp:posOffset>10543540</wp:posOffset>
            </wp:positionV>
            <wp:extent cx="8890" cy="8890"/>
            <wp:effectExtent l="0" t="0" r="0" b="0"/>
            <wp:wrapTopAndBottom/>
            <wp:docPr id="97231" name="Imagen 9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sidRPr="00694D3B">
        <w:rPr>
          <w:rFonts w:ascii="Arial" w:hAnsi="Arial" w:cs="Arial"/>
          <w:sz w:val="20"/>
          <w:szCs w:val="20"/>
        </w:rPr>
        <w:t>La presente Ordenanza Específica.</w:t>
      </w:r>
    </w:p>
    <w:p w:rsidR="00012F86" w:rsidRPr="00694D3B" w:rsidRDefault="00012F86" w:rsidP="00012F86">
      <w:pPr>
        <w:numPr>
          <w:ilvl w:val="0"/>
          <w:numId w:val="29"/>
        </w:numPr>
        <w:spacing w:after="18" w:line="247" w:lineRule="auto"/>
        <w:ind w:left="426" w:right="284" w:hanging="284"/>
        <w:jc w:val="both"/>
        <w:rPr>
          <w:rFonts w:ascii="Arial" w:hAnsi="Arial" w:cs="Arial"/>
          <w:sz w:val="20"/>
          <w:szCs w:val="20"/>
        </w:rPr>
      </w:pPr>
      <w:r w:rsidRPr="00694D3B">
        <w:rPr>
          <w:rFonts w:ascii="Arial" w:hAnsi="Arial" w:cs="Arial"/>
          <w:sz w:val="20"/>
          <w:szCs w:val="20"/>
        </w:rPr>
        <w:t>Las Bases de Ejecución del Presupuesto.</w:t>
      </w:r>
    </w:p>
    <w:p w:rsidR="00012F86" w:rsidRPr="00694D3B" w:rsidRDefault="00012F86" w:rsidP="00012F86">
      <w:pPr>
        <w:numPr>
          <w:ilvl w:val="0"/>
          <w:numId w:val="29"/>
        </w:numPr>
        <w:spacing w:line="247" w:lineRule="auto"/>
        <w:ind w:left="426" w:right="284" w:hanging="284"/>
        <w:jc w:val="both"/>
        <w:rPr>
          <w:rFonts w:ascii="Arial" w:hAnsi="Arial" w:cs="Arial"/>
          <w:sz w:val="20"/>
          <w:szCs w:val="20"/>
        </w:rPr>
      </w:pPr>
      <w:r w:rsidRPr="00694D3B">
        <w:rPr>
          <w:rFonts w:ascii="Arial" w:hAnsi="Arial" w:cs="Arial"/>
          <w:sz w:val="20"/>
          <w:szCs w:val="20"/>
        </w:rPr>
        <w:t>Las normas de derecho privado (constituido fundamentalmente por el Código Civil).</w:t>
      </w:r>
    </w:p>
    <w:p w:rsidR="00012F86" w:rsidRPr="00694D3B" w:rsidRDefault="00012F86" w:rsidP="00012F86">
      <w:pPr>
        <w:spacing w:after="18"/>
        <w:ind w:left="935" w:right="284"/>
        <w:rPr>
          <w:rFonts w:ascii="Arial" w:hAnsi="Arial" w:cs="Arial"/>
          <w:sz w:val="20"/>
          <w:szCs w:val="20"/>
        </w:rPr>
      </w:pPr>
    </w:p>
    <w:p w:rsidR="00012F86" w:rsidRPr="00694D3B" w:rsidRDefault="00012F86" w:rsidP="005D509E">
      <w:pPr>
        <w:tabs>
          <w:tab w:val="center" w:pos="4835"/>
        </w:tabs>
        <w:spacing w:line="240" w:lineRule="atLeast"/>
        <w:ind w:right="284"/>
        <w:rPr>
          <w:rFonts w:ascii="Arial" w:hAnsi="Arial" w:cs="Arial"/>
          <w:b/>
          <w:sz w:val="20"/>
          <w:szCs w:val="20"/>
        </w:rPr>
      </w:pPr>
      <w:r w:rsidRPr="00694D3B">
        <w:rPr>
          <w:rFonts w:ascii="Arial" w:hAnsi="Arial" w:cs="Arial"/>
          <w:b/>
          <w:sz w:val="20"/>
          <w:szCs w:val="20"/>
          <w:u w:val="single" w:color="000000"/>
        </w:rPr>
        <w:t>DISPOSICIÓN FINAL. -  ENTRADA EN VIGOR</w:t>
      </w:r>
    </w:p>
    <w:p w:rsidR="00012F86" w:rsidRPr="00694D3B" w:rsidRDefault="00012F86" w:rsidP="005D509E">
      <w:pPr>
        <w:spacing w:line="240" w:lineRule="atLeast"/>
        <w:ind w:left="14" w:right="284" w:firstLine="568"/>
        <w:jc w:val="both"/>
        <w:rPr>
          <w:rFonts w:ascii="Arial" w:hAnsi="Arial" w:cs="Arial"/>
          <w:sz w:val="20"/>
          <w:szCs w:val="20"/>
        </w:rPr>
      </w:pPr>
      <w:r w:rsidRPr="00694D3B">
        <w:rPr>
          <w:rFonts w:ascii="Arial" w:hAnsi="Arial" w:cs="Arial"/>
          <w:sz w:val="20"/>
          <w:szCs w:val="20"/>
        </w:rPr>
        <w:t>La presente Ordenanza se publicará en el Boletín Oficial de la Provincia de Las Palmas y en la Página Web del Cabildo, entrando en vigor transcurridos quince días hábiles desde su publicación, conforme a lo establecido en el artículo 70.2 en relación con el artículo 65.2 de la Ley Reguladora de Bases del Régimen Local. La presente ordenanza anula las anteriormente aprobadas para la misma finalidad y estarán vigentes hasta su modificación o derogación expresa.</w:t>
      </w:r>
    </w:p>
    <w:p w:rsidR="00012F86" w:rsidRPr="005D509E" w:rsidRDefault="00012F86" w:rsidP="005D509E">
      <w:pPr>
        <w:spacing w:line="240" w:lineRule="atLeast"/>
        <w:ind w:left="14" w:right="284" w:firstLine="568"/>
        <w:jc w:val="both"/>
        <w:rPr>
          <w:rFonts w:ascii="Arial" w:hAnsi="Arial" w:cs="Arial"/>
          <w:sz w:val="20"/>
          <w:szCs w:val="20"/>
        </w:rPr>
      </w:pPr>
    </w:p>
    <w:p w:rsidR="00012F86" w:rsidRPr="005D509E" w:rsidRDefault="008C0050" w:rsidP="008C0050">
      <w:pPr>
        <w:spacing w:line="240" w:lineRule="atLeast"/>
        <w:ind w:firstLine="582"/>
        <w:contextualSpacing/>
        <w:jc w:val="both"/>
        <w:rPr>
          <w:rFonts w:ascii="Arial" w:hAnsi="Arial" w:cs="Arial"/>
          <w:sz w:val="20"/>
          <w:szCs w:val="20"/>
        </w:rPr>
      </w:pPr>
      <w:r w:rsidRPr="00441569">
        <w:rPr>
          <w:rFonts w:ascii="Arial" w:hAnsi="Arial" w:cs="Arial"/>
          <w:b/>
          <w:sz w:val="20"/>
          <w:szCs w:val="20"/>
        </w:rPr>
        <w:t>b)</w:t>
      </w:r>
      <w:r>
        <w:rPr>
          <w:rFonts w:ascii="Arial" w:hAnsi="Arial" w:cs="Arial"/>
          <w:sz w:val="20"/>
          <w:szCs w:val="20"/>
        </w:rPr>
        <w:t xml:space="preserve"> </w:t>
      </w:r>
      <w:r w:rsidR="00012F86" w:rsidRPr="005D509E">
        <w:rPr>
          <w:rFonts w:ascii="Arial" w:hAnsi="Arial" w:cs="Arial"/>
          <w:sz w:val="20"/>
          <w:szCs w:val="20"/>
        </w:rPr>
        <w:t>Del  presente acuerdo se dará cuenta  a la Intervención General del Cabildo  y a la Consejería de Agricultura, Ganadería y Pesca a los efectos oportunos.</w:t>
      </w:r>
    </w:p>
    <w:p w:rsidR="00012F86" w:rsidRPr="005D509E" w:rsidRDefault="00012F86" w:rsidP="005D509E">
      <w:pPr>
        <w:spacing w:line="240" w:lineRule="atLeast"/>
        <w:jc w:val="both"/>
        <w:rPr>
          <w:rFonts w:ascii="Arial" w:hAnsi="Arial" w:cs="Arial"/>
          <w:sz w:val="20"/>
          <w:szCs w:val="20"/>
        </w:rPr>
      </w:pPr>
    </w:p>
    <w:p w:rsidR="00012F86" w:rsidRPr="00694D3B" w:rsidRDefault="00012F86" w:rsidP="002E6DB9">
      <w:pPr>
        <w:ind w:firstLine="708"/>
        <w:jc w:val="both"/>
        <w:rPr>
          <w:rFonts w:ascii="Arial" w:hAnsi="Arial" w:cs="Arial"/>
          <w:sz w:val="20"/>
          <w:szCs w:val="20"/>
        </w:rPr>
      </w:pPr>
      <w:r w:rsidRPr="00694D3B">
        <w:rPr>
          <w:rFonts w:ascii="Arial" w:hAnsi="Arial" w:cs="Arial"/>
          <w:sz w:val="20"/>
          <w:szCs w:val="20"/>
        </w:rPr>
        <w:t>El presente acto administrativo pone fin a la vía administrativa, y en consecuencia podrá ser recurrido potestativamente en REPOSICIÓN, ante el mismo Órgano que lo ha dictado o ser impugnado directamente ante el orden jurisdiccional contencioso-administrativo, ante los Juzgados de lo contencioso-administrativo de Las Palmas de Gran Canaria, según disponen los artículos 123 de la Ley 39/2015, de 1 de octubre, del procedimiento administrativo común de las administraciones públicas y el artículo 46 de la Ley 29/1998, de 13 de julio, reguladora de la jurisdicción contencioso-administrativa.</w:t>
      </w:r>
    </w:p>
    <w:p w:rsidR="00012F86" w:rsidRPr="00694D3B" w:rsidRDefault="00012F86" w:rsidP="002E6DB9">
      <w:pPr>
        <w:ind w:firstLine="708"/>
        <w:jc w:val="both"/>
        <w:rPr>
          <w:rFonts w:ascii="Arial" w:hAnsi="Arial" w:cs="Arial"/>
          <w:sz w:val="20"/>
          <w:szCs w:val="20"/>
        </w:rPr>
      </w:pPr>
      <w:r w:rsidRPr="00694D3B">
        <w:rPr>
          <w:rFonts w:ascii="Arial" w:hAnsi="Arial" w:cs="Arial"/>
          <w:sz w:val="20"/>
          <w:szCs w:val="20"/>
        </w:rPr>
        <w:t>En su caso, no se podrá interponer recurso contencioso-administrativo hasta que sea resuelto expresamente o se haya producido la desestimación presunta del recurso de reposición interpuesto.</w:t>
      </w:r>
    </w:p>
    <w:p w:rsidR="00012F86" w:rsidRPr="00694D3B" w:rsidRDefault="00012F86" w:rsidP="002E6DB9">
      <w:pPr>
        <w:ind w:firstLine="708"/>
        <w:jc w:val="both"/>
        <w:rPr>
          <w:rFonts w:ascii="Arial" w:hAnsi="Arial" w:cs="Arial"/>
          <w:sz w:val="20"/>
          <w:szCs w:val="20"/>
        </w:rPr>
      </w:pPr>
      <w:r w:rsidRPr="00694D3B">
        <w:rPr>
          <w:rFonts w:ascii="Arial" w:hAnsi="Arial" w:cs="Arial"/>
          <w:sz w:val="20"/>
          <w:szCs w:val="20"/>
        </w:rPr>
        <w:t>El plazo para la interposición del recurso de reposición será de UN MES. Transcurrido dicho plazo, únicamente podrá la interponerse recurso contencioso-administrativo, sin perjuicio, en su caso, de la procedencia del recurso extraordinario de revisión.</w:t>
      </w:r>
    </w:p>
    <w:p w:rsidR="00012F86" w:rsidRPr="00694D3B" w:rsidRDefault="00012F86" w:rsidP="002E6DB9">
      <w:pPr>
        <w:ind w:firstLine="708"/>
        <w:jc w:val="both"/>
        <w:rPr>
          <w:rFonts w:ascii="Arial" w:hAnsi="Arial" w:cs="Arial"/>
          <w:sz w:val="20"/>
          <w:szCs w:val="20"/>
        </w:rPr>
      </w:pPr>
      <w:r w:rsidRPr="00694D3B">
        <w:rPr>
          <w:rFonts w:ascii="Arial" w:hAnsi="Arial" w:cs="Arial"/>
          <w:sz w:val="20"/>
          <w:szCs w:val="20"/>
        </w:rPr>
        <w:t>El plazo para interponer el recurso contencioso-administrativo será de dos meses contados desde el día siguiente al de la notificación de este acto.</w:t>
      </w:r>
    </w:p>
    <w:p w:rsidR="00085322" w:rsidRDefault="00085322" w:rsidP="00085322">
      <w:pPr>
        <w:jc w:val="both"/>
        <w:rPr>
          <w:rFonts w:ascii="Arial-BoldMT" w:eastAsiaTheme="minorHAnsi" w:hAnsi="Arial-BoldMT" w:cs="Arial-BoldMT"/>
          <w:b/>
          <w:bCs/>
          <w:sz w:val="20"/>
          <w:szCs w:val="20"/>
          <w:lang w:eastAsia="en-US"/>
        </w:rPr>
      </w:pPr>
    </w:p>
    <w:p w:rsidR="00B9166B" w:rsidRPr="004D1541" w:rsidRDefault="00267A5C" w:rsidP="00B9166B">
      <w:pPr>
        <w:jc w:val="both"/>
        <w:rPr>
          <w:rFonts w:ascii="Arial" w:hAnsi="Arial" w:cs="Arial"/>
          <w:b/>
          <w:sz w:val="20"/>
          <w:szCs w:val="20"/>
        </w:rPr>
      </w:pPr>
      <w:r>
        <w:rPr>
          <w:rFonts w:ascii="Arial" w:hAnsi="Arial" w:cs="Arial"/>
          <w:b/>
          <w:sz w:val="20"/>
          <w:szCs w:val="20"/>
        </w:rPr>
        <w:t>5.-</w:t>
      </w:r>
      <w:r w:rsidR="00B9166B" w:rsidRPr="004D1541">
        <w:rPr>
          <w:rFonts w:ascii="Arial" w:hAnsi="Arial" w:cs="Arial"/>
          <w:b/>
          <w:sz w:val="20"/>
          <w:szCs w:val="20"/>
        </w:rPr>
        <w:t xml:space="preserve"> PROPUESTA DEL CONSORCIO DE ABASTECIMIENTO DE AGUA A FUERTEVENTURA, CON R.E. Nº 6484, DE FECHA 22/02/2019, DE ADHESIÓN AL CONVENIO DE COLABORACIÓN ENTRE LA AGENCIA ESTATAL DE ADMINISTRACIÓN TRIBUTARIA Y LA FEDERACIÓN ESPAÑOLA DE MUNICIPIOS Y PROVINCIAS. ACUERDOS QUE PROCEDAN. </w:t>
      </w:r>
    </w:p>
    <w:p w:rsidR="00586128" w:rsidRDefault="00586128" w:rsidP="006B008D">
      <w:pPr>
        <w:jc w:val="both"/>
        <w:rPr>
          <w:rFonts w:ascii="Arial" w:hAnsi="Arial" w:cs="Arial"/>
          <w:b/>
          <w:sz w:val="20"/>
          <w:szCs w:val="20"/>
        </w:rPr>
      </w:pPr>
    </w:p>
    <w:p w:rsidR="00E52EF0" w:rsidRDefault="00E52EF0" w:rsidP="006B008D">
      <w:pPr>
        <w:jc w:val="both"/>
        <w:rPr>
          <w:rFonts w:ascii="Arial" w:hAnsi="Arial" w:cs="Arial"/>
          <w:sz w:val="20"/>
          <w:szCs w:val="20"/>
        </w:rPr>
      </w:pPr>
      <w:r>
        <w:rPr>
          <w:rFonts w:ascii="Arial" w:hAnsi="Arial" w:cs="Arial"/>
          <w:b/>
          <w:sz w:val="20"/>
          <w:szCs w:val="20"/>
        </w:rPr>
        <w:tab/>
        <w:t xml:space="preserve">D. Andrés Díaz Matoso </w:t>
      </w:r>
      <w:r w:rsidRPr="00E52EF0">
        <w:rPr>
          <w:rFonts w:ascii="Arial" w:hAnsi="Arial" w:cs="Arial"/>
          <w:sz w:val="20"/>
          <w:szCs w:val="20"/>
        </w:rPr>
        <w:t>explica la propuesta.</w:t>
      </w:r>
    </w:p>
    <w:p w:rsidR="00E52EF0" w:rsidRPr="00DB49A2" w:rsidRDefault="00E52EF0" w:rsidP="006B008D">
      <w:pPr>
        <w:jc w:val="both"/>
        <w:rPr>
          <w:rFonts w:ascii="Arial" w:hAnsi="Arial" w:cs="Arial"/>
          <w:b/>
          <w:sz w:val="20"/>
          <w:szCs w:val="20"/>
        </w:rPr>
      </w:pPr>
    </w:p>
    <w:p w:rsidR="00E52EF0" w:rsidRDefault="00DB49A2" w:rsidP="006B008D">
      <w:pPr>
        <w:jc w:val="both"/>
        <w:rPr>
          <w:rFonts w:ascii="Arial" w:hAnsi="Arial" w:cs="Arial"/>
          <w:sz w:val="20"/>
          <w:szCs w:val="20"/>
        </w:rPr>
      </w:pPr>
      <w:r w:rsidRPr="00DB49A2">
        <w:rPr>
          <w:rFonts w:ascii="Arial" w:hAnsi="Arial" w:cs="Arial"/>
          <w:b/>
          <w:sz w:val="20"/>
          <w:szCs w:val="20"/>
        </w:rPr>
        <w:tab/>
        <w:t>Sometida a votación la inclusión</w:t>
      </w:r>
      <w:r w:rsidR="00003E73">
        <w:rPr>
          <w:rFonts w:ascii="Arial" w:hAnsi="Arial" w:cs="Arial"/>
          <w:b/>
          <w:sz w:val="20"/>
          <w:szCs w:val="20"/>
        </w:rPr>
        <w:t xml:space="preserve"> en el orden del día</w:t>
      </w:r>
      <w:r w:rsidR="0019087A">
        <w:rPr>
          <w:rFonts w:ascii="Arial" w:hAnsi="Arial" w:cs="Arial"/>
          <w:b/>
          <w:sz w:val="20"/>
          <w:szCs w:val="20"/>
        </w:rPr>
        <w:t xml:space="preserve"> al no estar previamente dictami</w:t>
      </w:r>
      <w:r w:rsidR="00B55362">
        <w:rPr>
          <w:rFonts w:ascii="Arial" w:hAnsi="Arial" w:cs="Arial"/>
          <w:b/>
          <w:sz w:val="20"/>
          <w:szCs w:val="20"/>
        </w:rPr>
        <w:t>nado por la Comisión informativa</w:t>
      </w:r>
      <w:r w:rsidRPr="00DB49A2">
        <w:rPr>
          <w:rFonts w:ascii="Arial" w:hAnsi="Arial" w:cs="Arial"/>
          <w:b/>
          <w:sz w:val="20"/>
          <w:szCs w:val="20"/>
        </w:rPr>
        <w:t xml:space="preserve">, </w:t>
      </w:r>
      <w:r w:rsidRPr="00DB49A2">
        <w:rPr>
          <w:rFonts w:ascii="Arial" w:hAnsi="Arial" w:cs="Arial"/>
          <w:sz w:val="20"/>
          <w:szCs w:val="20"/>
        </w:rPr>
        <w:t>el Pleno de la Corporación,</w:t>
      </w:r>
      <w:r>
        <w:rPr>
          <w:rFonts w:ascii="Arial" w:hAnsi="Arial" w:cs="Arial"/>
          <w:b/>
          <w:sz w:val="20"/>
          <w:szCs w:val="20"/>
        </w:rPr>
        <w:t xml:space="preserve"> </w:t>
      </w:r>
      <w:r w:rsidRPr="00DB49A2">
        <w:rPr>
          <w:rFonts w:ascii="Arial" w:hAnsi="Arial" w:cs="Arial"/>
          <w:sz w:val="20"/>
          <w:szCs w:val="20"/>
        </w:rPr>
        <w:t xml:space="preserve">por </w:t>
      </w:r>
      <w:r w:rsidRPr="00A21AAD">
        <w:rPr>
          <w:rFonts w:ascii="Arial" w:hAnsi="Arial" w:cs="Arial"/>
          <w:b/>
          <w:sz w:val="20"/>
          <w:szCs w:val="20"/>
        </w:rPr>
        <w:t>19 votos a favor</w:t>
      </w:r>
      <w:r w:rsidR="00F97BCA" w:rsidRPr="00A21AAD">
        <w:rPr>
          <w:rFonts w:ascii="Arial" w:hAnsi="Arial" w:cs="Arial"/>
          <w:b/>
          <w:sz w:val="20"/>
          <w:szCs w:val="20"/>
        </w:rPr>
        <w:t xml:space="preserve"> </w:t>
      </w:r>
      <w:r w:rsidR="00F97BCA">
        <w:rPr>
          <w:rFonts w:ascii="Arial" w:hAnsi="Arial" w:cs="Arial"/>
          <w:sz w:val="20"/>
          <w:szCs w:val="20"/>
        </w:rPr>
        <w:t>(9 del grupo</w:t>
      </w:r>
      <w:r w:rsidR="00003E73">
        <w:rPr>
          <w:rFonts w:ascii="Arial" w:hAnsi="Arial" w:cs="Arial"/>
          <w:sz w:val="20"/>
          <w:szCs w:val="20"/>
        </w:rPr>
        <w:t xml:space="preserve"> político Coalición Canaria, 5 del grupo político PSOE, 1 de D. Claudio Gutiérrez Vera, del grupo político Partido Popular, 1 de Dª Silvia </w:t>
      </w:r>
      <w:proofErr w:type="spellStart"/>
      <w:r w:rsidR="00003E73">
        <w:rPr>
          <w:rFonts w:ascii="Arial" w:hAnsi="Arial" w:cs="Arial"/>
          <w:sz w:val="20"/>
          <w:szCs w:val="20"/>
        </w:rPr>
        <w:t>Peixoto</w:t>
      </w:r>
      <w:proofErr w:type="spellEnd"/>
      <w:r w:rsidR="00003E73">
        <w:rPr>
          <w:rFonts w:ascii="Arial" w:hAnsi="Arial" w:cs="Arial"/>
          <w:sz w:val="20"/>
          <w:szCs w:val="20"/>
        </w:rPr>
        <w:t xml:space="preserve"> Gallego, del grupo político Podemos, y 3 del grupo Mixto: NC-IF/PPM), y </w:t>
      </w:r>
      <w:r w:rsidR="00003E73" w:rsidRPr="00A21AAD">
        <w:rPr>
          <w:rFonts w:ascii="Arial" w:hAnsi="Arial" w:cs="Arial"/>
          <w:b/>
          <w:sz w:val="20"/>
          <w:szCs w:val="20"/>
        </w:rPr>
        <w:t>2 abstenciones</w:t>
      </w:r>
      <w:r w:rsidR="00003E73">
        <w:rPr>
          <w:rFonts w:ascii="Arial" w:hAnsi="Arial" w:cs="Arial"/>
          <w:sz w:val="20"/>
          <w:szCs w:val="20"/>
        </w:rPr>
        <w:t xml:space="preserve"> (1 de D. Andrés </w:t>
      </w:r>
      <w:proofErr w:type="spellStart"/>
      <w:r w:rsidR="00003E73">
        <w:rPr>
          <w:rFonts w:ascii="Arial" w:hAnsi="Arial" w:cs="Arial"/>
          <w:sz w:val="20"/>
          <w:szCs w:val="20"/>
        </w:rPr>
        <w:t>Briansó</w:t>
      </w:r>
      <w:proofErr w:type="spellEnd"/>
      <w:r w:rsidR="00003E73">
        <w:rPr>
          <w:rFonts w:ascii="Arial" w:hAnsi="Arial" w:cs="Arial"/>
          <w:sz w:val="20"/>
          <w:szCs w:val="20"/>
        </w:rPr>
        <w:t xml:space="preserve"> Cárcamo, del grupo político </w:t>
      </w:r>
      <w:r w:rsidR="00003E73">
        <w:rPr>
          <w:rFonts w:ascii="Arial" w:hAnsi="Arial" w:cs="Arial"/>
          <w:sz w:val="20"/>
          <w:szCs w:val="20"/>
        </w:rPr>
        <w:lastRenderedPageBreak/>
        <w:t>Podemos, y 1 de Dª Águeda Montelongo González, del grupo pol</w:t>
      </w:r>
      <w:r w:rsidR="00A21AAD">
        <w:rPr>
          <w:rFonts w:ascii="Arial" w:hAnsi="Arial" w:cs="Arial"/>
          <w:sz w:val="20"/>
          <w:szCs w:val="20"/>
        </w:rPr>
        <w:t xml:space="preserve">ítico Partido Popular), ACUERDA </w:t>
      </w:r>
      <w:bookmarkStart w:id="0" w:name="_GoBack"/>
      <w:bookmarkEnd w:id="0"/>
      <w:r w:rsidR="00A21AAD">
        <w:rPr>
          <w:rFonts w:ascii="Arial" w:hAnsi="Arial" w:cs="Arial"/>
          <w:sz w:val="20"/>
          <w:szCs w:val="20"/>
        </w:rPr>
        <w:t>ratificar su inclusión en el orden del día del Pleno.</w:t>
      </w:r>
    </w:p>
    <w:p w:rsidR="00626203" w:rsidRDefault="00626203" w:rsidP="006B008D">
      <w:pPr>
        <w:jc w:val="both"/>
        <w:rPr>
          <w:rFonts w:ascii="Arial" w:hAnsi="Arial" w:cs="Arial"/>
          <w:b/>
          <w:sz w:val="20"/>
          <w:szCs w:val="20"/>
        </w:rPr>
      </w:pPr>
    </w:p>
    <w:p w:rsidR="00DB49A2" w:rsidRDefault="00A21AAD" w:rsidP="006B008D">
      <w:pPr>
        <w:jc w:val="both"/>
        <w:rPr>
          <w:rFonts w:ascii="Arial" w:hAnsi="Arial" w:cs="Arial"/>
          <w:sz w:val="20"/>
          <w:szCs w:val="20"/>
        </w:rPr>
      </w:pPr>
      <w:r>
        <w:rPr>
          <w:rFonts w:ascii="Arial" w:hAnsi="Arial" w:cs="Arial"/>
          <w:b/>
          <w:sz w:val="20"/>
          <w:szCs w:val="20"/>
        </w:rPr>
        <w:tab/>
        <w:t xml:space="preserve">Dª Águeda Montelongo González, </w:t>
      </w:r>
      <w:r w:rsidRPr="00A21AAD">
        <w:rPr>
          <w:rFonts w:ascii="Arial" w:hAnsi="Arial" w:cs="Arial"/>
          <w:sz w:val="20"/>
          <w:szCs w:val="20"/>
        </w:rPr>
        <w:t>se queja</w:t>
      </w:r>
      <w:r>
        <w:rPr>
          <w:rFonts w:ascii="Arial" w:hAnsi="Arial" w:cs="Arial"/>
          <w:sz w:val="20"/>
          <w:szCs w:val="20"/>
        </w:rPr>
        <w:t xml:space="preserve"> de que</w:t>
      </w:r>
      <w:r w:rsidR="00436247">
        <w:rPr>
          <w:rFonts w:ascii="Arial" w:hAnsi="Arial" w:cs="Arial"/>
          <w:sz w:val="20"/>
          <w:szCs w:val="20"/>
        </w:rPr>
        <w:t xml:space="preserve"> el tema</w:t>
      </w:r>
      <w:r>
        <w:rPr>
          <w:rFonts w:ascii="Arial" w:hAnsi="Arial" w:cs="Arial"/>
          <w:sz w:val="20"/>
          <w:szCs w:val="20"/>
        </w:rPr>
        <w:t xml:space="preserve"> no se haya dictaminado en Comisión.</w:t>
      </w:r>
    </w:p>
    <w:p w:rsidR="00A21AAD" w:rsidRDefault="00A21AAD" w:rsidP="006B008D">
      <w:pPr>
        <w:jc w:val="both"/>
        <w:rPr>
          <w:rFonts w:ascii="Arial" w:hAnsi="Arial" w:cs="Arial"/>
          <w:sz w:val="20"/>
          <w:szCs w:val="20"/>
        </w:rPr>
      </w:pPr>
    </w:p>
    <w:p w:rsidR="00A21AAD" w:rsidRDefault="00A21AAD" w:rsidP="006B008D">
      <w:pPr>
        <w:jc w:val="both"/>
        <w:rPr>
          <w:rFonts w:ascii="Arial" w:hAnsi="Arial" w:cs="Arial"/>
          <w:sz w:val="20"/>
          <w:szCs w:val="20"/>
        </w:rPr>
      </w:pPr>
      <w:r>
        <w:rPr>
          <w:rFonts w:ascii="Arial" w:hAnsi="Arial" w:cs="Arial"/>
          <w:sz w:val="20"/>
          <w:szCs w:val="20"/>
        </w:rPr>
        <w:tab/>
      </w:r>
      <w:r w:rsidRPr="00A21AAD">
        <w:rPr>
          <w:rFonts w:ascii="Arial" w:hAnsi="Arial" w:cs="Arial"/>
          <w:b/>
          <w:sz w:val="20"/>
          <w:szCs w:val="20"/>
          <w:u w:val="single"/>
        </w:rPr>
        <w:t>VOTACIÓN Y ACUERDO</w:t>
      </w:r>
      <w:r>
        <w:rPr>
          <w:rFonts w:ascii="Arial" w:hAnsi="Arial" w:cs="Arial"/>
          <w:sz w:val="20"/>
          <w:szCs w:val="20"/>
        </w:rPr>
        <w:t>:</w:t>
      </w:r>
    </w:p>
    <w:p w:rsidR="00A21AAD" w:rsidRDefault="00A21AAD" w:rsidP="006B008D">
      <w:pPr>
        <w:jc w:val="both"/>
        <w:rPr>
          <w:rFonts w:ascii="Arial" w:hAnsi="Arial" w:cs="Arial"/>
          <w:sz w:val="20"/>
          <w:szCs w:val="20"/>
        </w:rPr>
      </w:pPr>
    </w:p>
    <w:p w:rsidR="00A21AAD" w:rsidRDefault="00A21AAD" w:rsidP="006B008D">
      <w:pPr>
        <w:jc w:val="both"/>
        <w:rPr>
          <w:rFonts w:ascii="Arial" w:hAnsi="Arial" w:cs="Arial"/>
          <w:b/>
          <w:sz w:val="20"/>
          <w:szCs w:val="20"/>
        </w:rPr>
      </w:pPr>
      <w:r>
        <w:rPr>
          <w:rFonts w:ascii="Arial" w:hAnsi="Arial" w:cs="Arial"/>
          <w:sz w:val="20"/>
          <w:szCs w:val="20"/>
        </w:rPr>
        <w:tab/>
        <w:t xml:space="preserve">El Pleno de la Corporación, por </w:t>
      </w:r>
      <w:r w:rsidRPr="003F074C">
        <w:rPr>
          <w:rFonts w:ascii="Arial" w:hAnsi="Arial" w:cs="Arial"/>
          <w:b/>
          <w:sz w:val="20"/>
          <w:szCs w:val="20"/>
        </w:rPr>
        <w:t>1</w:t>
      </w:r>
      <w:r w:rsidR="0019087A">
        <w:rPr>
          <w:rFonts w:ascii="Arial" w:hAnsi="Arial" w:cs="Arial"/>
          <w:b/>
          <w:sz w:val="20"/>
          <w:szCs w:val="20"/>
        </w:rPr>
        <w:t>9</w:t>
      </w:r>
      <w:r w:rsidRPr="003F074C">
        <w:rPr>
          <w:rFonts w:ascii="Arial" w:hAnsi="Arial" w:cs="Arial"/>
          <w:b/>
          <w:sz w:val="20"/>
          <w:szCs w:val="20"/>
        </w:rPr>
        <w:t xml:space="preserve"> votos a favor</w:t>
      </w:r>
      <w:r>
        <w:rPr>
          <w:rFonts w:ascii="Arial" w:hAnsi="Arial" w:cs="Arial"/>
          <w:sz w:val="20"/>
          <w:szCs w:val="20"/>
        </w:rPr>
        <w:t xml:space="preserve"> (</w:t>
      </w:r>
      <w:r w:rsidR="000D511B">
        <w:rPr>
          <w:rFonts w:ascii="Arial" w:hAnsi="Arial" w:cs="Arial"/>
          <w:sz w:val="20"/>
          <w:szCs w:val="20"/>
        </w:rPr>
        <w:t xml:space="preserve">9 del grupo político Coalición Canaria, 5 del grupo político PSOE, 1 de D. Claudio Gutiérrez Vera, del grupo político Partido Popular, 1 de Dª Silvia </w:t>
      </w:r>
      <w:proofErr w:type="spellStart"/>
      <w:r w:rsidR="000D511B">
        <w:rPr>
          <w:rFonts w:ascii="Arial" w:hAnsi="Arial" w:cs="Arial"/>
          <w:sz w:val="20"/>
          <w:szCs w:val="20"/>
        </w:rPr>
        <w:t>Peixoto</w:t>
      </w:r>
      <w:proofErr w:type="spellEnd"/>
      <w:r w:rsidR="000D511B">
        <w:rPr>
          <w:rFonts w:ascii="Arial" w:hAnsi="Arial" w:cs="Arial"/>
          <w:sz w:val="20"/>
          <w:szCs w:val="20"/>
        </w:rPr>
        <w:t xml:space="preserve"> Gallego, del grupo político Podemos, y 3 del grupo Mixto: NC-IF/PPM), y </w:t>
      </w:r>
      <w:r w:rsidR="0019087A">
        <w:rPr>
          <w:rFonts w:ascii="Arial" w:hAnsi="Arial" w:cs="Arial"/>
          <w:sz w:val="20"/>
          <w:szCs w:val="20"/>
        </w:rPr>
        <w:t>2</w:t>
      </w:r>
      <w:r w:rsidR="000D511B" w:rsidRPr="00CD0881">
        <w:rPr>
          <w:rFonts w:ascii="Arial" w:hAnsi="Arial" w:cs="Arial"/>
          <w:b/>
          <w:sz w:val="20"/>
          <w:szCs w:val="20"/>
        </w:rPr>
        <w:t xml:space="preserve"> abstencione</w:t>
      </w:r>
      <w:r w:rsidR="000D511B">
        <w:rPr>
          <w:rFonts w:ascii="Arial" w:hAnsi="Arial" w:cs="Arial"/>
          <w:sz w:val="20"/>
          <w:szCs w:val="20"/>
        </w:rPr>
        <w:t xml:space="preserve">s (1 de D. Andrés </w:t>
      </w:r>
      <w:proofErr w:type="spellStart"/>
      <w:r w:rsidR="000D511B">
        <w:rPr>
          <w:rFonts w:ascii="Arial" w:hAnsi="Arial" w:cs="Arial"/>
          <w:sz w:val="20"/>
          <w:szCs w:val="20"/>
        </w:rPr>
        <w:t>Briansó</w:t>
      </w:r>
      <w:proofErr w:type="spellEnd"/>
      <w:r w:rsidR="000D511B">
        <w:rPr>
          <w:rFonts w:ascii="Arial" w:hAnsi="Arial" w:cs="Arial"/>
          <w:sz w:val="20"/>
          <w:szCs w:val="20"/>
        </w:rPr>
        <w:t xml:space="preserve"> Cárcamo, del grupo político Podemos, 1 de Dª Águeda Montelongo González, del grupo político Partido Popular, </w:t>
      </w:r>
      <w:r w:rsidR="003F074C" w:rsidRPr="003F074C">
        <w:rPr>
          <w:rFonts w:ascii="Arial" w:hAnsi="Arial" w:cs="Arial"/>
          <w:b/>
          <w:sz w:val="20"/>
          <w:szCs w:val="20"/>
        </w:rPr>
        <w:t>ACUERDA:</w:t>
      </w:r>
    </w:p>
    <w:p w:rsidR="005728B6" w:rsidRDefault="005728B6" w:rsidP="006B008D">
      <w:pPr>
        <w:jc w:val="both"/>
        <w:rPr>
          <w:rFonts w:ascii="Arial" w:hAnsi="Arial" w:cs="Arial"/>
          <w:b/>
          <w:sz w:val="20"/>
          <w:szCs w:val="20"/>
        </w:rPr>
      </w:pPr>
    </w:p>
    <w:p w:rsidR="005728B6" w:rsidRDefault="005728B6" w:rsidP="006B008D">
      <w:pPr>
        <w:jc w:val="both"/>
        <w:rPr>
          <w:rFonts w:ascii="Arial" w:hAnsi="Arial" w:cs="Arial"/>
          <w:b/>
          <w:sz w:val="20"/>
          <w:szCs w:val="20"/>
        </w:rPr>
      </w:pPr>
      <w:r>
        <w:rPr>
          <w:rFonts w:ascii="Arial" w:hAnsi="Arial" w:cs="Arial"/>
          <w:b/>
          <w:sz w:val="20"/>
          <w:szCs w:val="20"/>
        </w:rPr>
        <w:t xml:space="preserve">Primero.- </w:t>
      </w:r>
      <w:r w:rsidRPr="005728B6">
        <w:rPr>
          <w:rFonts w:ascii="Arial" w:hAnsi="Arial" w:cs="Arial"/>
          <w:sz w:val="20"/>
          <w:szCs w:val="20"/>
        </w:rPr>
        <w:t>Adherirse al Convenio de Colaboración suscrito entre la Agencia Estatal de Administración Tributaria y la Federación Española de Municipios y Provincias en materia de intercambio de información tributaria y colaboración en la gestión recaudatoria con las Entidades Locales.</w:t>
      </w:r>
      <w:r>
        <w:rPr>
          <w:rFonts w:ascii="Arial" w:hAnsi="Arial" w:cs="Arial"/>
          <w:b/>
          <w:sz w:val="20"/>
          <w:szCs w:val="20"/>
        </w:rPr>
        <w:t xml:space="preserve"> </w:t>
      </w:r>
    </w:p>
    <w:p w:rsidR="005728B6" w:rsidRDefault="005728B6" w:rsidP="006B008D">
      <w:pPr>
        <w:jc w:val="both"/>
        <w:rPr>
          <w:rFonts w:ascii="Arial" w:hAnsi="Arial" w:cs="Arial"/>
          <w:b/>
          <w:sz w:val="20"/>
          <w:szCs w:val="20"/>
        </w:rPr>
      </w:pPr>
    </w:p>
    <w:p w:rsidR="005728B6" w:rsidRPr="005728B6" w:rsidRDefault="005728B6" w:rsidP="006B008D">
      <w:pPr>
        <w:jc w:val="both"/>
        <w:rPr>
          <w:rFonts w:ascii="Arial" w:hAnsi="Arial" w:cs="Arial"/>
          <w:sz w:val="20"/>
          <w:szCs w:val="20"/>
        </w:rPr>
      </w:pPr>
      <w:r>
        <w:rPr>
          <w:rFonts w:ascii="Arial" w:hAnsi="Arial" w:cs="Arial"/>
          <w:b/>
          <w:sz w:val="20"/>
          <w:szCs w:val="20"/>
        </w:rPr>
        <w:t xml:space="preserve">Segundo.- </w:t>
      </w:r>
      <w:r w:rsidRPr="005728B6">
        <w:rPr>
          <w:rFonts w:ascii="Arial" w:hAnsi="Arial" w:cs="Arial"/>
          <w:sz w:val="20"/>
          <w:szCs w:val="20"/>
        </w:rPr>
        <w:t>Remitir el acuerdo a la Federación Española de Municipios y Provincias, y al Consorcio de Abastecimiento de Aguas a Fuerteventura.</w:t>
      </w:r>
    </w:p>
    <w:p w:rsidR="0001206C" w:rsidRDefault="0001206C" w:rsidP="006B008D">
      <w:pPr>
        <w:jc w:val="both"/>
        <w:rPr>
          <w:rFonts w:ascii="Arial" w:hAnsi="Arial" w:cs="Arial"/>
          <w:b/>
          <w:sz w:val="20"/>
          <w:szCs w:val="20"/>
        </w:rPr>
      </w:pPr>
    </w:p>
    <w:p w:rsidR="004D30E7" w:rsidRPr="004D1541" w:rsidRDefault="00267A5C" w:rsidP="004D30E7">
      <w:pPr>
        <w:jc w:val="both"/>
        <w:rPr>
          <w:rFonts w:ascii="Arial" w:hAnsi="Arial" w:cs="Arial"/>
          <w:b/>
          <w:sz w:val="20"/>
          <w:szCs w:val="20"/>
        </w:rPr>
      </w:pPr>
      <w:r>
        <w:rPr>
          <w:rFonts w:ascii="Arial" w:hAnsi="Arial" w:cs="Arial"/>
          <w:b/>
          <w:sz w:val="20"/>
          <w:szCs w:val="20"/>
        </w:rPr>
        <w:t>6</w:t>
      </w:r>
      <w:r w:rsidR="004D30E7" w:rsidRPr="004D1541">
        <w:rPr>
          <w:rFonts w:ascii="Arial" w:hAnsi="Arial" w:cs="Arial"/>
          <w:b/>
          <w:sz w:val="20"/>
          <w:szCs w:val="20"/>
        </w:rPr>
        <w:t xml:space="preserve">.- MOCIÓN PRESENTADA POR D. ANDRÉS BRIANSÓ CÁRCAMO, PORTAVOZ  DEL GRUPO POLÍTICO PODEMOS, DE FECHA 10 DE MARZO DE 2019, RELATIVA A POLÍTICAS ACTIVAS DE EMPLEO. ACUERDOS QUE PROCEDAN. </w:t>
      </w:r>
    </w:p>
    <w:p w:rsidR="004D30E7" w:rsidRPr="004D1541" w:rsidRDefault="004D30E7" w:rsidP="004D30E7">
      <w:pPr>
        <w:jc w:val="both"/>
        <w:rPr>
          <w:rFonts w:ascii="Arial" w:hAnsi="Arial" w:cs="Arial"/>
          <w:b/>
          <w:sz w:val="20"/>
          <w:szCs w:val="20"/>
        </w:rPr>
      </w:pPr>
    </w:p>
    <w:p w:rsidR="00586128" w:rsidRDefault="00B76E6A" w:rsidP="006B008D">
      <w:pPr>
        <w:jc w:val="both"/>
        <w:rPr>
          <w:rFonts w:ascii="Arial" w:hAnsi="Arial" w:cs="Arial"/>
          <w:sz w:val="20"/>
          <w:szCs w:val="20"/>
        </w:rPr>
      </w:pPr>
      <w:r>
        <w:rPr>
          <w:rFonts w:ascii="Arial" w:hAnsi="Arial" w:cs="Arial"/>
          <w:b/>
          <w:sz w:val="20"/>
          <w:szCs w:val="20"/>
        </w:rPr>
        <w:tab/>
        <w:t xml:space="preserve">D. Andrés </w:t>
      </w:r>
      <w:proofErr w:type="spellStart"/>
      <w:r>
        <w:rPr>
          <w:rFonts w:ascii="Arial" w:hAnsi="Arial" w:cs="Arial"/>
          <w:b/>
          <w:sz w:val="20"/>
          <w:szCs w:val="20"/>
        </w:rPr>
        <w:t>Briansó</w:t>
      </w:r>
      <w:proofErr w:type="spellEnd"/>
      <w:r>
        <w:rPr>
          <w:rFonts w:ascii="Arial" w:hAnsi="Arial" w:cs="Arial"/>
          <w:b/>
          <w:sz w:val="20"/>
          <w:szCs w:val="20"/>
        </w:rPr>
        <w:t xml:space="preserve"> Cárcamo </w:t>
      </w:r>
      <w:r w:rsidR="00935939">
        <w:rPr>
          <w:rFonts w:ascii="Arial" w:hAnsi="Arial" w:cs="Arial"/>
          <w:sz w:val="20"/>
          <w:szCs w:val="20"/>
        </w:rPr>
        <w:t xml:space="preserve">retira </w:t>
      </w:r>
      <w:r w:rsidRPr="00B76E6A">
        <w:rPr>
          <w:rFonts w:ascii="Arial" w:hAnsi="Arial" w:cs="Arial"/>
          <w:sz w:val="20"/>
          <w:szCs w:val="20"/>
        </w:rPr>
        <w:t xml:space="preserve">la moción. </w:t>
      </w:r>
    </w:p>
    <w:p w:rsidR="00B76E6A" w:rsidRDefault="00B76E6A" w:rsidP="006B008D">
      <w:pPr>
        <w:jc w:val="both"/>
        <w:rPr>
          <w:rFonts w:ascii="Arial" w:hAnsi="Arial" w:cs="Arial"/>
          <w:sz w:val="20"/>
          <w:szCs w:val="20"/>
        </w:rPr>
      </w:pPr>
      <w:r>
        <w:rPr>
          <w:rFonts w:ascii="Arial" w:hAnsi="Arial" w:cs="Arial"/>
          <w:sz w:val="20"/>
          <w:szCs w:val="20"/>
        </w:rPr>
        <w:t xml:space="preserve"> </w:t>
      </w:r>
    </w:p>
    <w:p w:rsidR="006B008D" w:rsidRDefault="00267A5C" w:rsidP="006B008D">
      <w:pPr>
        <w:jc w:val="both"/>
        <w:rPr>
          <w:rFonts w:ascii="Arial" w:hAnsi="Arial" w:cs="Arial"/>
          <w:b/>
          <w:sz w:val="20"/>
          <w:szCs w:val="20"/>
        </w:rPr>
      </w:pPr>
      <w:r>
        <w:rPr>
          <w:rFonts w:ascii="Arial" w:hAnsi="Arial" w:cs="Arial"/>
          <w:b/>
          <w:sz w:val="20"/>
          <w:szCs w:val="20"/>
        </w:rPr>
        <w:t>7</w:t>
      </w:r>
      <w:r w:rsidR="006B008D" w:rsidRPr="004D1541">
        <w:rPr>
          <w:rFonts w:ascii="Arial" w:hAnsi="Arial" w:cs="Arial"/>
          <w:b/>
          <w:sz w:val="20"/>
          <w:szCs w:val="20"/>
        </w:rPr>
        <w:t xml:space="preserve">.- MOCIÓN PRESENTADA POR D. ANDRÉS BRIANSÓ CÁRCAMO, PORTAVOZ DEL GRUPO POLÍTICO PODEMOS, DE FECHA 10 DE MARZO DE 2019, RELATIVA AL ESTABLECIMIENTO DE POLÍTICAS DE IGUALDAD REALES Y EFECTIVAS. ACUERDOS QUE PROCEDAN. </w:t>
      </w:r>
    </w:p>
    <w:p w:rsidR="00DC0EC1" w:rsidRDefault="00DC0EC1" w:rsidP="00DC0EC1">
      <w:pPr>
        <w:jc w:val="center"/>
        <w:rPr>
          <w:rFonts w:ascii="Arial" w:hAnsi="Arial" w:cs="Arial"/>
          <w:b/>
          <w:sz w:val="20"/>
          <w:szCs w:val="20"/>
        </w:rPr>
      </w:pPr>
    </w:p>
    <w:p w:rsidR="00DC0EC1" w:rsidRPr="00C36A89" w:rsidRDefault="00DC0EC1" w:rsidP="00DC0EC1">
      <w:pPr>
        <w:jc w:val="center"/>
        <w:rPr>
          <w:rFonts w:ascii="Arial" w:hAnsi="Arial" w:cs="Arial"/>
          <w:b/>
          <w:sz w:val="20"/>
          <w:szCs w:val="20"/>
          <w:u w:val="single"/>
        </w:rPr>
      </w:pPr>
      <w:r w:rsidRPr="00C36A89">
        <w:rPr>
          <w:rFonts w:ascii="Arial" w:hAnsi="Arial" w:cs="Arial"/>
          <w:b/>
          <w:sz w:val="20"/>
          <w:szCs w:val="20"/>
          <w:u w:val="single"/>
        </w:rPr>
        <w:t>ANTECEDENTES</w:t>
      </w:r>
    </w:p>
    <w:p w:rsidR="00DC0EC1" w:rsidRDefault="00DC0EC1" w:rsidP="00560632">
      <w:pPr>
        <w:jc w:val="both"/>
        <w:rPr>
          <w:rFonts w:ascii="Arial" w:hAnsi="Arial" w:cs="Arial"/>
          <w:b/>
          <w:sz w:val="20"/>
          <w:szCs w:val="20"/>
        </w:rPr>
      </w:pPr>
    </w:p>
    <w:p w:rsidR="00DC0EC1" w:rsidRDefault="00DC0EC1" w:rsidP="00560632">
      <w:pPr>
        <w:jc w:val="both"/>
        <w:rPr>
          <w:rFonts w:ascii="Arial" w:hAnsi="Arial" w:cs="Arial"/>
          <w:sz w:val="20"/>
          <w:szCs w:val="20"/>
        </w:rPr>
      </w:pPr>
      <w:r w:rsidRPr="00DC0EC1">
        <w:rPr>
          <w:rFonts w:ascii="Arial" w:hAnsi="Arial" w:cs="Arial"/>
          <w:b/>
          <w:sz w:val="20"/>
          <w:szCs w:val="20"/>
        </w:rPr>
        <w:t>“</w:t>
      </w:r>
      <w:r w:rsidRPr="00DC0EC1">
        <w:rPr>
          <w:rFonts w:ascii="Arial" w:hAnsi="Arial" w:cs="Arial"/>
          <w:sz w:val="20"/>
          <w:szCs w:val="20"/>
        </w:rPr>
        <w:t>El Fomento de la igualdad</w:t>
      </w:r>
      <w:r>
        <w:rPr>
          <w:rFonts w:ascii="Arial" w:hAnsi="Arial" w:cs="Arial"/>
          <w:sz w:val="20"/>
          <w:szCs w:val="20"/>
        </w:rPr>
        <w:t xml:space="preserve"> ha sido una reivindicación constante de nuestro grupo a lo largo de esta legislatura, plasmada en diferentes propuestas de acuerdo y mociones, así como en los pactos alcanzados en los distintos debates anuales del estado de la isla. </w:t>
      </w:r>
    </w:p>
    <w:p w:rsidR="00DC0EC1" w:rsidRDefault="00DC0EC1" w:rsidP="00560632">
      <w:pPr>
        <w:jc w:val="both"/>
        <w:rPr>
          <w:rFonts w:ascii="Arial" w:hAnsi="Arial" w:cs="Arial"/>
          <w:sz w:val="20"/>
          <w:szCs w:val="20"/>
        </w:rPr>
      </w:pPr>
    </w:p>
    <w:p w:rsidR="00DC0EC1" w:rsidRDefault="00560632" w:rsidP="00560632">
      <w:pPr>
        <w:jc w:val="both"/>
        <w:rPr>
          <w:rFonts w:ascii="Arial" w:hAnsi="Arial" w:cs="Arial"/>
          <w:sz w:val="20"/>
          <w:szCs w:val="20"/>
        </w:rPr>
      </w:pPr>
      <w:r>
        <w:rPr>
          <w:rFonts w:ascii="Arial" w:hAnsi="Arial" w:cs="Arial"/>
          <w:sz w:val="20"/>
          <w:szCs w:val="20"/>
        </w:rPr>
        <w:t xml:space="preserve">A pesar de la oportunidad que se nos presentaba en esta etapa, al contar con una Consejería específica para esta materia, consideramos que los frutos y acciones derivados de esta han sido escasos e insuficientes y estas carencias vienen reflejadas también en el propio Diagnóstico Exploratorio del Estado de la Política Pública de Igualdad en el Cabildo de Fuerteventura </w:t>
      </w:r>
      <w:r w:rsidRPr="00560632">
        <w:rPr>
          <w:rFonts w:ascii="Arial" w:hAnsi="Arial" w:cs="Arial"/>
          <w:b/>
          <w:sz w:val="20"/>
          <w:szCs w:val="20"/>
        </w:rPr>
        <w:t>(1)</w:t>
      </w:r>
      <w:r>
        <w:rPr>
          <w:rFonts w:ascii="Arial" w:hAnsi="Arial" w:cs="Arial"/>
          <w:sz w:val="20"/>
          <w:szCs w:val="20"/>
        </w:rPr>
        <w:t xml:space="preserve"> encargado por esta Consejería.</w:t>
      </w:r>
    </w:p>
    <w:p w:rsidR="00560632" w:rsidRDefault="00560632" w:rsidP="00560632">
      <w:pPr>
        <w:jc w:val="both"/>
        <w:rPr>
          <w:rFonts w:ascii="Arial" w:hAnsi="Arial" w:cs="Arial"/>
          <w:sz w:val="20"/>
          <w:szCs w:val="20"/>
        </w:rPr>
      </w:pPr>
      <w:r>
        <w:rPr>
          <w:rFonts w:ascii="Arial" w:hAnsi="Arial" w:cs="Arial"/>
          <w:sz w:val="20"/>
          <w:szCs w:val="20"/>
        </w:rPr>
        <w:t xml:space="preserve">En este sentido el estudio llega a denominar la igualdad como la asignatura pendiente de la Institución Insular y subraya la importancia de unas políticas igualitarias desarrolladas de forma transversal. En sus conclusiones se propone al Cabildo que pase a la acción y se alerta de su labor meramente asistencialista, percibiendo un trabajo insuficiente en torno a la igualdad y la atención a la violencia de género por parte de la Corporación Insular hasta el momento. De igual manera, coincidimos plenamente en cuanto al análisis de la insuficiencia de medios y recursos destinados a esta área, urgiendo la inclusión de personal técnico experto, así como el impulso de políticas </w:t>
      </w:r>
      <w:r>
        <w:rPr>
          <w:rFonts w:ascii="Arial" w:hAnsi="Arial" w:cs="Arial"/>
          <w:sz w:val="20"/>
          <w:szCs w:val="20"/>
        </w:rPr>
        <w:lastRenderedPageBreak/>
        <w:t xml:space="preserve">públicas con perspectiva de género. También compartimos la necesidad de establecer mejoras en cuanto a la formación en perspectiva de género al personal técnico y político, así como su motivación para realizar esta labor de forma eficaz y satisfactoria. </w:t>
      </w:r>
    </w:p>
    <w:p w:rsidR="00B72213" w:rsidRDefault="00B72213" w:rsidP="00560632">
      <w:pPr>
        <w:jc w:val="both"/>
        <w:rPr>
          <w:rFonts w:ascii="Arial" w:hAnsi="Arial" w:cs="Arial"/>
          <w:sz w:val="20"/>
          <w:szCs w:val="20"/>
        </w:rPr>
      </w:pPr>
    </w:p>
    <w:p w:rsidR="00A80C3E" w:rsidRPr="00DC0EC1" w:rsidRDefault="00A80C3E" w:rsidP="00A80C3E">
      <w:pPr>
        <w:jc w:val="both"/>
        <w:rPr>
          <w:rFonts w:ascii="Arial" w:hAnsi="Arial" w:cs="Arial"/>
          <w:sz w:val="20"/>
          <w:szCs w:val="20"/>
        </w:rPr>
      </w:pPr>
      <w:r>
        <w:rPr>
          <w:rFonts w:ascii="Arial" w:hAnsi="Arial" w:cs="Arial"/>
          <w:sz w:val="20"/>
          <w:szCs w:val="20"/>
        </w:rPr>
        <w:t xml:space="preserve">Para lograr una perspectiva real y tener una visión completa de la situación actual es fundamental el desarrollo de estudios sobre la realidad de las mujeres en la isla, en base a los cuales poder desarrollar el esencial Plan de Igualdad </w:t>
      </w:r>
      <w:r w:rsidRPr="003051F2">
        <w:rPr>
          <w:rFonts w:ascii="Arial" w:hAnsi="Arial" w:cs="Arial"/>
          <w:b/>
          <w:sz w:val="20"/>
          <w:szCs w:val="20"/>
        </w:rPr>
        <w:t>(2),</w:t>
      </w:r>
      <w:r>
        <w:rPr>
          <w:rFonts w:ascii="Arial" w:hAnsi="Arial" w:cs="Arial"/>
          <w:sz w:val="20"/>
          <w:szCs w:val="20"/>
        </w:rPr>
        <w:t xml:space="preserve"> entendiendo éste como conjunto de medidas dirigidas a garantizar la igualdad de trato y de oportunidades entre personas de distinto género y eliminar la discriminación por razón de sexo. </w:t>
      </w:r>
    </w:p>
    <w:p w:rsidR="00B72213" w:rsidRDefault="00B72213" w:rsidP="00560632">
      <w:pPr>
        <w:jc w:val="both"/>
        <w:rPr>
          <w:rFonts w:ascii="Arial" w:hAnsi="Arial" w:cs="Arial"/>
          <w:sz w:val="20"/>
          <w:szCs w:val="20"/>
        </w:rPr>
      </w:pPr>
    </w:p>
    <w:p w:rsidR="00B72213" w:rsidRDefault="00B72213" w:rsidP="00560632">
      <w:pPr>
        <w:jc w:val="both"/>
        <w:rPr>
          <w:rFonts w:ascii="Arial" w:hAnsi="Arial" w:cs="Arial"/>
          <w:sz w:val="20"/>
          <w:szCs w:val="20"/>
        </w:rPr>
      </w:pPr>
      <w:r w:rsidRPr="00B72213">
        <w:rPr>
          <w:rFonts w:ascii="Arial" w:hAnsi="Arial" w:cs="Arial"/>
          <w:b/>
          <w:sz w:val="20"/>
          <w:szCs w:val="20"/>
        </w:rPr>
        <w:t>(1)</w:t>
      </w:r>
      <w:r>
        <w:rPr>
          <w:rFonts w:ascii="Arial" w:hAnsi="Arial" w:cs="Arial"/>
          <w:sz w:val="20"/>
          <w:szCs w:val="20"/>
        </w:rPr>
        <w:t xml:space="preserve"> Diagnóstico desarrollado por la Socióloga, </w:t>
      </w:r>
      <w:proofErr w:type="spellStart"/>
      <w:r>
        <w:rPr>
          <w:rFonts w:ascii="Arial" w:hAnsi="Arial" w:cs="Arial"/>
          <w:sz w:val="20"/>
          <w:szCs w:val="20"/>
        </w:rPr>
        <w:t>Nassara</w:t>
      </w:r>
      <w:proofErr w:type="spellEnd"/>
      <w:r>
        <w:rPr>
          <w:rFonts w:ascii="Arial" w:hAnsi="Arial" w:cs="Arial"/>
          <w:sz w:val="20"/>
          <w:szCs w:val="20"/>
        </w:rPr>
        <w:t xml:space="preserve"> Cabrera Abu, y presentado en 2018</w:t>
      </w:r>
    </w:p>
    <w:p w:rsidR="008B1472" w:rsidRDefault="008B1472" w:rsidP="00560632">
      <w:pPr>
        <w:jc w:val="both"/>
        <w:rPr>
          <w:rFonts w:ascii="Arial" w:hAnsi="Arial" w:cs="Arial"/>
          <w:sz w:val="20"/>
          <w:szCs w:val="20"/>
        </w:rPr>
      </w:pPr>
    </w:p>
    <w:p w:rsidR="00DC0EC1" w:rsidRDefault="00F53DFF" w:rsidP="00560632">
      <w:pPr>
        <w:jc w:val="both"/>
        <w:rPr>
          <w:rFonts w:ascii="Arial" w:hAnsi="Arial" w:cs="Arial"/>
          <w:sz w:val="20"/>
          <w:szCs w:val="20"/>
        </w:rPr>
      </w:pPr>
      <w:r w:rsidRPr="00F53DFF">
        <w:rPr>
          <w:rFonts w:ascii="Arial" w:hAnsi="Arial" w:cs="Arial"/>
          <w:sz w:val="20"/>
          <w:szCs w:val="20"/>
        </w:rPr>
        <w:t>Consideramos</w:t>
      </w:r>
      <w:r>
        <w:rPr>
          <w:rFonts w:ascii="Arial" w:hAnsi="Arial" w:cs="Arial"/>
          <w:sz w:val="20"/>
          <w:szCs w:val="20"/>
        </w:rPr>
        <w:t xml:space="preserve"> además, que se debe reforzar como objetivo secundario el elevar al Cabildo como Institución ejemplarizante, que le arrogue legitimidad para exigir medidas de igualdad y capacidad para actuar frente a situaciones de desigualdad detectadas en la isla. </w:t>
      </w:r>
    </w:p>
    <w:p w:rsidR="009327A1" w:rsidRDefault="009327A1" w:rsidP="00560632">
      <w:pPr>
        <w:jc w:val="both"/>
        <w:rPr>
          <w:rFonts w:ascii="Arial" w:hAnsi="Arial" w:cs="Arial"/>
          <w:sz w:val="20"/>
          <w:szCs w:val="20"/>
        </w:rPr>
      </w:pPr>
    </w:p>
    <w:p w:rsidR="009327A1" w:rsidRDefault="009327A1" w:rsidP="00560632">
      <w:pPr>
        <w:jc w:val="both"/>
        <w:rPr>
          <w:rFonts w:ascii="Arial" w:hAnsi="Arial" w:cs="Arial"/>
          <w:sz w:val="20"/>
          <w:szCs w:val="20"/>
        </w:rPr>
      </w:pPr>
      <w:r>
        <w:rPr>
          <w:rFonts w:ascii="Arial" w:hAnsi="Arial" w:cs="Arial"/>
          <w:sz w:val="20"/>
          <w:szCs w:val="20"/>
        </w:rPr>
        <w:t>Desgraciadamente en la situación actual las carencias y denostación del feminismo se extienden a las instituciones municipales, organizaciones de la sociedad civil, e incluso se plasma en la desprotección de las mujeres en los j</w:t>
      </w:r>
      <w:r w:rsidR="0044293F">
        <w:rPr>
          <w:rFonts w:ascii="Arial" w:hAnsi="Arial" w:cs="Arial"/>
          <w:sz w:val="20"/>
          <w:szCs w:val="20"/>
        </w:rPr>
        <w:t>uzgados</w:t>
      </w:r>
      <w:r w:rsidR="0037445C">
        <w:rPr>
          <w:rFonts w:ascii="Arial" w:hAnsi="Arial" w:cs="Arial"/>
          <w:sz w:val="20"/>
          <w:szCs w:val="20"/>
        </w:rPr>
        <w:t>.</w:t>
      </w:r>
    </w:p>
    <w:p w:rsidR="0037445C" w:rsidRDefault="0037445C" w:rsidP="00560632">
      <w:pPr>
        <w:jc w:val="both"/>
        <w:rPr>
          <w:rFonts w:ascii="Arial" w:hAnsi="Arial" w:cs="Arial"/>
          <w:sz w:val="20"/>
          <w:szCs w:val="20"/>
        </w:rPr>
      </w:pPr>
    </w:p>
    <w:p w:rsidR="0037445C" w:rsidRDefault="0037445C" w:rsidP="00560632">
      <w:pPr>
        <w:jc w:val="both"/>
        <w:rPr>
          <w:rFonts w:ascii="Arial" w:hAnsi="Arial" w:cs="Arial"/>
          <w:sz w:val="20"/>
          <w:szCs w:val="20"/>
        </w:rPr>
      </w:pPr>
      <w:r>
        <w:rPr>
          <w:rFonts w:ascii="Arial" w:hAnsi="Arial" w:cs="Arial"/>
          <w:sz w:val="20"/>
          <w:szCs w:val="20"/>
        </w:rPr>
        <w:t xml:space="preserve">Como ya hemos afirmado en mociones previas </w:t>
      </w:r>
      <w:r w:rsidRPr="0037445C">
        <w:rPr>
          <w:rFonts w:ascii="Arial" w:hAnsi="Arial" w:cs="Arial"/>
          <w:b/>
          <w:sz w:val="20"/>
          <w:szCs w:val="20"/>
        </w:rPr>
        <w:t>(3)</w:t>
      </w:r>
      <w:r>
        <w:rPr>
          <w:rFonts w:ascii="Arial" w:hAnsi="Arial" w:cs="Arial"/>
          <w:sz w:val="20"/>
          <w:szCs w:val="20"/>
        </w:rPr>
        <w:t xml:space="preserve"> el acceso a los recursos en violencia de género</w:t>
      </w:r>
      <w:r w:rsidR="002E3939">
        <w:rPr>
          <w:rFonts w:ascii="Arial" w:hAnsi="Arial" w:cs="Arial"/>
          <w:sz w:val="20"/>
          <w:szCs w:val="20"/>
        </w:rPr>
        <w:t xml:space="preserve"> se dificulta debido a su centralización y es urgente el establecimiento de un Punto de Encuentro Familiar (PEF), tal y como exige la Ley Canaria de Igualdad.</w:t>
      </w:r>
    </w:p>
    <w:p w:rsidR="00812869" w:rsidRDefault="00812869" w:rsidP="00560632">
      <w:pPr>
        <w:jc w:val="both"/>
        <w:rPr>
          <w:rFonts w:ascii="Arial" w:hAnsi="Arial" w:cs="Arial"/>
          <w:sz w:val="20"/>
          <w:szCs w:val="20"/>
        </w:rPr>
      </w:pPr>
    </w:p>
    <w:p w:rsidR="00812869" w:rsidRDefault="00812869" w:rsidP="00560632">
      <w:pPr>
        <w:jc w:val="both"/>
        <w:rPr>
          <w:rFonts w:ascii="Arial" w:hAnsi="Arial" w:cs="Arial"/>
          <w:sz w:val="20"/>
          <w:szCs w:val="20"/>
        </w:rPr>
      </w:pPr>
      <w:r>
        <w:rPr>
          <w:rFonts w:ascii="Arial" w:hAnsi="Arial" w:cs="Arial"/>
          <w:sz w:val="20"/>
          <w:szCs w:val="20"/>
        </w:rPr>
        <w:t xml:space="preserve">Es responsabilidad del Cabildo Insular la creación de infraestructuras que puedan garantizar una política pública realmente efectiva y eficaz, y para facilitar esta labor se pueden utilizar las guías existentes para adoptar políticas transversales. </w:t>
      </w:r>
    </w:p>
    <w:p w:rsidR="00812869" w:rsidRDefault="00812869" w:rsidP="00560632">
      <w:pPr>
        <w:jc w:val="both"/>
        <w:rPr>
          <w:rFonts w:ascii="Arial" w:hAnsi="Arial" w:cs="Arial"/>
          <w:sz w:val="20"/>
          <w:szCs w:val="20"/>
        </w:rPr>
      </w:pPr>
      <w:r>
        <w:rPr>
          <w:rFonts w:ascii="Arial" w:hAnsi="Arial" w:cs="Arial"/>
          <w:sz w:val="20"/>
          <w:szCs w:val="20"/>
        </w:rPr>
        <w:t>En estas guías se parte del desarrollo de procesos de implantación de estrategias de transversalidad, reconociendo la necesidad de crear una infraestructura básica que garantice y dote de viabilidad dicha implantación. Esta infraestructura se compone de tres posiciones básicas:</w:t>
      </w:r>
    </w:p>
    <w:p w:rsidR="00A03486" w:rsidRDefault="00A03486" w:rsidP="00560632">
      <w:pPr>
        <w:jc w:val="both"/>
        <w:rPr>
          <w:rFonts w:ascii="Arial" w:hAnsi="Arial" w:cs="Arial"/>
          <w:sz w:val="20"/>
          <w:szCs w:val="20"/>
        </w:rPr>
      </w:pPr>
    </w:p>
    <w:p w:rsidR="00A03486" w:rsidRDefault="00A03486" w:rsidP="00560632">
      <w:pPr>
        <w:jc w:val="both"/>
        <w:rPr>
          <w:rFonts w:ascii="Arial" w:hAnsi="Arial" w:cs="Arial"/>
          <w:sz w:val="20"/>
          <w:szCs w:val="20"/>
        </w:rPr>
      </w:pPr>
      <w:r>
        <w:rPr>
          <w:rFonts w:ascii="Arial" w:hAnsi="Arial" w:cs="Arial"/>
          <w:sz w:val="20"/>
          <w:szCs w:val="20"/>
        </w:rPr>
        <w:t>- La puesta en marcha</w:t>
      </w:r>
    </w:p>
    <w:p w:rsidR="00A03486" w:rsidRDefault="00A03486" w:rsidP="00560632">
      <w:pPr>
        <w:jc w:val="both"/>
        <w:rPr>
          <w:rFonts w:ascii="Arial" w:hAnsi="Arial" w:cs="Arial"/>
          <w:sz w:val="20"/>
          <w:szCs w:val="20"/>
        </w:rPr>
      </w:pPr>
      <w:r>
        <w:rPr>
          <w:rFonts w:ascii="Arial" w:hAnsi="Arial" w:cs="Arial"/>
          <w:sz w:val="20"/>
          <w:szCs w:val="20"/>
        </w:rPr>
        <w:t>- La coordinación entre agentes.</w:t>
      </w:r>
    </w:p>
    <w:p w:rsidR="00A03486" w:rsidRPr="00F53DFF" w:rsidRDefault="00A03486" w:rsidP="00560632">
      <w:pPr>
        <w:jc w:val="both"/>
        <w:rPr>
          <w:rFonts w:ascii="Arial" w:hAnsi="Arial" w:cs="Arial"/>
          <w:sz w:val="20"/>
          <w:szCs w:val="20"/>
        </w:rPr>
      </w:pPr>
      <w:r>
        <w:rPr>
          <w:rFonts w:ascii="Arial" w:hAnsi="Arial" w:cs="Arial"/>
          <w:sz w:val="20"/>
          <w:szCs w:val="20"/>
        </w:rPr>
        <w:t>- La planificación, seguimiento y control de la implantación de la estrategia.</w:t>
      </w:r>
    </w:p>
    <w:p w:rsidR="00DC0EC1" w:rsidRPr="00F53DFF" w:rsidRDefault="00DC0EC1" w:rsidP="00560632">
      <w:pPr>
        <w:jc w:val="both"/>
        <w:rPr>
          <w:rFonts w:ascii="Arial" w:hAnsi="Arial" w:cs="Arial"/>
          <w:sz w:val="20"/>
          <w:szCs w:val="20"/>
        </w:rPr>
      </w:pPr>
    </w:p>
    <w:p w:rsidR="00DC0EC1" w:rsidRDefault="000D4D51" w:rsidP="00560632">
      <w:pPr>
        <w:jc w:val="both"/>
        <w:rPr>
          <w:rFonts w:ascii="Arial" w:hAnsi="Arial" w:cs="Arial"/>
          <w:sz w:val="20"/>
          <w:szCs w:val="20"/>
        </w:rPr>
      </w:pPr>
      <w:r w:rsidRPr="000D4D51">
        <w:rPr>
          <w:rFonts w:ascii="Arial" w:hAnsi="Arial" w:cs="Arial"/>
          <w:sz w:val="20"/>
          <w:szCs w:val="20"/>
        </w:rPr>
        <w:t>Finalmente</w:t>
      </w:r>
      <w:r>
        <w:rPr>
          <w:rFonts w:ascii="Arial" w:hAnsi="Arial" w:cs="Arial"/>
          <w:sz w:val="20"/>
          <w:szCs w:val="20"/>
        </w:rPr>
        <w:t>, es destacable el protagonismo del Cabildo en la política insular y la idoneidad de servir como institución clave en la implantación de políticas públicas de igualdad, además de su fundamental labor de coordinación del trabajo sobre esta materia de las diferentes administraciones municipales.</w:t>
      </w:r>
    </w:p>
    <w:p w:rsidR="000D4D51" w:rsidRDefault="000D4D51" w:rsidP="00560632">
      <w:pPr>
        <w:jc w:val="both"/>
        <w:rPr>
          <w:rFonts w:ascii="Arial" w:hAnsi="Arial" w:cs="Arial"/>
          <w:sz w:val="20"/>
          <w:szCs w:val="20"/>
        </w:rPr>
      </w:pPr>
    </w:p>
    <w:p w:rsidR="000D4D51" w:rsidRDefault="000D4D51" w:rsidP="00560632">
      <w:pPr>
        <w:jc w:val="both"/>
        <w:rPr>
          <w:rFonts w:ascii="Arial" w:hAnsi="Arial" w:cs="Arial"/>
          <w:sz w:val="20"/>
          <w:szCs w:val="20"/>
        </w:rPr>
      </w:pPr>
      <w:r>
        <w:rPr>
          <w:rFonts w:ascii="Arial" w:hAnsi="Arial" w:cs="Arial"/>
          <w:sz w:val="20"/>
          <w:szCs w:val="20"/>
        </w:rPr>
        <w:t xml:space="preserve">Así es necesario el desarrollo de una política pública insular en materia de igualdad desde el Cabildo que lidere las medidas que beneficien la igualdad de trato y de oportunidades entre mujeres y hombres. </w:t>
      </w:r>
    </w:p>
    <w:p w:rsidR="00D73858" w:rsidRPr="000D4D51" w:rsidRDefault="00D73858" w:rsidP="00560632">
      <w:pPr>
        <w:jc w:val="both"/>
        <w:rPr>
          <w:rFonts w:ascii="Arial" w:hAnsi="Arial" w:cs="Arial"/>
          <w:sz w:val="20"/>
          <w:szCs w:val="20"/>
        </w:rPr>
      </w:pPr>
    </w:p>
    <w:p w:rsidR="00DC0EC1" w:rsidRPr="00303A9E" w:rsidRDefault="00C121DC" w:rsidP="006330F6">
      <w:pPr>
        <w:jc w:val="both"/>
        <w:rPr>
          <w:rFonts w:ascii="Arial" w:hAnsi="Arial" w:cs="Arial"/>
          <w:b/>
          <w:sz w:val="18"/>
          <w:szCs w:val="18"/>
        </w:rPr>
      </w:pPr>
      <w:r w:rsidRPr="00303A9E">
        <w:rPr>
          <w:rFonts w:ascii="Arial" w:hAnsi="Arial" w:cs="Arial"/>
          <w:b/>
          <w:sz w:val="18"/>
          <w:szCs w:val="18"/>
        </w:rPr>
        <w:t xml:space="preserve">(2) </w:t>
      </w:r>
      <w:r w:rsidRPr="00303A9E">
        <w:rPr>
          <w:rFonts w:ascii="Arial" w:hAnsi="Arial" w:cs="Arial"/>
          <w:sz w:val="18"/>
          <w:szCs w:val="18"/>
        </w:rPr>
        <w:t xml:space="preserve">La </w:t>
      </w:r>
      <w:r w:rsidRPr="00303A9E">
        <w:rPr>
          <w:rFonts w:ascii="Arial" w:hAnsi="Arial" w:cs="Arial"/>
          <w:b/>
          <w:sz w:val="18"/>
          <w:szCs w:val="18"/>
        </w:rPr>
        <w:t>Ley Orgánica 3/2007, de 22 de marzo, para la igualdad efectiva entre mujeres y hombres,</w:t>
      </w:r>
      <w:r w:rsidRPr="00303A9E">
        <w:rPr>
          <w:rFonts w:ascii="Arial" w:hAnsi="Arial" w:cs="Arial"/>
          <w:sz w:val="18"/>
          <w:szCs w:val="18"/>
        </w:rPr>
        <w:t xml:space="preserve"> en su artículo 46.1, define</w:t>
      </w:r>
      <w:r w:rsidR="00E51214" w:rsidRPr="00303A9E">
        <w:rPr>
          <w:rFonts w:ascii="Arial" w:hAnsi="Arial" w:cs="Arial"/>
          <w:sz w:val="18"/>
          <w:szCs w:val="18"/>
        </w:rPr>
        <w:t xml:space="preserve"> </w:t>
      </w:r>
      <w:r w:rsidR="00E51214" w:rsidRPr="00303A9E">
        <w:rPr>
          <w:rFonts w:ascii="Arial" w:hAnsi="Arial" w:cs="Arial"/>
          <w:b/>
          <w:sz w:val="18"/>
          <w:szCs w:val="18"/>
        </w:rPr>
        <w:t>Plan de Igualdad</w:t>
      </w:r>
      <w:r w:rsidR="00E51214" w:rsidRPr="00303A9E">
        <w:rPr>
          <w:rFonts w:ascii="Arial" w:hAnsi="Arial" w:cs="Arial"/>
          <w:sz w:val="18"/>
          <w:szCs w:val="18"/>
        </w:rPr>
        <w:t xml:space="preserve"> como</w:t>
      </w:r>
      <w:r w:rsidR="006330F6" w:rsidRPr="00303A9E">
        <w:rPr>
          <w:rFonts w:ascii="Arial" w:hAnsi="Arial" w:cs="Arial"/>
          <w:sz w:val="18"/>
          <w:szCs w:val="18"/>
        </w:rPr>
        <w:t xml:space="preserve"> “un conjunto ordenado de medidas adoptadas después de realizar un diagnóstico de situación, tendentes a alcanzar en la (Corporación/Empresa) la igualdad de trato y de oportunidades entre mujeres y hombres y eliminar la discriminación por razón de sexo. Los planes de igualdad fijarán los concretos objetivos de igualdad a alcanzar las estrategias y prácticas a adoptar para su consecución, así como el establecimiento de sistemas eficaces de seguimiento y evaluación de los objetivos fijados”.</w:t>
      </w:r>
    </w:p>
    <w:p w:rsidR="00DC0EC1" w:rsidRPr="00303A9E" w:rsidRDefault="00DC0EC1" w:rsidP="006330F6">
      <w:pPr>
        <w:jc w:val="both"/>
        <w:rPr>
          <w:rFonts w:ascii="Arial" w:hAnsi="Arial" w:cs="Arial"/>
          <w:sz w:val="18"/>
          <w:szCs w:val="18"/>
        </w:rPr>
      </w:pPr>
    </w:p>
    <w:p w:rsidR="00DC0EC1" w:rsidRPr="00303A9E" w:rsidRDefault="00303A9E" w:rsidP="006330F6">
      <w:pPr>
        <w:jc w:val="both"/>
        <w:rPr>
          <w:rFonts w:ascii="Arial" w:hAnsi="Arial" w:cs="Arial"/>
          <w:sz w:val="20"/>
          <w:szCs w:val="20"/>
        </w:rPr>
      </w:pPr>
      <w:r w:rsidRPr="00971997">
        <w:rPr>
          <w:rFonts w:ascii="Arial" w:hAnsi="Arial" w:cs="Arial"/>
          <w:b/>
          <w:sz w:val="20"/>
          <w:szCs w:val="20"/>
        </w:rPr>
        <w:lastRenderedPageBreak/>
        <w:t>(3)</w:t>
      </w:r>
      <w:r w:rsidRPr="00303A9E">
        <w:rPr>
          <w:rFonts w:ascii="Arial" w:hAnsi="Arial" w:cs="Arial"/>
          <w:sz w:val="20"/>
          <w:szCs w:val="20"/>
        </w:rPr>
        <w:t xml:space="preserve"> Mociones</w:t>
      </w:r>
      <w:r>
        <w:rPr>
          <w:rFonts w:ascii="Arial" w:hAnsi="Arial" w:cs="Arial"/>
          <w:sz w:val="20"/>
          <w:szCs w:val="20"/>
        </w:rPr>
        <w:t xml:space="preserve"> del grupo político Podemos en el Cabildo de Fuerteventura de abril de 2018 “Mejora del Servicio de Atención a las Víctimas de Violencia de Género” y “Apertura PEF Fuerteventura” de noviembre de 2017.</w:t>
      </w:r>
    </w:p>
    <w:p w:rsidR="00DC0EC1" w:rsidRDefault="00DC0EC1" w:rsidP="00C121DC">
      <w:pPr>
        <w:rPr>
          <w:rFonts w:ascii="Arial" w:hAnsi="Arial" w:cs="Arial"/>
          <w:b/>
          <w:sz w:val="20"/>
          <w:szCs w:val="20"/>
        </w:rPr>
      </w:pPr>
    </w:p>
    <w:p w:rsidR="00B26769" w:rsidRDefault="00B26769" w:rsidP="00B26769">
      <w:pPr>
        <w:jc w:val="center"/>
        <w:rPr>
          <w:rFonts w:ascii="Arial" w:hAnsi="Arial" w:cs="Arial"/>
          <w:b/>
          <w:sz w:val="20"/>
          <w:szCs w:val="20"/>
        </w:rPr>
      </w:pPr>
      <w:r>
        <w:rPr>
          <w:rFonts w:ascii="Arial" w:hAnsi="Arial" w:cs="Arial"/>
          <w:b/>
          <w:sz w:val="20"/>
          <w:szCs w:val="20"/>
        </w:rPr>
        <w:t>PROPUESTA DE ACUERDO</w:t>
      </w:r>
    </w:p>
    <w:p w:rsidR="00B26769" w:rsidRDefault="00B26769" w:rsidP="00B26769">
      <w:pPr>
        <w:jc w:val="center"/>
        <w:rPr>
          <w:rFonts w:ascii="Arial" w:hAnsi="Arial" w:cs="Arial"/>
          <w:b/>
          <w:sz w:val="20"/>
          <w:szCs w:val="20"/>
        </w:rPr>
      </w:pPr>
    </w:p>
    <w:p w:rsidR="00B26769" w:rsidRPr="00960598" w:rsidRDefault="00B26769" w:rsidP="00B26769">
      <w:pPr>
        <w:rPr>
          <w:rFonts w:ascii="Arial" w:hAnsi="Arial" w:cs="Arial"/>
          <w:sz w:val="20"/>
          <w:szCs w:val="20"/>
        </w:rPr>
      </w:pPr>
      <w:r w:rsidRPr="00960598">
        <w:rPr>
          <w:rFonts w:ascii="Arial" w:hAnsi="Arial" w:cs="Arial"/>
          <w:sz w:val="20"/>
          <w:szCs w:val="20"/>
        </w:rPr>
        <w:t>El Pleno del Cabildo de Fuerteventura acuerda:</w:t>
      </w:r>
    </w:p>
    <w:p w:rsidR="00B26769" w:rsidRPr="00960598" w:rsidRDefault="00B26769" w:rsidP="00B26769">
      <w:pPr>
        <w:jc w:val="center"/>
        <w:rPr>
          <w:rFonts w:ascii="Arial" w:hAnsi="Arial" w:cs="Arial"/>
          <w:sz w:val="20"/>
          <w:szCs w:val="20"/>
        </w:rPr>
      </w:pPr>
    </w:p>
    <w:p w:rsidR="00DC0EC1" w:rsidRDefault="00B26769" w:rsidP="00B26769">
      <w:pPr>
        <w:jc w:val="both"/>
        <w:rPr>
          <w:rFonts w:ascii="Arial" w:hAnsi="Arial" w:cs="Arial"/>
          <w:sz w:val="20"/>
          <w:szCs w:val="20"/>
        </w:rPr>
      </w:pPr>
      <w:r>
        <w:rPr>
          <w:rFonts w:ascii="Arial" w:hAnsi="Arial" w:cs="Arial"/>
          <w:b/>
          <w:sz w:val="20"/>
          <w:szCs w:val="20"/>
        </w:rPr>
        <w:t>1.-</w:t>
      </w:r>
      <w:r w:rsidRPr="00B26769">
        <w:rPr>
          <w:rFonts w:ascii="Arial" w:hAnsi="Arial" w:cs="Arial"/>
          <w:sz w:val="20"/>
          <w:szCs w:val="20"/>
        </w:rPr>
        <w:t xml:space="preserve"> La elaboración</w:t>
      </w:r>
      <w:r>
        <w:rPr>
          <w:rFonts w:ascii="Arial" w:hAnsi="Arial" w:cs="Arial"/>
          <w:sz w:val="20"/>
          <w:szCs w:val="20"/>
        </w:rPr>
        <w:t xml:space="preserve"> de un Plan de Igualdad Insular en Fuerteventura dirigido a propiciar la eliminación de los desequilibrios y desigualdades entre géneros e integrar la igualdad de trato y oportunidades como eje de los procedimientos de gestión. </w:t>
      </w:r>
    </w:p>
    <w:p w:rsidR="00B26769" w:rsidRDefault="00B26769" w:rsidP="00B26769">
      <w:pPr>
        <w:jc w:val="both"/>
        <w:rPr>
          <w:rFonts w:ascii="Arial" w:hAnsi="Arial" w:cs="Arial"/>
          <w:sz w:val="20"/>
          <w:szCs w:val="20"/>
        </w:rPr>
      </w:pPr>
    </w:p>
    <w:p w:rsidR="00B26769" w:rsidRDefault="00B26769" w:rsidP="00B26769">
      <w:pPr>
        <w:jc w:val="both"/>
        <w:rPr>
          <w:rFonts w:ascii="Arial" w:hAnsi="Arial" w:cs="Arial"/>
          <w:sz w:val="20"/>
          <w:szCs w:val="20"/>
        </w:rPr>
      </w:pPr>
      <w:r w:rsidRPr="005A6987">
        <w:rPr>
          <w:rFonts w:ascii="Arial" w:hAnsi="Arial" w:cs="Arial"/>
          <w:b/>
          <w:sz w:val="20"/>
          <w:szCs w:val="20"/>
        </w:rPr>
        <w:t>2.-</w:t>
      </w:r>
      <w:r w:rsidR="005A6987">
        <w:rPr>
          <w:rFonts w:ascii="Arial" w:hAnsi="Arial" w:cs="Arial"/>
          <w:b/>
          <w:sz w:val="20"/>
          <w:szCs w:val="20"/>
        </w:rPr>
        <w:t xml:space="preserve"> </w:t>
      </w:r>
      <w:r w:rsidR="005A6987" w:rsidRPr="005A6987">
        <w:rPr>
          <w:rFonts w:ascii="Arial" w:hAnsi="Arial" w:cs="Arial"/>
          <w:sz w:val="20"/>
          <w:szCs w:val="20"/>
        </w:rPr>
        <w:t>Coordinar</w:t>
      </w:r>
      <w:r w:rsidR="005A6987">
        <w:rPr>
          <w:rFonts w:ascii="Arial" w:hAnsi="Arial" w:cs="Arial"/>
          <w:sz w:val="20"/>
          <w:szCs w:val="20"/>
        </w:rPr>
        <w:t xml:space="preserve"> desde la Consejería de Igualdad acciones para el fomento de la igualdad de género con las áreas de Empleo, Cultura y Juventud.</w:t>
      </w:r>
    </w:p>
    <w:p w:rsidR="005A6987" w:rsidRDefault="005A6987" w:rsidP="00B26769">
      <w:pPr>
        <w:jc w:val="both"/>
        <w:rPr>
          <w:rFonts w:ascii="Arial" w:hAnsi="Arial" w:cs="Arial"/>
          <w:sz w:val="20"/>
          <w:szCs w:val="20"/>
        </w:rPr>
      </w:pPr>
    </w:p>
    <w:p w:rsidR="005A6987" w:rsidRPr="005A6987" w:rsidRDefault="005A6987" w:rsidP="00B26769">
      <w:pPr>
        <w:jc w:val="both"/>
        <w:rPr>
          <w:rFonts w:ascii="Arial" w:hAnsi="Arial" w:cs="Arial"/>
          <w:b/>
          <w:sz w:val="20"/>
          <w:szCs w:val="20"/>
        </w:rPr>
      </w:pPr>
      <w:r w:rsidRPr="005A6987">
        <w:rPr>
          <w:rFonts w:ascii="Arial" w:hAnsi="Arial" w:cs="Arial"/>
          <w:b/>
          <w:sz w:val="20"/>
          <w:szCs w:val="20"/>
        </w:rPr>
        <w:t>3.-</w:t>
      </w:r>
      <w:r>
        <w:rPr>
          <w:rFonts w:ascii="Arial" w:hAnsi="Arial" w:cs="Arial"/>
          <w:sz w:val="20"/>
          <w:szCs w:val="20"/>
        </w:rPr>
        <w:t xml:space="preserve"> Establecer medidas para corregir las carencias señaladas en el Diagnóstico de Igualdad (2018) para conseguir que la Igualdad desarrolle un punto central como eje transversal de la actividad de la Institución y no su asignatura pendiente</w:t>
      </w:r>
      <w:r w:rsidRPr="005907C4">
        <w:rPr>
          <w:rFonts w:ascii="Arial" w:hAnsi="Arial" w:cs="Arial"/>
          <w:b/>
          <w:sz w:val="20"/>
          <w:szCs w:val="20"/>
        </w:rPr>
        <w:t>.</w:t>
      </w:r>
      <w:r w:rsidR="005907C4" w:rsidRPr="005907C4">
        <w:rPr>
          <w:rFonts w:ascii="Arial" w:hAnsi="Arial" w:cs="Arial"/>
          <w:b/>
          <w:sz w:val="20"/>
          <w:szCs w:val="20"/>
        </w:rPr>
        <w:t>”.</w:t>
      </w:r>
    </w:p>
    <w:p w:rsidR="00DC0EC1" w:rsidRDefault="00DC0EC1" w:rsidP="00B26769">
      <w:pPr>
        <w:jc w:val="both"/>
        <w:rPr>
          <w:rFonts w:ascii="Arial" w:hAnsi="Arial" w:cs="Arial"/>
          <w:b/>
          <w:sz w:val="20"/>
          <w:szCs w:val="20"/>
        </w:rPr>
      </w:pPr>
    </w:p>
    <w:p w:rsidR="00DC0EC1" w:rsidRDefault="00B86FCD" w:rsidP="00B26769">
      <w:pPr>
        <w:jc w:val="both"/>
        <w:rPr>
          <w:rFonts w:ascii="Arial" w:hAnsi="Arial" w:cs="Arial"/>
          <w:b/>
          <w:sz w:val="20"/>
          <w:szCs w:val="20"/>
        </w:rPr>
      </w:pPr>
      <w:r>
        <w:rPr>
          <w:rFonts w:ascii="Arial" w:hAnsi="Arial" w:cs="Arial"/>
          <w:b/>
          <w:sz w:val="20"/>
          <w:szCs w:val="20"/>
        </w:rPr>
        <w:tab/>
      </w:r>
      <w:r w:rsidRPr="00B86FCD">
        <w:rPr>
          <w:rFonts w:ascii="Arial" w:hAnsi="Arial" w:cs="Arial"/>
          <w:b/>
          <w:sz w:val="20"/>
          <w:szCs w:val="20"/>
          <w:u w:val="single"/>
        </w:rPr>
        <w:t>INTERVENCIONES</w:t>
      </w:r>
      <w:r>
        <w:rPr>
          <w:rFonts w:ascii="Arial" w:hAnsi="Arial" w:cs="Arial"/>
          <w:b/>
          <w:sz w:val="20"/>
          <w:szCs w:val="20"/>
        </w:rPr>
        <w:t>:</w:t>
      </w:r>
    </w:p>
    <w:p w:rsidR="00DC0EC1" w:rsidRDefault="00DC0EC1" w:rsidP="00B26769">
      <w:pPr>
        <w:jc w:val="both"/>
        <w:rPr>
          <w:rFonts w:ascii="Arial" w:hAnsi="Arial" w:cs="Arial"/>
          <w:b/>
          <w:sz w:val="20"/>
          <w:szCs w:val="20"/>
        </w:rPr>
      </w:pPr>
    </w:p>
    <w:p w:rsidR="00C276B6" w:rsidRDefault="00C276B6" w:rsidP="006B008D">
      <w:pPr>
        <w:jc w:val="both"/>
        <w:rPr>
          <w:rFonts w:ascii="Arial" w:hAnsi="Arial" w:cs="Arial"/>
          <w:sz w:val="20"/>
          <w:szCs w:val="20"/>
        </w:rPr>
      </w:pPr>
      <w:r>
        <w:rPr>
          <w:rFonts w:ascii="Arial" w:hAnsi="Arial" w:cs="Arial"/>
          <w:b/>
          <w:sz w:val="20"/>
          <w:szCs w:val="20"/>
        </w:rPr>
        <w:tab/>
        <w:t xml:space="preserve">D. Andrés </w:t>
      </w:r>
      <w:proofErr w:type="spellStart"/>
      <w:r>
        <w:rPr>
          <w:rFonts w:ascii="Arial" w:hAnsi="Arial" w:cs="Arial"/>
          <w:b/>
          <w:sz w:val="20"/>
          <w:szCs w:val="20"/>
        </w:rPr>
        <w:t>Briansó</w:t>
      </w:r>
      <w:proofErr w:type="spellEnd"/>
      <w:r>
        <w:rPr>
          <w:rFonts w:ascii="Arial" w:hAnsi="Arial" w:cs="Arial"/>
          <w:b/>
          <w:sz w:val="20"/>
          <w:szCs w:val="20"/>
        </w:rPr>
        <w:t xml:space="preserve"> Cárcamo </w:t>
      </w:r>
      <w:r w:rsidRPr="00C276B6">
        <w:rPr>
          <w:rFonts w:ascii="Arial" w:hAnsi="Arial" w:cs="Arial"/>
          <w:sz w:val="20"/>
          <w:szCs w:val="20"/>
        </w:rPr>
        <w:t>explica la moción.</w:t>
      </w:r>
    </w:p>
    <w:p w:rsidR="00A04A15" w:rsidRDefault="00A04A15" w:rsidP="006B008D">
      <w:pPr>
        <w:jc w:val="both"/>
        <w:rPr>
          <w:rFonts w:ascii="Arial" w:hAnsi="Arial" w:cs="Arial"/>
          <w:sz w:val="20"/>
          <w:szCs w:val="20"/>
        </w:rPr>
      </w:pPr>
    </w:p>
    <w:p w:rsidR="00A04A15" w:rsidRDefault="00A04A15" w:rsidP="006B008D">
      <w:pPr>
        <w:jc w:val="both"/>
        <w:rPr>
          <w:rFonts w:ascii="Arial" w:hAnsi="Arial" w:cs="Arial"/>
          <w:sz w:val="20"/>
          <w:szCs w:val="20"/>
        </w:rPr>
      </w:pPr>
      <w:r>
        <w:rPr>
          <w:rFonts w:ascii="Arial" w:hAnsi="Arial" w:cs="Arial"/>
          <w:sz w:val="20"/>
          <w:szCs w:val="20"/>
        </w:rPr>
        <w:tab/>
      </w:r>
      <w:r w:rsidRPr="00EC0B18">
        <w:rPr>
          <w:rFonts w:ascii="Arial" w:hAnsi="Arial" w:cs="Arial"/>
          <w:b/>
          <w:sz w:val="20"/>
          <w:szCs w:val="20"/>
        </w:rPr>
        <w:t>D. Alejandro Jorge Moreno</w:t>
      </w:r>
      <w:r>
        <w:rPr>
          <w:rFonts w:ascii="Arial" w:hAnsi="Arial" w:cs="Arial"/>
          <w:sz w:val="20"/>
          <w:szCs w:val="20"/>
        </w:rPr>
        <w:t xml:space="preserve">: felicita a D. Andrés </w:t>
      </w:r>
      <w:proofErr w:type="spellStart"/>
      <w:r>
        <w:rPr>
          <w:rFonts w:ascii="Arial" w:hAnsi="Arial" w:cs="Arial"/>
          <w:sz w:val="20"/>
          <w:szCs w:val="20"/>
        </w:rPr>
        <w:t>Briansó</w:t>
      </w:r>
      <w:proofErr w:type="spellEnd"/>
      <w:r>
        <w:rPr>
          <w:rFonts w:ascii="Arial" w:hAnsi="Arial" w:cs="Arial"/>
          <w:sz w:val="20"/>
          <w:szCs w:val="20"/>
        </w:rPr>
        <w:t xml:space="preserve"> por su iniciativa.</w:t>
      </w:r>
    </w:p>
    <w:p w:rsidR="00A04A15" w:rsidRPr="00EC0B18" w:rsidRDefault="00A04A15" w:rsidP="006B008D">
      <w:pPr>
        <w:jc w:val="both"/>
        <w:rPr>
          <w:rFonts w:ascii="Arial" w:hAnsi="Arial" w:cs="Arial"/>
          <w:b/>
          <w:sz w:val="20"/>
          <w:szCs w:val="20"/>
        </w:rPr>
      </w:pPr>
    </w:p>
    <w:p w:rsidR="000235FF" w:rsidRDefault="00A04A15" w:rsidP="006B008D">
      <w:pPr>
        <w:jc w:val="both"/>
        <w:rPr>
          <w:rFonts w:ascii="Arial" w:hAnsi="Arial" w:cs="Arial"/>
          <w:sz w:val="20"/>
          <w:szCs w:val="20"/>
        </w:rPr>
      </w:pPr>
      <w:r w:rsidRPr="00EC0B18">
        <w:rPr>
          <w:rFonts w:ascii="Arial" w:hAnsi="Arial" w:cs="Arial"/>
          <w:b/>
          <w:sz w:val="20"/>
          <w:szCs w:val="20"/>
        </w:rPr>
        <w:tab/>
        <w:t>Dª Yanira L. Domínguez Herrera:</w:t>
      </w:r>
      <w:r>
        <w:rPr>
          <w:rFonts w:ascii="Arial" w:hAnsi="Arial" w:cs="Arial"/>
          <w:sz w:val="20"/>
          <w:szCs w:val="20"/>
        </w:rPr>
        <w:t xml:space="preserve"> lee un texto y propone una </w:t>
      </w:r>
      <w:r w:rsidR="000235FF" w:rsidRPr="003A0369">
        <w:rPr>
          <w:rFonts w:ascii="Arial" w:hAnsi="Arial" w:cs="Arial"/>
          <w:sz w:val="20"/>
          <w:szCs w:val="20"/>
          <w:u w:val="single"/>
        </w:rPr>
        <w:t>enmienda</w:t>
      </w:r>
      <w:r w:rsidR="000235FF">
        <w:rPr>
          <w:rFonts w:ascii="Arial" w:hAnsi="Arial" w:cs="Arial"/>
          <w:color w:val="C00000"/>
          <w:sz w:val="20"/>
          <w:szCs w:val="20"/>
        </w:rPr>
        <w:t xml:space="preserve"> </w:t>
      </w:r>
      <w:r w:rsidR="000235FF" w:rsidRPr="000235FF">
        <w:rPr>
          <w:rFonts w:ascii="Arial" w:hAnsi="Arial" w:cs="Arial"/>
          <w:sz w:val="20"/>
          <w:szCs w:val="20"/>
        </w:rPr>
        <w:t>en los siguientes términos:</w:t>
      </w:r>
      <w:r w:rsidR="000235FF">
        <w:rPr>
          <w:rFonts w:ascii="Arial" w:hAnsi="Arial" w:cs="Arial"/>
          <w:sz w:val="20"/>
          <w:szCs w:val="20"/>
        </w:rPr>
        <w:t xml:space="preserve"> </w:t>
      </w:r>
    </w:p>
    <w:p w:rsidR="003A0369" w:rsidRDefault="003A0369" w:rsidP="006B008D">
      <w:pPr>
        <w:jc w:val="both"/>
        <w:rPr>
          <w:rFonts w:ascii="Arial" w:hAnsi="Arial" w:cs="Arial"/>
          <w:sz w:val="20"/>
          <w:szCs w:val="20"/>
        </w:rPr>
      </w:pPr>
    </w:p>
    <w:p w:rsidR="000235FF" w:rsidRDefault="000235FF" w:rsidP="006B008D">
      <w:pPr>
        <w:jc w:val="both"/>
        <w:rPr>
          <w:rFonts w:ascii="Arial" w:hAnsi="Arial" w:cs="Arial"/>
          <w:i/>
          <w:sz w:val="20"/>
          <w:szCs w:val="20"/>
        </w:rPr>
      </w:pPr>
      <w:r w:rsidRPr="000235FF">
        <w:rPr>
          <w:rFonts w:ascii="Arial" w:hAnsi="Arial" w:cs="Arial"/>
          <w:b/>
          <w:sz w:val="20"/>
          <w:szCs w:val="20"/>
        </w:rPr>
        <w:t>Apartado 1)</w:t>
      </w:r>
      <w:r>
        <w:rPr>
          <w:rFonts w:ascii="Arial" w:hAnsi="Arial" w:cs="Arial"/>
          <w:sz w:val="20"/>
          <w:szCs w:val="20"/>
        </w:rPr>
        <w:t xml:space="preserve"> donde dice “La elaboración de….”, debe decir </w:t>
      </w:r>
      <w:r w:rsidRPr="000235FF">
        <w:rPr>
          <w:rFonts w:ascii="Arial" w:hAnsi="Arial" w:cs="Arial"/>
          <w:i/>
          <w:sz w:val="20"/>
          <w:szCs w:val="20"/>
        </w:rPr>
        <w:t>“Se continúe con los trámites para la elaboración y aprobación</w:t>
      </w:r>
      <w:r>
        <w:rPr>
          <w:rFonts w:ascii="Arial" w:hAnsi="Arial" w:cs="Arial"/>
          <w:i/>
          <w:sz w:val="20"/>
          <w:szCs w:val="20"/>
        </w:rPr>
        <w:t xml:space="preserve">…..”. </w:t>
      </w:r>
    </w:p>
    <w:p w:rsidR="00A04A15" w:rsidRDefault="000235FF" w:rsidP="006B008D">
      <w:pPr>
        <w:jc w:val="both"/>
        <w:rPr>
          <w:rFonts w:ascii="Arial" w:hAnsi="Arial" w:cs="Arial"/>
          <w:i/>
          <w:sz w:val="20"/>
          <w:szCs w:val="20"/>
        </w:rPr>
      </w:pPr>
      <w:r w:rsidRPr="000235FF">
        <w:rPr>
          <w:rFonts w:ascii="Arial" w:hAnsi="Arial" w:cs="Arial"/>
          <w:b/>
          <w:sz w:val="20"/>
          <w:szCs w:val="20"/>
        </w:rPr>
        <w:t>Apartado 2)</w:t>
      </w:r>
      <w:r w:rsidRPr="000235FF">
        <w:rPr>
          <w:rFonts w:ascii="Arial" w:hAnsi="Arial" w:cs="Arial"/>
          <w:sz w:val="20"/>
          <w:szCs w:val="20"/>
        </w:rPr>
        <w:t xml:space="preserve"> donde dice “Coordinar…”, debe decir</w:t>
      </w:r>
      <w:r>
        <w:rPr>
          <w:rFonts w:ascii="Arial" w:hAnsi="Arial" w:cs="Arial"/>
          <w:i/>
          <w:sz w:val="20"/>
          <w:szCs w:val="20"/>
        </w:rPr>
        <w:t xml:space="preserve"> </w:t>
      </w:r>
      <w:r w:rsidRPr="000235FF">
        <w:rPr>
          <w:rFonts w:ascii="Arial" w:hAnsi="Arial" w:cs="Arial"/>
          <w:i/>
          <w:sz w:val="20"/>
          <w:szCs w:val="20"/>
        </w:rPr>
        <w:t>“Continuar con la coordinación….;</w:t>
      </w:r>
    </w:p>
    <w:p w:rsidR="000235FF" w:rsidRDefault="000235FF" w:rsidP="006B008D">
      <w:pPr>
        <w:jc w:val="both"/>
        <w:rPr>
          <w:rFonts w:ascii="Arial" w:hAnsi="Arial" w:cs="Arial"/>
          <w:i/>
          <w:sz w:val="20"/>
          <w:szCs w:val="20"/>
        </w:rPr>
      </w:pPr>
      <w:r w:rsidRPr="000235FF">
        <w:rPr>
          <w:rFonts w:ascii="Arial" w:hAnsi="Arial" w:cs="Arial"/>
          <w:b/>
          <w:i/>
          <w:sz w:val="20"/>
          <w:szCs w:val="20"/>
        </w:rPr>
        <w:t>Apartado 3)</w:t>
      </w:r>
      <w:r>
        <w:rPr>
          <w:rFonts w:ascii="Arial" w:hAnsi="Arial" w:cs="Arial"/>
          <w:i/>
          <w:sz w:val="20"/>
          <w:szCs w:val="20"/>
        </w:rPr>
        <w:t xml:space="preserve"> Donde dice “Establecer medidas….., debe decir “Implantar las medidas que se reflejen en el Plan de Igualdad….; y suprimir el final del párrafo: “….y no su asignatura pendiente….”. </w:t>
      </w:r>
    </w:p>
    <w:p w:rsidR="00BE3722" w:rsidRDefault="00BE3722" w:rsidP="006B008D">
      <w:pPr>
        <w:jc w:val="both"/>
        <w:rPr>
          <w:rFonts w:ascii="Arial" w:hAnsi="Arial" w:cs="Arial"/>
          <w:i/>
          <w:sz w:val="20"/>
          <w:szCs w:val="20"/>
        </w:rPr>
      </w:pPr>
    </w:p>
    <w:p w:rsidR="00BE3722" w:rsidRPr="00BE3722" w:rsidRDefault="00BE3722" w:rsidP="006B008D">
      <w:pPr>
        <w:jc w:val="both"/>
        <w:rPr>
          <w:rFonts w:ascii="Arial" w:hAnsi="Arial" w:cs="Arial"/>
          <w:sz w:val="20"/>
          <w:szCs w:val="20"/>
        </w:rPr>
      </w:pPr>
      <w:r>
        <w:rPr>
          <w:rFonts w:ascii="Arial" w:hAnsi="Arial" w:cs="Arial"/>
          <w:i/>
          <w:sz w:val="20"/>
          <w:szCs w:val="20"/>
        </w:rPr>
        <w:tab/>
      </w:r>
      <w:r w:rsidRPr="00D615D4">
        <w:rPr>
          <w:rFonts w:ascii="Arial" w:hAnsi="Arial" w:cs="Arial"/>
          <w:b/>
          <w:sz w:val="20"/>
          <w:szCs w:val="20"/>
        </w:rPr>
        <w:t xml:space="preserve">D. Andrés </w:t>
      </w:r>
      <w:proofErr w:type="spellStart"/>
      <w:r w:rsidRPr="00D615D4">
        <w:rPr>
          <w:rFonts w:ascii="Arial" w:hAnsi="Arial" w:cs="Arial"/>
          <w:b/>
          <w:sz w:val="20"/>
          <w:szCs w:val="20"/>
        </w:rPr>
        <w:t>Briansó</w:t>
      </w:r>
      <w:proofErr w:type="spellEnd"/>
      <w:r w:rsidRPr="00D615D4">
        <w:rPr>
          <w:rFonts w:ascii="Arial" w:hAnsi="Arial" w:cs="Arial"/>
          <w:b/>
          <w:sz w:val="20"/>
          <w:szCs w:val="20"/>
        </w:rPr>
        <w:t xml:space="preserve"> Cárcamo</w:t>
      </w:r>
      <w:r w:rsidRPr="00BE3722">
        <w:rPr>
          <w:rFonts w:ascii="Arial" w:hAnsi="Arial" w:cs="Arial"/>
          <w:sz w:val="20"/>
          <w:szCs w:val="20"/>
        </w:rPr>
        <w:t>: acepta la enmienda.</w:t>
      </w:r>
    </w:p>
    <w:p w:rsidR="00EC0B18" w:rsidRPr="00BE3722" w:rsidRDefault="00EC0B18" w:rsidP="006B008D">
      <w:pPr>
        <w:jc w:val="both"/>
        <w:rPr>
          <w:rFonts w:ascii="Arial" w:hAnsi="Arial" w:cs="Arial"/>
          <w:color w:val="C00000"/>
          <w:sz w:val="20"/>
          <w:szCs w:val="20"/>
        </w:rPr>
      </w:pPr>
    </w:p>
    <w:p w:rsidR="00EC0B18" w:rsidRDefault="00EC0B18" w:rsidP="006B008D">
      <w:pPr>
        <w:jc w:val="both"/>
        <w:rPr>
          <w:rFonts w:ascii="Arial" w:hAnsi="Arial" w:cs="Arial"/>
          <w:color w:val="C00000"/>
          <w:sz w:val="20"/>
          <w:szCs w:val="20"/>
        </w:rPr>
      </w:pPr>
      <w:r>
        <w:rPr>
          <w:rFonts w:ascii="Arial" w:hAnsi="Arial" w:cs="Arial"/>
          <w:color w:val="C00000"/>
          <w:sz w:val="20"/>
          <w:szCs w:val="20"/>
        </w:rPr>
        <w:tab/>
      </w:r>
      <w:r w:rsidRPr="00EC0B18">
        <w:rPr>
          <w:rFonts w:ascii="Arial" w:hAnsi="Arial" w:cs="Arial"/>
          <w:b/>
          <w:sz w:val="20"/>
          <w:szCs w:val="20"/>
          <w:u w:val="single"/>
        </w:rPr>
        <w:t>VOTACIÓN Y ACUERDO</w:t>
      </w:r>
      <w:r w:rsidRPr="00EC0B18">
        <w:rPr>
          <w:rFonts w:ascii="Arial" w:hAnsi="Arial" w:cs="Arial"/>
          <w:sz w:val="20"/>
          <w:szCs w:val="20"/>
        </w:rPr>
        <w:t>:</w:t>
      </w:r>
    </w:p>
    <w:p w:rsidR="00EC0B18" w:rsidRDefault="00EC0B18" w:rsidP="006B008D">
      <w:pPr>
        <w:jc w:val="both"/>
        <w:rPr>
          <w:rFonts w:ascii="Arial" w:hAnsi="Arial" w:cs="Arial"/>
          <w:color w:val="C00000"/>
          <w:sz w:val="20"/>
          <w:szCs w:val="20"/>
        </w:rPr>
      </w:pPr>
      <w:r>
        <w:rPr>
          <w:rFonts w:ascii="Arial" w:hAnsi="Arial" w:cs="Arial"/>
          <w:color w:val="C00000"/>
          <w:sz w:val="20"/>
          <w:szCs w:val="20"/>
        </w:rPr>
        <w:tab/>
      </w:r>
    </w:p>
    <w:p w:rsidR="000235FF" w:rsidRDefault="00EC0B18" w:rsidP="006B008D">
      <w:pPr>
        <w:jc w:val="both"/>
        <w:rPr>
          <w:rFonts w:ascii="Arial" w:hAnsi="Arial" w:cs="Arial"/>
          <w:b/>
          <w:sz w:val="20"/>
          <w:szCs w:val="20"/>
        </w:rPr>
      </w:pPr>
      <w:r>
        <w:rPr>
          <w:rFonts w:ascii="Arial" w:hAnsi="Arial" w:cs="Arial"/>
          <w:color w:val="C00000"/>
          <w:sz w:val="20"/>
          <w:szCs w:val="20"/>
        </w:rPr>
        <w:tab/>
      </w:r>
      <w:r w:rsidRPr="00EC0B18">
        <w:rPr>
          <w:rFonts w:ascii="Arial" w:hAnsi="Arial" w:cs="Arial"/>
          <w:sz w:val="20"/>
          <w:szCs w:val="20"/>
        </w:rPr>
        <w:t xml:space="preserve">El Pleno de la Corporación, por </w:t>
      </w:r>
      <w:r w:rsidR="00935939">
        <w:rPr>
          <w:rFonts w:ascii="Arial" w:hAnsi="Arial" w:cs="Arial"/>
          <w:b/>
          <w:sz w:val="20"/>
          <w:szCs w:val="20"/>
        </w:rPr>
        <w:t>20</w:t>
      </w:r>
      <w:r w:rsidRPr="000235FF">
        <w:rPr>
          <w:rFonts w:ascii="Arial" w:hAnsi="Arial" w:cs="Arial"/>
          <w:b/>
          <w:sz w:val="20"/>
          <w:szCs w:val="20"/>
        </w:rPr>
        <w:t xml:space="preserve"> votos a favor</w:t>
      </w:r>
      <w:r>
        <w:rPr>
          <w:rFonts w:ascii="Arial" w:hAnsi="Arial" w:cs="Arial"/>
          <w:sz w:val="20"/>
          <w:szCs w:val="20"/>
        </w:rPr>
        <w:t xml:space="preserve"> (9 del grupo político Coalición Canaria, 5 del grupo político PSOE, </w:t>
      </w:r>
      <w:r w:rsidR="000235FF">
        <w:rPr>
          <w:rFonts w:ascii="Arial" w:hAnsi="Arial" w:cs="Arial"/>
          <w:sz w:val="20"/>
          <w:szCs w:val="20"/>
        </w:rPr>
        <w:t xml:space="preserve">1 de D. Claudio Gutiérrez Vera, del grupo político Partido Popular, 2 del grupo político Podemos, 3 del grupo Mixto: NC-IF/PPM), y </w:t>
      </w:r>
      <w:r w:rsidR="000235FF" w:rsidRPr="000235FF">
        <w:rPr>
          <w:rFonts w:ascii="Arial" w:hAnsi="Arial" w:cs="Arial"/>
          <w:b/>
          <w:sz w:val="20"/>
          <w:szCs w:val="20"/>
        </w:rPr>
        <w:t>1 abstención</w:t>
      </w:r>
      <w:r w:rsidR="000235FF">
        <w:rPr>
          <w:rFonts w:ascii="Arial" w:hAnsi="Arial" w:cs="Arial"/>
          <w:sz w:val="20"/>
          <w:szCs w:val="20"/>
        </w:rPr>
        <w:t xml:space="preserve"> (de Dª Águeda Montelongo González), </w:t>
      </w:r>
      <w:r w:rsidR="000235FF" w:rsidRPr="000235FF">
        <w:rPr>
          <w:rFonts w:ascii="Arial" w:hAnsi="Arial" w:cs="Arial"/>
          <w:b/>
          <w:sz w:val="20"/>
          <w:szCs w:val="20"/>
        </w:rPr>
        <w:t>ACUERDA:</w:t>
      </w:r>
      <w:r w:rsidR="000235FF">
        <w:rPr>
          <w:rFonts w:ascii="Arial" w:hAnsi="Arial" w:cs="Arial"/>
          <w:b/>
          <w:sz w:val="20"/>
          <w:szCs w:val="20"/>
        </w:rPr>
        <w:t xml:space="preserve">     </w:t>
      </w:r>
    </w:p>
    <w:p w:rsidR="000235FF" w:rsidRDefault="000235FF" w:rsidP="006B008D">
      <w:pPr>
        <w:jc w:val="both"/>
        <w:rPr>
          <w:rFonts w:ascii="Arial" w:hAnsi="Arial" w:cs="Arial"/>
          <w:b/>
          <w:sz w:val="20"/>
          <w:szCs w:val="20"/>
        </w:rPr>
      </w:pPr>
    </w:p>
    <w:p w:rsidR="000235FF" w:rsidRDefault="000235FF" w:rsidP="006B008D">
      <w:pPr>
        <w:jc w:val="both"/>
        <w:rPr>
          <w:rFonts w:ascii="Arial" w:hAnsi="Arial" w:cs="Arial"/>
          <w:sz w:val="20"/>
          <w:szCs w:val="20"/>
        </w:rPr>
      </w:pPr>
      <w:r w:rsidRPr="00A4558B">
        <w:rPr>
          <w:rFonts w:ascii="Arial" w:hAnsi="Arial" w:cs="Arial"/>
          <w:b/>
          <w:sz w:val="20"/>
          <w:szCs w:val="20"/>
        </w:rPr>
        <w:t>1.</w:t>
      </w:r>
      <w:r w:rsidR="00D73858">
        <w:rPr>
          <w:rFonts w:ascii="Arial" w:hAnsi="Arial" w:cs="Arial"/>
          <w:sz w:val="20"/>
          <w:szCs w:val="20"/>
        </w:rPr>
        <w:t xml:space="preserve"> Se</w:t>
      </w:r>
      <w:r>
        <w:rPr>
          <w:rFonts w:ascii="Arial" w:hAnsi="Arial" w:cs="Arial"/>
          <w:sz w:val="20"/>
          <w:szCs w:val="20"/>
        </w:rPr>
        <w:t xml:space="preserve"> continúe con los trámites para la elaboración y aprobación de un Plan de Igualdad Insular en Fuerteventura dirigido a propiciar la eliminación de los desequilibrios y desigualdades entre géneros e integrar la igualdad de trato y oportunidades como eje de los procedimientos de gestión. </w:t>
      </w:r>
    </w:p>
    <w:p w:rsidR="000235FF" w:rsidRDefault="000235FF" w:rsidP="006B008D">
      <w:pPr>
        <w:jc w:val="both"/>
        <w:rPr>
          <w:rFonts w:ascii="Arial" w:hAnsi="Arial" w:cs="Arial"/>
          <w:sz w:val="20"/>
          <w:szCs w:val="20"/>
        </w:rPr>
      </w:pPr>
    </w:p>
    <w:p w:rsidR="000235FF" w:rsidRDefault="000235FF" w:rsidP="006B008D">
      <w:pPr>
        <w:jc w:val="both"/>
        <w:rPr>
          <w:rFonts w:ascii="Arial" w:hAnsi="Arial" w:cs="Arial"/>
          <w:sz w:val="20"/>
          <w:szCs w:val="20"/>
        </w:rPr>
      </w:pPr>
      <w:r w:rsidRPr="00A4558B">
        <w:rPr>
          <w:rFonts w:ascii="Arial" w:hAnsi="Arial" w:cs="Arial"/>
          <w:b/>
          <w:sz w:val="20"/>
          <w:szCs w:val="20"/>
        </w:rPr>
        <w:t>2.</w:t>
      </w:r>
      <w:r w:rsidR="00342B61">
        <w:rPr>
          <w:rFonts w:ascii="Arial" w:hAnsi="Arial" w:cs="Arial"/>
          <w:sz w:val="20"/>
          <w:szCs w:val="20"/>
        </w:rPr>
        <w:t xml:space="preserve"> Continuar</w:t>
      </w:r>
      <w:r>
        <w:rPr>
          <w:rFonts w:ascii="Arial" w:hAnsi="Arial" w:cs="Arial"/>
          <w:sz w:val="20"/>
          <w:szCs w:val="20"/>
        </w:rPr>
        <w:t xml:space="preserve"> con la coordinación </w:t>
      </w:r>
      <w:r w:rsidR="000D49CA">
        <w:rPr>
          <w:rFonts w:ascii="Arial" w:hAnsi="Arial" w:cs="Arial"/>
          <w:sz w:val="20"/>
          <w:szCs w:val="20"/>
        </w:rPr>
        <w:t>desde la Consejería de Igualdad acciones</w:t>
      </w:r>
      <w:r>
        <w:rPr>
          <w:rFonts w:ascii="Arial" w:hAnsi="Arial" w:cs="Arial"/>
          <w:sz w:val="20"/>
          <w:szCs w:val="20"/>
        </w:rPr>
        <w:t xml:space="preserve"> </w:t>
      </w:r>
      <w:r w:rsidR="00A4558B">
        <w:rPr>
          <w:rFonts w:ascii="Arial" w:hAnsi="Arial" w:cs="Arial"/>
          <w:sz w:val="20"/>
          <w:szCs w:val="20"/>
        </w:rPr>
        <w:t>para el fomento de la igualdad de género con las áreas de Empleo, Cultura y Juventud.</w:t>
      </w:r>
    </w:p>
    <w:p w:rsidR="0053651C" w:rsidRDefault="0053651C" w:rsidP="006B008D">
      <w:pPr>
        <w:jc w:val="both"/>
        <w:rPr>
          <w:rFonts w:ascii="Arial" w:hAnsi="Arial" w:cs="Arial"/>
          <w:sz w:val="20"/>
          <w:szCs w:val="20"/>
        </w:rPr>
      </w:pPr>
    </w:p>
    <w:p w:rsidR="00A4558B" w:rsidRDefault="00A4558B" w:rsidP="006B008D">
      <w:pPr>
        <w:jc w:val="both"/>
        <w:rPr>
          <w:rFonts w:ascii="Arial" w:hAnsi="Arial" w:cs="Arial"/>
          <w:sz w:val="20"/>
          <w:szCs w:val="20"/>
        </w:rPr>
      </w:pPr>
      <w:r w:rsidRPr="00A4558B">
        <w:rPr>
          <w:rFonts w:ascii="Arial" w:hAnsi="Arial" w:cs="Arial"/>
          <w:b/>
          <w:sz w:val="20"/>
          <w:szCs w:val="20"/>
        </w:rPr>
        <w:lastRenderedPageBreak/>
        <w:t>3.</w:t>
      </w:r>
      <w:r>
        <w:rPr>
          <w:rFonts w:ascii="Arial" w:hAnsi="Arial" w:cs="Arial"/>
          <w:sz w:val="20"/>
          <w:szCs w:val="20"/>
        </w:rPr>
        <w:t xml:space="preserve"> Implantar las medidas que se reflejen en el Plan de I</w:t>
      </w:r>
      <w:r w:rsidR="009A2AA8">
        <w:rPr>
          <w:rFonts w:ascii="Arial" w:hAnsi="Arial" w:cs="Arial"/>
          <w:sz w:val="20"/>
          <w:szCs w:val="20"/>
        </w:rPr>
        <w:t>gualdad Insular</w:t>
      </w:r>
      <w:r>
        <w:rPr>
          <w:rFonts w:ascii="Arial" w:hAnsi="Arial" w:cs="Arial"/>
          <w:sz w:val="20"/>
          <w:szCs w:val="20"/>
        </w:rPr>
        <w:t xml:space="preserve"> para corregir las carencias señaladas en el Diagnóstico de Igualdad (2018) para conseguir que la igualdad desarrolle un punto central como eje transversal de la actividad de la Institución.</w:t>
      </w:r>
    </w:p>
    <w:p w:rsidR="0043418B" w:rsidRDefault="0043418B" w:rsidP="006B008D">
      <w:pPr>
        <w:jc w:val="both"/>
        <w:rPr>
          <w:rFonts w:ascii="Arial" w:hAnsi="Arial" w:cs="Arial"/>
          <w:sz w:val="20"/>
          <w:szCs w:val="20"/>
        </w:rPr>
      </w:pPr>
    </w:p>
    <w:p w:rsidR="00883A41" w:rsidRDefault="0043418B" w:rsidP="006B008D">
      <w:pPr>
        <w:jc w:val="both"/>
        <w:rPr>
          <w:rFonts w:ascii="Arial" w:hAnsi="Arial" w:cs="Arial"/>
          <w:sz w:val="20"/>
          <w:szCs w:val="20"/>
        </w:rPr>
      </w:pPr>
      <w:r>
        <w:rPr>
          <w:rFonts w:ascii="Arial" w:hAnsi="Arial" w:cs="Arial"/>
          <w:sz w:val="20"/>
          <w:szCs w:val="20"/>
        </w:rPr>
        <w:tab/>
      </w:r>
      <w:r w:rsidRPr="0043418B">
        <w:rPr>
          <w:rFonts w:ascii="Arial" w:hAnsi="Arial" w:cs="Arial"/>
          <w:b/>
          <w:sz w:val="20"/>
          <w:szCs w:val="20"/>
        </w:rPr>
        <w:t>Dª Águeda Montelongo González</w:t>
      </w:r>
      <w:r>
        <w:rPr>
          <w:rFonts w:ascii="Arial" w:hAnsi="Arial" w:cs="Arial"/>
          <w:sz w:val="20"/>
          <w:szCs w:val="20"/>
        </w:rPr>
        <w:t xml:space="preserve"> pide la palabra</w:t>
      </w:r>
      <w:r w:rsidR="000F1695">
        <w:rPr>
          <w:rFonts w:ascii="Arial" w:hAnsi="Arial" w:cs="Arial"/>
          <w:sz w:val="20"/>
          <w:szCs w:val="20"/>
        </w:rPr>
        <w:t xml:space="preserve"> para explicar su voto. Considera una hipocresía que se vote esta moción y que luego se actúe como tal sin predicar la igualdad. </w:t>
      </w:r>
    </w:p>
    <w:p w:rsidR="0033530C" w:rsidRDefault="0033530C" w:rsidP="006B008D">
      <w:pPr>
        <w:jc w:val="both"/>
        <w:rPr>
          <w:rFonts w:ascii="Arial" w:hAnsi="Arial" w:cs="Arial"/>
          <w:sz w:val="20"/>
          <w:szCs w:val="20"/>
        </w:rPr>
      </w:pPr>
    </w:p>
    <w:p w:rsidR="00883A41" w:rsidRDefault="00883A41" w:rsidP="006B008D">
      <w:pPr>
        <w:jc w:val="both"/>
        <w:rPr>
          <w:rFonts w:ascii="Arial" w:hAnsi="Arial" w:cs="Arial"/>
          <w:sz w:val="20"/>
          <w:szCs w:val="20"/>
        </w:rPr>
      </w:pPr>
      <w:r>
        <w:rPr>
          <w:rFonts w:ascii="Arial" w:hAnsi="Arial" w:cs="Arial"/>
          <w:sz w:val="20"/>
          <w:szCs w:val="20"/>
        </w:rPr>
        <w:tab/>
        <w:t xml:space="preserve">Por alusiones, </w:t>
      </w:r>
      <w:r w:rsidRPr="00536EDF">
        <w:rPr>
          <w:rFonts w:ascii="Arial" w:hAnsi="Arial" w:cs="Arial"/>
          <w:b/>
          <w:sz w:val="20"/>
          <w:szCs w:val="20"/>
        </w:rPr>
        <w:t>D. Blas Acosta Cabrera</w:t>
      </w:r>
      <w:r w:rsidR="0033530C">
        <w:rPr>
          <w:rFonts w:ascii="Arial" w:hAnsi="Arial" w:cs="Arial"/>
          <w:sz w:val="20"/>
          <w:szCs w:val="20"/>
        </w:rPr>
        <w:t>: no la he nombrado ni en pensamiento ni en palabr</w:t>
      </w:r>
      <w:r w:rsidR="00935939">
        <w:rPr>
          <w:rFonts w:ascii="Arial" w:hAnsi="Arial" w:cs="Arial"/>
          <w:sz w:val="20"/>
          <w:szCs w:val="20"/>
        </w:rPr>
        <w:t>a.</w:t>
      </w:r>
    </w:p>
    <w:p w:rsidR="00C276B6" w:rsidRDefault="00C276B6" w:rsidP="006B008D">
      <w:pPr>
        <w:jc w:val="both"/>
        <w:rPr>
          <w:rFonts w:ascii="Arial" w:hAnsi="Arial" w:cs="Arial"/>
          <w:b/>
          <w:sz w:val="20"/>
          <w:szCs w:val="20"/>
        </w:rPr>
      </w:pPr>
    </w:p>
    <w:p w:rsidR="006B008D" w:rsidRDefault="00267A5C" w:rsidP="006B008D">
      <w:pPr>
        <w:jc w:val="both"/>
        <w:rPr>
          <w:rFonts w:ascii="Arial" w:hAnsi="Arial" w:cs="Arial"/>
          <w:b/>
          <w:sz w:val="20"/>
          <w:szCs w:val="20"/>
        </w:rPr>
      </w:pPr>
      <w:r>
        <w:rPr>
          <w:rFonts w:ascii="Arial" w:hAnsi="Arial" w:cs="Arial"/>
          <w:b/>
          <w:sz w:val="20"/>
          <w:szCs w:val="20"/>
        </w:rPr>
        <w:t>8</w:t>
      </w:r>
      <w:r w:rsidR="006B008D">
        <w:rPr>
          <w:rFonts w:ascii="Arial" w:hAnsi="Arial" w:cs="Arial"/>
          <w:b/>
          <w:sz w:val="20"/>
          <w:szCs w:val="20"/>
        </w:rPr>
        <w:t xml:space="preserve">.- MOCIÓN PRESENTADA POR D. CLAUDIO GUTIÉRREZ VERA, PORTAVOZ DEL GRUPO POLÍTICO PARTIDO POPULAR, CON R.E. Nº 8258, DE FECHA 13/03/2019, RELATIVA AL ACONDICIONAMIENTO Y RECEBE DEL CAMINO QUE CONDUCE DESDE EL PARADOR HASTA EL MATORRAL. ACUERDOS QUE PROCEDAN. </w:t>
      </w:r>
    </w:p>
    <w:p w:rsidR="00D93D24" w:rsidRDefault="00D93D24" w:rsidP="006B008D">
      <w:pPr>
        <w:jc w:val="both"/>
        <w:rPr>
          <w:rFonts w:ascii="Arial" w:hAnsi="Arial" w:cs="Arial"/>
          <w:b/>
          <w:sz w:val="20"/>
          <w:szCs w:val="20"/>
        </w:rPr>
      </w:pPr>
    </w:p>
    <w:p w:rsidR="00D93D24" w:rsidRPr="007F6896" w:rsidRDefault="00D93D24" w:rsidP="00D93D24">
      <w:pPr>
        <w:jc w:val="center"/>
        <w:rPr>
          <w:rFonts w:ascii="Arial" w:hAnsi="Arial" w:cs="Arial"/>
          <w:b/>
          <w:sz w:val="20"/>
          <w:szCs w:val="20"/>
          <w:u w:val="single"/>
        </w:rPr>
      </w:pPr>
      <w:r w:rsidRPr="007F6896">
        <w:rPr>
          <w:rFonts w:ascii="Arial" w:hAnsi="Arial" w:cs="Arial"/>
          <w:b/>
          <w:sz w:val="20"/>
          <w:szCs w:val="20"/>
          <w:u w:val="single"/>
        </w:rPr>
        <w:t>EXPOSICIÓN DE MOTIVOS</w:t>
      </w:r>
    </w:p>
    <w:p w:rsidR="00065121" w:rsidRPr="00065121" w:rsidRDefault="00065121" w:rsidP="00065121">
      <w:pPr>
        <w:jc w:val="both"/>
        <w:rPr>
          <w:rFonts w:ascii="Arial" w:hAnsi="Arial" w:cs="Arial"/>
          <w:sz w:val="20"/>
          <w:szCs w:val="20"/>
        </w:rPr>
      </w:pPr>
    </w:p>
    <w:p w:rsidR="00065121" w:rsidRDefault="00065121" w:rsidP="00065121">
      <w:pPr>
        <w:jc w:val="both"/>
        <w:rPr>
          <w:rFonts w:ascii="Arial" w:hAnsi="Arial" w:cs="Arial"/>
          <w:sz w:val="20"/>
          <w:szCs w:val="20"/>
        </w:rPr>
      </w:pPr>
      <w:r w:rsidRPr="00065121">
        <w:rPr>
          <w:rFonts w:ascii="Arial" w:hAnsi="Arial" w:cs="Arial"/>
          <w:b/>
          <w:sz w:val="20"/>
          <w:szCs w:val="20"/>
        </w:rPr>
        <w:t>“</w:t>
      </w:r>
      <w:r w:rsidRPr="00065121">
        <w:rPr>
          <w:rFonts w:ascii="Arial" w:hAnsi="Arial" w:cs="Arial"/>
          <w:sz w:val="20"/>
          <w:szCs w:val="20"/>
        </w:rPr>
        <w:t>Cada día</w:t>
      </w:r>
      <w:r>
        <w:rPr>
          <w:rFonts w:ascii="Arial" w:hAnsi="Arial" w:cs="Arial"/>
          <w:sz w:val="20"/>
          <w:szCs w:val="20"/>
        </w:rPr>
        <w:t xml:space="preserve"> cientos de personas utilizan el camino que conduce entre el antiguo Parador de Fuerteventura y el pueblo de El Matorral para correr, montar en bicicleta o pasear sus mascotas. </w:t>
      </w:r>
    </w:p>
    <w:p w:rsidR="00065121" w:rsidRDefault="00065121" w:rsidP="00065121">
      <w:pPr>
        <w:jc w:val="both"/>
        <w:rPr>
          <w:rFonts w:ascii="Arial" w:hAnsi="Arial" w:cs="Arial"/>
          <w:sz w:val="20"/>
          <w:szCs w:val="20"/>
        </w:rPr>
      </w:pPr>
    </w:p>
    <w:p w:rsidR="00065121" w:rsidRDefault="00065121" w:rsidP="00065121">
      <w:pPr>
        <w:jc w:val="both"/>
        <w:rPr>
          <w:rFonts w:ascii="Arial" w:hAnsi="Arial" w:cs="Arial"/>
          <w:sz w:val="20"/>
          <w:szCs w:val="20"/>
        </w:rPr>
      </w:pPr>
      <w:r>
        <w:rPr>
          <w:rFonts w:ascii="Arial" w:hAnsi="Arial" w:cs="Arial"/>
          <w:sz w:val="20"/>
          <w:szCs w:val="20"/>
        </w:rPr>
        <w:t xml:space="preserve">A pesar del uso que se da por parte de los vecinos de Puerto del Rosario, el camino se encuentra en muy mal estado de conservación: con socavones, agujeros y piedras de gran tamaño que dificultan el buen tránsito de deportistas y vecinos. </w:t>
      </w:r>
    </w:p>
    <w:p w:rsidR="00065121" w:rsidRDefault="00065121" w:rsidP="00065121">
      <w:pPr>
        <w:jc w:val="both"/>
        <w:rPr>
          <w:rFonts w:ascii="Arial" w:hAnsi="Arial" w:cs="Arial"/>
          <w:sz w:val="20"/>
          <w:szCs w:val="20"/>
        </w:rPr>
      </w:pPr>
    </w:p>
    <w:p w:rsidR="00065121" w:rsidRDefault="00065121" w:rsidP="00065121">
      <w:pPr>
        <w:jc w:val="both"/>
        <w:rPr>
          <w:rFonts w:ascii="Arial" w:hAnsi="Arial" w:cs="Arial"/>
          <w:sz w:val="20"/>
          <w:szCs w:val="20"/>
        </w:rPr>
      </w:pPr>
      <w:r>
        <w:rPr>
          <w:rFonts w:ascii="Arial" w:hAnsi="Arial" w:cs="Arial"/>
          <w:sz w:val="20"/>
          <w:szCs w:val="20"/>
        </w:rPr>
        <w:t xml:space="preserve">Un camino que, además, usan gran cantidad de jóvenes de El Matorral y Puerto del Rosario para desplazarse en bicicleta que, a raíz del fallecimiento del pequeño Daniel, ha originado un movimiento vecinal y redes sociales que ha conseguido más de 4.000 firmas para reclamar el acondicionamiento de dicho carril. </w:t>
      </w:r>
    </w:p>
    <w:p w:rsidR="00065121" w:rsidRDefault="00065121" w:rsidP="00065121">
      <w:pPr>
        <w:jc w:val="both"/>
        <w:rPr>
          <w:rFonts w:ascii="Arial" w:hAnsi="Arial" w:cs="Arial"/>
          <w:sz w:val="20"/>
          <w:szCs w:val="20"/>
        </w:rPr>
      </w:pPr>
    </w:p>
    <w:p w:rsidR="00065121" w:rsidRDefault="00065121" w:rsidP="00065121">
      <w:pPr>
        <w:jc w:val="both"/>
        <w:rPr>
          <w:rFonts w:ascii="Arial" w:hAnsi="Arial" w:cs="Arial"/>
          <w:sz w:val="20"/>
          <w:szCs w:val="20"/>
        </w:rPr>
      </w:pPr>
      <w:r>
        <w:rPr>
          <w:rFonts w:ascii="Arial" w:hAnsi="Arial" w:cs="Arial"/>
          <w:sz w:val="20"/>
          <w:szCs w:val="20"/>
        </w:rPr>
        <w:t xml:space="preserve">Consultados los servicios de Patrimonio y Urbanismo, el carril está registrado como camino público y la situación urbanística en el marco del Plan General de Ordenación urbana de Puerto del Rosario viene reflejada en diferentes tramos como Suelo Rústico tanto de Protección Territorial como de Protección Agraria, además de establecerse un área de servicio para las infraestructuras del Aeropuerto. </w:t>
      </w:r>
    </w:p>
    <w:p w:rsidR="005F52E0" w:rsidRDefault="005F52E0" w:rsidP="00065121">
      <w:pPr>
        <w:jc w:val="both"/>
        <w:rPr>
          <w:rFonts w:ascii="Arial" w:hAnsi="Arial" w:cs="Arial"/>
          <w:sz w:val="20"/>
          <w:szCs w:val="20"/>
        </w:rPr>
      </w:pPr>
    </w:p>
    <w:p w:rsidR="005F52E0" w:rsidRDefault="005F52E0" w:rsidP="00065121">
      <w:pPr>
        <w:jc w:val="both"/>
        <w:rPr>
          <w:rFonts w:ascii="Arial" w:hAnsi="Arial" w:cs="Arial"/>
          <w:sz w:val="20"/>
          <w:szCs w:val="20"/>
        </w:rPr>
      </w:pPr>
      <w:r>
        <w:rPr>
          <w:rFonts w:ascii="Arial" w:hAnsi="Arial" w:cs="Arial"/>
          <w:sz w:val="20"/>
          <w:szCs w:val="20"/>
        </w:rPr>
        <w:t xml:space="preserve">En este caso, se permite un camino de tierra o empedrado natural no cementado, por lo que sería posible recebar y adecentar esta zona para el uso de estos </w:t>
      </w:r>
      <w:r w:rsidR="005830A1">
        <w:rPr>
          <w:rFonts w:ascii="Arial" w:hAnsi="Arial" w:cs="Arial"/>
          <w:sz w:val="20"/>
          <w:szCs w:val="20"/>
        </w:rPr>
        <w:t xml:space="preserve">deportistas. Una moción que, además, se aprobó el pasado mes de febrero en el Ayuntamiento de Puerto del Rosario. </w:t>
      </w:r>
    </w:p>
    <w:p w:rsidR="005830A1" w:rsidRDefault="005830A1" w:rsidP="00065121">
      <w:pPr>
        <w:jc w:val="both"/>
        <w:rPr>
          <w:rFonts w:ascii="Arial" w:hAnsi="Arial" w:cs="Arial"/>
          <w:sz w:val="20"/>
          <w:szCs w:val="20"/>
        </w:rPr>
      </w:pPr>
    </w:p>
    <w:p w:rsidR="005830A1" w:rsidRDefault="005830A1" w:rsidP="00065121">
      <w:pPr>
        <w:jc w:val="both"/>
        <w:rPr>
          <w:rFonts w:ascii="Arial" w:hAnsi="Arial" w:cs="Arial"/>
          <w:sz w:val="20"/>
          <w:szCs w:val="20"/>
        </w:rPr>
      </w:pPr>
      <w:r>
        <w:rPr>
          <w:rFonts w:ascii="Arial" w:hAnsi="Arial" w:cs="Arial"/>
          <w:sz w:val="20"/>
          <w:szCs w:val="20"/>
        </w:rPr>
        <w:t>Por todo ello el grupo Popular solicita:</w:t>
      </w:r>
    </w:p>
    <w:p w:rsidR="005830A1" w:rsidRDefault="005830A1" w:rsidP="00065121">
      <w:pPr>
        <w:jc w:val="both"/>
        <w:rPr>
          <w:rFonts w:ascii="Arial" w:hAnsi="Arial" w:cs="Arial"/>
          <w:sz w:val="20"/>
          <w:szCs w:val="20"/>
        </w:rPr>
      </w:pPr>
    </w:p>
    <w:p w:rsidR="005830A1" w:rsidRDefault="005830A1" w:rsidP="005830A1">
      <w:pPr>
        <w:jc w:val="center"/>
        <w:rPr>
          <w:rFonts w:ascii="Arial" w:hAnsi="Arial" w:cs="Arial"/>
          <w:b/>
          <w:sz w:val="20"/>
          <w:szCs w:val="20"/>
          <w:u w:val="single"/>
        </w:rPr>
      </w:pPr>
      <w:r w:rsidRPr="005830A1">
        <w:rPr>
          <w:rFonts w:ascii="Arial" w:hAnsi="Arial" w:cs="Arial"/>
          <w:b/>
          <w:sz w:val="20"/>
          <w:szCs w:val="20"/>
          <w:u w:val="single"/>
        </w:rPr>
        <w:t>PROPUESTA DE ACUERDO</w:t>
      </w:r>
    </w:p>
    <w:p w:rsidR="005830A1" w:rsidRDefault="005830A1" w:rsidP="005830A1">
      <w:pPr>
        <w:rPr>
          <w:rFonts w:ascii="Arial" w:hAnsi="Arial" w:cs="Arial"/>
          <w:b/>
          <w:sz w:val="20"/>
          <w:szCs w:val="20"/>
          <w:u w:val="single"/>
        </w:rPr>
      </w:pPr>
    </w:p>
    <w:p w:rsidR="005830A1" w:rsidRDefault="005830A1" w:rsidP="005830A1">
      <w:pPr>
        <w:rPr>
          <w:rFonts w:ascii="Arial" w:hAnsi="Arial" w:cs="Arial"/>
          <w:sz w:val="20"/>
          <w:szCs w:val="20"/>
        </w:rPr>
      </w:pPr>
      <w:r w:rsidRPr="005830A1">
        <w:rPr>
          <w:rFonts w:ascii="Arial" w:hAnsi="Arial" w:cs="Arial"/>
          <w:sz w:val="20"/>
          <w:szCs w:val="20"/>
        </w:rPr>
        <w:t>El Cabildo de Fuerteventura acuerda:</w:t>
      </w:r>
    </w:p>
    <w:p w:rsidR="005830A1" w:rsidRDefault="005830A1" w:rsidP="005830A1">
      <w:pPr>
        <w:rPr>
          <w:rFonts w:ascii="Arial" w:hAnsi="Arial" w:cs="Arial"/>
          <w:sz w:val="20"/>
          <w:szCs w:val="20"/>
        </w:rPr>
      </w:pPr>
    </w:p>
    <w:p w:rsidR="005830A1" w:rsidRDefault="005830A1" w:rsidP="005830A1">
      <w:pPr>
        <w:rPr>
          <w:rFonts w:ascii="Arial" w:hAnsi="Arial" w:cs="Arial"/>
          <w:sz w:val="20"/>
          <w:szCs w:val="20"/>
        </w:rPr>
      </w:pPr>
      <w:r>
        <w:rPr>
          <w:rFonts w:ascii="Arial" w:hAnsi="Arial" w:cs="Arial"/>
          <w:sz w:val="20"/>
          <w:szCs w:val="20"/>
        </w:rPr>
        <w:t>1. El recebe y adecentamiento, en colaboración con el Ayuntamiento de Puerto del Rosario, del camino que transcurre entre el antiguo Parador de Playa Blanca y El Matorral.</w:t>
      </w:r>
      <w:r w:rsidR="00896107" w:rsidRPr="00896107">
        <w:rPr>
          <w:rFonts w:ascii="Arial" w:hAnsi="Arial" w:cs="Arial"/>
          <w:b/>
          <w:sz w:val="20"/>
          <w:szCs w:val="20"/>
        </w:rPr>
        <w:t>”</w:t>
      </w:r>
      <w:r w:rsidR="00635A7C">
        <w:rPr>
          <w:rFonts w:ascii="Arial" w:hAnsi="Arial" w:cs="Arial"/>
          <w:sz w:val="20"/>
          <w:szCs w:val="20"/>
        </w:rPr>
        <w:t>.</w:t>
      </w:r>
    </w:p>
    <w:p w:rsidR="00CD0E42" w:rsidRDefault="00CD0E42" w:rsidP="005830A1">
      <w:pPr>
        <w:rPr>
          <w:rFonts w:ascii="Arial" w:hAnsi="Arial" w:cs="Arial"/>
          <w:sz w:val="20"/>
          <w:szCs w:val="20"/>
        </w:rPr>
      </w:pPr>
    </w:p>
    <w:p w:rsidR="00635A7C" w:rsidRDefault="00635A7C" w:rsidP="005830A1">
      <w:pPr>
        <w:rPr>
          <w:rFonts w:ascii="Arial" w:hAnsi="Arial" w:cs="Arial"/>
          <w:sz w:val="20"/>
          <w:szCs w:val="20"/>
        </w:rPr>
      </w:pPr>
      <w:r>
        <w:rPr>
          <w:rFonts w:ascii="Arial" w:hAnsi="Arial" w:cs="Arial"/>
          <w:sz w:val="20"/>
          <w:szCs w:val="20"/>
        </w:rPr>
        <w:tab/>
      </w:r>
      <w:r w:rsidRPr="006140A0">
        <w:rPr>
          <w:rFonts w:ascii="Arial" w:hAnsi="Arial" w:cs="Arial"/>
          <w:b/>
          <w:sz w:val="20"/>
          <w:szCs w:val="20"/>
        </w:rPr>
        <w:t>D. Claudio Gutiérrez Vera</w:t>
      </w:r>
      <w:r>
        <w:rPr>
          <w:rFonts w:ascii="Arial" w:hAnsi="Arial" w:cs="Arial"/>
          <w:sz w:val="20"/>
          <w:szCs w:val="20"/>
        </w:rPr>
        <w:t xml:space="preserve"> explica la moción.</w:t>
      </w:r>
    </w:p>
    <w:p w:rsidR="00CD0E42" w:rsidRDefault="00CD0E42" w:rsidP="005830A1">
      <w:pPr>
        <w:rPr>
          <w:rFonts w:ascii="Arial" w:hAnsi="Arial" w:cs="Arial"/>
          <w:sz w:val="20"/>
          <w:szCs w:val="20"/>
        </w:rPr>
      </w:pPr>
    </w:p>
    <w:p w:rsidR="00CD0E42" w:rsidRDefault="00CD0E42" w:rsidP="005830A1">
      <w:pPr>
        <w:rPr>
          <w:rFonts w:ascii="Arial" w:hAnsi="Arial" w:cs="Arial"/>
          <w:sz w:val="20"/>
          <w:szCs w:val="20"/>
        </w:rPr>
      </w:pPr>
      <w:r>
        <w:rPr>
          <w:rFonts w:ascii="Arial" w:hAnsi="Arial" w:cs="Arial"/>
          <w:sz w:val="20"/>
          <w:szCs w:val="20"/>
        </w:rPr>
        <w:tab/>
      </w:r>
      <w:r w:rsidRPr="00CD0E42">
        <w:rPr>
          <w:rFonts w:ascii="Arial" w:hAnsi="Arial" w:cs="Arial"/>
          <w:b/>
          <w:sz w:val="20"/>
          <w:szCs w:val="20"/>
          <w:u w:val="single"/>
        </w:rPr>
        <w:t>INTERVENCIONES</w:t>
      </w:r>
      <w:r>
        <w:rPr>
          <w:rFonts w:ascii="Arial" w:hAnsi="Arial" w:cs="Arial"/>
          <w:sz w:val="20"/>
          <w:szCs w:val="20"/>
        </w:rPr>
        <w:t>:</w:t>
      </w:r>
    </w:p>
    <w:p w:rsidR="00091FEF" w:rsidRDefault="00091FEF" w:rsidP="005830A1">
      <w:pPr>
        <w:rPr>
          <w:rFonts w:ascii="Arial" w:hAnsi="Arial" w:cs="Arial"/>
          <w:sz w:val="20"/>
          <w:szCs w:val="20"/>
        </w:rPr>
      </w:pPr>
      <w:r>
        <w:rPr>
          <w:rFonts w:ascii="Arial" w:hAnsi="Arial" w:cs="Arial"/>
          <w:sz w:val="20"/>
          <w:szCs w:val="20"/>
        </w:rPr>
        <w:lastRenderedPageBreak/>
        <w:tab/>
      </w:r>
      <w:r w:rsidRPr="006140A0">
        <w:rPr>
          <w:rFonts w:ascii="Arial" w:hAnsi="Arial" w:cs="Arial"/>
          <w:b/>
          <w:sz w:val="20"/>
          <w:szCs w:val="20"/>
        </w:rPr>
        <w:t>D. Alejandro Jorge Moreno</w:t>
      </w:r>
      <w:r>
        <w:rPr>
          <w:rFonts w:ascii="Arial" w:hAnsi="Arial" w:cs="Arial"/>
          <w:sz w:val="20"/>
          <w:szCs w:val="20"/>
        </w:rPr>
        <w:t xml:space="preserve">: pregunta por la situación jurídica del suelo. </w:t>
      </w:r>
    </w:p>
    <w:p w:rsidR="00091FEF" w:rsidRPr="006140A0" w:rsidRDefault="00091FEF" w:rsidP="005830A1">
      <w:pPr>
        <w:rPr>
          <w:rFonts w:ascii="Arial" w:hAnsi="Arial" w:cs="Arial"/>
          <w:b/>
          <w:sz w:val="20"/>
          <w:szCs w:val="20"/>
        </w:rPr>
      </w:pPr>
    </w:p>
    <w:p w:rsidR="00091FEF" w:rsidRPr="00F537FC" w:rsidRDefault="00091FEF" w:rsidP="000A0AEB">
      <w:pPr>
        <w:jc w:val="both"/>
        <w:rPr>
          <w:rFonts w:ascii="Arial" w:hAnsi="Arial" w:cs="Arial"/>
          <w:i/>
          <w:sz w:val="20"/>
          <w:szCs w:val="20"/>
        </w:rPr>
      </w:pPr>
      <w:r w:rsidRPr="006140A0">
        <w:rPr>
          <w:rFonts w:ascii="Arial" w:hAnsi="Arial" w:cs="Arial"/>
          <w:b/>
          <w:sz w:val="20"/>
          <w:szCs w:val="20"/>
        </w:rPr>
        <w:tab/>
        <w:t>Dª Natalia Évora Soto</w:t>
      </w:r>
      <w:r>
        <w:rPr>
          <w:rFonts w:ascii="Arial" w:hAnsi="Arial" w:cs="Arial"/>
          <w:sz w:val="20"/>
          <w:szCs w:val="20"/>
        </w:rPr>
        <w:t>: el Cabildo de Fuerteventura colabora con el Ayuntamiento en el recebe con su maquinaria, pero es cierto que antes hay que depura</w:t>
      </w:r>
      <w:r w:rsidR="009D20C8">
        <w:rPr>
          <w:rFonts w:ascii="Arial" w:hAnsi="Arial" w:cs="Arial"/>
          <w:sz w:val="20"/>
          <w:szCs w:val="20"/>
        </w:rPr>
        <w:t xml:space="preserve">r la situación jurídica; </w:t>
      </w:r>
      <w:r w:rsidR="00935939">
        <w:rPr>
          <w:rFonts w:ascii="Arial" w:hAnsi="Arial" w:cs="Arial"/>
          <w:sz w:val="20"/>
          <w:szCs w:val="20"/>
        </w:rPr>
        <w:t xml:space="preserve">propone </w:t>
      </w:r>
      <w:r w:rsidR="009D20C8">
        <w:rPr>
          <w:rFonts w:ascii="Arial" w:hAnsi="Arial" w:cs="Arial"/>
          <w:sz w:val="20"/>
          <w:szCs w:val="20"/>
        </w:rPr>
        <w:t xml:space="preserve">incluir la </w:t>
      </w:r>
      <w:r w:rsidR="00935939">
        <w:rPr>
          <w:rFonts w:ascii="Arial" w:hAnsi="Arial" w:cs="Arial"/>
          <w:sz w:val="20"/>
          <w:szCs w:val="20"/>
        </w:rPr>
        <w:t>siguiente enmienda</w:t>
      </w:r>
      <w:r w:rsidR="009D20C8">
        <w:rPr>
          <w:rFonts w:ascii="Arial" w:hAnsi="Arial" w:cs="Arial"/>
          <w:sz w:val="20"/>
          <w:szCs w:val="20"/>
        </w:rPr>
        <w:t>:</w:t>
      </w:r>
      <w:r w:rsidR="000A0AEB">
        <w:rPr>
          <w:rFonts w:ascii="Arial" w:hAnsi="Arial" w:cs="Arial"/>
          <w:sz w:val="20"/>
          <w:szCs w:val="20"/>
        </w:rPr>
        <w:t xml:space="preserve"> “</w:t>
      </w:r>
      <w:r w:rsidR="000A0AEB" w:rsidRPr="00F537FC">
        <w:rPr>
          <w:rFonts w:ascii="Arial" w:hAnsi="Arial" w:cs="Arial"/>
          <w:i/>
          <w:sz w:val="20"/>
          <w:szCs w:val="20"/>
        </w:rPr>
        <w:t>que</w:t>
      </w:r>
      <w:r w:rsidRPr="00F537FC">
        <w:rPr>
          <w:rFonts w:ascii="Arial" w:hAnsi="Arial" w:cs="Arial"/>
          <w:i/>
          <w:sz w:val="20"/>
          <w:szCs w:val="20"/>
        </w:rPr>
        <w:t xml:space="preserve"> el Ayuntamiento</w:t>
      </w:r>
      <w:r w:rsidR="005F39C0" w:rsidRPr="00F537FC">
        <w:rPr>
          <w:rFonts w:ascii="Arial" w:hAnsi="Arial" w:cs="Arial"/>
          <w:i/>
          <w:sz w:val="20"/>
          <w:szCs w:val="20"/>
        </w:rPr>
        <w:t xml:space="preserve"> de Puerto recabará todos los permisos necesarios con el objetivo de acelerar el recebe de dicho camino”.</w:t>
      </w:r>
    </w:p>
    <w:p w:rsidR="006140A0" w:rsidRDefault="00091FEF" w:rsidP="00F537FC">
      <w:pPr>
        <w:jc w:val="both"/>
        <w:rPr>
          <w:rFonts w:ascii="Arial" w:hAnsi="Arial" w:cs="Arial"/>
          <w:color w:val="C00000"/>
          <w:sz w:val="20"/>
          <w:szCs w:val="20"/>
          <w:u w:val="single"/>
        </w:rPr>
      </w:pPr>
      <w:r w:rsidRPr="00091FEF">
        <w:rPr>
          <w:rFonts w:ascii="Arial" w:hAnsi="Arial" w:cs="Arial"/>
          <w:color w:val="C00000"/>
          <w:sz w:val="20"/>
          <w:szCs w:val="20"/>
        </w:rPr>
        <w:tab/>
      </w:r>
    </w:p>
    <w:p w:rsidR="006140A0" w:rsidRPr="006140A0" w:rsidRDefault="006140A0" w:rsidP="00F537FC">
      <w:pPr>
        <w:jc w:val="both"/>
        <w:rPr>
          <w:rFonts w:ascii="Arial" w:hAnsi="Arial" w:cs="Arial"/>
          <w:sz w:val="20"/>
          <w:szCs w:val="20"/>
        </w:rPr>
      </w:pPr>
      <w:r w:rsidRPr="006140A0">
        <w:rPr>
          <w:rFonts w:ascii="Arial" w:hAnsi="Arial" w:cs="Arial"/>
          <w:sz w:val="20"/>
          <w:szCs w:val="20"/>
        </w:rPr>
        <w:tab/>
      </w:r>
      <w:r w:rsidRPr="006140A0">
        <w:rPr>
          <w:rFonts w:ascii="Arial" w:hAnsi="Arial" w:cs="Arial"/>
          <w:b/>
          <w:sz w:val="20"/>
          <w:szCs w:val="20"/>
        </w:rPr>
        <w:t>D. Claudio Gutiérrez Vera</w:t>
      </w:r>
      <w:r w:rsidRPr="006140A0">
        <w:rPr>
          <w:rFonts w:ascii="Arial" w:hAnsi="Arial" w:cs="Arial"/>
          <w:sz w:val="20"/>
          <w:szCs w:val="20"/>
        </w:rPr>
        <w:t>:</w:t>
      </w:r>
      <w:r>
        <w:rPr>
          <w:rFonts w:ascii="Arial" w:hAnsi="Arial" w:cs="Arial"/>
          <w:sz w:val="20"/>
          <w:szCs w:val="20"/>
        </w:rPr>
        <w:t xml:space="preserve"> dice que si el Ayuntamiento nos traslada esta moción es po</w:t>
      </w:r>
      <w:r w:rsidR="00762B00">
        <w:rPr>
          <w:rFonts w:ascii="Arial" w:hAnsi="Arial" w:cs="Arial"/>
          <w:sz w:val="20"/>
          <w:szCs w:val="20"/>
        </w:rPr>
        <w:t>rque ya  habrá verificado</w:t>
      </w:r>
      <w:r w:rsidR="00935939">
        <w:rPr>
          <w:rFonts w:ascii="Arial" w:hAnsi="Arial" w:cs="Arial"/>
          <w:sz w:val="20"/>
          <w:szCs w:val="20"/>
        </w:rPr>
        <w:t xml:space="preserve"> y depurado la situación jurídica</w:t>
      </w:r>
      <w:r w:rsidR="00762B00">
        <w:rPr>
          <w:rFonts w:ascii="Arial" w:hAnsi="Arial" w:cs="Arial"/>
          <w:sz w:val="20"/>
          <w:szCs w:val="20"/>
        </w:rPr>
        <w:t>, aunque</w:t>
      </w:r>
      <w:r>
        <w:rPr>
          <w:rFonts w:ascii="Arial" w:hAnsi="Arial" w:cs="Arial"/>
          <w:sz w:val="20"/>
          <w:szCs w:val="20"/>
        </w:rPr>
        <w:t xml:space="preserve"> tampoco pase nada por incorporarlo.</w:t>
      </w:r>
    </w:p>
    <w:p w:rsidR="005907C4" w:rsidRPr="006140A0" w:rsidRDefault="005907C4" w:rsidP="005830A1">
      <w:pPr>
        <w:jc w:val="center"/>
        <w:rPr>
          <w:rFonts w:ascii="Arial" w:hAnsi="Arial" w:cs="Arial"/>
          <w:sz w:val="20"/>
          <w:szCs w:val="20"/>
        </w:rPr>
      </w:pPr>
    </w:p>
    <w:p w:rsidR="005907C4" w:rsidRDefault="00F67DF3" w:rsidP="00065121">
      <w:pPr>
        <w:jc w:val="both"/>
        <w:rPr>
          <w:rFonts w:ascii="Arial" w:hAnsi="Arial" w:cs="Arial"/>
          <w:b/>
          <w:sz w:val="20"/>
          <w:szCs w:val="20"/>
        </w:rPr>
      </w:pPr>
      <w:r>
        <w:rPr>
          <w:rFonts w:ascii="Arial" w:hAnsi="Arial" w:cs="Arial"/>
          <w:b/>
          <w:sz w:val="20"/>
          <w:szCs w:val="20"/>
        </w:rPr>
        <w:tab/>
      </w:r>
      <w:r w:rsidRPr="00F67DF3">
        <w:rPr>
          <w:rFonts w:ascii="Arial" w:hAnsi="Arial" w:cs="Arial"/>
          <w:b/>
          <w:sz w:val="20"/>
          <w:szCs w:val="20"/>
          <w:u w:val="single"/>
        </w:rPr>
        <w:t>VOTACIÓN Y ACUERDO</w:t>
      </w:r>
      <w:r>
        <w:rPr>
          <w:rFonts w:ascii="Arial" w:hAnsi="Arial" w:cs="Arial"/>
          <w:b/>
          <w:sz w:val="20"/>
          <w:szCs w:val="20"/>
        </w:rPr>
        <w:t>:</w:t>
      </w:r>
    </w:p>
    <w:p w:rsidR="00D15BD0" w:rsidRDefault="00D15BD0" w:rsidP="00065121">
      <w:pPr>
        <w:jc w:val="both"/>
        <w:rPr>
          <w:rFonts w:ascii="Arial" w:hAnsi="Arial" w:cs="Arial"/>
          <w:b/>
          <w:sz w:val="20"/>
          <w:szCs w:val="20"/>
        </w:rPr>
      </w:pPr>
    </w:p>
    <w:p w:rsidR="00D15BD0" w:rsidRPr="00D15BD0" w:rsidRDefault="00D15BD0" w:rsidP="00065121">
      <w:pPr>
        <w:jc w:val="both"/>
        <w:rPr>
          <w:rFonts w:ascii="Arial" w:hAnsi="Arial" w:cs="Arial"/>
          <w:sz w:val="20"/>
          <w:szCs w:val="20"/>
        </w:rPr>
      </w:pPr>
      <w:r>
        <w:rPr>
          <w:rFonts w:ascii="Arial" w:hAnsi="Arial" w:cs="Arial"/>
          <w:b/>
          <w:sz w:val="20"/>
          <w:szCs w:val="20"/>
        </w:rPr>
        <w:tab/>
      </w:r>
      <w:r w:rsidRPr="00D15BD0">
        <w:rPr>
          <w:rFonts w:ascii="Arial" w:hAnsi="Arial" w:cs="Arial"/>
          <w:sz w:val="20"/>
          <w:szCs w:val="20"/>
        </w:rPr>
        <w:t xml:space="preserve">- En este punto </w:t>
      </w:r>
      <w:r w:rsidRPr="00C11F72">
        <w:rPr>
          <w:rFonts w:ascii="Arial" w:hAnsi="Arial" w:cs="Arial"/>
          <w:b/>
          <w:sz w:val="20"/>
          <w:szCs w:val="20"/>
        </w:rPr>
        <w:t>se ausenta Dª Águeda Montelongo González -</w:t>
      </w:r>
    </w:p>
    <w:p w:rsidR="00F67DF3" w:rsidRDefault="00F67DF3" w:rsidP="00065121">
      <w:pPr>
        <w:jc w:val="both"/>
        <w:rPr>
          <w:rFonts w:ascii="Arial" w:hAnsi="Arial" w:cs="Arial"/>
          <w:b/>
          <w:sz w:val="20"/>
          <w:szCs w:val="20"/>
        </w:rPr>
      </w:pPr>
    </w:p>
    <w:p w:rsidR="00F67DF3" w:rsidRDefault="00F67DF3" w:rsidP="00065121">
      <w:pPr>
        <w:jc w:val="both"/>
        <w:rPr>
          <w:rFonts w:ascii="Arial" w:hAnsi="Arial" w:cs="Arial"/>
          <w:b/>
          <w:sz w:val="20"/>
          <w:szCs w:val="20"/>
        </w:rPr>
      </w:pPr>
      <w:r>
        <w:rPr>
          <w:rFonts w:ascii="Arial" w:hAnsi="Arial" w:cs="Arial"/>
          <w:b/>
          <w:sz w:val="20"/>
          <w:szCs w:val="20"/>
        </w:rPr>
        <w:tab/>
      </w:r>
      <w:r w:rsidRPr="00F67DF3">
        <w:rPr>
          <w:rFonts w:ascii="Arial" w:hAnsi="Arial" w:cs="Arial"/>
          <w:sz w:val="20"/>
          <w:szCs w:val="20"/>
        </w:rPr>
        <w:t>El Pleno de la Corporación, por unanimidad de todos/as., los/as., Sres</w:t>
      </w:r>
      <w:proofErr w:type="gramStart"/>
      <w:r w:rsidRPr="00F67DF3">
        <w:rPr>
          <w:rFonts w:ascii="Arial" w:hAnsi="Arial" w:cs="Arial"/>
          <w:sz w:val="20"/>
          <w:szCs w:val="20"/>
        </w:rPr>
        <w:t>./</w:t>
      </w:r>
      <w:proofErr w:type="gramEnd"/>
      <w:r w:rsidRPr="00F67DF3">
        <w:rPr>
          <w:rFonts w:ascii="Arial" w:hAnsi="Arial" w:cs="Arial"/>
          <w:sz w:val="20"/>
          <w:szCs w:val="20"/>
        </w:rPr>
        <w:t>as., Consejeros/as., miembros asistentes</w:t>
      </w:r>
      <w:r>
        <w:rPr>
          <w:rFonts w:ascii="Arial" w:hAnsi="Arial" w:cs="Arial"/>
          <w:b/>
          <w:sz w:val="20"/>
          <w:szCs w:val="20"/>
        </w:rPr>
        <w:t>, ACUERDA:</w:t>
      </w:r>
    </w:p>
    <w:p w:rsidR="003E3A0F" w:rsidRDefault="003E3A0F" w:rsidP="00065121">
      <w:pPr>
        <w:jc w:val="both"/>
        <w:rPr>
          <w:rFonts w:ascii="Arial" w:hAnsi="Arial" w:cs="Arial"/>
          <w:b/>
          <w:sz w:val="20"/>
          <w:szCs w:val="20"/>
        </w:rPr>
      </w:pPr>
    </w:p>
    <w:p w:rsidR="003E3A0F" w:rsidRPr="006140A0" w:rsidRDefault="003E3A0F" w:rsidP="00065121">
      <w:pPr>
        <w:jc w:val="both"/>
        <w:rPr>
          <w:rFonts w:ascii="Arial" w:hAnsi="Arial" w:cs="Arial"/>
          <w:b/>
          <w:sz w:val="20"/>
          <w:szCs w:val="20"/>
        </w:rPr>
      </w:pPr>
      <w:r>
        <w:rPr>
          <w:rFonts w:ascii="Arial" w:hAnsi="Arial" w:cs="Arial"/>
          <w:b/>
          <w:sz w:val="20"/>
          <w:szCs w:val="20"/>
        </w:rPr>
        <w:t xml:space="preserve">1. </w:t>
      </w:r>
      <w:r w:rsidR="00437B6E">
        <w:rPr>
          <w:rFonts w:ascii="Arial" w:hAnsi="Arial" w:cs="Arial"/>
          <w:sz w:val="20"/>
          <w:szCs w:val="20"/>
        </w:rPr>
        <w:t>Recabar del</w:t>
      </w:r>
      <w:r>
        <w:rPr>
          <w:rFonts w:ascii="Arial" w:hAnsi="Arial" w:cs="Arial"/>
          <w:sz w:val="20"/>
          <w:szCs w:val="20"/>
        </w:rPr>
        <w:t xml:space="preserve"> Ayuntamient</w:t>
      </w:r>
      <w:r w:rsidR="00437B6E">
        <w:rPr>
          <w:rFonts w:ascii="Arial" w:hAnsi="Arial" w:cs="Arial"/>
          <w:sz w:val="20"/>
          <w:szCs w:val="20"/>
        </w:rPr>
        <w:t>o de Puerto del Rosario</w:t>
      </w:r>
      <w:r>
        <w:rPr>
          <w:rFonts w:ascii="Arial" w:hAnsi="Arial" w:cs="Arial"/>
          <w:sz w:val="20"/>
          <w:szCs w:val="20"/>
        </w:rPr>
        <w:t xml:space="preserve"> todos los permisos necesarios con el objetivo de ace</w:t>
      </w:r>
      <w:r w:rsidR="00437B6E">
        <w:rPr>
          <w:rFonts w:ascii="Arial" w:hAnsi="Arial" w:cs="Arial"/>
          <w:sz w:val="20"/>
          <w:szCs w:val="20"/>
        </w:rPr>
        <w:t>lerar el recebe del camino que transcurre entre el antiguo Parador de Playa Blanca y El Matorral.</w:t>
      </w:r>
    </w:p>
    <w:p w:rsidR="00237209" w:rsidRDefault="00237209" w:rsidP="006B008D">
      <w:pPr>
        <w:jc w:val="both"/>
        <w:rPr>
          <w:rFonts w:ascii="Arial" w:hAnsi="Arial" w:cs="Arial"/>
          <w:b/>
          <w:sz w:val="20"/>
          <w:szCs w:val="20"/>
        </w:rPr>
      </w:pPr>
    </w:p>
    <w:p w:rsidR="006B008D" w:rsidRDefault="00267A5C" w:rsidP="006B008D">
      <w:pPr>
        <w:jc w:val="both"/>
        <w:rPr>
          <w:rFonts w:ascii="Arial" w:hAnsi="Arial" w:cs="Arial"/>
          <w:b/>
          <w:sz w:val="20"/>
          <w:szCs w:val="20"/>
        </w:rPr>
      </w:pPr>
      <w:r>
        <w:rPr>
          <w:rFonts w:ascii="Arial" w:hAnsi="Arial" w:cs="Arial"/>
          <w:b/>
          <w:sz w:val="20"/>
          <w:szCs w:val="20"/>
        </w:rPr>
        <w:t>9</w:t>
      </w:r>
      <w:r w:rsidR="006B008D">
        <w:rPr>
          <w:rFonts w:ascii="Arial" w:hAnsi="Arial" w:cs="Arial"/>
          <w:b/>
          <w:sz w:val="20"/>
          <w:szCs w:val="20"/>
        </w:rPr>
        <w:t xml:space="preserve">.- PROPUESTA DE RESOLUCIÓN PRESENTADA POR D. CLAUDIO GUTIÉRREZ VERA, PORTAVOZ DEL GRUPO POLÍTICO PARTIDO POPULAR, R.E. Nº 8254, DE FECHA 13/03/2019, RELATIVA A LA INSTALACIÓN DE UN SEMÁFORO EN EL CRUCE DE LA ROSA DE LOS JAMES. ACUERDOS QUE PROCEDAN. </w:t>
      </w:r>
    </w:p>
    <w:p w:rsidR="006F6DD6" w:rsidRDefault="006F6DD6" w:rsidP="006F6DD6">
      <w:pPr>
        <w:jc w:val="both"/>
        <w:rPr>
          <w:rFonts w:ascii="Arial" w:hAnsi="Arial" w:cs="Arial"/>
          <w:b/>
          <w:sz w:val="20"/>
          <w:szCs w:val="20"/>
        </w:rPr>
      </w:pPr>
    </w:p>
    <w:p w:rsidR="006F6DD6" w:rsidRPr="00DC5AE3" w:rsidRDefault="006F6DD6" w:rsidP="006F6DD6">
      <w:pPr>
        <w:jc w:val="center"/>
        <w:rPr>
          <w:rFonts w:ascii="Arial" w:hAnsi="Arial" w:cs="Arial"/>
          <w:b/>
          <w:sz w:val="20"/>
          <w:szCs w:val="20"/>
          <w:u w:val="single"/>
        </w:rPr>
      </w:pPr>
      <w:r w:rsidRPr="00DC5AE3">
        <w:rPr>
          <w:rFonts w:ascii="Arial" w:hAnsi="Arial" w:cs="Arial"/>
          <w:b/>
          <w:sz w:val="20"/>
          <w:szCs w:val="20"/>
          <w:u w:val="single"/>
        </w:rPr>
        <w:t>EXPOSICIÓN DE MOTIVOS</w:t>
      </w:r>
    </w:p>
    <w:p w:rsidR="00D15BD0" w:rsidRDefault="00D15BD0" w:rsidP="006B008D">
      <w:pPr>
        <w:jc w:val="both"/>
        <w:rPr>
          <w:rFonts w:ascii="Arial" w:hAnsi="Arial" w:cs="Arial"/>
          <w:b/>
          <w:sz w:val="20"/>
          <w:szCs w:val="20"/>
        </w:rPr>
      </w:pPr>
    </w:p>
    <w:p w:rsidR="00D15BD0" w:rsidRDefault="005C1871" w:rsidP="006B008D">
      <w:pPr>
        <w:jc w:val="both"/>
        <w:rPr>
          <w:rFonts w:ascii="Arial" w:hAnsi="Arial" w:cs="Arial"/>
          <w:sz w:val="20"/>
          <w:szCs w:val="20"/>
        </w:rPr>
      </w:pPr>
      <w:r w:rsidRPr="005C1871">
        <w:rPr>
          <w:rFonts w:ascii="Arial" w:hAnsi="Arial" w:cs="Arial"/>
          <w:sz w:val="20"/>
          <w:szCs w:val="20"/>
        </w:rPr>
        <w:t>Los vecinos de los pueblos cercanos</w:t>
      </w:r>
      <w:r>
        <w:rPr>
          <w:rFonts w:ascii="Arial" w:hAnsi="Arial" w:cs="Arial"/>
          <w:sz w:val="20"/>
          <w:szCs w:val="20"/>
        </w:rPr>
        <w:t xml:space="preserve"> a la Rosa de los James han emprendido una campaña de recogida de firmas con el objetivo de solicitar la instalación de un semáforo en dicho cruce donde los padres y madres de alumnos de Cardón y </w:t>
      </w:r>
      <w:proofErr w:type="spellStart"/>
      <w:r>
        <w:rPr>
          <w:rFonts w:ascii="Arial" w:hAnsi="Arial" w:cs="Arial"/>
          <w:sz w:val="20"/>
          <w:szCs w:val="20"/>
        </w:rPr>
        <w:t>Tamaretilla</w:t>
      </w:r>
      <w:proofErr w:type="spellEnd"/>
      <w:r>
        <w:rPr>
          <w:rFonts w:ascii="Arial" w:hAnsi="Arial" w:cs="Arial"/>
          <w:sz w:val="20"/>
          <w:szCs w:val="20"/>
        </w:rPr>
        <w:t xml:space="preserve"> dejan a sus hijos cada mañana para que puedan coger la guagua para llegar a su centro educativo y donde asegura que no hay seguridad para cruzar la vía. </w:t>
      </w:r>
    </w:p>
    <w:p w:rsidR="00C86510" w:rsidRDefault="00C86510" w:rsidP="006B008D">
      <w:pPr>
        <w:jc w:val="both"/>
        <w:rPr>
          <w:rFonts w:ascii="Arial" w:hAnsi="Arial" w:cs="Arial"/>
          <w:sz w:val="20"/>
          <w:szCs w:val="20"/>
        </w:rPr>
      </w:pPr>
    </w:p>
    <w:p w:rsidR="00C86510" w:rsidRDefault="00C86510" w:rsidP="006B008D">
      <w:pPr>
        <w:jc w:val="both"/>
        <w:rPr>
          <w:rFonts w:ascii="Arial" w:hAnsi="Arial" w:cs="Arial"/>
          <w:sz w:val="20"/>
          <w:szCs w:val="20"/>
        </w:rPr>
      </w:pPr>
      <w:r>
        <w:rPr>
          <w:rFonts w:ascii="Arial" w:hAnsi="Arial" w:cs="Arial"/>
          <w:sz w:val="20"/>
          <w:szCs w:val="20"/>
        </w:rPr>
        <w:t xml:space="preserve">Se trata de niños entre 3 y 12 años que realizan este trasbordo en un cruce donde pasan los coches a gran velocidad y a una hora en la que hay tráfico pues todo el mundo sale a trabajar. </w:t>
      </w:r>
    </w:p>
    <w:p w:rsidR="002C529B" w:rsidRDefault="002C529B" w:rsidP="006B008D">
      <w:pPr>
        <w:jc w:val="both"/>
        <w:rPr>
          <w:rFonts w:ascii="Arial" w:hAnsi="Arial" w:cs="Arial"/>
          <w:sz w:val="20"/>
          <w:szCs w:val="20"/>
        </w:rPr>
      </w:pPr>
    </w:p>
    <w:p w:rsidR="00C86510" w:rsidRDefault="00C86510" w:rsidP="006B008D">
      <w:pPr>
        <w:jc w:val="both"/>
        <w:rPr>
          <w:rFonts w:ascii="Arial" w:hAnsi="Arial" w:cs="Arial"/>
          <w:sz w:val="20"/>
          <w:szCs w:val="20"/>
        </w:rPr>
      </w:pPr>
      <w:r>
        <w:rPr>
          <w:rFonts w:ascii="Arial" w:hAnsi="Arial" w:cs="Arial"/>
          <w:sz w:val="20"/>
          <w:szCs w:val="20"/>
        </w:rPr>
        <w:t xml:space="preserve">Los afectados solicitan la instalación de un semáforo que no solamente regule la velocidad sino que también tenga pulsador para los peatones y que así puedan cruzar la vía con más garantías. </w:t>
      </w:r>
    </w:p>
    <w:p w:rsidR="00C86510" w:rsidRDefault="00C86510" w:rsidP="006B008D">
      <w:pPr>
        <w:jc w:val="both"/>
        <w:rPr>
          <w:rFonts w:ascii="Arial" w:hAnsi="Arial" w:cs="Arial"/>
          <w:sz w:val="20"/>
          <w:szCs w:val="20"/>
        </w:rPr>
      </w:pPr>
    </w:p>
    <w:p w:rsidR="00C86510" w:rsidRDefault="00C86510" w:rsidP="006B008D">
      <w:pPr>
        <w:jc w:val="both"/>
        <w:rPr>
          <w:rFonts w:ascii="Arial" w:hAnsi="Arial" w:cs="Arial"/>
          <w:sz w:val="20"/>
          <w:szCs w:val="20"/>
        </w:rPr>
      </w:pPr>
      <w:r>
        <w:rPr>
          <w:rFonts w:ascii="Arial" w:hAnsi="Arial" w:cs="Arial"/>
          <w:sz w:val="20"/>
          <w:szCs w:val="20"/>
        </w:rPr>
        <w:t>Por todo ello, el grupo Popular solicita:</w:t>
      </w:r>
    </w:p>
    <w:p w:rsidR="00C86510" w:rsidRDefault="00C86510" w:rsidP="006B008D">
      <w:pPr>
        <w:jc w:val="both"/>
        <w:rPr>
          <w:rFonts w:ascii="Arial" w:hAnsi="Arial" w:cs="Arial"/>
          <w:sz w:val="20"/>
          <w:szCs w:val="20"/>
        </w:rPr>
      </w:pPr>
    </w:p>
    <w:p w:rsidR="00C86510" w:rsidRPr="004B6FB9" w:rsidRDefault="00C86510" w:rsidP="00C86510">
      <w:pPr>
        <w:jc w:val="center"/>
        <w:rPr>
          <w:rFonts w:ascii="Arial" w:hAnsi="Arial" w:cs="Arial"/>
          <w:b/>
          <w:sz w:val="20"/>
          <w:szCs w:val="20"/>
          <w:u w:val="single"/>
        </w:rPr>
      </w:pPr>
      <w:r w:rsidRPr="004B6FB9">
        <w:rPr>
          <w:rFonts w:ascii="Arial" w:hAnsi="Arial" w:cs="Arial"/>
          <w:b/>
          <w:sz w:val="20"/>
          <w:szCs w:val="20"/>
          <w:u w:val="single"/>
        </w:rPr>
        <w:t>PROPUESTA DE ACUERDO</w:t>
      </w:r>
    </w:p>
    <w:p w:rsidR="00C86510" w:rsidRDefault="00C86510" w:rsidP="006B008D">
      <w:pPr>
        <w:jc w:val="both"/>
        <w:rPr>
          <w:rFonts w:ascii="Arial" w:hAnsi="Arial" w:cs="Arial"/>
          <w:sz w:val="20"/>
          <w:szCs w:val="20"/>
        </w:rPr>
      </w:pPr>
    </w:p>
    <w:p w:rsidR="00C86510" w:rsidRDefault="00C86510" w:rsidP="006B008D">
      <w:pPr>
        <w:jc w:val="both"/>
        <w:rPr>
          <w:rFonts w:ascii="Arial" w:hAnsi="Arial" w:cs="Arial"/>
          <w:sz w:val="20"/>
          <w:szCs w:val="20"/>
        </w:rPr>
      </w:pPr>
      <w:r>
        <w:rPr>
          <w:rFonts w:ascii="Arial" w:hAnsi="Arial" w:cs="Arial"/>
          <w:sz w:val="20"/>
          <w:szCs w:val="20"/>
        </w:rPr>
        <w:t>El Cabildo de Fuerteventura acuerda:</w:t>
      </w:r>
    </w:p>
    <w:p w:rsidR="004B6FB9" w:rsidRDefault="004B6FB9" w:rsidP="006B008D">
      <w:pPr>
        <w:jc w:val="both"/>
        <w:rPr>
          <w:rFonts w:ascii="Arial" w:hAnsi="Arial" w:cs="Arial"/>
          <w:sz w:val="20"/>
          <w:szCs w:val="20"/>
        </w:rPr>
      </w:pPr>
    </w:p>
    <w:p w:rsidR="004B6FB9" w:rsidRPr="005C1871" w:rsidRDefault="004B6FB9" w:rsidP="006B008D">
      <w:pPr>
        <w:jc w:val="both"/>
        <w:rPr>
          <w:rFonts w:ascii="Arial" w:hAnsi="Arial" w:cs="Arial"/>
          <w:sz w:val="20"/>
          <w:szCs w:val="20"/>
        </w:rPr>
      </w:pPr>
      <w:r w:rsidRPr="004B6FB9">
        <w:rPr>
          <w:rFonts w:ascii="Arial" w:hAnsi="Arial" w:cs="Arial"/>
          <w:b/>
          <w:sz w:val="20"/>
          <w:szCs w:val="20"/>
        </w:rPr>
        <w:t>1.</w:t>
      </w:r>
      <w:r>
        <w:rPr>
          <w:rFonts w:ascii="Arial" w:hAnsi="Arial" w:cs="Arial"/>
          <w:sz w:val="20"/>
          <w:szCs w:val="20"/>
        </w:rPr>
        <w:t xml:space="preserve"> La instalación de un semáforo que regule la velocidad y aporte seguridad a los alumnos de Cardón y </w:t>
      </w:r>
      <w:proofErr w:type="spellStart"/>
      <w:r>
        <w:rPr>
          <w:rFonts w:ascii="Arial" w:hAnsi="Arial" w:cs="Arial"/>
          <w:sz w:val="20"/>
          <w:szCs w:val="20"/>
        </w:rPr>
        <w:t>Tamaretilla</w:t>
      </w:r>
      <w:proofErr w:type="spellEnd"/>
      <w:r>
        <w:rPr>
          <w:rFonts w:ascii="Arial" w:hAnsi="Arial" w:cs="Arial"/>
          <w:sz w:val="20"/>
          <w:szCs w:val="20"/>
        </w:rPr>
        <w:t xml:space="preserve"> que tienen que coger su transporte escolar en el cruce La Rosa de los James, carretera competencia del Cabildo de Fuerteventura. </w:t>
      </w:r>
    </w:p>
    <w:p w:rsidR="00D15BD0" w:rsidRDefault="00D15BD0" w:rsidP="006B008D">
      <w:pPr>
        <w:jc w:val="both"/>
        <w:rPr>
          <w:rFonts w:ascii="Arial" w:hAnsi="Arial" w:cs="Arial"/>
          <w:b/>
          <w:sz w:val="20"/>
          <w:szCs w:val="20"/>
        </w:rPr>
      </w:pPr>
    </w:p>
    <w:p w:rsidR="00D15BD0" w:rsidRDefault="00C55F85" w:rsidP="006B008D">
      <w:pPr>
        <w:jc w:val="both"/>
        <w:rPr>
          <w:rFonts w:ascii="Arial" w:hAnsi="Arial" w:cs="Arial"/>
          <w:b/>
          <w:sz w:val="20"/>
          <w:szCs w:val="20"/>
        </w:rPr>
      </w:pPr>
      <w:r>
        <w:rPr>
          <w:rFonts w:ascii="Arial" w:hAnsi="Arial" w:cs="Arial"/>
          <w:b/>
          <w:sz w:val="20"/>
          <w:szCs w:val="20"/>
        </w:rPr>
        <w:lastRenderedPageBreak/>
        <w:tab/>
      </w:r>
      <w:r w:rsidRPr="00C55F85">
        <w:rPr>
          <w:rFonts w:ascii="Arial" w:hAnsi="Arial" w:cs="Arial"/>
          <w:b/>
          <w:sz w:val="20"/>
          <w:szCs w:val="20"/>
          <w:u w:val="single"/>
        </w:rPr>
        <w:t>INTERVENCIONES</w:t>
      </w:r>
      <w:r>
        <w:rPr>
          <w:rFonts w:ascii="Arial" w:hAnsi="Arial" w:cs="Arial"/>
          <w:b/>
          <w:sz w:val="20"/>
          <w:szCs w:val="20"/>
        </w:rPr>
        <w:t>:</w:t>
      </w:r>
    </w:p>
    <w:p w:rsidR="00C55F85" w:rsidRDefault="00C55F85" w:rsidP="006B008D">
      <w:pPr>
        <w:jc w:val="both"/>
        <w:rPr>
          <w:rFonts w:ascii="Arial" w:hAnsi="Arial" w:cs="Arial"/>
          <w:b/>
          <w:sz w:val="20"/>
          <w:szCs w:val="20"/>
        </w:rPr>
      </w:pPr>
    </w:p>
    <w:p w:rsidR="00C55F85" w:rsidRDefault="00C55F85" w:rsidP="006B008D">
      <w:pPr>
        <w:jc w:val="both"/>
        <w:rPr>
          <w:rFonts w:ascii="Arial" w:hAnsi="Arial" w:cs="Arial"/>
          <w:sz w:val="20"/>
          <w:szCs w:val="20"/>
        </w:rPr>
      </w:pPr>
      <w:r>
        <w:rPr>
          <w:rFonts w:ascii="Arial" w:hAnsi="Arial" w:cs="Arial"/>
          <w:b/>
          <w:sz w:val="20"/>
          <w:szCs w:val="20"/>
        </w:rPr>
        <w:tab/>
        <w:t xml:space="preserve">D. Claudio Gutiérrez Vera: </w:t>
      </w:r>
      <w:r w:rsidRPr="00C55F85">
        <w:rPr>
          <w:rFonts w:ascii="Arial" w:hAnsi="Arial" w:cs="Arial"/>
          <w:sz w:val="20"/>
          <w:szCs w:val="20"/>
        </w:rPr>
        <w:t>explica la propuesta de resoluci</w:t>
      </w:r>
      <w:r w:rsidR="00E8464D">
        <w:rPr>
          <w:rFonts w:ascii="Arial" w:hAnsi="Arial" w:cs="Arial"/>
          <w:sz w:val="20"/>
          <w:szCs w:val="20"/>
        </w:rPr>
        <w:t>ón.</w:t>
      </w:r>
    </w:p>
    <w:p w:rsidR="00E8464D" w:rsidRDefault="00E8464D" w:rsidP="006B008D">
      <w:pPr>
        <w:jc w:val="both"/>
        <w:rPr>
          <w:rFonts w:ascii="Arial" w:hAnsi="Arial" w:cs="Arial"/>
          <w:sz w:val="20"/>
          <w:szCs w:val="20"/>
        </w:rPr>
      </w:pPr>
    </w:p>
    <w:p w:rsidR="00E8464D" w:rsidRPr="00311135" w:rsidRDefault="00E8464D" w:rsidP="006B008D">
      <w:pPr>
        <w:jc w:val="both"/>
        <w:rPr>
          <w:rFonts w:ascii="Arial" w:hAnsi="Arial" w:cs="Arial"/>
          <w:i/>
          <w:sz w:val="20"/>
          <w:szCs w:val="20"/>
        </w:rPr>
      </w:pPr>
      <w:r>
        <w:rPr>
          <w:rFonts w:ascii="Arial" w:hAnsi="Arial" w:cs="Arial"/>
          <w:sz w:val="20"/>
          <w:szCs w:val="20"/>
        </w:rPr>
        <w:tab/>
      </w:r>
      <w:r w:rsidRPr="003B7776">
        <w:rPr>
          <w:rFonts w:ascii="Arial" w:hAnsi="Arial" w:cs="Arial"/>
          <w:b/>
          <w:sz w:val="20"/>
          <w:szCs w:val="20"/>
        </w:rPr>
        <w:t xml:space="preserve">Dª </w:t>
      </w:r>
      <w:proofErr w:type="spellStart"/>
      <w:r w:rsidRPr="003B7776">
        <w:rPr>
          <w:rFonts w:ascii="Arial" w:hAnsi="Arial" w:cs="Arial"/>
          <w:b/>
          <w:sz w:val="20"/>
          <w:szCs w:val="20"/>
        </w:rPr>
        <w:t>Edilia</w:t>
      </w:r>
      <w:proofErr w:type="spellEnd"/>
      <w:r w:rsidRPr="003B7776">
        <w:rPr>
          <w:rFonts w:ascii="Arial" w:hAnsi="Arial" w:cs="Arial"/>
          <w:b/>
          <w:sz w:val="20"/>
          <w:szCs w:val="20"/>
        </w:rPr>
        <w:t xml:space="preserve"> Pérez Guerra</w:t>
      </w:r>
      <w:r>
        <w:rPr>
          <w:rFonts w:ascii="Arial" w:hAnsi="Arial" w:cs="Arial"/>
          <w:sz w:val="20"/>
          <w:szCs w:val="20"/>
        </w:rPr>
        <w:t>: dice que</w:t>
      </w:r>
      <w:r w:rsidR="00935939">
        <w:rPr>
          <w:rFonts w:ascii="Arial" w:hAnsi="Arial" w:cs="Arial"/>
          <w:sz w:val="20"/>
          <w:szCs w:val="20"/>
        </w:rPr>
        <w:t xml:space="preserve"> tal como está planteada la Moción</w:t>
      </w:r>
      <w:r>
        <w:rPr>
          <w:rFonts w:ascii="Arial" w:hAnsi="Arial" w:cs="Arial"/>
          <w:sz w:val="20"/>
          <w:szCs w:val="20"/>
        </w:rPr>
        <w:t xml:space="preserve"> no cumple con l</w:t>
      </w:r>
      <w:r w:rsidR="006B1220">
        <w:rPr>
          <w:rFonts w:ascii="Arial" w:hAnsi="Arial" w:cs="Arial"/>
          <w:sz w:val="20"/>
          <w:szCs w:val="20"/>
        </w:rPr>
        <w:t>a normativa de carreteras; se</w:t>
      </w:r>
      <w:r>
        <w:rPr>
          <w:rFonts w:ascii="Arial" w:hAnsi="Arial" w:cs="Arial"/>
          <w:sz w:val="20"/>
          <w:szCs w:val="20"/>
        </w:rPr>
        <w:t xml:space="preserve"> ha reforzado la señalización</w:t>
      </w:r>
      <w:r w:rsidR="00311135">
        <w:rPr>
          <w:rFonts w:ascii="Arial" w:hAnsi="Arial" w:cs="Arial"/>
          <w:sz w:val="20"/>
          <w:szCs w:val="20"/>
        </w:rPr>
        <w:t>,</w:t>
      </w:r>
      <w:r>
        <w:rPr>
          <w:rFonts w:ascii="Arial" w:hAnsi="Arial" w:cs="Arial"/>
          <w:sz w:val="20"/>
          <w:szCs w:val="20"/>
        </w:rPr>
        <w:t xml:space="preserve"> y </w:t>
      </w:r>
      <w:r w:rsidRPr="006B1220">
        <w:rPr>
          <w:rFonts w:ascii="Arial" w:hAnsi="Arial" w:cs="Arial"/>
          <w:sz w:val="20"/>
          <w:szCs w:val="20"/>
        </w:rPr>
        <w:t xml:space="preserve">propone </w:t>
      </w:r>
      <w:r w:rsidR="006B1220">
        <w:rPr>
          <w:rFonts w:ascii="Arial" w:hAnsi="Arial" w:cs="Arial"/>
          <w:sz w:val="20"/>
          <w:szCs w:val="20"/>
        </w:rPr>
        <w:t xml:space="preserve">la siguiente </w:t>
      </w:r>
      <w:r w:rsidR="006B1220" w:rsidRPr="006B1220">
        <w:rPr>
          <w:rFonts w:ascii="Arial" w:hAnsi="Arial" w:cs="Arial"/>
          <w:sz w:val="20"/>
          <w:szCs w:val="20"/>
          <w:u w:val="single"/>
        </w:rPr>
        <w:t>enmienda</w:t>
      </w:r>
      <w:r w:rsidR="006B1220">
        <w:rPr>
          <w:rFonts w:ascii="Arial" w:hAnsi="Arial" w:cs="Arial"/>
          <w:sz w:val="20"/>
          <w:szCs w:val="20"/>
        </w:rPr>
        <w:t>:</w:t>
      </w:r>
      <w:r w:rsidR="006429C9" w:rsidRPr="006429C9">
        <w:rPr>
          <w:rFonts w:ascii="Arial" w:hAnsi="Arial" w:cs="Arial"/>
          <w:i/>
          <w:sz w:val="20"/>
          <w:szCs w:val="20"/>
        </w:rPr>
        <w:t>”</w:t>
      </w:r>
      <w:r w:rsidR="006429C9">
        <w:rPr>
          <w:rFonts w:ascii="Arial" w:hAnsi="Arial" w:cs="Arial"/>
          <w:i/>
          <w:sz w:val="20"/>
          <w:szCs w:val="20"/>
        </w:rPr>
        <w:t xml:space="preserve"> </w:t>
      </w:r>
      <w:r w:rsidR="006429C9" w:rsidRPr="00311135">
        <w:rPr>
          <w:rFonts w:ascii="Arial" w:hAnsi="Arial" w:cs="Arial"/>
          <w:i/>
          <w:sz w:val="20"/>
          <w:szCs w:val="20"/>
        </w:rPr>
        <w:t xml:space="preserve">El Cabildo de Fuerteventura estudiará </w:t>
      </w:r>
      <w:r w:rsidR="00935939">
        <w:rPr>
          <w:rFonts w:ascii="Arial" w:hAnsi="Arial" w:cs="Arial"/>
          <w:i/>
          <w:sz w:val="20"/>
          <w:szCs w:val="20"/>
        </w:rPr>
        <w:t xml:space="preserve">aún </w:t>
      </w:r>
      <w:r w:rsidR="006429C9" w:rsidRPr="00311135">
        <w:rPr>
          <w:rFonts w:ascii="Arial" w:hAnsi="Arial" w:cs="Arial"/>
          <w:i/>
          <w:sz w:val="20"/>
          <w:szCs w:val="20"/>
        </w:rPr>
        <w:t>más el tema para poner medidas que refuercen la seguridad”.</w:t>
      </w:r>
    </w:p>
    <w:p w:rsidR="003B7776" w:rsidRPr="003B7776" w:rsidRDefault="003B7776" w:rsidP="006B008D">
      <w:pPr>
        <w:jc w:val="both"/>
        <w:rPr>
          <w:rFonts w:ascii="Arial" w:hAnsi="Arial" w:cs="Arial"/>
          <w:sz w:val="20"/>
          <w:szCs w:val="20"/>
        </w:rPr>
      </w:pPr>
    </w:p>
    <w:p w:rsidR="003B7776" w:rsidRDefault="003B7776" w:rsidP="006B008D">
      <w:pPr>
        <w:jc w:val="both"/>
        <w:rPr>
          <w:rFonts w:ascii="Arial" w:hAnsi="Arial" w:cs="Arial"/>
          <w:sz w:val="20"/>
          <w:szCs w:val="20"/>
        </w:rPr>
      </w:pPr>
      <w:r w:rsidRPr="003B7776">
        <w:rPr>
          <w:rFonts w:ascii="Arial" w:hAnsi="Arial" w:cs="Arial"/>
          <w:sz w:val="20"/>
          <w:szCs w:val="20"/>
        </w:rPr>
        <w:tab/>
      </w:r>
      <w:r w:rsidRPr="003B7776">
        <w:rPr>
          <w:rFonts w:ascii="Arial" w:hAnsi="Arial" w:cs="Arial"/>
          <w:b/>
          <w:sz w:val="20"/>
          <w:szCs w:val="20"/>
        </w:rPr>
        <w:t>D. Claudio Gutiérrez Vera</w:t>
      </w:r>
      <w:r w:rsidRPr="003B7776">
        <w:rPr>
          <w:rFonts w:ascii="Arial" w:hAnsi="Arial" w:cs="Arial"/>
          <w:sz w:val="20"/>
          <w:szCs w:val="20"/>
        </w:rPr>
        <w:t>: dice que alguna solución habrá</w:t>
      </w:r>
      <w:r w:rsidR="008E6590">
        <w:rPr>
          <w:rFonts w:ascii="Arial" w:hAnsi="Arial" w:cs="Arial"/>
          <w:sz w:val="20"/>
          <w:szCs w:val="20"/>
        </w:rPr>
        <w:t>,</w:t>
      </w:r>
      <w:r w:rsidRPr="003B7776">
        <w:rPr>
          <w:rFonts w:ascii="Arial" w:hAnsi="Arial" w:cs="Arial"/>
          <w:sz w:val="20"/>
          <w:szCs w:val="20"/>
        </w:rPr>
        <w:t xml:space="preserve"> pues la señalización sólo no basta.</w:t>
      </w:r>
    </w:p>
    <w:p w:rsidR="00974DB1" w:rsidRDefault="00974DB1" w:rsidP="006B008D">
      <w:pPr>
        <w:jc w:val="both"/>
        <w:rPr>
          <w:rFonts w:ascii="Arial" w:hAnsi="Arial" w:cs="Arial"/>
          <w:sz w:val="20"/>
          <w:szCs w:val="20"/>
        </w:rPr>
      </w:pPr>
    </w:p>
    <w:p w:rsidR="008F1291" w:rsidRPr="008F2D07" w:rsidRDefault="00974DB1" w:rsidP="006B008D">
      <w:pPr>
        <w:jc w:val="both"/>
        <w:rPr>
          <w:rFonts w:ascii="Arial" w:hAnsi="Arial" w:cs="Arial"/>
          <w:i/>
          <w:sz w:val="20"/>
          <w:szCs w:val="20"/>
        </w:rPr>
      </w:pPr>
      <w:r>
        <w:rPr>
          <w:rFonts w:ascii="Arial" w:hAnsi="Arial" w:cs="Arial"/>
          <w:sz w:val="20"/>
          <w:szCs w:val="20"/>
        </w:rPr>
        <w:tab/>
      </w:r>
      <w:r w:rsidRPr="00974DB1">
        <w:rPr>
          <w:rFonts w:ascii="Arial" w:hAnsi="Arial" w:cs="Arial"/>
          <w:b/>
          <w:sz w:val="20"/>
          <w:szCs w:val="20"/>
        </w:rPr>
        <w:t>D. José Roque Pérez Martín</w:t>
      </w:r>
      <w:r>
        <w:rPr>
          <w:rFonts w:ascii="Arial" w:hAnsi="Arial" w:cs="Arial"/>
          <w:sz w:val="20"/>
          <w:szCs w:val="20"/>
        </w:rPr>
        <w:t xml:space="preserve">: </w:t>
      </w:r>
      <w:r w:rsidRPr="006B1220">
        <w:rPr>
          <w:rFonts w:ascii="Arial" w:hAnsi="Arial" w:cs="Arial"/>
          <w:sz w:val="20"/>
          <w:szCs w:val="20"/>
        </w:rPr>
        <w:t>pla</w:t>
      </w:r>
      <w:r w:rsidR="006B1220" w:rsidRPr="006B1220">
        <w:rPr>
          <w:rFonts w:ascii="Arial" w:hAnsi="Arial" w:cs="Arial"/>
          <w:sz w:val="20"/>
          <w:szCs w:val="20"/>
        </w:rPr>
        <w:t xml:space="preserve">ntea otra </w:t>
      </w:r>
      <w:r w:rsidR="006B1220" w:rsidRPr="006B1220">
        <w:rPr>
          <w:rFonts w:ascii="Arial" w:hAnsi="Arial" w:cs="Arial"/>
          <w:sz w:val="20"/>
          <w:szCs w:val="20"/>
          <w:u w:val="single"/>
        </w:rPr>
        <w:t>enmienda</w:t>
      </w:r>
      <w:r w:rsidR="006B1220" w:rsidRPr="006B1220">
        <w:rPr>
          <w:rFonts w:ascii="Arial" w:hAnsi="Arial" w:cs="Arial"/>
          <w:sz w:val="20"/>
          <w:szCs w:val="20"/>
        </w:rPr>
        <w:t xml:space="preserve"> en los siguientes </w:t>
      </w:r>
      <w:r w:rsidR="006B1220" w:rsidRPr="008F2D07">
        <w:rPr>
          <w:rFonts w:ascii="Arial" w:hAnsi="Arial" w:cs="Arial"/>
          <w:sz w:val="20"/>
          <w:szCs w:val="20"/>
        </w:rPr>
        <w:t>términos</w:t>
      </w:r>
      <w:proofErr w:type="gramStart"/>
      <w:r w:rsidR="006B1220" w:rsidRPr="008F2D07">
        <w:rPr>
          <w:rFonts w:ascii="Arial" w:hAnsi="Arial" w:cs="Arial"/>
          <w:sz w:val="20"/>
          <w:szCs w:val="20"/>
        </w:rPr>
        <w:t>:</w:t>
      </w:r>
      <w:r w:rsidR="00BB580A">
        <w:rPr>
          <w:rFonts w:ascii="Arial" w:hAnsi="Arial" w:cs="Arial"/>
          <w:sz w:val="20"/>
          <w:szCs w:val="20"/>
        </w:rPr>
        <w:t xml:space="preserve"> </w:t>
      </w:r>
      <w:r w:rsidR="008F1291" w:rsidRPr="008F2D07">
        <w:rPr>
          <w:rFonts w:ascii="Arial" w:hAnsi="Arial" w:cs="Arial"/>
          <w:i/>
          <w:sz w:val="20"/>
          <w:szCs w:val="20"/>
        </w:rPr>
        <w:t>”</w:t>
      </w:r>
      <w:proofErr w:type="gramEnd"/>
      <w:r w:rsidR="008F1291" w:rsidRPr="008F2D07">
        <w:rPr>
          <w:rFonts w:ascii="Arial" w:hAnsi="Arial" w:cs="Arial"/>
          <w:i/>
          <w:sz w:val="20"/>
          <w:szCs w:val="20"/>
        </w:rPr>
        <w:t>Solicitar</w:t>
      </w:r>
      <w:r w:rsidR="008F2D07" w:rsidRPr="008F2D07">
        <w:rPr>
          <w:rFonts w:ascii="Arial" w:hAnsi="Arial" w:cs="Arial"/>
          <w:i/>
          <w:sz w:val="20"/>
          <w:szCs w:val="20"/>
        </w:rPr>
        <w:t xml:space="preserve"> a la Dirección General de Educación que estudie la posibilidad de recoger a los niños de la zona mencionada aunque sean de otros municipios y los lleve al lugar de destino”.</w:t>
      </w:r>
    </w:p>
    <w:p w:rsidR="00541D7E" w:rsidRDefault="00541D7E" w:rsidP="006B008D">
      <w:pPr>
        <w:jc w:val="both"/>
        <w:rPr>
          <w:rFonts w:ascii="Arial" w:hAnsi="Arial" w:cs="Arial"/>
          <w:color w:val="C00000"/>
          <w:sz w:val="20"/>
          <w:szCs w:val="20"/>
        </w:rPr>
      </w:pPr>
    </w:p>
    <w:p w:rsidR="00974DB1" w:rsidRPr="003B7776" w:rsidRDefault="00974DB1" w:rsidP="006B008D">
      <w:pPr>
        <w:jc w:val="both"/>
        <w:rPr>
          <w:rFonts w:ascii="Arial" w:hAnsi="Arial" w:cs="Arial"/>
          <w:sz w:val="20"/>
          <w:szCs w:val="20"/>
        </w:rPr>
      </w:pPr>
      <w:r>
        <w:rPr>
          <w:rFonts w:ascii="Arial" w:hAnsi="Arial" w:cs="Arial"/>
          <w:color w:val="C00000"/>
          <w:sz w:val="20"/>
          <w:szCs w:val="20"/>
        </w:rPr>
        <w:tab/>
      </w:r>
      <w:r w:rsidRPr="00974DB1">
        <w:rPr>
          <w:rFonts w:ascii="Arial" w:hAnsi="Arial" w:cs="Arial"/>
          <w:b/>
          <w:sz w:val="20"/>
          <w:szCs w:val="20"/>
        </w:rPr>
        <w:t>D. Claudio Gutiérrez Vera</w:t>
      </w:r>
      <w:r>
        <w:rPr>
          <w:rFonts w:ascii="Arial" w:hAnsi="Arial" w:cs="Arial"/>
          <w:color w:val="C00000"/>
          <w:sz w:val="20"/>
          <w:szCs w:val="20"/>
        </w:rPr>
        <w:t xml:space="preserve">: </w:t>
      </w:r>
      <w:r w:rsidRPr="00974DB1">
        <w:rPr>
          <w:rFonts w:ascii="Arial" w:hAnsi="Arial" w:cs="Arial"/>
          <w:sz w:val="20"/>
          <w:szCs w:val="20"/>
        </w:rPr>
        <w:t>pide que antes del próximo pleno</w:t>
      </w:r>
      <w:r w:rsidR="00D45E52">
        <w:rPr>
          <w:rFonts w:ascii="Arial" w:hAnsi="Arial" w:cs="Arial"/>
          <w:sz w:val="20"/>
          <w:szCs w:val="20"/>
        </w:rPr>
        <w:t xml:space="preserve"> nos informe; aprueba la propuesta</w:t>
      </w:r>
      <w:r>
        <w:rPr>
          <w:rFonts w:ascii="Arial" w:hAnsi="Arial" w:cs="Arial"/>
          <w:sz w:val="20"/>
          <w:szCs w:val="20"/>
        </w:rPr>
        <w:t xml:space="preserve"> en los t</w:t>
      </w:r>
      <w:r w:rsidR="0003585D">
        <w:rPr>
          <w:rFonts w:ascii="Arial" w:hAnsi="Arial" w:cs="Arial"/>
          <w:sz w:val="20"/>
          <w:szCs w:val="20"/>
        </w:rPr>
        <w:t xml:space="preserve">érminos </w:t>
      </w:r>
      <w:r w:rsidR="008E6590">
        <w:rPr>
          <w:rFonts w:ascii="Arial" w:hAnsi="Arial" w:cs="Arial"/>
          <w:sz w:val="20"/>
          <w:szCs w:val="20"/>
        </w:rPr>
        <w:t xml:space="preserve">propuestos por </w:t>
      </w:r>
      <w:r w:rsidR="00541D7E">
        <w:rPr>
          <w:rFonts w:ascii="Arial" w:hAnsi="Arial" w:cs="Arial"/>
          <w:sz w:val="20"/>
          <w:szCs w:val="20"/>
        </w:rPr>
        <w:t xml:space="preserve">Dª </w:t>
      </w:r>
      <w:proofErr w:type="spellStart"/>
      <w:r w:rsidR="00541D7E">
        <w:rPr>
          <w:rFonts w:ascii="Arial" w:hAnsi="Arial" w:cs="Arial"/>
          <w:sz w:val="20"/>
          <w:szCs w:val="20"/>
        </w:rPr>
        <w:t>Edilia</w:t>
      </w:r>
      <w:proofErr w:type="spellEnd"/>
      <w:r w:rsidR="00541D7E">
        <w:rPr>
          <w:rFonts w:ascii="Arial" w:hAnsi="Arial" w:cs="Arial"/>
          <w:sz w:val="20"/>
          <w:szCs w:val="20"/>
        </w:rPr>
        <w:t xml:space="preserve"> más lo añadido por D. José Roque, y si no le convence</w:t>
      </w:r>
      <w:r>
        <w:rPr>
          <w:rFonts w:ascii="Arial" w:hAnsi="Arial" w:cs="Arial"/>
          <w:sz w:val="20"/>
          <w:szCs w:val="20"/>
        </w:rPr>
        <w:t xml:space="preserve"> lo trae</w:t>
      </w:r>
      <w:r w:rsidR="00541D7E">
        <w:rPr>
          <w:rFonts w:ascii="Arial" w:hAnsi="Arial" w:cs="Arial"/>
          <w:sz w:val="20"/>
          <w:szCs w:val="20"/>
        </w:rPr>
        <w:t>rá</w:t>
      </w:r>
      <w:r>
        <w:rPr>
          <w:rFonts w:ascii="Arial" w:hAnsi="Arial" w:cs="Arial"/>
          <w:sz w:val="20"/>
          <w:szCs w:val="20"/>
        </w:rPr>
        <w:t xml:space="preserve"> de nuevo. </w:t>
      </w:r>
    </w:p>
    <w:p w:rsidR="00E8464D" w:rsidRPr="003B7776" w:rsidRDefault="00E8464D" w:rsidP="006B008D">
      <w:pPr>
        <w:jc w:val="both"/>
        <w:rPr>
          <w:rFonts w:ascii="Arial" w:hAnsi="Arial" w:cs="Arial"/>
          <w:b/>
          <w:sz w:val="20"/>
          <w:szCs w:val="20"/>
        </w:rPr>
      </w:pPr>
    </w:p>
    <w:p w:rsidR="00D15BD0" w:rsidRDefault="00FA29D5" w:rsidP="006B008D">
      <w:pPr>
        <w:jc w:val="both"/>
        <w:rPr>
          <w:rFonts w:ascii="Arial" w:hAnsi="Arial" w:cs="Arial"/>
          <w:b/>
          <w:sz w:val="20"/>
          <w:szCs w:val="20"/>
          <w:u w:val="single"/>
        </w:rPr>
      </w:pPr>
      <w:r>
        <w:rPr>
          <w:rFonts w:ascii="Arial" w:hAnsi="Arial" w:cs="Arial"/>
          <w:b/>
          <w:sz w:val="20"/>
          <w:szCs w:val="20"/>
        </w:rPr>
        <w:tab/>
      </w:r>
      <w:r w:rsidRPr="00FA29D5">
        <w:rPr>
          <w:rFonts w:ascii="Arial" w:hAnsi="Arial" w:cs="Arial"/>
          <w:b/>
          <w:sz w:val="20"/>
          <w:szCs w:val="20"/>
          <w:u w:val="single"/>
        </w:rPr>
        <w:t>VOTACIÓN Y ACUERDO:</w:t>
      </w:r>
    </w:p>
    <w:p w:rsidR="00FA29D5" w:rsidRDefault="00FA29D5" w:rsidP="006B008D">
      <w:pPr>
        <w:jc w:val="both"/>
        <w:rPr>
          <w:rFonts w:ascii="Arial" w:hAnsi="Arial" w:cs="Arial"/>
          <w:b/>
          <w:sz w:val="20"/>
          <w:szCs w:val="20"/>
          <w:u w:val="single"/>
        </w:rPr>
      </w:pPr>
    </w:p>
    <w:p w:rsidR="00FA29D5" w:rsidRDefault="00FA29D5" w:rsidP="006B008D">
      <w:pPr>
        <w:jc w:val="both"/>
        <w:rPr>
          <w:rFonts w:ascii="Arial" w:hAnsi="Arial" w:cs="Arial"/>
          <w:b/>
          <w:sz w:val="20"/>
          <w:szCs w:val="20"/>
        </w:rPr>
      </w:pPr>
      <w:r w:rsidRPr="00FA29D5">
        <w:rPr>
          <w:rFonts w:ascii="Arial" w:hAnsi="Arial" w:cs="Arial"/>
          <w:sz w:val="20"/>
          <w:szCs w:val="20"/>
        </w:rPr>
        <w:tab/>
        <w:t>El Pleno</w:t>
      </w:r>
      <w:r>
        <w:rPr>
          <w:rFonts w:ascii="Arial" w:hAnsi="Arial" w:cs="Arial"/>
          <w:sz w:val="20"/>
          <w:szCs w:val="20"/>
        </w:rPr>
        <w:t xml:space="preserve"> de la Corporación, por unanimidad</w:t>
      </w:r>
      <w:r w:rsidR="0003585D">
        <w:rPr>
          <w:rFonts w:ascii="Arial" w:hAnsi="Arial" w:cs="Arial"/>
          <w:sz w:val="20"/>
          <w:szCs w:val="20"/>
        </w:rPr>
        <w:t xml:space="preserve"> de todos/as., los/as., Sres</w:t>
      </w:r>
      <w:proofErr w:type="gramStart"/>
      <w:r w:rsidR="0003585D">
        <w:rPr>
          <w:rFonts w:ascii="Arial" w:hAnsi="Arial" w:cs="Arial"/>
          <w:sz w:val="20"/>
          <w:szCs w:val="20"/>
        </w:rPr>
        <w:t>./</w:t>
      </w:r>
      <w:proofErr w:type="gramEnd"/>
      <w:r w:rsidR="0003585D">
        <w:rPr>
          <w:rFonts w:ascii="Arial" w:hAnsi="Arial" w:cs="Arial"/>
          <w:sz w:val="20"/>
          <w:szCs w:val="20"/>
        </w:rPr>
        <w:t xml:space="preserve">as., Consejeros/as., miembros asistentes, </w:t>
      </w:r>
      <w:r w:rsidR="0003585D" w:rsidRPr="0003585D">
        <w:rPr>
          <w:rFonts w:ascii="Arial" w:hAnsi="Arial" w:cs="Arial"/>
          <w:b/>
          <w:sz w:val="20"/>
          <w:szCs w:val="20"/>
        </w:rPr>
        <w:t>ACUERDA:</w:t>
      </w:r>
    </w:p>
    <w:p w:rsidR="0003585D" w:rsidRDefault="0003585D" w:rsidP="006B008D">
      <w:pPr>
        <w:jc w:val="both"/>
        <w:rPr>
          <w:rFonts w:ascii="Arial" w:hAnsi="Arial" w:cs="Arial"/>
          <w:b/>
          <w:sz w:val="20"/>
          <w:szCs w:val="20"/>
        </w:rPr>
      </w:pPr>
    </w:p>
    <w:p w:rsidR="0003585D" w:rsidRDefault="0003585D" w:rsidP="006B008D">
      <w:pPr>
        <w:jc w:val="both"/>
        <w:rPr>
          <w:rFonts w:ascii="Arial" w:hAnsi="Arial" w:cs="Arial"/>
          <w:sz w:val="20"/>
          <w:szCs w:val="20"/>
        </w:rPr>
      </w:pPr>
      <w:r>
        <w:rPr>
          <w:rFonts w:ascii="Arial" w:hAnsi="Arial" w:cs="Arial"/>
          <w:b/>
          <w:sz w:val="20"/>
          <w:szCs w:val="20"/>
        </w:rPr>
        <w:t xml:space="preserve">- </w:t>
      </w:r>
      <w:r w:rsidR="00430DF6" w:rsidRPr="00430DF6">
        <w:rPr>
          <w:rFonts w:ascii="Arial" w:hAnsi="Arial" w:cs="Arial"/>
          <w:sz w:val="20"/>
          <w:szCs w:val="20"/>
        </w:rPr>
        <w:t>Que el Cabildo de Fuerteventura estudia</w:t>
      </w:r>
      <w:r w:rsidR="00EA106D">
        <w:rPr>
          <w:rFonts w:ascii="Arial" w:hAnsi="Arial" w:cs="Arial"/>
          <w:sz w:val="20"/>
          <w:szCs w:val="20"/>
        </w:rPr>
        <w:t>rá un año más el tema para analizar</w:t>
      </w:r>
      <w:r w:rsidR="00430DF6" w:rsidRPr="00430DF6">
        <w:rPr>
          <w:rFonts w:ascii="Arial" w:hAnsi="Arial" w:cs="Arial"/>
          <w:sz w:val="20"/>
          <w:szCs w:val="20"/>
        </w:rPr>
        <w:t xml:space="preserve"> medidas que refuercen la seguridad</w:t>
      </w:r>
      <w:r w:rsidR="00430DF6">
        <w:rPr>
          <w:rFonts w:ascii="Arial" w:hAnsi="Arial" w:cs="Arial"/>
          <w:b/>
          <w:sz w:val="20"/>
          <w:szCs w:val="20"/>
        </w:rPr>
        <w:t xml:space="preserve"> </w:t>
      </w:r>
      <w:r w:rsidR="00EA106D">
        <w:rPr>
          <w:rFonts w:ascii="Arial" w:hAnsi="Arial" w:cs="Arial"/>
          <w:sz w:val="20"/>
          <w:szCs w:val="20"/>
        </w:rPr>
        <w:t>de</w:t>
      </w:r>
      <w:r w:rsidR="00406099">
        <w:rPr>
          <w:rFonts w:ascii="Arial" w:hAnsi="Arial" w:cs="Arial"/>
          <w:sz w:val="20"/>
          <w:szCs w:val="20"/>
        </w:rPr>
        <w:t xml:space="preserve"> los alumnos del Cardón y </w:t>
      </w:r>
      <w:proofErr w:type="spellStart"/>
      <w:r w:rsidR="00406099">
        <w:rPr>
          <w:rFonts w:ascii="Arial" w:hAnsi="Arial" w:cs="Arial"/>
          <w:sz w:val="20"/>
          <w:szCs w:val="20"/>
        </w:rPr>
        <w:t>Tamaretilla</w:t>
      </w:r>
      <w:proofErr w:type="spellEnd"/>
      <w:r w:rsidR="00406099">
        <w:rPr>
          <w:rFonts w:ascii="Arial" w:hAnsi="Arial" w:cs="Arial"/>
          <w:sz w:val="20"/>
          <w:szCs w:val="20"/>
        </w:rPr>
        <w:t xml:space="preserve"> que tienen que coger su transporte escolar en el Cruce La Rosa de los James</w:t>
      </w:r>
      <w:r w:rsidR="00EA106D">
        <w:rPr>
          <w:rFonts w:ascii="Arial" w:hAnsi="Arial" w:cs="Arial"/>
          <w:sz w:val="20"/>
          <w:szCs w:val="20"/>
        </w:rPr>
        <w:t>, y solicitar a la Dirección General de Educación que estudie la posibilidad de recoger a los niños de la zona mencionada aunque sean de otros municipios y los lleve al lugar de destino.</w:t>
      </w:r>
    </w:p>
    <w:p w:rsidR="00D45E52" w:rsidRDefault="00D45E52" w:rsidP="006B008D">
      <w:pPr>
        <w:jc w:val="both"/>
        <w:rPr>
          <w:rFonts w:ascii="Arial" w:hAnsi="Arial" w:cs="Arial"/>
          <w:sz w:val="20"/>
          <w:szCs w:val="20"/>
        </w:rPr>
      </w:pPr>
    </w:p>
    <w:p w:rsidR="006B008D" w:rsidRDefault="00267A5C" w:rsidP="006B008D">
      <w:pPr>
        <w:jc w:val="both"/>
        <w:rPr>
          <w:rFonts w:ascii="Arial" w:hAnsi="Arial" w:cs="Arial"/>
          <w:b/>
          <w:sz w:val="20"/>
          <w:szCs w:val="20"/>
        </w:rPr>
      </w:pPr>
      <w:r>
        <w:rPr>
          <w:rFonts w:ascii="Arial" w:hAnsi="Arial" w:cs="Arial"/>
          <w:b/>
          <w:sz w:val="20"/>
          <w:szCs w:val="20"/>
        </w:rPr>
        <w:t>10</w:t>
      </w:r>
      <w:r w:rsidR="006B008D">
        <w:rPr>
          <w:rFonts w:ascii="Arial" w:hAnsi="Arial" w:cs="Arial"/>
          <w:b/>
          <w:sz w:val="20"/>
          <w:szCs w:val="20"/>
        </w:rPr>
        <w:t>.- PROPUESTA DE MOCIÓN DE FECHA 18/03/2019 RELATIVA A LA IMPLANTACIÓN DE UN SISTEMA COMPLEMENTARIO DE INCENTIVO A LA DEVOLUCIÓN DE ENVASES DE BEBIDAS Y EL FOMENTO DE EXPERIENCIAS DEMOSTRATIVAS. ACUERDOS QUE PROCEDAN.</w:t>
      </w:r>
    </w:p>
    <w:p w:rsidR="00935939" w:rsidRDefault="00935939" w:rsidP="006B008D">
      <w:pPr>
        <w:jc w:val="both"/>
        <w:rPr>
          <w:rFonts w:ascii="Arial" w:hAnsi="Arial" w:cs="Arial"/>
          <w:b/>
          <w:sz w:val="20"/>
          <w:szCs w:val="20"/>
        </w:rPr>
      </w:pPr>
    </w:p>
    <w:p w:rsidR="00935939" w:rsidRPr="00935939" w:rsidRDefault="00935939" w:rsidP="00263C1F">
      <w:pPr>
        <w:ind w:firstLine="708"/>
        <w:jc w:val="both"/>
        <w:rPr>
          <w:rFonts w:ascii="Arial" w:hAnsi="Arial" w:cs="Arial"/>
          <w:sz w:val="20"/>
          <w:szCs w:val="20"/>
        </w:rPr>
      </w:pPr>
      <w:r>
        <w:rPr>
          <w:rFonts w:ascii="Arial" w:hAnsi="Arial" w:cs="Arial"/>
          <w:sz w:val="20"/>
          <w:szCs w:val="20"/>
        </w:rPr>
        <w:t>Queda sobre la Mesa para realizar ajustes en la misma.</w:t>
      </w:r>
    </w:p>
    <w:p w:rsidR="00C5585C" w:rsidRDefault="00C5585C" w:rsidP="006B008D">
      <w:pPr>
        <w:jc w:val="both"/>
        <w:rPr>
          <w:rFonts w:ascii="Arial" w:hAnsi="Arial" w:cs="Arial"/>
          <w:b/>
          <w:sz w:val="20"/>
          <w:szCs w:val="20"/>
        </w:rPr>
      </w:pPr>
    </w:p>
    <w:p w:rsidR="006B008D" w:rsidRDefault="006B008D" w:rsidP="006B008D">
      <w:pPr>
        <w:jc w:val="both"/>
        <w:rPr>
          <w:rFonts w:ascii="Arial" w:hAnsi="Arial" w:cs="Arial"/>
          <w:b/>
          <w:sz w:val="20"/>
          <w:szCs w:val="20"/>
        </w:rPr>
      </w:pPr>
      <w:r>
        <w:rPr>
          <w:rFonts w:ascii="Arial" w:hAnsi="Arial" w:cs="Arial"/>
          <w:b/>
          <w:sz w:val="20"/>
          <w:szCs w:val="20"/>
        </w:rPr>
        <w:t xml:space="preserve"> 11</w:t>
      </w:r>
      <w:r w:rsidRPr="004D1541">
        <w:rPr>
          <w:rFonts w:ascii="Arial" w:hAnsi="Arial" w:cs="Arial"/>
          <w:b/>
          <w:sz w:val="20"/>
          <w:szCs w:val="20"/>
        </w:rPr>
        <w:t>.- DAR CUENTA DE LOS DECRETOS DE LA PRESIDENCIA Y DE LAS RESOLUCIONES DE SUS CONSEJEROS DE ÁREA, DEL Nº 5624 DE</w:t>
      </w:r>
      <w:r>
        <w:rPr>
          <w:rFonts w:ascii="Arial" w:hAnsi="Arial" w:cs="Arial"/>
          <w:b/>
          <w:sz w:val="20"/>
          <w:szCs w:val="20"/>
        </w:rPr>
        <w:t xml:space="preserve"> FECHA 28/12/2018 AL Nº 5686</w:t>
      </w:r>
      <w:r w:rsidRPr="004D1541">
        <w:rPr>
          <w:rFonts w:ascii="Arial" w:hAnsi="Arial" w:cs="Arial"/>
          <w:b/>
          <w:sz w:val="20"/>
          <w:szCs w:val="20"/>
        </w:rPr>
        <w:t xml:space="preserve"> DE FECHA 28/12/2018</w:t>
      </w:r>
      <w:r>
        <w:rPr>
          <w:rFonts w:ascii="Arial" w:hAnsi="Arial" w:cs="Arial"/>
          <w:b/>
          <w:sz w:val="20"/>
          <w:szCs w:val="20"/>
        </w:rPr>
        <w:t>; Y DEL Nº 1 DE FECHA 02/01/2019 AL Nº 1014 DE FECHA 12/03/2019</w:t>
      </w:r>
    </w:p>
    <w:p w:rsidR="00B24A06" w:rsidRPr="00B24A06" w:rsidRDefault="00B24A06" w:rsidP="006B008D">
      <w:pPr>
        <w:jc w:val="both"/>
        <w:rPr>
          <w:rFonts w:ascii="Arial" w:hAnsi="Arial" w:cs="Arial"/>
          <w:sz w:val="20"/>
          <w:szCs w:val="20"/>
        </w:rPr>
      </w:pPr>
    </w:p>
    <w:p w:rsidR="00B24A06" w:rsidRDefault="00B24A06" w:rsidP="006B008D">
      <w:pPr>
        <w:jc w:val="both"/>
        <w:rPr>
          <w:rFonts w:ascii="Arial" w:hAnsi="Arial" w:cs="Arial"/>
          <w:sz w:val="20"/>
          <w:szCs w:val="20"/>
        </w:rPr>
      </w:pPr>
      <w:r w:rsidRPr="00B24A06">
        <w:rPr>
          <w:rFonts w:ascii="Arial" w:hAnsi="Arial" w:cs="Arial"/>
          <w:sz w:val="20"/>
          <w:szCs w:val="20"/>
        </w:rPr>
        <w:tab/>
        <w:t>Dada cuenta</w:t>
      </w:r>
      <w:r>
        <w:rPr>
          <w:rFonts w:ascii="Arial" w:hAnsi="Arial" w:cs="Arial"/>
          <w:sz w:val="20"/>
          <w:szCs w:val="20"/>
        </w:rPr>
        <w:t xml:space="preserve"> de las Resoluciones de la Presidencia y de sus Consejeros de Área, del nº 5624 de fecha 28/12/2018, al nº 5686 de fecha 28/12/2018, y del nº 1 de fecha 02/01/2019 al nº 1014 de fecha 12/03/2019. </w:t>
      </w:r>
    </w:p>
    <w:p w:rsidR="00B24A06" w:rsidRDefault="00B24A06" w:rsidP="006B008D">
      <w:pPr>
        <w:jc w:val="both"/>
        <w:rPr>
          <w:rFonts w:ascii="Arial" w:hAnsi="Arial" w:cs="Arial"/>
          <w:sz w:val="20"/>
          <w:szCs w:val="20"/>
        </w:rPr>
      </w:pPr>
    </w:p>
    <w:p w:rsidR="00B24A06" w:rsidRPr="00B24A06" w:rsidRDefault="00B24A06" w:rsidP="006B008D">
      <w:pPr>
        <w:jc w:val="both"/>
        <w:rPr>
          <w:rFonts w:ascii="Arial" w:hAnsi="Arial" w:cs="Arial"/>
          <w:sz w:val="20"/>
          <w:szCs w:val="20"/>
        </w:rPr>
      </w:pPr>
      <w:r>
        <w:rPr>
          <w:rFonts w:ascii="Arial" w:hAnsi="Arial" w:cs="Arial"/>
          <w:sz w:val="20"/>
          <w:szCs w:val="20"/>
        </w:rPr>
        <w:tab/>
        <w:t>Los/as., Sres</w:t>
      </w:r>
      <w:proofErr w:type="gramStart"/>
      <w:r>
        <w:rPr>
          <w:rFonts w:ascii="Arial" w:hAnsi="Arial" w:cs="Arial"/>
          <w:sz w:val="20"/>
          <w:szCs w:val="20"/>
        </w:rPr>
        <w:t>./</w:t>
      </w:r>
      <w:proofErr w:type="gramEnd"/>
      <w:r>
        <w:rPr>
          <w:rFonts w:ascii="Arial" w:hAnsi="Arial" w:cs="Arial"/>
          <w:sz w:val="20"/>
          <w:szCs w:val="20"/>
        </w:rPr>
        <w:t xml:space="preserve">as., Consejeros/as., miembros asistentes a la sesión, se dan por enterados. </w:t>
      </w:r>
    </w:p>
    <w:p w:rsidR="006B008D" w:rsidRPr="004D1541" w:rsidRDefault="006B008D" w:rsidP="006B008D">
      <w:pPr>
        <w:jc w:val="both"/>
        <w:rPr>
          <w:rFonts w:ascii="Arial" w:hAnsi="Arial" w:cs="Arial"/>
          <w:b/>
          <w:sz w:val="20"/>
          <w:szCs w:val="20"/>
        </w:rPr>
      </w:pPr>
    </w:p>
    <w:p w:rsidR="006B008D" w:rsidRDefault="006B008D" w:rsidP="006B008D">
      <w:pPr>
        <w:jc w:val="both"/>
        <w:rPr>
          <w:rFonts w:ascii="Arial" w:hAnsi="Arial" w:cs="Arial"/>
          <w:b/>
          <w:sz w:val="20"/>
          <w:szCs w:val="20"/>
        </w:rPr>
      </w:pPr>
      <w:r>
        <w:rPr>
          <w:rFonts w:ascii="Arial" w:hAnsi="Arial" w:cs="Arial"/>
          <w:b/>
          <w:sz w:val="20"/>
          <w:szCs w:val="20"/>
        </w:rPr>
        <w:t>12</w:t>
      </w:r>
      <w:r w:rsidRPr="004D1541">
        <w:rPr>
          <w:rFonts w:ascii="Arial" w:hAnsi="Arial" w:cs="Arial"/>
          <w:b/>
          <w:sz w:val="20"/>
          <w:szCs w:val="20"/>
        </w:rPr>
        <w:t>.- ASUNTOS DE LA PRESIDENCIA.</w:t>
      </w:r>
    </w:p>
    <w:p w:rsidR="00357D60" w:rsidRDefault="00357D60" w:rsidP="006B008D">
      <w:pPr>
        <w:jc w:val="both"/>
        <w:rPr>
          <w:rFonts w:ascii="Arial" w:hAnsi="Arial" w:cs="Arial"/>
          <w:b/>
          <w:sz w:val="20"/>
          <w:szCs w:val="20"/>
        </w:rPr>
      </w:pPr>
    </w:p>
    <w:p w:rsidR="00357D60" w:rsidRPr="00251D4B" w:rsidRDefault="003E3F7D" w:rsidP="003A67E0">
      <w:pPr>
        <w:spacing w:line="240" w:lineRule="atLeast"/>
        <w:ind w:firstLine="708"/>
        <w:jc w:val="both"/>
        <w:rPr>
          <w:rFonts w:ascii="Arial" w:hAnsi="Arial" w:cs="Arial"/>
          <w:b/>
          <w:sz w:val="20"/>
          <w:szCs w:val="20"/>
        </w:rPr>
      </w:pPr>
      <w:r>
        <w:rPr>
          <w:rFonts w:ascii="Arial" w:hAnsi="Arial" w:cs="Arial"/>
          <w:b/>
          <w:sz w:val="20"/>
          <w:szCs w:val="20"/>
        </w:rPr>
        <w:lastRenderedPageBreak/>
        <w:t>a)</w:t>
      </w:r>
      <w:r w:rsidR="00357D60">
        <w:rPr>
          <w:rFonts w:ascii="Arial" w:hAnsi="Arial" w:cs="Arial"/>
          <w:b/>
          <w:sz w:val="20"/>
          <w:szCs w:val="20"/>
        </w:rPr>
        <w:t xml:space="preserve"> </w:t>
      </w:r>
      <w:r w:rsidR="00251D4B" w:rsidRPr="004D7F16">
        <w:rPr>
          <w:rFonts w:ascii="Arial" w:hAnsi="Arial" w:cs="Arial"/>
          <w:b/>
          <w:sz w:val="20"/>
          <w:szCs w:val="20"/>
          <w:u w:val="single"/>
        </w:rPr>
        <w:t xml:space="preserve">Declaración de interés público insular de la entidad </w:t>
      </w:r>
      <w:r w:rsidR="00357D60" w:rsidRPr="004D7F16">
        <w:rPr>
          <w:rFonts w:ascii="Arial" w:hAnsi="Arial" w:cs="Arial"/>
          <w:b/>
          <w:sz w:val="20"/>
          <w:szCs w:val="20"/>
          <w:u w:val="single"/>
        </w:rPr>
        <w:t>Asociación ALTHIAY FUERTEVENTURA</w:t>
      </w:r>
      <w:r w:rsidR="00357D60" w:rsidRPr="00251D4B">
        <w:rPr>
          <w:rFonts w:ascii="Arial" w:hAnsi="Arial" w:cs="Arial"/>
          <w:b/>
          <w:sz w:val="20"/>
          <w:szCs w:val="20"/>
        </w:rPr>
        <w:t>.</w:t>
      </w:r>
    </w:p>
    <w:p w:rsidR="00FF3E5F" w:rsidRPr="00FF3E5F" w:rsidRDefault="00FF3E5F" w:rsidP="00251D4B">
      <w:pPr>
        <w:spacing w:line="240" w:lineRule="atLeast"/>
        <w:jc w:val="both"/>
        <w:rPr>
          <w:rFonts w:ascii="Arial" w:hAnsi="Arial" w:cs="Arial"/>
          <w:b/>
          <w:sz w:val="20"/>
          <w:szCs w:val="20"/>
          <w:u w:val="single"/>
        </w:rPr>
      </w:pPr>
    </w:p>
    <w:p w:rsidR="00FF3E5F" w:rsidRPr="00DD1429" w:rsidRDefault="00FF3E5F" w:rsidP="006B008D">
      <w:pPr>
        <w:jc w:val="both"/>
        <w:rPr>
          <w:rFonts w:ascii="Arial" w:hAnsi="Arial" w:cs="Arial"/>
          <w:b/>
          <w:sz w:val="20"/>
          <w:szCs w:val="20"/>
        </w:rPr>
      </w:pPr>
      <w:r w:rsidRPr="00FF3E5F">
        <w:rPr>
          <w:rFonts w:ascii="Arial" w:hAnsi="Arial" w:cs="Arial"/>
          <w:b/>
          <w:sz w:val="20"/>
          <w:szCs w:val="20"/>
        </w:rPr>
        <w:tab/>
        <w:t>Sometida a votación la inclusión</w:t>
      </w:r>
      <w:r>
        <w:rPr>
          <w:rFonts w:ascii="Arial" w:hAnsi="Arial" w:cs="Arial"/>
          <w:sz w:val="20"/>
          <w:szCs w:val="20"/>
        </w:rPr>
        <w:t xml:space="preserve"> de la propuesta de resolución de la entidad Asociación </w:t>
      </w:r>
      <w:proofErr w:type="spellStart"/>
      <w:r>
        <w:rPr>
          <w:rFonts w:ascii="Arial" w:hAnsi="Arial" w:cs="Arial"/>
          <w:sz w:val="20"/>
          <w:szCs w:val="20"/>
        </w:rPr>
        <w:t>Altihay</w:t>
      </w:r>
      <w:proofErr w:type="spellEnd"/>
      <w:r>
        <w:rPr>
          <w:rFonts w:ascii="Arial" w:hAnsi="Arial" w:cs="Arial"/>
          <w:sz w:val="20"/>
          <w:szCs w:val="20"/>
        </w:rPr>
        <w:t xml:space="preserve"> Fuerteventura, el Pleno de la Corporación </w:t>
      </w:r>
      <w:r w:rsidRPr="00DD1429">
        <w:rPr>
          <w:rFonts w:ascii="Arial" w:hAnsi="Arial" w:cs="Arial"/>
          <w:b/>
          <w:sz w:val="20"/>
          <w:szCs w:val="20"/>
        </w:rPr>
        <w:t>ACUERDA ratificar su inclusión.</w:t>
      </w:r>
    </w:p>
    <w:p w:rsidR="00471090" w:rsidRDefault="00471090" w:rsidP="006B008D">
      <w:pPr>
        <w:jc w:val="both"/>
        <w:rPr>
          <w:rFonts w:ascii="Arial" w:hAnsi="Arial" w:cs="Arial"/>
          <w:sz w:val="20"/>
          <w:szCs w:val="20"/>
        </w:rPr>
      </w:pPr>
    </w:p>
    <w:p w:rsidR="00371D2C" w:rsidRDefault="00371D2C" w:rsidP="006B008D">
      <w:pPr>
        <w:jc w:val="both"/>
        <w:rPr>
          <w:rFonts w:ascii="Arial" w:hAnsi="Arial" w:cs="Arial"/>
          <w:sz w:val="20"/>
          <w:szCs w:val="20"/>
        </w:rPr>
      </w:pPr>
      <w:r>
        <w:rPr>
          <w:rFonts w:ascii="Arial" w:hAnsi="Arial" w:cs="Arial"/>
          <w:sz w:val="20"/>
          <w:szCs w:val="20"/>
        </w:rPr>
        <w:tab/>
      </w:r>
      <w:r w:rsidRPr="00371D2C">
        <w:rPr>
          <w:rFonts w:ascii="Arial" w:hAnsi="Arial" w:cs="Arial"/>
          <w:b/>
          <w:sz w:val="20"/>
          <w:szCs w:val="20"/>
          <w:u w:val="single"/>
        </w:rPr>
        <w:t>INTERVENCIONES</w:t>
      </w:r>
      <w:r>
        <w:rPr>
          <w:rFonts w:ascii="Arial" w:hAnsi="Arial" w:cs="Arial"/>
          <w:sz w:val="20"/>
          <w:szCs w:val="20"/>
        </w:rPr>
        <w:t>:</w:t>
      </w:r>
    </w:p>
    <w:p w:rsidR="00371D2C" w:rsidRDefault="00371D2C" w:rsidP="006B008D">
      <w:pPr>
        <w:jc w:val="both"/>
        <w:rPr>
          <w:rFonts w:ascii="Arial" w:hAnsi="Arial" w:cs="Arial"/>
          <w:sz w:val="20"/>
          <w:szCs w:val="20"/>
        </w:rPr>
      </w:pPr>
    </w:p>
    <w:p w:rsidR="00DD1429" w:rsidRDefault="00371D2C" w:rsidP="006B008D">
      <w:pPr>
        <w:jc w:val="both"/>
        <w:rPr>
          <w:rFonts w:ascii="Arial" w:hAnsi="Arial" w:cs="Arial"/>
          <w:sz w:val="20"/>
          <w:szCs w:val="20"/>
        </w:rPr>
      </w:pPr>
      <w:r>
        <w:rPr>
          <w:rFonts w:ascii="Arial" w:hAnsi="Arial" w:cs="Arial"/>
          <w:sz w:val="20"/>
          <w:szCs w:val="20"/>
        </w:rPr>
        <w:tab/>
      </w:r>
      <w:r w:rsidRPr="00371D2C">
        <w:rPr>
          <w:rFonts w:ascii="Arial" w:hAnsi="Arial" w:cs="Arial"/>
          <w:b/>
          <w:sz w:val="20"/>
          <w:szCs w:val="20"/>
        </w:rPr>
        <w:t>Dª Rosa Delia Rodríguez Clavijo</w:t>
      </w:r>
      <w:r w:rsidR="008C2F2D">
        <w:rPr>
          <w:rFonts w:ascii="Arial" w:hAnsi="Arial" w:cs="Arial"/>
          <w:sz w:val="20"/>
          <w:szCs w:val="20"/>
        </w:rPr>
        <w:t xml:space="preserve"> lee l</w:t>
      </w:r>
      <w:r>
        <w:rPr>
          <w:rFonts w:ascii="Arial" w:hAnsi="Arial" w:cs="Arial"/>
          <w:sz w:val="20"/>
          <w:szCs w:val="20"/>
        </w:rPr>
        <w:t>a propuesta.</w:t>
      </w:r>
      <w:r w:rsidR="00DD1429">
        <w:rPr>
          <w:rFonts w:ascii="Arial" w:hAnsi="Arial" w:cs="Arial"/>
          <w:sz w:val="20"/>
          <w:szCs w:val="20"/>
        </w:rPr>
        <w:tab/>
      </w:r>
    </w:p>
    <w:p w:rsidR="00F9071B" w:rsidRDefault="00F9071B" w:rsidP="006B008D">
      <w:pPr>
        <w:jc w:val="both"/>
        <w:rPr>
          <w:rFonts w:ascii="Arial" w:hAnsi="Arial" w:cs="Arial"/>
          <w:sz w:val="20"/>
          <w:szCs w:val="20"/>
        </w:rPr>
      </w:pPr>
    </w:p>
    <w:p w:rsidR="00F9071B" w:rsidRDefault="00F9071B" w:rsidP="006B008D">
      <w:pPr>
        <w:jc w:val="both"/>
        <w:rPr>
          <w:rFonts w:ascii="Arial" w:hAnsi="Arial" w:cs="Arial"/>
          <w:sz w:val="20"/>
          <w:szCs w:val="20"/>
        </w:rPr>
      </w:pPr>
      <w:r>
        <w:rPr>
          <w:rFonts w:ascii="Arial" w:hAnsi="Arial" w:cs="Arial"/>
          <w:sz w:val="20"/>
          <w:szCs w:val="20"/>
        </w:rPr>
        <w:tab/>
      </w:r>
      <w:r w:rsidRPr="000633CB">
        <w:rPr>
          <w:rFonts w:ascii="Arial" w:hAnsi="Arial" w:cs="Arial"/>
          <w:b/>
          <w:sz w:val="20"/>
          <w:szCs w:val="20"/>
        </w:rPr>
        <w:t>D. Alejandro Jorge Moreno</w:t>
      </w:r>
      <w:r>
        <w:rPr>
          <w:rFonts w:ascii="Arial" w:hAnsi="Arial" w:cs="Arial"/>
          <w:sz w:val="20"/>
          <w:szCs w:val="20"/>
        </w:rPr>
        <w:t>: debería establecerse un criterio objetivo. Dª Rosa Delia Rodríguez Clavijo admite que hay tres peticiones, de ahí que se esté</w:t>
      </w:r>
      <w:r w:rsidR="00AF6DDC">
        <w:rPr>
          <w:rFonts w:ascii="Arial" w:hAnsi="Arial" w:cs="Arial"/>
          <w:sz w:val="20"/>
          <w:szCs w:val="20"/>
        </w:rPr>
        <w:t>n</w:t>
      </w:r>
      <w:r>
        <w:rPr>
          <w:rFonts w:ascii="Arial" w:hAnsi="Arial" w:cs="Arial"/>
          <w:sz w:val="20"/>
          <w:szCs w:val="20"/>
        </w:rPr>
        <w:t xml:space="preserve"> estableciendo bases para ello. </w:t>
      </w:r>
    </w:p>
    <w:p w:rsidR="00263C1F" w:rsidRDefault="00263C1F" w:rsidP="006B008D">
      <w:pPr>
        <w:jc w:val="both"/>
        <w:rPr>
          <w:rFonts w:ascii="Arial" w:hAnsi="Arial" w:cs="Arial"/>
          <w:sz w:val="20"/>
          <w:szCs w:val="20"/>
        </w:rPr>
      </w:pPr>
    </w:p>
    <w:p w:rsidR="00471090" w:rsidRDefault="00471090" w:rsidP="006B008D">
      <w:pPr>
        <w:jc w:val="both"/>
        <w:rPr>
          <w:rFonts w:ascii="Arial" w:hAnsi="Arial" w:cs="Arial"/>
          <w:b/>
          <w:sz w:val="20"/>
          <w:szCs w:val="20"/>
          <w:u w:val="single"/>
        </w:rPr>
      </w:pPr>
      <w:r>
        <w:rPr>
          <w:rFonts w:ascii="Arial" w:hAnsi="Arial" w:cs="Arial"/>
          <w:sz w:val="20"/>
          <w:szCs w:val="20"/>
        </w:rPr>
        <w:tab/>
      </w:r>
      <w:r w:rsidRPr="00471090">
        <w:rPr>
          <w:rFonts w:ascii="Arial" w:hAnsi="Arial" w:cs="Arial"/>
          <w:b/>
          <w:sz w:val="20"/>
          <w:szCs w:val="20"/>
          <w:u w:val="single"/>
        </w:rPr>
        <w:t>VOTACIÓN Y ACUERDO:</w:t>
      </w:r>
    </w:p>
    <w:p w:rsidR="00CD14A6" w:rsidRDefault="00CD14A6" w:rsidP="006B008D">
      <w:pPr>
        <w:jc w:val="both"/>
        <w:rPr>
          <w:rFonts w:ascii="Arial" w:hAnsi="Arial" w:cs="Arial"/>
          <w:b/>
          <w:sz w:val="20"/>
          <w:szCs w:val="20"/>
          <w:u w:val="single"/>
        </w:rPr>
      </w:pPr>
    </w:p>
    <w:p w:rsidR="00CD14A6" w:rsidRPr="006B32CE" w:rsidRDefault="00CD14A6" w:rsidP="006B008D">
      <w:pPr>
        <w:jc w:val="both"/>
        <w:rPr>
          <w:rFonts w:ascii="Arial" w:hAnsi="Arial" w:cs="Arial"/>
          <w:sz w:val="20"/>
          <w:szCs w:val="20"/>
        </w:rPr>
      </w:pPr>
      <w:r w:rsidRPr="006B32CE">
        <w:rPr>
          <w:rFonts w:ascii="Arial" w:hAnsi="Arial" w:cs="Arial"/>
          <w:sz w:val="20"/>
          <w:szCs w:val="20"/>
        </w:rPr>
        <w:tab/>
        <w:t>Vista la propuesta de resolución</w:t>
      </w:r>
      <w:r w:rsidR="006B32CE">
        <w:rPr>
          <w:rFonts w:ascii="Arial" w:hAnsi="Arial" w:cs="Arial"/>
          <w:sz w:val="20"/>
          <w:szCs w:val="20"/>
        </w:rPr>
        <w:t xml:space="preserve"> del Sr. Presidente de la Corporación, D. Marcial Morales Martín, de fecha 14 de marzo de 2018.</w:t>
      </w:r>
    </w:p>
    <w:p w:rsidR="00DD1429" w:rsidRDefault="00DD1429" w:rsidP="006B008D">
      <w:pPr>
        <w:jc w:val="both"/>
        <w:rPr>
          <w:rFonts w:ascii="Arial" w:hAnsi="Arial" w:cs="Arial"/>
          <w:b/>
          <w:sz w:val="20"/>
          <w:szCs w:val="20"/>
          <w:u w:val="single"/>
        </w:rPr>
      </w:pPr>
    </w:p>
    <w:p w:rsidR="00DD1429" w:rsidRDefault="00DD1429" w:rsidP="006B008D">
      <w:pPr>
        <w:jc w:val="both"/>
        <w:rPr>
          <w:rFonts w:ascii="Arial" w:hAnsi="Arial" w:cs="Arial"/>
          <w:sz w:val="20"/>
          <w:szCs w:val="20"/>
        </w:rPr>
      </w:pPr>
      <w:r w:rsidRPr="00DD1429">
        <w:rPr>
          <w:rFonts w:ascii="Arial" w:hAnsi="Arial" w:cs="Arial"/>
          <w:sz w:val="20"/>
          <w:szCs w:val="20"/>
        </w:rPr>
        <w:tab/>
        <w:t>El Pleno de la Corporación</w:t>
      </w:r>
      <w:r>
        <w:rPr>
          <w:rFonts w:ascii="Arial" w:hAnsi="Arial" w:cs="Arial"/>
          <w:sz w:val="20"/>
          <w:szCs w:val="20"/>
        </w:rPr>
        <w:t>,</w:t>
      </w:r>
      <w:r w:rsidR="00F9071B">
        <w:rPr>
          <w:rFonts w:ascii="Arial" w:hAnsi="Arial" w:cs="Arial"/>
          <w:sz w:val="20"/>
          <w:szCs w:val="20"/>
        </w:rPr>
        <w:t xml:space="preserve"> por unanimidad de todos/as., los/as., Sres</w:t>
      </w:r>
      <w:proofErr w:type="gramStart"/>
      <w:r w:rsidR="00F9071B">
        <w:rPr>
          <w:rFonts w:ascii="Arial" w:hAnsi="Arial" w:cs="Arial"/>
          <w:sz w:val="20"/>
          <w:szCs w:val="20"/>
        </w:rPr>
        <w:t>./</w:t>
      </w:r>
      <w:proofErr w:type="gramEnd"/>
      <w:r w:rsidR="00F9071B">
        <w:rPr>
          <w:rFonts w:ascii="Arial" w:hAnsi="Arial" w:cs="Arial"/>
          <w:sz w:val="20"/>
          <w:szCs w:val="20"/>
        </w:rPr>
        <w:t xml:space="preserve">as., Consejeros/as., miembros asistentes, </w:t>
      </w:r>
      <w:r w:rsidR="00F9071B" w:rsidRPr="00F9071B">
        <w:rPr>
          <w:rFonts w:ascii="Arial" w:hAnsi="Arial" w:cs="Arial"/>
          <w:b/>
          <w:sz w:val="20"/>
          <w:szCs w:val="20"/>
        </w:rPr>
        <w:t>ACUERDA</w:t>
      </w:r>
      <w:r w:rsidR="00F9071B">
        <w:rPr>
          <w:rFonts w:ascii="Arial" w:hAnsi="Arial" w:cs="Arial"/>
          <w:sz w:val="20"/>
          <w:szCs w:val="20"/>
        </w:rPr>
        <w:t>:</w:t>
      </w:r>
    </w:p>
    <w:p w:rsidR="00787AEE" w:rsidRDefault="00787AEE" w:rsidP="006B008D">
      <w:pPr>
        <w:jc w:val="both"/>
        <w:rPr>
          <w:rFonts w:ascii="Arial" w:hAnsi="Arial" w:cs="Arial"/>
          <w:sz w:val="20"/>
          <w:szCs w:val="20"/>
        </w:rPr>
      </w:pPr>
    </w:p>
    <w:p w:rsidR="00787AEE" w:rsidRDefault="00787AEE" w:rsidP="006B008D">
      <w:pPr>
        <w:jc w:val="both"/>
        <w:rPr>
          <w:rFonts w:ascii="Arial" w:hAnsi="Arial" w:cs="Arial"/>
          <w:sz w:val="20"/>
          <w:szCs w:val="20"/>
        </w:rPr>
      </w:pPr>
      <w:r w:rsidRPr="00EE5420">
        <w:rPr>
          <w:rFonts w:ascii="Arial" w:hAnsi="Arial" w:cs="Arial"/>
          <w:b/>
          <w:sz w:val="20"/>
          <w:szCs w:val="20"/>
        </w:rPr>
        <w:t>P</w:t>
      </w:r>
      <w:r w:rsidR="006413E1" w:rsidRPr="00EE5420">
        <w:rPr>
          <w:rFonts w:ascii="Arial" w:hAnsi="Arial" w:cs="Arial"/>
          <w:b/>
          <w:sz w:val="20"/>
          <w:szCs w:val="20"/>
        </w:rPr>
        <w:t>RIMERO</w:t>
      </w:r>
      <w:r w:rsidR="006413E1">
        <w:rPr>
          <w:rFonts w:ascii="Arial" w:hAnsi="Arial" w:cs="Arial"/>
          <w:sz w:val="20"/>
          <w:szCs w:val="20"/>
        </w:rPr>
        <w:t xml:space="preserve">. Ratificar el Decreto de esta Presidencia nº CAB/2019/372 de fecha 7 de febrero de 2019 que declara de interés público insular de la entidad Asociación ALTIHAY FUERTEVENTURA, Colectivo de </w:t>
      </w:r>
      <w:proofErr w:type="spellStart"/>
      <w:r w:rsidR="006413E1">
        <w:rPr>
          <w:rFonts w:ascii="Arial" w:hAnsi="Arial" w:cs="Arial"/>
          <w:sz w:val="20"/>
          <w:szCs w:val="20"/>
        </w:rPr>
        <w:t>Gays</w:t>
      </w:r>
      <w:proofErr w:type="spellEnd"/>
      <w:r w:rsidR="006413E1">
        <w:rPr>
          <w:rFonts w:ascii="Arial" w:hAnsi="Arial" w:cs="Arial"/>
          <w:sz w:val="20"/>
          <w:szCs w:val="20"/>
        </w:rPr>
        <w:t xml:space="preserve">, Lesbianas, Transexuales, Bisexuales y Simpatizantes de Canarias, con el número G1/S1/9670-02/F por entender que sus fines estatutarios benefician al conjunto de la población insular, en la medida en que contribuyen a fomentar la igualdad como valor de convivencia y la </w:t>
      </w:r>
      <w:proofErr w:type="spellStart"/>
      <w:r w:rsidR="006413E1">
        <w:rPr>
          <w:rFonts w:ascii="Arial" w:hAnsi="Arial" w:cs="Arial"/>
          <w:sz w:val="20"/>
          <w:szCs w:val="20"/>
        </w:rPr>
        <w:t>equipación</w:t>
      </w:r>
      <w:proofErr w:type="spellEnd"/>
      <w:r w:rsidR="006413E1">
        <w:rPr>
          <w:rFonts w:ascii="Arial" w:hAnsi="Arial" w:cs="Arial"/>
          <w:sz w:val="20"/>
          <w:szCs w:val="20"/>
        </w:rPr>
        <w:t xml:space="preserve"> legal y social de todas las personas con independencia de su orientación o identidad sexual, mediante el desarrollo de actividades formativas en diversos ámbitos, especialmente en la infancia y juventud, así por la </w:t>
      </w:r>
      <w:r w:rsidR="00EE5420">
        <w:rPr>
          <w:rFonts w:ascii="Arial" w:hAnsi="Arial" w:cs="Arial"/>
          <w:sz w:val="20"/>
          <w:szCs w:val="20"/>
        </w:rPr>
        <w:t xml:space="preserve">divulgación de acciones en materia de protección de la salud. </w:t>
      </w:r>
    </w:p>
    <w:p w:rsidR="00EE5420" w:rsidRDefault="00EE5420" w:rsidP="006B008D">
      <w:pPr>
        <w:jc w:val="both"/>
        <w:rPr>
          <w:rFonts w:ascii="Arial" w:hAnsi="Arial" w:cs="Arial"/>
          <w:sz w:val="20"/>
          <w:szCs w:val="20"/>
        </w:rPr>
      </w:pPr>
    </w:p>
    <w:p w:rsidR="00EE5420" w:rsidRDefault="00EE5420" w:rsidP="006B008D">
      <w:pPr>
        <w:jc w:val="both"/>
        <w:rPr>
          <w:rFonts w:ascii="Arial" w:hAnsi="Arial" w:cs="Arial"/>
          <w:sz w:val="20"/>
          <w:szCs w:val="20"/>
        </w:rPr>
      </w:pPr>
      <w:r w:rsidRPr="00875BAF">
        <w:rPr>
          <w:rFonts w:ascii="Arial" w:hAnsi="Arial" w:cs="Arial"/>
          <w:b/>
          <w:sz w:val="20"/>
          <w:szCs w:val="20"/>
        </w:rPr>
        <w:t>SEGUNDO</w:t>
      </w:r>
      <w:r>
        <w:rPr>
          <w:rFonts w:ascii="Arial" w:hAnsi="Arial" w:cs="Arial"/>
          <w:sz w:val="20"/>
          <w:szCs w:val="20"/>
        </w:rPr>
        <w:t>. Notificar la presente a la entidad interesada así como comunicarla al Departamento del Gobierno de Canarias con competencias en el Registro de Asociaciones de Canarias.</w:t>
      </w:r>
    </w:p>
    <w:p w:rsidR="00875BAF" w:rsidRDefault="00875BAF" w:rsidP="006B008D">
      <w:pPr>
        <w:jc w:val="both"/>
        <w:rPr>
          <w:rFonts w:ascii="Arial" w:hAnsi="Arial" w:cs="Arial"/>
          <w:sz w:val="20"/>
          <w:szCs w:val="20"/>
        </w:rPr>
      </w:pPr>
    </w:p>
    <w:p w:rsidR="00875BAF" w:rsidRDefault="00875BAF" w:rsidP="006B008D">
      <w:pPr>
        <w:jc w:val="both"/>
        <w:rPr>
          <w:rFonts w:ascii="Arial" w:hAnsi="Arial" w:cs="Arial"/>
          <w:sz w:val="20"/>
          <w:szCs w:val="20"/>
        </w:rPr>
      </w:pPr>
      <w:r w:rsidRPr="00875BAF">
        <w:rPr>
          <w:rFonts w:ascii="Arial" w:hAnsi="Arial" w:cs="Arial"/>
          <w:b/>
          <w:sz w:val="20"/>
          <w:szCs w:val="20"/>
        </w:rPr>
        <w:t>TERCERA</w:t>
      </w:r>
      <w:r>
        <w:rPr>
          <w:rFonts w:ascii="Arial" w:hAnsi="Arial" w:cs="Arial"/>
          <w:sz w:val="20"/>
          <w:szCs w:val="20"/>
        </w:rPr>
        <w:t>. Ordenar la publicación de la presente resolución en el Boletín Oficial de la Provincia de Las Palmas.</w:t>
      </w:r>
    </w:p>
    <w:p w:rsidR="003E3F7D" w:rsidRDefault="003E3F7D" w:rsidP="006B008D">
      <w:pPr>
        <w:jc w:val="both"/>
        <w:rPr>
          <w:rFonts w:ascii="Arial" w:hAnsi="Arial" w:cs="Arial"/>
          <w:sz w:val="20"/>
          <w:szCs w:val="20"/>
        </w:rPr>
      </w:pPr>
    </w:p>
    <w:p w:rsidR="003E3F7D" w:rsidRDefault="003E3F7D" w:rsidP="003A67E0">
      <w:pPr>
        <w:ind w:firstLine="708"/>
        <w:jc w:val="both"/>
        <w:rPr>
          <w:rFonts w:ascii="Arial" w:hAnsi="Arial" w:cs="Arial"/>
          <w:b/>
          <w:sz w:val="20"/>
          <w:szCs w:val="20"/>
        </w:rPr>
      </w:pPr>
      <w:r w:rsidRPr="003E3F7D">
        <w:rPr>
          <w:rFonts w:ascii="Arial" w:hAnsi="Arial" w:cs="Arial"/>
          <w:b/>
          <w:sz w:val="20"/>
          <w:szCs w:val="20"/>
        </w:rPr>
        <w:t xml:space="preserve">b) Propuesta de Declaración Institucional de Apoyo a Canarias GEO INNOVATION PROGRAM 2030 y al establecimiento de Centros de Operaciones para Plataformas </w:t>
      </w:r>
      <w:proofErr w:type="spellStart"/>
      <w:r w:rsidRPr="003E3F7D">
        <w:rPr>
          <w:rFonts w:ascii="Arial" w:hAnsi="Arial" w:cs="Arial"/>
          <w:b/>
          <w:sz w:val="20"/>
          <w:szCs w:val="20"/>
        </w:rPr>
        <w:t>Pseudosatelitales</w:t>
      </w:r>
      <w:proofErr w:type="spellEnd"/>
      <w:r w:rsidRPr="003E3F7D">
        <w:rPr>
          <w:rFonts w:ascii="Arial" w:hAnsi="Arial" w:cs="Arial"/>
          <w:b/>
          <w:sz w:val="20"/>
          <w:szCs w:val="20"/>
        </w:rPr>
        <w:t xml:space="preserve"> de Gran Altitud (HAPS) en Fuerteventura (CANARIAS STRATOPORDT).</w:t>
      </w:r>
    </w:p>
    <w:p w:rsidR="00EB6713" w:rsidRDefault="00EB6713" w:rsidP="006B008D">
      <w:pPr>
        <w:jc w:val="both"/>
        <w:rPr>
          <w:rFonts w:ascii="Arial" w:hAnsi="Arial" w:cs="Arial"/>
          <w:b/>
          <w:sz w:val="20"/>
          <w:szCs w:val="20"/>
        </w:rPr>
      </w:pPr>
    </w:p>
    <w:p w:rsidR="006D521F" w:rsidRDefault="006D521F" w:rsidP="006D521F">
      <w:pPr>
        <w:ind w:firstLine="708"/>
        <w:jc w:val="both"/>
        <w:rPr>
          <w:rFonts w:ascii="Arial" w:hAnsi="Arial" w:cs="Arial"/>
          <w:b/>
          <w:sz w:val="20"/>
          <w:szCs w:val="20"/>
        </w:rPr>
      </w:pPr>
      <w:r w:rsidRPr="00FF3E5F">
        <w:rPr>
          <w:rFonts w:ascii="Arial" w:hAnsi="Arial" w:cs="Arial"/>
          <w:b/>
          <w:sz w:val="20"/>
          <w:szCs w:val="20"/>
        </w:rPr>
        <w:t>Sometida a votación la inclusión</w:t>
      </w:r>
      <w:r>
        <w:rPr>
          <w:rFonts w:ascii="Arial" w:hAnsi="Arial" w:cs="Arial"/>
          <w:sz w:val="20"/>
          <w:szCs w:val="20"/>
        </w:rPr>
        <w:t xml:space="preserve"> de la propuesta de resolución de la Propuesta de Declaración Institucional de apoyo a Canarias GEO INNOVATION PROGRAMS 2030 y al establecimiento de Centros de Operaciones (HAPS) en Fuerteventura (CANARIAS STRATOPORT) el Pleno de la Corporación, </w:t>
      </w:r>
      <w:r w:rsidRPr="00DD1429">
        <w:rPr>
          <w:rFonts w:ascii="Arial" w:hAnsi="Arial" w:cs="Arial"/>
          <w:b/>
          <w:sz w:val="20"/>
          <w:szCs w:val="20"/>
        </w:rPr>
        <w:t>ACUERDA ratificar su inclusión.</w:t>
      </w:r>
    </w:p>
    <w:p w:rsidR="00EB6713" w:rsidRDefault="00EB6713" w:rsidP="00EB6713">
      <w:pPr>
        <w:jc w:val="both"/>
        <w:rPr>
          <w:rFonts w:ascii="Arial" w:hAnsi="Arial" w:cs="Arial"/>
          <w:sz w:val="20"/>
          <w:szCs w:val="20"/>
        </w:rPr>
      </w:pPr>
    </w:p>
    <w:p w:rsidR="00EB6713" w:rsidRPr="003E3F7D" w:rsidRDefault="00673636" w:rsidP="006B008D">
      <w:pPr>
        <w:jc w:val="both"/>
        <w:rPr>
          <w:rFonts w:ascii="Arial" w:hAnsi="Arial" w:cs="Arial"/>
          <w:b/>
          <w:sz w:val="20"/>
          <w:szCs w:val="20"/>
        </w:rPr>
      </w:pPr>
      <w:r>
        <w:rPr>
          <w:rFonts w:ascii="Arial" w:hAnsi="Arial" w:cs="Arial"/>
          <w:b/>
          <w:sz w:val="20"/>
          <w:szCs w:val="20"/>
        </w:rPr>
        <w:tab/>
      </w:r>
      <w:r w:rsidRPr="00673636">
        <w:rPr>
          <w:rFonts w:ascii="Arial" w:hAnsi="Arial" w:cs="Arial"/>
          <w:b/>
          <w:sz w:val="20"/>
          <w:szCs w:val="20"/>
          <w:u w:val="single"/>
        </w:rPr>
        <w:t>INTERVENCIONES</w:t>
      </w:r>
      <w:r>
        <w:rPr>
          <w:rFonts w:ascii="Arial" w:hAnsi="Arial" w:cs="Arial"/>
          <w:b/>
          <w:sz w:val="20"/>
          <w:szCs w:val="20"/>
        </w:rPr>
        <w:t>:</w:t>
      </w:r>
    </w:p>
    <w:p w:rsidR="003E3F7D" w:rsidRDefault="003E3F7D" w:rsidP="006B008D">
      <w:pPr>
        <w:jc w:val="both"/>
        <w:rPr>
          <w:rFonts w:ascii="Arial" w:hAnsi="Arial" w:cs="Arial"/>
          <w:sz w:val="20"/>
          <w:szCs w:val="20"/>
        </w:rPr>
      </w:pPr>
    </w:p>
    <w:p w:rsidR="00673636" w:rsidRDefault="00673636" w:rsidP="006B008D">
      <w:pPr>
        <w:jc w:val="both"/>
        <w:rPr>
          <w:rFonts w:ascii="Arial" w:hAnsi="Arial" w:cs="Arial"/>
          <w:sz w:val="20"/>
          <w:szCs w:val="20"/>
        </w:rPr>
      </w:pPr>
      <w:r>
        <w:rPr>
          <w:rFonts w:ascii="Arial" w:hAnsi="Arial" w:cs="Arial"/>
          <w:sz w:val="20"/>
          <w:szCs w:val="20"/>
        </w:rPr>
        <w:tab/>
      </w:r>
      <w:r w:rsidR="00935939">
        <w:rPr>
          <w:rFonts w:ascii="Arial" w:hAnsi="Arial" w:cs="Arial"/>
          <w:sz w:val="20"/>
          <w:szCs w:val="20"/>
        </w:rPr>
        <w:t xml:space="preserve">Los distintos portavoces </w:t>
      </w:r>
      <w:r w:rsidRPr="00F73259">
        <w:rPr>
          <w:rFonts w:ascii="Arial" w:hAnsi="Arial" w:cs="Arial"/>
          <w:b/>
          <w:sz w:val="20"/>
          <w:szCs w:val="20"/>
        </w:rPr>
        <w:t>D. Alejandro Jorge Moreno</w:t>
      </w:r>
      <w:r w:rsidR="00935939">
        <w:rPr>
          <w:rFonts w:ascii="Arial" w:hAnsi="Arial" w:cs="Arial"/>
          <w:sz w:val="20"/>
          <w:szCs w:val="20"/>
        </w:rPr>
        <w:t xml:space="preserve">, </w:t>
      </w:r>
      <w:r w:rsidRPr="00F73259">
        <w:rPr>
          <w:rFonts w:ascii="Arial" w:hAnsi="Arial" w:cs="Arial"/>
          <w:b/>
          <w:sz w:val="20"/>
          <w:szCs w:val="20"/>
        </w:rPr>
        <w:t>D- Claudio Gutiérrez Vera</w:t>
      </w:r>
      <w:r w:rsidR="00935939">
        <w:rPr>
          <w:rFonts w:ascii="Arial" w:hAnsi="Arial" w:cs="Arial"/>
          <w:sz w:val="20"/>
          <w:szCs w:val="20"/>
        </w:rPr>
        <w:t xml:space="preserve"> y </w:t>
      </w:r>
      <w:r w:rsidRPr="00F73259">
        <w:rPr>
          <w:rFonts w:ascii="Arial" w:hAnsi="Arial" w:cs="Arial"/>
          <w:b/>
          <w:sz w:val="20"/>
          <w:szCs w:val="20"/>
        </w:rPr>
        <w:t xml:space="preserve">D. Andrés </w:t>
      </w:r>
      <w:proofErr w:type="spellStart"/>
      <w:r w:rsidRPr="00F73259">
        <w:rPr>
          <w:rFonts w:ascii="Arial" w:hAnsi="Arial" w:cs="Arial"/>
          <w:b/>
          <w:sz w:val="20"/>
          <w:szCs w:val="20"/>
        </w:rPr>
        <w:t>Briansó</w:t>
      </w:r>
      <w:proofErr w:type="spellEnd"/>
      <w:r w:rsidRPr="00F73259">
        <w:rPr>
          <w:rFonts w:ascii="Arial" w:hAnsi="Arial" w:cs="Arial"/>
          <w:b/>
          <w:sz w:val="20"/>
          <w:szCs w:val="20"/>
        </w:rPr>
        <w:t xml:space="preserve"> Cárcamo</w:t>
      </w:r>
      <w:r w:rsidR="00935939">
        <w:rPr>
          <w:rFonts w:ascii="Arial" w:hAnsi="Arial" w:cs="Arial"/>
          <w:sz w:val="20"/>
          <w:szCs w:val="20"/>
        </w:rPr>
        <w:t xml:space="preserve"> manifiestan su </w:t>
      </w:r>
      <w:r w:rsidR="0074593A">
        <w:rPr>
          <w:rFonts w:ascii="Arial" w:hAnsi="Arial" w:cs="Arial"/>
          <w:sz w:val="20"/>
          <w:szCs w:val="20"/>
        </w:rPr>
        <w:t xml:space="preserve">satisfacción por la intervención y contenido de la </w:t>
      </w:r>
      <w:r w:rsidR="0074593A">
        <w:rPr>
          <w:rFonts w:ascii="Arial" w:hAnsi="Arial" w:cs="Arial"/>
          <w:sz w:val="20"/>
          <w:szCs w:val="20"/>
        </w:rPr>
        <w:lastRenderedPageBreak/>
        <w:t>exposición realizada por el Gerente del Parque Tecnológico acerca del Proyecto GEO INNOVATION.</w:t>
      </w:r>
    </w:p>
    <w:p w:rsidR="000633CB" w:rsidRDefault="000633CB" w:rsidP="00673636">
      <w:pPr>
        <w:ind w:firstLine="708"/>
        <w:jc w:val="both"/>
        <w:rPr>
          <w:rFonts w:ascii="Arial" w:hAnsi="Arial" w:cs="Arial"/>
          <w:b/>
          <w:sz w:val="20"/>
          <w:szCs w:val="20"/>
        </w:rPr>
      </w:pPr>
    </w:p>
    <w:p w:rsidR="000633CB" w:rsidRDefault="0048025F" w:rsidP="00673636">
      <w:pPr>
        <w:ind w:firstLine="708"/>
        <w:jc w:val="both"/>
        <w:rPr>
          <w:rFonts w:ascii="Arial" w:hAnsi="Arial" w:cs="Arial"/>
          <w:b/>
          <w:sz w:val="20"/>
          <w:szCs w:val="20"/>
        </w:rPr>
      </w:pPr>
      <w:r w:rsidRPr="0048025F">
        <w:rPr>
          <w:rFonts w:ascii="Arial" w:hAnsi="Arial" w:cs="Arial"/>
          <w:b/>
          <w:sz w:val="20"/>
          <w:szCs w:val="20"/>
          <w:u w:val="single"/>
        </w:rPr>
        <w:t>VOTACIÓN Y ACUERDO</w:t>
      </w:r>
      <w:r>
        <w:rPr>
          <w:rFonts w:ascii="Arial" w:hAnsi="Arial" w:cs="Arial"/>
          <w:b/>
          <w:sz w:val="20"/>
          <w:szCs w:val="20"/>
        </w:rPr>
        <w:t>:</w:t>
      </w:r>
    </w:p>
    <w:p w:rsidR="0048025F" w:rsidRDefault="0048025F" w:rsidP="00673636">
      <w:pPr>
        <w:ind w:firstLine="708"/>
        <w:jc w:val="both"/>
        <w:rPr>
          <w:rFonts w:ascii="Arial" w:hAnsi="Arial" w:cs="Arial"/>
          <w:b/>
          <w:sz w:val="20"/>
          <w:szCs w:val="20"/>
        </w:rPr>
      </w:pPr>
    </w:p>
    <w:p w:rsidR="0048025F" w:rsidRDefault="0048025F" w:rsidP="00673636">
      <w:pPr>
        <w:ind w:firstLine="708"/>
        <w:jc w:val="both"/>
        <w:rPr>
          <w:rFonts w:ascii="Arial" w:hAnsi="Arial" w:cs="Arial"/>
          <w:b/>
          <w:sz w:val="20"/>
          <w:szCs w:val="20"/>
        </w:rPr>
      </w:pPr>
      <w:r w:rsidRPr="0048025F">
        <w:rPr>
          <w:rFonts w:ascii="Arial" w:hAnsi="Arial" w:cs="Arial"/>
          <w:sz w:val="20"/>
          <w:szCs w:val="20"/>
        </w:rPr>
        <w:t xml:space="preserve">El Pleno de la Corporación, por </w:t>
      </w:r>
      <w:r w:rsidRPr="006B042F">
        <w:rPr>
          <w:rFonts w:ascii="Arial" w:hAnsi="Arial" w:cs="Arial"/>
          <w:b/>
          <w:sz w:val="20"/>
          <w:szCs w:val="20"/>
        </w:rPr>
        <w:t>19 votos a favor</w:t>
      </w:r>
      <w:r w:rsidRPr="0048025F">
        <w:rPr>
          <w:rFonts w:ascii="Arial" w:hAnsi="Arial" w:cs="Arial"/>
          <w:sz w:val="20"/>
          <w:szCs w:val="20"/>
        </w:rPr>
        <w:t xml:space="preserve"> (9 del grupo político Coalición Canaria,</w:t>
      </w:r>
      <w:r w:rsidR="00332478">
        <w:rPr>
          <w:rFonts w:ascii="Arial" w:hAnsi="Arial" w:cs="Arial"/>
          <w:sz w:val="20"/>
          <w:szCs w:val="20"/>
        </w:rPr>
        <w:t xml:space="preserve"> 5 del grupo político PSOE, 1 de D. Claudio Gutiérrez Vera, del grupo político Partido Popular, 1 de Dª Silvia </w:t>
      </w:r>
      <w:proofErr w:type="spellStart"/>
      <w:r w:rsidR="00332478">
        <w:rPr>
          <w:rFonts w:ascii="Arial" w:hAnsi="Arial" w:cs="Arial"/>
          <w:sz w:val="20"/>
          <w:szCs w:val="20"/>
        </w:rPr>
        <w:t>Peixoto</w:t>
      </w:r>
      <w:proofErr w:type="spellEnd"/>
      <w:r w:rsidR="00332478">
        <w:rPr>
          <w:rFonts w:ascii="Arial" w:hAnsi="Arial" w:cs="Arial"/>
          <w:sz w:val="20"/>
          <w:szCs w:val="20"/>
        </w:rPr>
        <w:t xml:space="preserve"> Gallego, del grupo político Podemos, y 3 del grupo Mixto: NC-IF/PPM), </w:t>
      </w:r>
      <w:r w:rsidR="00332478" w:rsidRPr="00332478">
        <w:rPr>
          <w:rFonts w:ascii="Arial" w:hAnsi="Arial" w:cs="Arial"/>
          <w:b/>
          <w:sz w:val="20"/>
          <w:szCs w:val="20"/>
        </w:rPr>
        <w:t>y 2 abstenciones</w:t>
      </w:r>
      <w:r w:rsidR="00332478">
        <w:rPr>
          <w:rFonts w:ascii="Arial" w:hAnsi="Arial" w:cs="Arial"/>
          <w:sz w:val="20"/>
          <w:szCs w:val="20"/>
        </w:rPr>
        <w:t xml:space="preserve"> (1 de Dª Águeda Montelongo González, del grupo político Partido Popular, y 1 de D. Andrés </w:t>
      </w:r>
      <w:proofErr w:type="spellStart"/>
      <w:r w:rsidR="00332478">
        <w:rPr>
          <w:rFonts w:ascii="Arial" w:hAnsi="Arial" w:cs="Arial"/>
          <w:sz w:val="20"/>
          <w:szCs w:val="20"/>
        </w:rPr>
        <w:t>Briansó</w:t>
      </w:r>
      <w:proofErr w:type="spellEnd"/>
      <w:r w:rsidR="00332478">
        <w:rPr>
          <w:rFonts w:ascii="Arial" w:hAnsi="Arial" w:cs="Arial"/>
          <w:sz w:val="20"/>
          <w:szCs w:val="20"/>
        </w:rPr>
        <w:t xml:space="preserve"> Cárcamo, del grupo político Podemos), </w:t>
      </w:r>
      <w:r w:rsidR="00332478" w:rsidRPr="00A904DC">
        <w:rPr>
          <w:rFonts w:ascii="Arial" w:hAnsi="Arial" w:cs="Arial"/>
          <w:b/>
          <w:sz w:val="20"/>
          <w:szCs w:val="20"/>
        </w:rPr>
        <w:t>ACUERDA:</w:t>
      </w:r>
    </w:p>
    <w:p w:rsidR="00611DD7" w:rsidRDefault="00611DD7" w:rsidP="00611DD7">
      <w:pPr>
        <w:jc w:val="both"/>
        <w:rPr>
          <w:rFonts w:ascii="Arial" w:hAnsi="Arial" w:cs="Arial"/>
          <w:b/>
          <w:sz w:val="20"/>
          <w:szCs w:val="20"/>
        </w:rPr>
      </w:pPr>
    </w:p>
    <w:p w:rsidR="00611DD7" w:rsidRDefault="00611DD7" w:rsidP="00611DD7">
      <w:pPr>
        <w:jc w:val="both"/>
        <w:rPr>
          <w:rFonts w:ascii="Arial" w:hAnsi="Arial" w:cs="Arial"/>
          <w:sz w:val="20"/>
          <w:szCs w:val="20"/>
        </w:rPr>
      </w:pPr>
      <w:r>
        <w:rPr>
          <w:rFonts w:ascii="Arial" w:hAnsi="Arial" w:cs="Arial"/>
          <w:b/>
          <w:sz w:val="20"/>
          <w:szCs w:val="20"/>
        </w:rPr>
        <w:t xml:space="preserve">Primero. </w:t>
      </w:r>
      <w:r w:rsidRPr="00AD7C5F">
        <w:rPr>
          <w:rFonts w:ascii="Arial" w:hAnsi="Arial" w:cs="Arial"/>
          <w:sz w:val="20"/>
          <w:szCs w:val="20"/>
        </w:rPr>
        <w:t>Considerar a</w:t>
      </w:r>
      <w:r w:rsidR="00AD7C5F">
        <w:rPr>
          <w:rFonts w:ascii="Arial" w:hAnsi="Arial" w:cs="Arial"/>
          <w:b/>
          <w:sz w:val="20"/>
          <w:szCs w:val="20"/>
        </w:rPr>
        <w:t xml:space="preserve"> Canarias Geo </w:t>
      </w:r>
      <w:proofErr w:type="spellStart"/>
      <w:r w:rsidR="00AD7C5F">
        <w:rPr>
          <w:rFonts w:ascii="Arial" w:hAnsi="Arial" w:cs="Arial"/>
          <w:b/>
          <w:sz w:val="20"/>
          <w:szCs w:val="20"/>
        </w:rPr>
        <w:t>Innovation</w:t>
      </w:r>
      <w:proofErr w:type="spellEnd"/>
      <w:r w:rsidR="00AD7C5F">
        <w:rPr>
          <w:rFonts w:ascii="Arial" w:hAnsi="Arial" w:cs="Arial"/>
          <w:b/>
          <w:sz w:val="20"/>
          <w:szCs w:val="20"/>
        </w:rPr>
        <w:t xml:space="preserve"> </w:t>
      </w:r>
      <w:proofErr w:type="spellStart"/>
      <w:r w:rsidR="00AD7C5F">
        <w:rPr>
          <w:rFonts w:ascii="Arial" w:hAnsi="Arial" w:cs="Arial"/>
          <w:b/>
          <w:sz w:val="20"/>
          <w:szCs w:val="20"/>
        </w:rPr>
        <w:t>Program</w:t>
      </w:r>
      <w:proofErr w:type="spellEnd"/>
      <w:r w:rsidR="00AD7C5F">
        <w:rPr>
          <w:rFonts w:ascii="Arial" w:hAnsi="Arial" w:cs="Arial"/>
          <w:b/>
          <w:sz w:val="20"/>
          <w:szCs w:val="20"/>
        </w:rPr>
        <w:t xml:space="preserve"> 2030 </w:t>
      </w:r>
      <w:r w:rsidR="00AD7C5F" w:rsidRPr="00AD7C5F">
        <w:rPr>
          <w:rFonts w:ascii="Arial" w:hAnsi="Arial" w:cs="Arial"/>
          <w:sz w:val="20"/>
          <w:szCs w:val="20"/>
        </w:rPr>
        <w:t>como un programa</w:t>
      </w:r>
      <w:r w:rsidR="00AD7C5F">
        <w:rPr>
          <w:rFonts w:ascii="Arial" w:hAnsi="Arial" w:cs="Arial"/>
          <w:sz w:val="20"/>
          <w:szCs w:val="20"/>
        </w:rPr>
        <w:t xml:space="preserve"> estratégico para un crecimiento más</w:t>
      </w:r>
      <w:r w:rsidR="0092537F">
        <w:rPr>
          <w:rFonts w:ascii="Arial" w:hAnsi="Arial" w:cs="Arial"/>
          <w:sz w:val="20"/>
          <w:szCs w:val="20"/>
        </w:rPr>
        <w:t xml:space="preserve"> inteligente, innovador y sostenible, que ayude a diversificar la economía de Fuerteventura y de Canarias; a generar valor al territorio, empleo de calidad, bienestar social y retener y atraer talento. </w:t>
      </w:r>
    </w:p>
    <w:p w:rsidR="0092537F" w:rsidRDefault="0092537F" w:rsidP="00611DD7">
      <w:pPr>
        <w:jc w:val="both"/>
        <w:rPr>
          <w:rFonts w:ascii="Arial" w:hAnsi="Arial" w:cs="Arial"/>
          <w:sz w:val="20"/>
          <w:szCs w:val="20"/>
        </w:rPr>
      </w:pPr>
    </w:p>
    <w:p w:rsidR="0092537F" w:rsidRDefault="00300AB6" w:rsidP="00611DD7">
      <w:pPr>
        <w:jc w:val="both"/>
        <w:rPr>
          <w:rFonts w:ascii="Arial" w:hAnsi="Arial" w:cs="Arial"/>
          <w:sz w:val="20"/>
          <w:szCs w:val="20"/>
        </w:rPr>
      </w:pPr>
      <w:r w:rsidRPr="00300AB6">
        <w:rPr>
          <w:rFonts w:ascii="Arial" w:hAnsi="Arial" w:cs="Arial"/>
          <w:b/>
          <w:sz w:val="20"/>
          <w:szCs w:val="20"/>
        </w:rPr>
        <w:t>Segundo.</w:t>
      </w:r>
      <w:r>
        <w:rPr>
          <w:rFonts w:ascii="Arial" w:hAnsi="Arial" w:cs="Arial"/>
          <w:sz w:val="20"/>
          <w:szCs w:val="20"/>
        </w:rPr>
        <w:t xml:space="preserve"> Que por el Cabildo de Fuerteventura se intensifiquen las acciones necesarias para la consolidación y despliegue de los retos de Canarias Geo </w:t>
      </w:r>
      <w:proofErr w:type="spellStart"/>
      <w:r>
        <w:rPr>
          <w:rFonts w:ascii="Arial" w:hAnsi="Arial" w:cs="Arial"/>
          <w:sz w:val="20"/>
          <w:szCs w:val="20"/>
        </w:rPr>
        <w:t>Innovatión</w:t>
      </w:r>
      <w:proofErr w:type="spellEnd"/>
      <w:r>
        <w:rPr>
          <w:rFonts w:ascii="Arial" w:hAnsi="Arial" w:cs="Arial"/>
          <w:sz w:val="20"/>
          <w:szCs w:val="20"/>
        </w:rPr>
        <w:t xml:space="preserve"> </w:t>
      </w:r>
      <w:proofErr w:type="spellStart"/>
      <w:r>
        <w:rPr>
          <w:rFonts w:ascii="Arial" w:hAnsi="Arial" w:cs="Arial"/>
          <w:sz w:val="20"/>
          <w:szCs w:val="20"/>
        </w:rPr>
        <w:t>Program</w:t>
      </w:r>
      <w:proofErr w:type="spellEnd"/>
      <w:r>
        <w:rPr>
          <w:rFonts w:ascii="Arial" w:hAnsi="Arial" w:cs="Arial"/>
          <w:sz w:val="20"/>
          <w:szCs w:val="20"/>
        </w:rPr>
        <w:t xml:space="preserve"> 2030</w:t>
      </w:r>
    </w:p>
    <w:p w:rsidR="00300AB6" w:rsidRDefault="00300AB6" w:rsidP="00611DD7">
      <w:pPr>
        <w:jc w:val="both"/>
        <w:rPr>
          <w:rFonts w:ascii="Arial" w:hAnsi="Arial" w:cs="Arial"/>
          <w:sz w:val="20"/>
          <w:szCs w:val="20"/>
        </w:rPr>
      </w:pPr>
    </w:p>
    <w:p w:rsidR="00300AB6" w:rsidRDefault="00300AB6" w:rsidP="00611DD7">
      <w:pPr>
        <w:jc w:val="both"/>
        <w:rPr>
          <w:rFonts w:ascii="Arial" w:hAnsi="Arial" w:cs="Arial"/>
          <w:sz w:val="20"/>
          <w:szCs w:val="20"/>
        </w:rPr>
      </w:pPr>
      <w:r w:rsidRPr="00300AB6">
        <w:rPr>
          <w:rFonts w:ascii="Arial" w:hAnsi="Arial" w:cs="Arial"/>
          <w:b/>
          <w:sz w:val="20"/>
          <w:szCs w:val="20"/>
        </w:rPr>
        <w:t>Tercero.</w:t>
      </w:r>
      <w:r>
        <w:rPr>
          <w:rFonts w:ascii="Arial" w:hAnsi="Arial" w:cs="Arial"/>
          <w:sz w:val="20"/>
          <w:szCs w:val="20"/>
        </w:rPr>
        <w:t xml:space="preserve"> Apoyar el establecimiento en el Parque Tecnológico de Fuerteventura de un centro de operaciones de plataformas </w:t>
      </w:r>
      <w:proofErr w:type="spellStart"/>
      <w:r>
        <w:rPr>
          <w:rFonts w:ascii="Arial" w:hAnsi="Arial" w:cs="Arial"/>
          <w:sz w:val="20"/>
          <w:szCs w:val="20"/>
        </w:rPr>
        <w:t>pseudosatelitales</w:t>
      </w:r>
      <w:proofErr w:type="spellEnd"/>
      <w:r>
        <w:rPr>
          <w:rFonts w:ascii="Arial" w:hAnsi="Arial" w:cs="Arial"/>
          <w:sz w:val="20"/>
          <w:szCs w:val="20"/>
        </w:rPr>
        <w:t xml:space="preserve"> de gran altitud, HAPS (Canarias </w:t>
      </w:r>
      <w:proofErr w:type="spellStart"/>
      <w:r>
        <w:rPr>
          <w:rFonts w:ascii="Arial" w:hAnsi="Arial" w:cs="Arial"/>
          <w:sz w:val="20"/>
          <w:szCs w:val="20"/>
        </w:rPr>
        <w:t>Stratoport</w:t>
      </w:r>
      <w:proofErr w:type="spellEnd"/>
      <w:r>
        <w:rPr>
          <w:rFonts w:ascii="Arial" w:hAnsi="Arial" w:cs="Arial"/>
          <w:sz w:val="20"/>
          <w:szCs w:val="20"/>
        </w:rPr>
        <w:t>).</w:t>
      </w:r>
    </w:p>
    <w:p w:rsidR="00300AB6" w:rsidRDefault="00300AB6" w:rsidP="00611DD7">
      <w:pPr>
        <w:jc w:val="both"/>
        <w:rPr>
          <w:rFonts w:ascii="Arial" w:hAnsi="Arial" w:cs="Arial"/>
          <w:sz w:val="20"/>
          <w:szCs w:val="20"/>
        </w:rPr>
      </w:pPr>
    </w:p>
    <w:p w:rsidR="00300AB6" w:rsidRDefault="00300AB6" w:rsidP="00611DD7">
      <w:pPr>
        <w:jc w:val="both"/>
        <w:rPr>
          <w:rFonts w:ascii="Arial" w:hAnsi="Arial" w:cs="Arial"/>
          <w:sz w:val="20"/>
          <w:szCs w:val="20"/>
        </w:rPr>
      </w:pPr>
      <w:r w:rsidRPr="00300AB6">
        <w:rPr>
          <w:rFonts w:ascii="Arial" w:hAnsi="Arial" w:cs="Arial"/>
          <w:b/>
          <w:sz w:val="20"/>
          <w:szCs w:val="20"/>
        </w:rPr>
        <w:t>Cuarto.</w:t>
      </w:r>
      <w:r>
        <w:rPr>
          <w:rFonts w:ascii="Arial" w:hAnsi="Arial" w:cs="Arial"/>
          <w:sz w:val="20"/>
          <w:szCs w:val="20"/>
        </w:rPr>
        <w:t xml:space="preserve"> Que por el Cabildo de Fuerteventura, en coordinación con el Gobierno de Canarias, se realicen los esfuerzos necesarios de impulso y cofinanciación, dentro de los fondos disponibles, tales como el Fondo de Desarrollo de Canarias, FDCAN y las capacidades presupuestarias de la Corporación. </w:t>
      </w:r>
    </w:p>
    <w:p w:rsidR="00300AB6" w:rsidRDefault="00300AB6" w:rsidP="00611DD7">
      <w:pPr>
        <w:jc w:val="both"/>
        <w:rPr>
          <w:rFonts w:ascii="Arial" w:hAnsi="Arial" w:cs="Arial"/>
          <w:sz w:val="20"/>
          <w:szCs w:val="20"/>
        </w:rPr>
      </w:pPr>
    </w:p>
    <w:p w:rsidR="00300AB6" w:rsidRPr="00AD7C5F" w:rsidRDefault="00300AB6" w:rsidP="00611DD7">
      <w:pPr>
        <w:jc w:val="both"/>
        <w:rPr>
          <w:rFonts w:ascii="Arial" w:hAnsi="Arial" w:cs="Arial"/>
          <w:sz w:val="20"/>
          <w:szCs w:val="20"/>
        </w:rPr>
      </w:pPr>
      <w:r w:rsidRPr="00C85900">
        <w:rPr>
          <w:rFonts w:ascii="Arial" w:hAnsi="Arial" w:cs="Arial"/>
          <w:b/>
          <w:sz w:val="20"/>
          <w:szCs w:val="20"/>
        </w:rPr>
        <w:t>Quinto</w:t>
      </w:r>
      <w:r>
        <w:rPr>
          <w:rFonts w:ascii="Arial" w:hAnsi="Arial" w:cs="Arial"/>
          <w:sz w:val="20"/>
          <w:szCs w:val="20"/>
        </w:rPr>
        <w:t xml:space="preserve">. Instar al Ministerio de Ciencia, Innovación y Universidades de Gobierno de España y al Gobierno de Canaria su decidido apoyo la cofinanciación de Canarias Geo </w:t>
      </w:r>
      <w:proofErr w:type="spellStart"/>
      <w:r>
        <w:rPr>
          <w:rFonts w:ascii="Arial" w:hAnsi="Arial" w:cs="Arial"/>
          <w:sz w:val="20"/>
          <w:szCs w:val="20"/>
        </w:rPr>
        <w:t>Innovation</w:t>
      </w:r>
      <w:proofErr w:type="spellEnd"/>
      <w:r>
        <w:rPr>
          <w:rFonts w:ascii="Arial" w:hAnsi="Arial" w:cs="Arial"/>
          <w:sz w:val="20"/>
          <w:szCs w:val="20"/>
        </w:rPr>
        <w:t xml:space="preserve"> </w:t>
      </w:r>
      <w:proofErr w:type="spellStart"/>
      <w:r>
        <w:rPr>
          <w:rFonts w:ascii="Arial" w:hAnsi="Arial" w:cs="Arial"/>
          <w:sz w:val="20"/>
          <w:szCs w:val="20"/>
        </w:rPr>
        <w:t>Program</w:t>
      </w:r>
      <w:proofErr w:type="spellEnd"/>
      <w:r>
        <w:rPr>
          <w:rFonts w:ascii="Arial" w:hAnsi="Arial" w:cs="Arial"/>
          <w:sz w:val="20"/>
          <w:szCs w:val="20"/>
        </w:rPr>
        <w:t xml:space="preserve"> 2030.</w:t>
      </w:r>
    </w:p>
    <w:p w:rsidR="00673636" w:rsidRDefault="00673636" w:rsidP="00673636">
      <w:pPr>
        <w:ind w:firstLine="708"/>
        <w:jc w:val="both"/>
        <w:rPr>
          <w:rFonts w:ascii="Arial" w:hAnsi="Arial" w:cs="Arial"/>
          <w:sz w:val="20"/>
          <w:szCs w:val="20"/>
        </w:rPr>
      </w:pPr>
    </w:p>
    <w:p w:rsidR="00C33624" w:rsidRDefault="00C33624" w:rsidP="00673636">
      <w:pPr>
        <w:ind w:firstLine="708"/>
        <w:jc w:val="both"/>
        <w:rPr>
          <w:rFonts w:ascii="Arial" w:hAnsi="Arial" w:cs="Arial"/>
          <w:sz w:val="20"/>
          <w:szCs w:val="20"/>
        </w:rPr>
      </w:pPr>
      <w:r w:rsidRPr="00C33624">
        <w:rPr>
          <w:rFonts w:ascii="Arial" w:hAnsi="Arial" w:cs="Arial"/>
          <w:b/>
          <w:sz w:val="20"/>
          <w:szCs w:val="20"/>
        </w:rPr>
        <w:t>Dª Águeda Montelongo González</w:t>
      </w:r>
      <w:r>
        <w:rPr>
          <w:rFonts w:ascii="Arial" w:hAnsi="Arial" w:cs="Arial"/>
          <w:sz w:val="20"/>
          <w:szCs w:val="20"/>
        </w:rPr>
        <w:t xml:space="preserve">. Explica el voto. </w:t>
      </w:r>
      <w:r w:rsidR="00A107E0">
        <w:rPr>
          <w:rFonts w:ascii="Arial" w:hAnsi="Arial" w:cs="Arial"/>
          <w:sz w:val="20"/>
          <w:szCs w:val="20"/>
        </w:rPr>
        <w:t>Lamenta que no le permitieran estar en la reunión prev</w:t>
      </w:r>
      <w:r w:rsidR="00DF32F9">
        <w:rPr>
          <w:rFonts w:ascii="Arial" w:hAnsi="Arial" w:cs="Arial"/>
          <w:sz w:val="20"/>
          <w:szCs w:val="20"/>
        </w:rPr>
        <w:t>ia para poder plantear preguntas al Gerente que</w:t>
      </w:r>
      <w:r w:rsidR="00042A9B">
        <w:rPr>
          <w:rFonts w:ascii="Arial" w:hAnsi="Arial" w:cs="Arial"/>
          <w:sz w:val="20"/>
          <w:szCs w:val="20"/>
        </w:rPr>
        <w:t xml:space="preserve"> n</w:t>
      </w:r>
      <w:r w:rsidR="00A50885">
        <w:rPr>
          <w:rFonts w:ascii="Arial" w:hAnsi="Arial" w:cs="Arial"/>
          <w:sz w:val="20"/>
          <w:szCs w:val="20"/>
        </w:rPr>
        <w:t>unca ha comparecido ante la Junta del Parque Tecnológico</w:t>
      </w:r>
      <w:r w:rsidR="00042A9B">
        <w:rPr>
          <w:rFonts w:ascii="Arial" w:hAnsi="Arial" w:cs="Arial"/>
          <w:sz w:val="20"/>
          <w:szCs w:val="20"/>
        </w:rPr>
        <w:t xml:space="preserve"> solicitado por esta Consejera.</w:t>
      </w:r>
      <w:r w:rsidR="00A107E0">
        <w:rPr>
          <w:rFonts w:ascii="Arial" w:hAnsi="Arial" w:cs="Arial"/>
          <w:sz w:val="20"/>
          <w:szCs w:val="20"/>
        </w:rPr>
        <w:t xml:space="preserve"> El Gerente lleva en el Parque unos</w:t>
      </w:r>
      <w:r w:rsidR="00A50885">
        <w:rPr>
          <w:rFonts w:ascii="Arial" w:hAnsi="Arial" w:cs="Arial"/>
          <w:sz w:val="20"/>
          <w:szCs w:val="20"/>
        </w:rPr>
        <w:t xml:space="preserve"> 10-</w:t>
      </w:r>
      <w:r w:rsidR="00A107E0">
        <w:rPr>
          <w:rFonts w:ascii="Arial" w:hAnsi="Arial" w:cs="Arial"/>
          <w:sz w:val="20"/>
          <w:szCs w:val="20"/>
        </w:rPr>
        <w:t>12 años y al principio prometía</w:t>
      </w:r>
      <w:r w:rsidR="00042A9B">
        <w:rPr>
          <w:rFonts w:ascii="Arial" w:hAnsi="Arial" w:cs="Arial"/>
          <w:sz w:val="20"/>
          <w:szCs w:val="20"/>
        </w:rPr>
        <w:t xml:space="preserve"> que sería una sede para lanzamiento de</w:t>
      </w:r>
      <w:r w:rsidR="00A107E0">
        <w:rPr>
          <w:rFonts w:ascii="Arial" w:hAnsi="Arial" w:cs="Arial"/>
          <w:sz w:val="20"/>
          <w:szCs w:val="20"/>
        </w:rPr>
        <w:t xml:space="preserve"> satélites, </w:t>
      </w:r>
      <w:r w:rsidR="00DF32F9">
        <w:rPr>
          <w:rFonts w:ascii="Arial" w:hAnsi="Arial" w:cs="Arial"/>
          <w:sz w:val="20"/>
          <w:szCs w:val="20"/>
        </w:rPr>
        <w:t xml:space="preserve">para </w:t>
      </w:r>
      <w:r w:rsidR="00A107E0">
        <w:rPr>
          <w:rFonts w:ascii="Arial" w:hAnsi="Arial" w:cs="Arial"/>
          <w:sz w:val="20"/>
          <w:szCs w:val="20"/>
        </w:rPr>
        <w:t>formación de pilotos,</w:t>
      </w:r>
      <w:r w:rsidR="00A50885">
        <w:rPr>
          <w:rFonts w:ascii="Arial" w:hAnsi="Arial" w:cs="Arial"/>
          <w:sz w:val="20"/>
          <w:szCs w:val="20"/>
        </w:rPr>
        <w:t xml:space="preserve"> etc.,</w:t>
      </w:r>
      <w:r w:rsidR="00A107E0">
        <w:rPr>
          <w:rFonts w:ascii="Arial" w:hAnsi="Arial" w:cs="Arial"/>
          <w:sz w:val="20"/>
          <w:szCs w:val="20"/>
        </w:rPr>
        <w:t xml:space="preserve"> y </w:t>
      </w:r>
      <w:r w:rsidR="00042A9B">
        <w:rPr>
          <w:rFonts w:ascii="Arial" w:hAnsi="Arial" w:cs="Arial"/>
          <w:sz w:val="20"/>
          <w:szCs w:val="20"/>
        </w:rPr>
        <w:t>hoy en lugar de convocar una Junta del Parque lo trae el Pleno; a</w:t>
      </w:r>
      <w:r w:rsidR="006C56DB">
        <w:rPr>
          <w:rFonts w:ascii="Arial" w:hAnsi="Arial" w:cs="Arial"/>
          <w:sz w:val="20"/>
          <w:szCs w:val="20"/>
        </w:rPr>
        <w:t>hora</w:t>
      </w:r>
      <w:r w:rsidR="00042A9B">
        <w:rPr>
          <w:rFonts w:ascii="Arial" w:hAnsi="Arial" w:cs="Arial"/>
          <w:sz w:val="20"/>
          <w:szCs w:val="20"/>
        </w:rPr>
        <w:t xml:space="preserve"> la propuesta</w:t>
      </w:r>
      <w:r w:rsidR="006C56DB">
        <w:rPr>
          <w:rFonts w:ascii="Arial" w:hAnsi="Arial" w:cs="Arial"/>
          <w:sz w:val="20"/>
          <w:szCs w:val="20"/>
        </w:rPr>
        <w:t xml:space="preserve"> </w:t>
      </w:r>
      <w:r w:rsidR="00042A9B">
        <w:rPr>
          <w:rFonts w:ascii="Arial" w:hAnsi="Arial" w:cs="Arial"/>
          <w:sz w:val="20"/>
          <w:szCs w:val="20"/>
        </w:rPr>
        <w:t>“</w:t>
      </w:r>
      <w:r w:rsidR="006C56DB">
        <w:rPr>
          <w:rFonts w:ascii="Arial" w:hAnsi="Arial" w:cs="Arial"/>
          <w:sz w:val="20"/>
          <w:szCs w:val="20"/>
        </w:rPr>
        <w:t xml:space="preserve">Geo </w:t>
      </w:r>
      <w:proofErr w:type="spellStart"/>
      <w:r w:rsidR="006C56DB">
        <w:rPr>
          <w:rFonts w:ascii="Arial" w:hAnsi="Arial" w:cs="Arial"/>
          <w:sz w:val="20"/>
          <w:szCs w:val="20"/>
        </w:rPr>
        <w:t>Inno</w:t>
      </w:r>
      <w:r w:rsidR="00A50885">
        <w:rPr>
          <w:rFonts w:ascii="Arial" w:hAnsi="Arial" w:cs="Arial"/>
          <w:sz w:val="20"/>
          <w:szCs w:val="20"/>
        </w:rPr>
        <w:t>vation</w:t>
      </w:r>
      <w:proofErr w:type="spellEnd"/>
      <w:r w:rsidR="00A50885">
        <w:rPr>
          <w:rFonts w:ascii="Arial" w:hAnsi="Arial" w:cs="Arial"/>
          <w:sz w:val="20"/>
          <w:szCs w:val="20"/>
        </w:rPr>
        <w:t xml:space="preserve"> </w:t>
      </w:r>
      <w:proofErr w:type="spellStart"/>
      <w:r w:rsidR="00A50885">
        <w:rPr>
          <w:rFonts w:ascii="Arial" w:hAnsi="Arial" w:cs="Arial"/>
          <w:sz w:val="20"/>
          <w:szCs w:val="20"/>
        </w:rPr>
        <w:t>Program</w:t>
      </w:r>
      <w:proofErr w:type="spellEnd"/>
      <w:r w:rsidR="00A50885">
        <w:rPr>
          <w:rFonts w:ascii="Arial" w:hAnsi="Arial" w:cs="Arial"/>
          <w:sz w:val="20"/>
          <w:szCs w:val="20"/>
        </w:rPr>
        <w:t xml:space="preserve"> 2030</w:t>
      </w:r>
      <w:r w:rsidR="00042A9B">
        <w:rPr>
          <w:rFonts w:ascii="Arial" w:hAnsi="Arial" w:cs="Arial"/>
          <w:sz w:val="20"/>
          <w:szCs w:val="20"/>
        </w:rPr>
        <w:t>”</w:t>
      </w:r>
      <w:r w:rsidR="00DF32F9">
        <w:rPr>
          <w:rFonts w:ascii="Arial" w:hAnsi="Arial" w:cs="Arial"/>
          <w:sz w:val="20"/>
          <w:szCs w:val="20"/>
        </w:rPr>
        <w:t xml:space="preserve"> de qué se trata?. Ha pedido</w:t>
      </w:r>
      <w:r w:rsidR="00E8303C">
        <w:rPr>
          <w:rFonts w:ascii="Arial" w:hAnsi="Arial" w:cs="Arial"/>
          <w:sz w:val="20"/>
          <w:szCs w:val="20"/>
        </w:rPr>
        <w:t xml:space="preserve"> que le informen de los</w:t>
      </w:r>
      <w:r w:rsidR="006C56DB">
        <w:rPr>
          <w:rFonts w:ascii="Arial" w:hAnsi="Arial" w:cs="Arial"/>
          <w:sz w:val="20"/>
          <w:szCs w:val="20"/>
        </w:rPr>
        <w:t xml:space="preserve"> viajes</w:t>
      </w:r>
      <w:r w:rsidR="00E8303C">
        <w:rPr>
          <w:rFonts w:ascii="Arial" w:hAnsi="Arial" w:cs="Arial"/>
          <w:sz w:val="20"/>
          <w:szCs w:val="20"/>
        </w:rPr>
        <w:t xml:space="preserve"> real</w:t>
      </w:r>
      <w:r w:rsidR="00DF32F9">
        <w:rPr>
          <w:rFonts w:ascii="Arial" w:hAnsi="Arial" w:cs="Arial"/>
          <w:sz w:val="20"/>
          <w:szCs w:val="20"/>
        </w:rPr>
        <w:t>izados por el Gerente y sólo le</w:t>
      </w:r>
      <w:r w:rsidR="00E8303C">
        <w:rPr>
          <w:rFonts w:ascii="Arial" w:hAnsi="Arial" w:cs="Arial"/>
          <w:sz w:val="20"/>
          <w:szCs w:val="20"/>
        </w:rPr>
        <w:t xml:space="preserve"> han informado de</w:t>
      </w:r>
      <w:r w:rsidR="00A50885">
        <w:rPr>
          <w:rFonts w:ascii="Arial" w:hAnsi="Arial" w:cs="Arial"/>
          <w:sz w:val="20"/>
          <w:szCs w:val="20"/>
        </w:rPr>
        <w:t xml:space="preserve"> la </w:t>
      </w:r>
      <w:r w:rsidR="00DF32F9">
        <w:rPr>
          <w:rFonts w:ascii="Arial" w:hAnsi="Arial" w:cs="Arial"/>
          <w:sz w:val="20"/>
          <w:szCs w:val="20"/>
        </w:rPr>
        <w:t>mitad cuando</w:t>
      </w:r>
      <w:r w:rsidR="0074593A">
        <w:rPr>
          <w:rFonts w:ascii="Arial" w:hAnsi="Arial" w:cs="Arial"/>
          <w:sz w:val="20"/>
          <w:szCs w:val="20"/>
        </w:rPr>
        <w:t xml:space="preserve"> </w:t>
      </w:r>
      <w:r w:rsidR="00AA6F59">
        <w:rPr>
          <w:rFonts w:ascii="Arial" w:hAnsi="Arial" w:cs="Arial"/>
          <w:sz w:val="20"/>
          <w:szCs w:val="20"/>
        </w:rPr>
        <w:t>ha hecho má</w:t>
      </w:r>
      <w:r w:rsidR="00A50885">
        <w:rPr>
          <w:rFonts w:ascii="Arial" w:hAnsi="Arial" w:cs="Arial"/>
          <w:sz w:val="20"/>
          <w:szCs w:val="20"/>
        </w:rPr>
        <w:t xml:space="preserve">s de 30. No va a apoyar </w:t>
      </w:r>
      <w:proofErr w:type="spellStart"/>
      <w:r w:rsidR="00A50885">
        <w:rPr>
          <w:rFonts w:ascii="Arial" w:hAnsi="Arial" w:cs="Arial"/>
          <w:sz w:val="20"/>
          <w:szCs w:val="20"/>
        </w:rPr>
        <w:t>suflamas</w:t>
      </w:r>
      <w:proofErr w:type="spellEnd"/>
      <w:r w:rsidR="00042A9B">
        <w:rPr>
          <w:rFonts w:ascii="Arial" w:hAnsi="Arial" w:cs="Arial"/>
          <w:sz w:val="20"/>
          <w:szCs w:val="20"/>
        </w:rPr>
        <w:t xml:space="preserve"> electorales.</w:t>
      </w:r>
    </w:p>
    <w:p w:rsidR="006C56DB" w:rsidRPr="0048025F" w:rsidRDefault="006C56DB" w:rsidP="00673636">
      <w:pPr>
        <w:ind w:firstLine="708"/>
        <w:jc w:val="both"/>
        <w:rPr>
          <w:rFonts w:ascii="Arial" w:hAnsi="Arial" w:cs="Arial"/>
          <w:sz w:val="20"/>
          <w:szCs w:val="20"/>
        </w:rPr>
      </w:pPr>
    </w:p>
    <w:p w:rsidR="006B008D" w:rsidRDefault="006B008D" w:rsidP="006B008D">
      <w:pPr>
        <w:jc w:val="both"/>
        <w:rPr>
          <w:rFonts w:ascii="Arial" w:hAnsi="Arial" w:cs="Arial"/>
          <w:b/>
          <w:sz w:val="20"/>
          <w:szCs w:val="20"/>
        </w:rPr>
      </w:pPr>
      <w:r>
        <w:rPr>
          <w:rFonts w:ascii="Arial" w:hAnsi="Arial" w:cs="Arial"/>
          <w:b/>
          <w:sz w:val="20"/>
          <w:szCs w:val="20"/>
        </w:rPr>
        <w:t>13</w:t>
      </w:r>
      <w:r w:rsidRPr="004D1541">
        <w:rPr>
          <w:rFonts w:ascii="Arial" w:hAnsi="Arial" w:cs="Arial"/>
          <w:b/>
          <w:sz w:val="20"/>
          <w:szCs w:val="20"/>
        </w:rPr>
        <w:t>.- ASUNTOS DE URGENCIA.</w:t>
      </w:r>
    </w:p>
    <w:p w:rsidR="00593361" w:rsidRDefault="00593361" w:rsidP="006B008D">
      <w:pPr>
        <w:jc w:val="both"/>
        <w:rPr>
          <w:rFonts w:ascii="Arial" w:hAnsi="Arial" w:cs="Arial"/>
          <w:b/>
          <w:sz w:val="20"/>
          <w:szCs w:val="20"/>
        </w:rPr>
      </w:pPr>
    </w:p>
    <w:p w:rsidR="00593361" w:rsidRPr="00593361" w:rsidRDefault="00593361" w:rsidP="006B008D">
      <w:pPr>
        <w:jc w:val="both"/>
        <w:rPr>
          <w:rFonts w:ascii="Arial" w:hAnsi="Arial" w:cs="Arial"/>
          <w:sz w:val="20"/>
          <w:szCs w:val="20"/>
        </w:rPr>
      </w:pPr>
      <w:r>
        <w:rPr>
          <w:rFonts w:ascii="Arial" w:hAnsi="Arial" w:cs="Arial"/>
          <w:b/>
          <w:sz w:val="20"/>
          <w:szCs w:val="20"/>
        </w:rPr>
        <w:tab/>
      </w:r>
      <w:r w:rsidRPr="00593361">
        <w:rPr>
          <w:rFonts w:ascii="Arial" w:hAnsi="Arial" w:cs="Arial"/>
          <w:sz w:val="20"/>
          <w:szCs w:val="20"/>
        </w:rPr>
        <w:t>No hubo.</w:t>
      </w:r>
    </w:p>
    <w:p w:rsidR="006B008D" w:rsidRPr="004D1541" w:rsidRDefault="006B008D" w:rsidP="006B008D">
      <w:pPr>
        <w:jc w:val="both"/>
        <w:rPr>
          <w:rFonts w:ascii="Arial" w:hAnsi="Arial" w:cs="Arial"/>
          <w:b/>
          <w:sz w:val="20"/>
          <w:szCs w:val="20"/>
        </w:rPr>
      </w:pPr>
    </w:p>
    <w:p w:rsidR="006B008D" w:rsidRDefault="006B008D" w:rsidP="006B008D">
      <w:pPr>
        <w:jc w:val="both"/>
        <w:rPr>
          <w:rFonts w:ascii="Arial" w:hAnsi="Arial" w:cs="Arial"/>
          <w:b/>
          <w:sz w:val="20"/>
          <w:szCs w:val="20"/>
        </w:rPr>
      </w:pPr>
      <w:r>
        <w:rPr>
          <w:rFonts w:ascii="Arial" w:hAnsi="Arial" w:cs="Arial"/>
          <w:b/>
          <w:sz w:val="20"/>
          <w:szCs w:val="20"/>
        </w:rPr>
        <w:t>14</w:t>
      </w:r>
      <w:r w:rsidRPr="004D1541">
        <w:rPr>
          <w:rFonts w:ascii="Arial" w:hAnsi="Arial" w:cs="Arial"/>
          <w:b/>
          <w:sz w:val="20"/>
          <w:szCs w:val="20"/>
        </w:rPr>
        <w:t xml:space="preserve">.- RUEGOS Y PREGUNTAS. </w:t>
      </w:r>
    </w:p>
    <w:p w:rsidR="0017638A" w:rsidRDefault="0017638A" w:rsidP="006B008D">
      <w:pPr>
        <w:jc w:val="both"/>
        <w:rPr>
          <w:rFonts w:ascii="Arial" w:hAnsi="Arial" w:cs="Arial"/>
          <w:b/>
          <w:sz w:val="20"/>
          <w:szCs w:val="20"/>
        </w:rPr>
      </w:pPr>
    </w:p>
    <w:p w:rsidR="0017638A" w:rsidRDefault="0017638A" w:rsidP="006B008D">
      <w:pPr>
        <w:jc w:val="both"/>
        <w:rPr>
          <w:rFonts w:ascii="Arial" w:hAnsi="Arial" w:cs="Arial"/>
          <w:sz w:val="20"/>
          <w:szCs w:val="20"/>
        </w:rPr>
      </w:pPr>
      <w:r>
        <w:rPr>
          <w:rFonts w:ascii="Arial" w:hAnsi="Arial" w:cs="Arial"/>
          <w:b/>
          <w:sz w:val="20"/>
          <w:szCs w:val="20"/>
        </w:rPr>
        <w:tab/>
        <w:t xml:space="preserve">Dª Águeda Montelongo González. </w:t>
      </w:r>
      <w:r w:rsidR="006D521F">
        <w:rPr>
          <w:rFonts w:ascii="Arial" w:hAnsi="Arial" w:cs="Arial"/>
          <w:sz w:val="20"/>
          <w:szCs w:val="20"/>
        </w:rPr>
        <w:t>Cuestión de orden:</w:t>
      </w:r>
      <w:r w:rsidR="008C6AEF">
        <w:rPr>
          <w:rFonts w:ascii="Arial" w:hAnsi="Arial" w:cs="Arial"/>
          <w:sz w:val="20"/>
          <w:szCs w:val="20"/>
        </w:rPr>
        <w:t xml:space="preserve"> </w:t>
      </w:r>
      <w:r w:rsidR="006D521F">
        <w:rPr>
          <w:rFonts w:ascii="Arial" w:hAnsi="Arial" w:cs="Arial"/>
          <w:sz w:val="20"/>
          <w:szCs w:val="20"/>
        </w:rPr>
        <w:t>sigue sin contestar</w:t>
      </w:r>
      <w:r>
        <w:rPr>
          <w:rFonts w:ascii="Arial" w:hAnsi="Arial" w:cs="Arial"/>
          <w:sz w:val="20"/>
          <w:szCs w:val="20"/>
        </w:rPr>
        <w:t xml:space="preserve"> algunas preguntas</w:t>
      </w:r>
      <w:r w:rsidR="006D521F">
        <w:rPr>
          <w:rFonts w:ascii="Arial" w:hAnsi="Arial" w:cs="Arial"/>
          <w:sz w:val="20"/>
          <w:szCs w:val="20"/>
        </w:rPr>
        <w:t xml:space="preserve"> planteadas</w:t>
      </w:r>
      <w:r w:rsidR="003C20DA">
        <w:rPr>
          <w:rFonts w:ascii="Arial" w:hAnsi="Arial" w:cs="Arial"/>
          <w:sz w:val="20"/>
          <w:szCs w:val="20"/>
        </w:rPr>
        <w:t xml:space="preserve"> como la moción </w:t>
      </w:r>
      <w:r w:rsidR="00DA699D" w:rsidRPr="00C47C9E">
        <w:rPr>
          <w:rFonts w:ascii="Arial" w:hAnsi="Arial" w:cs="Arial"/>
          <w:i/>
          <w:sz w:val="20"/>
          <w:szCs w:val="20"/>
        </w:rPr>
        <w:t>“</w:t>
      </w:r>
      <w:r w:rsidR="003C20DA" w:rsidRPr="00C47C9E">
        <w:rPr>
          <w:rFonts w:ascii="Arial" w:hAnsi="Arial" w:cs="Arial"/>
          <w:i/>
          <w:sz w:val="20"/>
          <w:szCs w:val="20"/>
        </w:rPr>
        <w:t>mostrando el apoyo del Cabildo de Fuerteventura a los vecinos de Puerto del Rosario en su rechazo</w:t>
      </w:r>
      <w:r w:rsidR="00DA699D" w:rsidRPr="00C47C9E">
        <w:rPr>
          <w:rFonts w:ascii="Arial" w:hAnsi="Arial" w:cs="Arial"/>
          <w:i/>
          <w:sz w:val="20"/>
          <w:szCs w:val="20"/>
        </w:rPr>
        <w:t xml:space="preserve"> a una nueva canalización subterránea para el </w:t>
      </w:r>
      <w:r w:rsidR="00DA699D" w:rsidRPr="00C47C9E">
        <w:rPr>
          <w:rFonts w:ascii="Arial" w:hAnsi="Arial" w:cs="Arial"/>
          <w:i/>
          <w:sz w:val="20"/>
          <w:szCs w:val="20"/>
        </w:rPr>
        <w:lastRenderedPageBreak/>
        <w:t>transporte de combustibles por los Barrios de las 90 viviendas, 91 viviendas y el Charco</w:t>
      </w:r>
      <w:r w:rsidR="00DA699D">
        <w:rPr>
          <w:rFonts w:ascii="Arial" w:hAnsi="Arial" w:cs="Arial"/>
          <w:sz w:val="20"/>
          <w:szCs w:val="20"/>
        </w:rPr>
        <w:t>”,</w:t>
      </w:r>
      <w:r>
        <w:rPr>
          <w:rFonts w:ascii="Arial" w:hAnsi="Arial" w:cs="Arial"/>
          <w:sz w:val="20"/>
          <w:szCs w:val="20"/>
        </w:rPr>
        <w:t xml:space="preserve"> y así consta en </w:t>
      </w:r>
      <w:r w:rsidR="004C0386">
        <w:rPr>
          <w:rFonts w:ascii="Arial" w:hAnsi="Arial" w:cs="Arial"/>
          <w:sz w:val="20"/>
          <w:szCs w:val="20"/>
        </w:rPr>
        <w:t>Acta</w:t>
      </w:r>
      <w:r w:rsidR="00C47C9E">
        <w:rPr>
          <w:rFonts w:ascii="Arial" w:hAnsi="Arial" w:cs="Arial"/>
          <w:sz w:val="20"/>
          <w:szCs w:val="20"/>
        </w:rPr>
        <w:t>.</w:t>
      </w:r>
    </w:p>
    <w:p w:rsidR="001D47AE" w:rsidRPr="00CB5965" w:rsidRDefault="001D47AE" w:rsidP="006B008D">
      <w:pPr>
        <w:jc w:val="both"/>
        <w:rPr>
          <w:rFonts w:ascii="Arial" w:hAnsi="Arial" w:cs="Arial"/>
          <w:b/>
          <w:sz w:val="20"/>
          <w:szCs w:val="20"/>
        </w:rPr>
      </w:pPr>
    </w:p>
    <w:p w:rsidR="001D47AE" w:rsidRDefault="001D47AE" w:rsidP="006B008D">
      <w:pPr>
        <w:jc w:val="both"/>
        <w:rPr>
          <w:rFonts w:ascii="Arial" w:hAnsi="Arial" w:cs="Arial"/>
          <w:sz w:val="20"/>
          <w:szCs w:val="20"/>
        </w:rPr>
      </w:pPr>
      <w:r w:rsidRPr="00CB5965">
        <w:rPr>
          <w:rFonts w:ascii="Arial" w:hAnsi="Arial" w:cs="Arial"/>
          <w:b/>
          <w:sz w:val="20"/>
          <w:szCs w:val="20"/>
        </w:rPr>
        <w:tab/>
        <w:t>D. Alejandro Jorge Moreno</w:t>
      </w:r>
      <w:r w:rsidR="0023225F">
        <w:rPr>
          <w:rFonts w:ascii="Arial" w:hAnsi="Arial" w:cs="Arial"/>
          <w:sz w:val="20"/>
          <w:szCs w:val="20"/>
        </w:rPr>
        <w:t>. Ruega conste su preocupación por la imagen dada</w:t>
      </w:r>
      <w:r>
        <w:rPr>
          <w:rFonts w:ascii="Arial" w:hAnsi="Arial" w:cs="Arial"/>
          <w:sz w:val="20"/>
          <w:szCs w:val="20"/>
        </w:rPr>
        <w:t xml:space="preserve"> </w:t>
      </w:r>
      <w:r w:rsidR="0023225F">
        <w:rPr>
          <w:rFonts w:ascii="Arial" w:hAnsi="Arial" w:cs="Arial"/>
          <w:sz w:val="20"/>
          <w:szCs w:val="20"/>
        </w:rPr>
        <w:t>a los vecinos por las discusiones.</w:t>
      </w:r>
    </w:p>
    <w:p w:rsidR="00CB5965" w:rsidRDefault="00CB5965" w:rsidP="006B008D">
      <w:pPr>
        <w:jc w:val="both"/>
        <w:rPr>
          <w:rFonts w:ascii="Arial" w:hAnsi="Arial" w:cs="Arial"/>
          <w:sz w:val="20"/>
          <w:szCs w:val="20"/>
        </w:rPr>
      </w:pPr>
    </w:p>
    <w:p w:rsidR="00CB5965" w:rsidRDefault="00CB5965" w:rsidP="006B008D">
      <w:pPr>
        <w:jc w:val="both"/>
        <w:rPr>
          <w:rFonts w:ascii="Arial" w:hAnsi="Arial" w:cs="Arial"/>
          <w:sz w:val="20"/>
          <w:szCs w:val="20"/>
        </w:rPr>
      </w:pPr>
      <w:r>
        <w:rPr>
          <w:rFonts w:ascii="Arial" w:hAnsi="Arial" w:cs="Arial"/>
          <w:sz w:val="20"/>
          <w:szCs w:val="20"/>
        </w:rPr>
        <w:tab/>
      </w:r>
      <w:r w:rsidRPr="00887AFC">
        <w:rPr>
          <w:rFonts w:ascii="Arial" w:hAnsi="Arial" w:cs="Arial"/>
          <w:b/>
          <w:sz w:val="20"/>
          <w:szCs w:val="20"/>
        </w:rPr>
        <w:t xml:space="preserve">Dª Silvia </w:t>
      </w:r>
      <w:proofErr w:type="spellStart"/>
      <w:r w:rsidRPr="00887AFC">
        <w:rPr>
          <w:rFonts w:ascii="Arial" w:hAnsi="Arial" w:cs="Arial"/>
          <w:b/>
          <w:sz w:val="20"/>
          <w:szCs w:val="20"/>
        </w:rPr>
        <w:t>Peixoto</w:t>
      </w:r>
      <w:proofErr w:type="spellEnd"/>
      <w:r w:rsidRPr="00887AFC">
        <w:rPr>
          <w:rFonts w:ascii="Arial" w:hAnsi="Arial" w:cs="Arial"/>
          <w:b/>
          <w:sz w:val="20"/>
          <w:szCs w:val="20"/>
        </w:rPr>
        <w:t xml:space="preserve"> Gallego</w:t>
      </w:r>
      <w:r>
        <w:rPr>
          <w:rFonts w:ascii="Arial" w:hAnsi="Arial" w:cs="Arial"/>
          <w:sz w:val="20"/>
          <w:szCs w:val="20"/>
        </w:rPr>
        <w:t>: ruega</w:t>
      </w:r>
      <w:r w:rsidR="00944F09">
        <w:rPr>
          <w:rFonts w:ascii="Arial" w:hAnsi="Arial" w:cs="Arial"/>
          <w:sz w:val="20"/>
          <w:szCs w:val="20"/>
        </w:rPr>
        <w:t xml:space="preserve"> que conste en acta que ha presentado hasta en dos ocasiones  una moción sobre la mejora para la accesibilidad de las personas sordas y que fue rechazad</w:t>
      </w:r>
      <w:r w:rsidR="00DD47DF">
        <w:rPr>
          <w:rFonts w:ascii="Arial" w:hAnsi="Arial" w:cs="Arial"/>
          <w:sz w:val="20"/>
          <w:szCs w:val="20"/>
        </w:rPr>
        <w:t>a por el Portavoz en dos ocasiones; otra m</w:t>
      </w:r>
      <w:r>
        <w:rPr>
          <w:rFonts w:ascii="Arial" w:hAnsi="Arial" w:cs="Arial"/>
          <w:sz w:val="20"/>
          <w:szCs w:val="20"/>
        </w:rPr>
        <w:t xml:space="preserve">oción sobre los sondeos y </w:t>
      </w:r>
      <w:r w:rsidR="00DD47DF">
        <w:rPr>
          <w:rFonts w:ascii="Arial" w:hAnsi="Arial" w:cs="Arial"/>
          <w:sz w:val="20"/>
          <w:szCs w:val="20"/>
        </w:rPr>
        <w:t>tampoco fue aceptada porque el Portavoz las ha rechazado presentando</w:t>
      </w:r>
      <w:r>
        <w:rPr>
          <w:rFonts w:ascii="Arial" w:hAnsi="Arial" w:cs="Arial"/>
          <w:sz w:val="20"/>
          <w:szCs w:val="20"/>
        </w:rPr>
        <w:t xml:space="preserve"> 2 mociones para cubrir cupo y luego retirar 1. Qu</w:t>
      </w:r>
      <w:r w:rsidR="00DD47DF">
        <w:rPr>
          <w:rFonts w:ascii="Arial" w:hAnsi="Arial" w:cs="Arial"/>
          <w:sz w:val="20"/>
          <w:szCs w:val="20"/>
        </w:rPr>
        <w:t>e conste la hipocresía de las reivindicaciones</w:t>
      </w:r>
      <w:r>
        <w:rPr>
          <w:rFonts w:ascii="Arial" w:hAnsi="Arial" w:cs="Arial"/>
          <w:sz w:val="20"/>
          <w:szCs w:val="20"/>
        </w:rPr>
        <w:t xml:space="preserve"> feministas como herramienta electoral y aquí se ejerce el machismo. </w:t>
      </w:r>
    </w:p>
    <w:p w:rsidR="00887AFC" w:rsidRDefault="00887AFC" w:rsidP="006B008D">
      <w:pPr>
        <w:jc w:val="both"/>
        <w:rPr>
          <w:rFonts w:ascii="Arial" w:hAnsi="Arial" w:cs="Arial"/>
          <w:sz w:val="20"/>
          <w:szCs w:val="20"/>
        </w:rPr>
      </w:pPr>
    </w:p>
    <w:p w:rsidR="00887AFC" w:rsidRDefault="00887AFC" w:rsidP="006B008D">
      <w:pPr>
        <w:jc w:val="both"/>
        <w:rPr>
          <w:rFonts w:ascii="Arial" w:hAnsi="Arial" w:cs="Arial"/>
          <w:sz w:val="20"/>
          <w:szCs w:val="20"/>
        </w:rPr>
      </w:pPr>
      <w:r>
        <w:rPr>
          <w:rFonts w:ascii="Arial" w:hAnsi="Arial" w:cs="Arial"/>
          <w:sz w:val="20"/>
          <w:szCs w:val="20"/>
        </w:rPr>
        <w:tab/>
      </w:r>
      <w:r w:rsidRPr="00887AFC">
        <w:rPr>
          <w:rFonts w:ascii="Arial" w:hAnsi="Arial" w:cs="Arial"/>
          <w:b/>
          <w:sz w:val="20"/>
          <w:szCs w:val="20"/>
        </w:rPr>
        <w:t>Dª Águeda Montelongo González</w:t>
      </w:r>
      <w:r>
        <w:rPr>
          <w:rFonts w:ascii="Arial" w:hAnsi="Arial" w:cs="Arial"/>
          <w:sz w:val="20"/>
          <w:szCs w:val="20"/>
        </w:rPr>
        <w:t>. Pregunta si va a rec</w:t>
      </w:r>
      <w:r w:rsidR="00A615AE">
        <w:rPr>
          <w:rFonts w:ascii="Arial" w:hAnsi="Arial" w:cs="Arial"/>
          <w:sz w:val="20"/>
          <w:szCs w:val="20"/>
        </w:rPr>
        <w:t xml:space="preserve">tificar en su política de todo prohibido con respecto a la isla de Lobos o va a continuar adelante prohibiendo tipos de uso y disfrute de ella como manifestó la ciudadanía en las calles de Fuerteventura.                       </w:t>
      </w:r>
    </w:p>
    <w:p w:rsidR="00887AFC" w:rsidRDefault="00887AFC" w:rsidP="006B008D">
      <w:pPr>
        <w:jc w:val="both"/>
        <w:rPr>
          <w:rFonts w:ascii="Arial" w:hAnsi="Arial" w:cs="Arial"/>
          <w:sz w:val="20"/>
          <w:szCs w:val="20"/>
        </w:rPr>
      </w:pPr>
    </w:p>
    <w:p w:rsidR="00887AFC" w:rsidRDefault="00887AFC" w:rsidP="006B008D">
      <w:pPr>
        <w:jc w:val="both"/>
        <w:rPr>
          <w:rFonts w:ascii="Arial" w:hAnsi="Arial" w:cs="Arial"/>
          <w:sz w:val="20"/>
          <w:szCs w:val="20"/>
        </w:rPr>
      </w:pPr>
      <w:r>
        <w:rPr>
          <w:rFonts w:ascii="Arial" w:hAnsi="Arial" w:cs="Arial"/>
          <w:sz w:val="20"/>
          <w:szCs w:val="20"/>
        </w:rPr>
        <w:tab/>
      </w:r>
      <w:r w:rsidRPr="00887AFC">
        <w:rPr>
          <w:rFonts w:ascii="Arial" w:hAnsi="Arial" w:cs="Arial"/>
          <w:b/>
          <w:sz w:val="20"/>
          <w:szCs w:val="20"/>
        </w:rPr>
        <w:t>D. Alejandro Jorge Moreno</w:t>
      </w:r>
      <w:r>
        <w:rPr>
          <w:rFonts w:ascii="Arial" w:hAnsi="Arial" w:cs="Arial"/>
          <w:sz w:val="20"/>
          <w:szCs w:val="20"/>
        </w:rPr>
        <w:t>. Pide que cuando se hacen acusaciones machistas no se generali</w:t>
      </w:r>
      <w:r w:rsidR="0074593A">
        <w:rPr>
          <w:rFonts w:ascii="Arial" w:hAnsi="Arial" w:cs="Arial"/>
          <w:sz w:val="20"/>
          <w:szCs w:val="20"/>
        </w:rPr>
        <w:t>ce</w:t>
      </w:r>
      <w:r>
        <w:rPr>
          <w:rFonts w:ascii="Arial" w:hAnsi="Arial" w:cs="Arial"/>
          <w:sz w:val="20"/>
          <w:szCs w:val="20"/>
        </w:rPr>
        <w:t>.</w:t>
      </w:r>
    </w:p>
    <w:p w:rsidR="00887AFC" w:rsidRDefault="00887AFC" w:rsidP="006B008D">
      <w:pPr>
        <w:jc w:val="both"/>
        <w:rPr>
          <w:rFonts w:ascii="Arial" w:hAnsi="Arial" w:cs="Arial"/>
          <w:sz w:val="20"/>
          <w:szCs w:val="20"/>
        </w:rPr>
      </w:pPr>
    </w:p>
    <w:p w:rsidR="00887AFC" w:rsidRDefault="00887AFC" w:rsidP="006B008D">
      <w:pPr>
        <w:jc w:val="both"/>
        <w:rPr>
          <w:rFonts w:ascii="Arial" w:hAnsi="Arial" w:cs="Arial"/>
          <w:sz w:val="20"/>
          <w:szCs w:val="20"/>
        </w:rPr>
      </w:pPr>
      <w:r>
        <w:rPr>
          <w:rFonts w:ascii="Arial" w:hAnsi="Arial" w:cs="Arial"/>
          <w:sz w:val="20"/>
          <w:szCs w:val="20"/>
        </w:rPr>
        <w:tab/>
      </w:r>
      <w:r w:rsidRPr="00887AFC">
        <w:rPr>
          <w:rFonts w:ascii="Arial" w:hAnsi="Arial" w:cs="Arial"/>
          <w:b/>
          <w:sz w:val="20"/>
          <w:szCs w:val="20"/>
        </w:rPr>
        <w:t xml:space="preserve">Dª Silvia </w:t>
      </w:r>
      <w:proofErr w:type="spellStart"/>
      <w:r w:rsidRPr="00887AFC">
        <w:rPr>
          <w:rFonts w:ascii="Arial" w:hAnsi="Arial" w:cs="Arial"/>
          <w:b/>
          <w:sz w:val="20"/>
          <w:szCs w:val="20"/>
        </w:rPr>
        <w:t>Peixoto</w:t>
      </w:r>
      <w:proofErr w:type="spellEnd"/>
      <w:r w:rsidRPr="00887AFC">
        <w:rPr>
          <w:rFonts w:ascii="Arial" w:hAnsi="Arial" w:cs="Arial"/>
          <w:b/>
          <w:sz w:val="20"/>
          <w:szCs w:val="20"/>
        </w:rPr>
        <w:t xml:space="preserve"> Gallego</w:t>
      </w:r>
      <w:r>
        <w:rPr>
          <w:rFonts w:ascii="Arial" w:hAnsi="Arial" w:cs="Arial"/>
          <w:sz w:val="20"/>
          <w:szCs w:val="20"/>
        </w:rPr>
        <w:t>.</w:t>
      </w:r>
      <w:r w:rsidR="00E816F5">
        <w:rPr>
          <w:rFonts w:ascii="Arial" w:hAnsi="Arial" w:cs="Arial"/>
          <w:sz w:val="20"/>
          <w:szCs w:val="20"/>
        </w:rPr>
        <w:t xml:space="preserve"> Reitera preguntas hechas hace meses y están sin responder.</w:t>
      </w:r>
      <w:r w:rsidR="008666AB">
        <w:rPr>
          <w:rFonts w:ascii="Arial" w:hAnsi="Arial" w:cs="Arial"/>
          <w:sz w:val="20"/>
          <w:szCs w:val="20"/>
        </w:rPr>
        <w:t xml:space="preserve"> Pregunta a D. Blas Acosta, cuáles son los motivos para paralizar desde este Cabildo los proyectos sobre la perrera insular de </w:t>
      </w:r>
      <w:proofErr w:type="spellStart"/>
      <w:r w:rsidR="008666AB">
        <w:rPr>
          <w:rFonts w:ascii="Arial" w:hAnsi="Arial" w:cs="Arial"/>
          <w:sz w:val="20"/>
          <w:szCs w:val="20"/>
        </w:rPr>
        <w:t>Tuineje</w:t>
      </w:r>
      <w:proofErr w:type="spellEnd"/>
      <w:proofErr w:type="gramStart"/>
      <w:r w:rsidR="008666AB">
        <w:rPr>
          <w:rFonts w:ascii="Arial" w:hAnsi="Arial" w:cs="Arial"/>
          <w:sz w:val="20"/>
          <w:szCs w:val="20"/>
        </w:rPr>
        <w:t>?.</w:t>
      </w:r>
      <w:proofErr w:type="gramEnd"/>
    </w:p>
    <w:p w:rsidR="00887AFC" w:rsidRDefault="00887AFC" w:rsidP="006B008D">
      <w:pPr>
        <w:jc w:val="both"/>
        <w:rPr>
          <w:rFonts w:ascii="Arial" w:hAnsi="Arial" w:cs="Arial"/>
          <w:sz w:val="20"/>
          <w:szCs w:val="20"/>
        </w:rPr>
      </w:pPr>
    </w:p>
    <w:p w:rsidR="00887AFC" w:rsidRDefault="00887AFC" w:rsidP="006B008D">
      <w:pPr>
        <w:jc w:val="both"/>
        <w:rPr>
          <w:rFonts w:ascii="Arial" w:hAnsi="Arial" w:cs="Arial"/>
          <w:sz w:val="20"/>
          <w:szCs w:val="20"/>
        </w:rPr>
      </w:pPr>
      <w:r w:rsidRPr="00887AFC">
        <w:rPr>
          <w:rFonts w:ascii="Arial" w:hAnsi="Arial" w:cs="Arial"/>
          <w:b/>
          <w:sz w:val="20"/>
          <w:szCs w:val="20"/>
        </w:rPr>
        <w:tab/>
        <w:t>El Sr. Presidente</w:t>
      </w:r>
      <w:r>
        <w:rPr>
          <w:rFonts w:ascii="Arial" w:hAnsi="Arial" w:cs="Arial"/>
          <w:sz w:val="20"/>
          <w:szCs w:val="20"/>
        </w:rPr>
        <w:t xml:space="preserve"> les pide a Dª Silvia </w:t>
      </w:r>
      <w:proofErr w:type="spellStart"/>
      <w:r>
        <w:rPr>
          <w:rFonts w:ascii="Arial" w:hAnsi="Arial" w:cs="Arial"/>
          <w:sz w:val="20"/>
          <w:szCs w:val="20"/>
        </w:rPr>
        <w:t>Peixoto</w:t>
      </w:r>
      <w:proofErr w:type="spellEnd"/>
      <w:r>
        <w:rPr>
          <w:rFonts w:ascii="Arial" w:hAnsi="Arial" w:cs="Arial"/>
          <w:sz w:val="20"/>
          <w:szCs w:val="20"/>
        </w:rPr>
        <w:t xml:space="preserve"> y a Dª Águeda Montelongo el listado de preguntas dirigidas a la Presidencia. </w:t>
      </w:r>
    </w:p>
    <w:p w:rsidR="00854A39" w:rsidRDefault="00854A39" w:rsidP="006B008D">
      <w:pPr>
        <w:jc w:val="both"/>
        <w:rPr>
          <w:rFonts w:ascii="Arial" w:hAnsi="Arial" w:cs="Arial"/>
          <w:sz w:val="20"/>
          <w:szCs w:val="20"/>
        </w:rPr>
      </w:pPr>
    </w:p>
    <w:p w:rsidR="00854A39" w:rsidRDefault="00854A39" w:rsidP="006B008D">
      <w:pPr>
        <w:jc w:val="both"/>
        <w:rPr>
          <w:rFonts w:ascii="Arial" w:hAnsi="Arial" w:cs="Arial"/>
          <w:sz w:val="20"/>
          <w:szCs w:val="20"/>
        </w:rPr>
      </w:pPr>
      <w:r>
        <w:rPr>
          <w:rFonts w:ascii="Arial" w:hAnsi="Arial" w:cs="Arial"/>
          <w:sz w:val="20"/>
          <w:szCs w:val="20"/>
        </w:rPr>
        <w:tab/>
        <w:t xml:space="preserve"> - </w:t>
      </w:r>
      <w:r w:rsidRPr="00854A39">
        <w:rPr>
          <w:rFonts w:ascii="Arial" w:hAnsi="Arial" w:cs="Arial"/>
          <w:b/>
          <w:sz w:val="20"/>
          <w:szCs w:val="20"/>
        </w:rPr>
        <w:t>Se i</w:t>
      </w:r>
      <w:r w:rsidR="007A4CE7">
        <w:rPr>
          <w:rFonts w:ascii="Arial" w:hAnsi="Arial" w:cs="Arial"/>
          <w:b/>
          <w:sz w:val="20"/>
          <w:szCs w:val="20"/>
        </w:rPr>
        <w:t>n</w:t>
      </w:r>
      <w:r w:rsidR="006941BF">
        <w:rPr>
          <w:rFonts w:ascii="Arial" w:hAnsi="Arial" w:cs="Arial"/>
          <w:b/>
          <w:sz w:val="20"/>
          <w:szCs w:val="20"/>
        </w:rPr>
        <w:t>sertan</w:t>
      </w:r>
      <w:r w:rsidR="007A4CE7">
        <w:rPr>
          <w:rFonts w:ascii="Arial" w:hAnsi="Arial" w:cs="Arial"/>
          <w:b/>
          <w:sz w:val="20"/>
          <w:szCs w:val="20"/>
        </w:rPr>
        <w:t xml:space="preserve"> </w:t>
      </w:r>
      <w:r w:rsidR="006941BF">
        <w:rPr>
          <w:rFonts w:ascii="Arial" w:hAnsi="Arial" w:cs="Arial"/>
          <w:b/>
          <w:sz w:val="20"/>
          <w:szCs w:val="20"/>
        </w:rPr>
        <w:t>las preguntas presentadas por escrito, y las respuestas a</w:t>
      </w:r>
      <w:r w:rsidRPr="00854A39">
        <w:rPr>
          <w:rFonts w:ascii="Arial" w:hAnsi="Arial" w:cs="Arial"/>
          <w:b/>
          <w:sz w:val="20"/>
          <w:szCs w:val="20"/>
        </w:rPr>
        <w:t xml:space="preserve"> los/as., Sres</w:t>
      </w:r>
      <w:proofErr w:type="gramStart"/>
      <w:r w:rsidRPr="00854A39">
        <w:rPr>
          <w:rFonts w:ascii="Arial" w:hAnsi="Arial" w:cs="Arial"/>
          <w:b/>
          <w:sz w:val="20"/>
          <w:szCs w:val="20"/>
        </w:rPr>
        <w:t>./</w:t>
      </w:r>
      <w:proofErr w:type="gramEnd"/>
      <w:r w:rsidRPr="00854A39">
        <w:rPr>
          <w:rFonts w:ascii="Arial" w:hAnsi="Arial" w:cs="Arial"/>
          <w:b/>
          <w:sz w:val="20"/>
          <w:szCs w:val="20"/>
        </w:rPr>
        <w:t>as.,</w:t>
      </w:r>
      <w:r w:rsidR="0003002E">
        <w:rPr>
          <w:rFonts w:ascii="Arial" w:hAnsi="Arial" w:cs="Arial"/>
          <w:b/>
          <w:sz w:val="20"/>
          <w:szCs w:val="20"/>
        </w:rPr>
        <w:t xml:space="preserve"> Consejeros/as:</w:t>
      </w:r>
    </w:p>
    <w:p w:rsidR="00854A39" w:rsidRDefault="00854A39" w:rsidP="006B008D">
      <w:pPr>
        <w:jc w:val="both"/>
        <w:rPr>
          <w:rFonts w:ascii="Arial" w:hAnsi="Arial" w:cs="Arial"/>
          <w:sz w:val="20"/>
          <w:szCs w:val="20"/>
        </w:rPr>
      </w:pPr>
    </w:p>
    <w:p w:rsidR="0003002E" w:rsidRDefault="0003002E" w:rsidP="006B008D">
      <w:pPr>
        <w:jc w:val="both"/>
        <w:rPr>
          <w:rFonts w:ascii="Arial" w:hAnsi="Arial" w:cs="Arial"/>
          <w:sz w:val="20"/>
          <w:szCs w:val="20"/>
        </w:rPr>
      </w:pPr>
      <w:r>
        <w:rPr>
          <w:rFonts w:ascii="Arial" w:hAnsi="Arial" w:cs="Arial"/>
          <w:noProof/>
          <w:sz w:val="20"/>
          <w:szCs w:val="20"/>
        </w:rPr>
        <w:drawing>
          <wp:inline distT="0" distB="0" distL="0" distR="0">
            <wp:extent cx="5165313" cy="2357707"/>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78715" cy="2363825"/>
                    </a:xfrm>
                    <a:prstGeom prst="rect">
                      <a:avLst/>
                    </a:prstGeom>
                    <a:noFill/>
                    <a:ln>
                      <a:noFill/>
                    </a:ln>
                  </pic:spPr>
                </pic:pic>
              </a:graphicData>
            </a:graphic>
          </wp:inline>
        </w:drawing>
      </w:r>
    </w:p>
    <w:p w:rsidR="00854A39" w:rsidRDefault="00854A39" w:rsidP="006B008D">
      <w:pPr>
        <w:jc w:val="both"/>
        <w:rPr>
          <w:rFonts w:ascii="Arial" w:hAnsi="Arial" w:cs="Arial"/>
          <w:sz w:val="20"/>
          <w:szCs w:val="20"/>
        </w:rPr>
      </w:pPr>
    </w:p>
    <w:p w:rsidR="00854A39" w:rsidRDefault="00854A39" w:rsidP="006B008D">
      <w:pPr>
        <w:jc w:val="both"/>
        <w:rPr>
          <w:rFonts w:ascii="Arial" w:hAnsi="Arial" w:cs="Arial"/>
          <w:sz w:val="20"/>
          <w:szCs w:val="20"/>
        </w:rPr>
      </w:pPr>
    </w:p>
    <w:p w:rsidR="0003002E" w:rsidRDefault="006C462D" w:rsidP="006B008D">
      <w:pPr>
        <w:jc w:val="both"/>
        <w:rPr>
          <w:rFonts w:ascii="Arial" w:hAnsi="Arial" w:cs="Arial"/>
          <w:sz w:val="20"/>
          <w:szCs w:val="20"/>
        </w:rPr>
      </w:pPr>
      <w:r>
        <w:rPr>
          <w:rFonts w:ascii="Arial" w:hAnsi="Arial" w:cs="Arial"/>
          <w:sz w:val="20"/>
          <w:szCs w:val="20"/>
        </w:rPr>
        <w:lastRenderedPageBreak/>
        <w:t xml:space="preserve">                   </w:t>
      </w:r>
      <w:r w:rsidR="0003002E">
        <w:rPr>
          <w:rFonts w:ascii="Arial" w:hAnsi="Arial" w:cs="Arial"/>
          <w:noProof/>
          <w:sz w:val="20"/>
          <w:szCs w:val="20"/>
        </w:rPr>
        <w:drawing>
          <wp:inline distT="0" distB="0" distL="0" distR="0">
            <wp:extent cx="4703994" cy="3293278"/>
            <wp:effectExtent l="0" t="0" r="1905"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14619" cy="3300717"/>
                    </a:xfrm>
                    <a:prstGeom prst="rect">
                      <a:avLst/>
                    </a:prstGeom>
                    <a:noFill/>
                    <a:ln>
                      <a:noFill/>
                    </a:ln>
                  </pic:spPr>
                </pic:pic>
              </a:graphicData>
            </a:graphic>
          </wp:inline>
        </w:drawing>
      </w:r>
    </w:p>
    <w:p w:rsidR="00D05EE1" w:rsidRDefault="00D05EE1" w:rsidP="006B008D">
      <w:pPr>
        <w:jc w:val="both"/>
        <w:rPr>
          <w:rFonts w:ascii="Arial" w:hAnsi="Arial" w:cs="Arial"/>
          <w:sz w:val="20"/>
          <w:szCs w:val="20"/>
        </w:rPr>
      </w:pPr>
    </w:p>
    <w:p w:rsidR="00D05EE1" w:rsidRDefault="00D05EE1" w:rsidP="006B008D">
      <w:pPr>
        <w:jc w:val="both"/>
        <w:rPr>
          <w:rFonts w:ascii="Arial" w:hAnsi="Arial" w:cs="Arial"/>
          <w:sz w:val="20"/>
          <w:szCs w:val="20"/>
        </w:rPr>
      </w:pPr>
    </w:p>
    <w:p w:rsidR="0003002E" w:rsidRDefault="00D05EE1" w:rsidP="006B008D">
      <w:pPr>
        <w:jc w:val="both"/>
        <w:rPr>
          <w:rFonts w:ascii="Arial" w:hAnsi="Arial" w:cs="Arial"/>
          <w:sz w:val="20"/>
          <w:szCs w:val="20"/>
        </w:rPr>
      </w:pPr>
      <w:r>
        <w:rPr>
          <w:rFonts w:ascii="Arial" w:hAnsi="Arial" w:cs="Arial"/>
          <w:sz w:val="20"/>
          <w:szCs w:val="20"/>
        </w:rPr>
        <w:t xml:space="preserve"> </w:t>
      </w:r>
      <w:r>
        <w:rPr>
          <w:rFonts w:ascii="Arial" w:hAnsi="Arial" w:cs="Arial"/>
          <w:noProof/>
          <w:sz w:val="20"/>
          <w:szCs w:val="20"/>
        </w:rPr>
        <w:drawing>
          <wp:inline distT="0" distB="0" distL="0" distR="0">
            <wp:extent cx="5791389" cy="322505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09032" cy="3234883"/>
                    </a:xfrm>
                    <a:prstGeom prst="rect">
                      <a:avLst/>
                    </a:prstGeom>
                    <a:noFill/>
                    <a:ln>
                      <a:noFill/>
                    </a:ln>
                  </pic:spPr>
                </pic:pic>
              </a:graphicData>
            </a:graphic>
          </wp:inline>
        </w:drawing>
      </w:r>
    </w:p>
    <w:p w:rsidR="0003002E" w:rsidRDefault="0003002E" w:rsidP="006B008D">
      <w:pPr>
        <w:jc w:val="both"/>
        <w:rPr>
          <w:rFonts w:ascii="Arial" w:hAnsi="Arial" w:cs="Arial"/>
          <w:sz w:val="20"/>
          <w:szCs w:val="20"/>
        </w:rPr>
      </w:pPr>
    </w:p>
    <w:p w:rsidR="0003002E" w:rsidRDefault="0003002E" w:rsidP="006B008D">
      <w:pPr>
        <w:jc w:val="both"/>
        <w:rPr>
          <w:rFonts w:ascii="Arial" w:hAnsi="Arial" w:cs="Arial"/>
          <w:sz w:val="20"/>
          <w:szCs w:val="20"/>
        </w:rPr>
      </w:pPr>
    </w:p>
    <w:p w:rsidR="0003002E" w:rsidRDefault="00851300" w:rsidP="006B008D">
      <w:pPr>
        <w:jc w:val="both"/>
        <w:rPr>
          <w:rFonts w:ascii="Arial" w:hAnsi="Arial" w:cs="Arial"/>
          <w:sz w:val="20"/>
          <w:szCs w:val="20"/>
        </w:rPr>
      </w:pPr>
      <w:r>
        <w:rPr>
          <w:rFonts w:ascii="Arial" w:hAnsi="Arial" w:cs="Arial"/>
          <w:noProof/>
          <w:sz w:val="20"/>
          <w:szCs w:val="20"/>
        </w:rPr>
        <w:lastRenderedPageBreak/>
        <w:drawing>
          <wp:inline distT="0" distB="0" distL="0" distR="0">
            <wp:extent cx="5568950" cy="29406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68950" cy="2940685"/>
                    </a:xfrm>
                    <a:prstGeom prst="rect">
                      <a:avLst/>
                    </a:prstGeom>
                    <a:noFill/>
                    <a:ln>
                      <a:noFill/>
                    </a:ln>
                  </pic:spPr>
                </pic:pic>
              </a:graphicData>
            </a:graphic>
          </wp:inline>
        </w:drawing>
      </w:r>
    </w:p>
    <w:p w:rsidR="0003002E" w:rsidRDefault="0003002E" w:rsidP="006B008D">
      <w:pPr>
        <w:jc w:val="both"/>
        <w:rPr>
          <w:rFonts w:ascii="Arial" w:hAnsi="Arial" w:cs="Arial"/>
          <w:sz w:val="20"/>
          <w:szCs w:val="20"/>
        </w:rPr>
      </w:pPr>
    </w:p>
    <w:p w:rsidR="0003002E" w:rsidRDefault="00621317" w:rsidP="006B008D">
      <w:pPr>
        <w:jc w:val="both"/>
        <w:rPr>
          <w:rFonts w:ascii="Arial" w:hAnsi="Arial" w:cs="Arial"/>
          <w:sz w:val="20"/>
          <w:szCs w:val="20"/>
        </w:rPr>
      </w:pPr>
      <w:r>
        <w:rPr>
          <w:rFonts w:ascii="Arial" w:hAnsi="Arial" w:cs="Arial"/>
          <w:noProof/>
          <w:sz w:val="20"/>
          <w:szCs w:val="20"/>
        </w:rPr>
        <w:drawing>
          <wp:inline distT="0" distB="0" distL="0" distR="0">
            <wp:extent cx="5247691" cy="400731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59934" cy="4016666"/>
                    </a:xfrm>
                    <a:prstGeom prst="rect">
                      <a:avLst/>
                    </a:prstGeom>
                    <a:noFill/>
                    <a:ln>
                      <a:noFill/>
                    </a:ln>
                  </pic:spPr>
                </pic:pic>
              </a:graphicData>
            </a:graphic>
          </wp:inline>
        </w:drawing>
      </w:r>
    </w:p>
    <w:p w:rsidR="0003002E" w:rsidRDefault="0003002E" w:rsidP="006B008D">
      <w:pPr>
        <w:jc w:val="both"/>
        <w:rPr>
          <w:rFonts w:ascii="Arial" w:hAnsi="Arial" w:cs="Arial"/>
          <w:sz w:val="20"/>
          <w:szCs w:val="20"/>
        </w:rPr>
      </w:pPr>
    </w:p>
    <w:p w:rsidR="0003002E" w:rsidRDefault="00E81D76" w:rsidP="006B008D">
      <w:pPr>
        <w:jc w:val="both"/>
        <w:rPr>
          <w:rFonts w:ascii="Arial" w:hAnsi="Arial" w:cs="Arial"/>
          <w:sz w:val="20"/>
          <w:szCs w:val="20"/>
        </w:rPr>
      </w:pPr>
      <w:r>
        <w:rPr>
          <w:rFonts w:ascii="Arial" w:hAnsi="Arial" w:cs="Arial"/>
          <w:noProof/>
          <w:sz w:val="20"/>
          <w:szCs w:val="20"/>
        </w:rPr>
        <w:lastRenderedPageBreak/>
        <w:drawing>
          <wp:inline distT="0" distB="0" distL="0" distR="0">
            <wp:extent cx="5577205" cy="3163570"/>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7205" cy="3163570"/>
                    </a:xfrm>
                    <a:prstGeom prst="rect">
                      <a:avLst/>
                    </a:prstGeom>
                    <a:noFill/>
                    <a:ln>
                      <a:noFill/>
                    </a:ln>
                  </pic:spPr>
                </pic:pic>
              </a:graphicData>
            </a:graphic>
          </wp:inline>
        </w:drawing>
      </w:r>
    </w:p>
    <w:p w:rsidR="0003002E" w:rsidRDefault="0003002E" w:rsidP="006B008D">
      <w:pPr>
        <w:jc w:val="both"/>
        <w:rPr>
          <w:rFonts w:ascii="Arial" w:hAnsi="Arial" w:cs="Arial"/>
          <w:sz w:val="20"/>
          <w:szCs w:val="20"/>
        </w:rPr>
      </w:pPr>
    </w:p>
    <w:p w:rsidR="0003002E" w:rsidRDefault="00EE2C25" w:rsidP="006B008D">
      <w:pPr>
        <w:jc w:val="both"/>
        <w:rPr>
          <w:rFonts w:ascii="Arial" w:hAnsi="Arial" w:cs="Arial"/>
          <w:sz w:val="20"/>
          <w:szCs w:val="20"/>
        </w:rPr>
      </w:pPr>
      <w:r>
        <w:rPr>
          <w:rFonts w:ascii="Arial" w:hAnsi="Arial" w:cs="Arial"/>
          <w:noProof/>
          <w:sz w:val="20"/>
          <w:szCs w:val="20"/>
        </w:rPr>
        <w:drawing>
          <wp:inline distT="0" distB="0" distL="0" distR="0">
            <wp:extent cx="5577205" cy="3846830"/>
            <wp:effectExtent l="0" t="0" r="444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77205" cy="3846830"/>
                    </a:xfrm>
                    <a:prstGeom prst="rect">
                      <a:avLst/>
                    </a:prstGeom>
                    <a:noFill/>
                    <a:ln>
                      <a:noFill/>
                    </a:ln>
                  </pic:spPr>
                </pic:pic>
              </a:graphicData>
            </a:graphic>
          </wp:inline>
        </w:drawing>
      </w:r>
    </w:p>
    <w:p w:rsidR="0003002E" w:rsidRDefault="0003002E" w:rsidP="006B008D">
      <w:pPr>
        <w:jc w:val="both"/>
        <w:rPr>
          <w:rFonts w:ascii="Arial" w:hAnsi="Arial" w:cs="Arial"/>
          <w:sz w:val="20"/>
          <w:szCs w:val="20"/>
        </w:rPr>
      </w:pPr>
    </w:p>
    <w:p w:rsidR="0003002E" w:rsidRDefault="00EE2C25" w:rsidP="006B008D">
      <w:pPr>
        <w:jc w:val="both"/>
        <w:rPr>
          <w:rFonts w:ascii="Arial" w:hAnsi="Arial" w:cs="Arial"/>
          <w:sz w:val="20"/>
          <w:szCs w:val="20"/>
        </w:rPr>
      </w:pPr>
      <w:r>
        <w:rPr>
          <w:rFonts w:ascii="Arial" w:hAnsi="Arial" w:cs="Arial"/>
          <w:noProof/>
          <w:sz w:val="20"/>
          <w:szCs w:val="20"/>
        </w:rPr>
        <w:lastRenderedPageBreak/>
        <w:drawing>
          <wp:inline distT="0" distB="0" distL="0" distR="0">
            <wp:extent cx="5024338" cy="2671486"/>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50582" cy="2685440"/>
                    </a:xfrm>
                    <a:prstGeom prst="rect">
                      <a:avLst/>
                    </a:prstGeom>
                    <a:noFill/>
                    <a:ln>
                      <a:noFill/>
                    </a:ln>
                  </pic:spPr>
                </pic:pic>
              </a:graphicData>
            </a:graphic>
          </wp:inline>
        </w:drawing>
      </w:r>
    </w:p>
    <w:p w:rsidR="0003002E" w:rsidRDefault="002418B6" w:rsidP="002418B6">
      <w:pPr>
        <w:jc w:val="both"/>
        <w:rPr>
          <w:rFonts w:ascii="Arial" w:hAnsi="Arial" w:cs="Arial"/>
          <w:sz w:val="20"/>
          <w:szCs w:val="20"/>
        </w:rPr>
      </w:pPr>
      <w:r>
        <w:rPr>
          <w:rFonts w:ascii="Arial" w:hAnsi="Arial" w:cs="Arial"/>
          <w:sz w:val="20"/>
          <w:szCs w:val="20"/>
        </w:rPr>
        <w:t xml:space="preserve"> </w:t>
      </w:r>
      <w:r>
        <w:rPr>
          <w:rFonts w:ascii="Arial" w:hAnsi="Arial" w:cs="Arial"/>
          <w:noProof/>
          <w:sz w:val="20"/>
          <w:szCs w:val="20"/>
        </w:rPr>
        <w:drawing>
          <wp:inline distT="0" distB="0" distL="0" distR="0">
            <wp:extent cx="5379497" cy="37025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85115" cy="3706366"/>
                    </a:xfrm>
                    <a:prstGeom prst="rect">
                      <a:avLst/>
                    </a:prstGeom>
                    <a:noFill/>
                    <a:ln>
                      <a:noFill/>
                    </a:ln>
                  </pic:spPr>
                </pic:pic>
              </a:graphicData>
            </a:graphic>
          </wp:inline>
        </w:drawing>
      </w:r>
    </w:p>
    <w:p w:rsidR="0003002E" w:rsidRDefault="0003002E" w:rsidP="006B008D">
      <w:pPr>
        <w:jc w:val="both"/>
        <w:rPr>
          <w:rFonts w:ascii="Arial" w:hAnsi="Arial" w:cs="Arial"/>
          <w:sz w:val="20"/>
          <w:szCs w:val="20"/>
        </w:rPr>
      </w:pPr>
    </w:p>
    <w:p w:rsidR="0003002E" w:rsidRDefault="002418B6" w:rsidP="006B008D">
      <w:pPr>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p>
    <w:p w:rsidR="0003002E" w:rsidRDefault="0003002E" w:rsidP="006B008D">
      <w:pPr>
        <w:jc w:val="both"/>
        <w:rPr>
          <w:rFonts w:ascii="Arial" w:hAnsi="Arial" w:cs="Arial"/>
          <w:sz w:val="20"/>
          <w:szCs w:val="20"/>
        </w:rPr>
      </w:pPr>
    </w:p>
    <w:p w:rsidR="0003002E" w:rsidRDefault="0003002E" w:rsidP="006B008D">
      <w:pPr>
        <w:jc w:val="both"/>
        <w:rPr>
          <w:rFonts w:ascii="Arial" w:hAnsi="Arial" w:cs="Arial"/>
          <w:sz w:val="20"/>
          <w:szCs w:val="20"/>
        </w:rPr>
      </w:pPr>
    </w:p>
    <w:p w:rsidR="0003002E" w:rsidRDefault="0003002E" w:rsidP="006B008D">
      <w:pPr>
        <w:jc w:val="both"/>
        <w:rPr>
          <w:rFonts w:ascii="Arial" w:hAnsi="Arial" w:cs="Arial"/>
          <w:sz w:val="20"/>
          <w:szCs w:val="20"/>
        </w:rPr>
      </w:pPr>
    </w:p>
    <w:p w:rsidR="0003002E" w:rsidRDefault="0003002E" w:rsidP="006B008D">
      <w:pPr>
        <w:jc w:val="both"/>
        <w:rPr>
          <w:rFonts w:ascii="Arial" w:hAnsi="Arial" w:cs="Arial"/>
          <w:sz w:val="20"/>
          <w:szCs w:val="20"/>
        </w:rPr>
      </w:pPr>
    </w:p>
    <w:p w:rsidR="0003002E" w:rsidRDefault="00AA1AC8" w:rsidP="006B008D">
      <w:pPr>
        <w:jc w:val="both"/>
        <w:rPr>
          <w:rFonts w:ascii="Arial" w:hAnsi="Arial" w:cs="Arial"/>
          <w:sz w:val="20"/>
          <w:szCs w:val="20"/>
        </w:rPr>
      </w:pPr>
      <w:r>
        <w:rPr>
          <w:rFonts w:ascii="Arial" w:hAnsi="Arial" w:cs="Arial"/>
          <w:noProof/>
          <w:sz w:val="20"/>
          <w:szCs w:val="20"/>
        </w:rPr>
        <w:lastRenderedPageBreak/>
        <w:drawing>
          <wp:inline distT="0" distB="0" distL="0" distR="0">
            <wp:extent cx="5568950" cy="76612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68950" cy="7661275"/>
                    </a:xfrm>
                    <a:prstGeom prst="rect">
                      <a:avLst/>
                    </a:prstGeom>
                    <a:noFill/>
                    <a:ln>
                      <a:noFill/>
                    </a:ln>
                  </pic:spPr>
                </pic:pic>
              </a:graphicData>
            </a:graphic>
          </wp:inline>
        </w:drawing>
      </w:r>
    </w:p>
    <w:p w:rsidR="0003002E" w:rsidRDefault="004F564C" w:rsidP="006B008D">
      <w:pPr>
        <w:jc w:val="both"/>
        <w:rPr>
          <w:rFonts w:ascii="Arial" w:hAnsi="Arial" w:cs="Arial"/>
          <w:sz w:val="20"/>
          <w:szCs w:val="20"/>
        </w:rPr>
      </w:pPr>
      <w:r>
        <w:rPr>
          <w:rFonts w:ascii="Arial" w:hAnsi="Arial" w:cs="Arial"/>
          <w:noProof/>
          <w:sz w:val="20"/>
          <w:szCs w:val="20"/>
        </w:rPr>
        <w:lastRenderedPageBreak/>
        <w:drawing>
          <wp:inline distT="0" distB="0" distL="0" distR="0">
            <wp:extent cx="5568950" cy="62687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68950" cy="6268720"/>
                    </a:xfrm>
                    <a:prstGeom prst="rect">
                      <a:avLst/>
                    </a:prstGeom>
                    <a:noFill/>
                    <a:ln>
                      <a:noFill/>
                    </a:ln>
                  </pic:spPr>
                </pic:pic>
              </a:graphicData>
            </a:graphic>
          </wp:inline>
        </w:drawing>
      </w:r>
    </w:p>
    <w:p w:rsidR="0003002E" w:rsidRDefault="0003002E" w:rsidP="006B008D">
      <w:pPr>
        <w:jc w:val="both"/>
        <w:rPr>
          <w:rFonts w:ascii="Arial" w:hAnsi="Arial" w:cs="Arial"/>
          <w:sz w:val="20"/>
          <w:szCs w:val="20"/>
        </w:rPr>
      </w:pPr>
    </w:p>
    <w:p w:rsidR="0003002E" w:rsidRDefault="0003002E" w:rsidP="006B008D">
      <w:pPr>
        <w:jc w:val="both"/>
        <w:rPr>
          <w:rFonts w:ascii="Arial" w:hAnsi="Arial" w:cs="Arial"/>
          <w:sz w:val="20"/>
          <w:szCs w:val="20"/>
        </w:rPr>
      </w:pPr>
    </w:p>
    <w:p w:rsidR="0003002E" w:rsidRDefault="0003002E" w:rsidP="006B008D">
      <w:pPr>
        <w:jc w:val="both"/>
        <w:rPr>
          <w:rFonts w:ascii="Arial" w:hAnsi="Arial" w:cs="Arial"/>
          <w:sz w:val="20"/>
          <w:szCs w:val="20"/>
        </w:rPr>
      </w:pPr>
    </w:p>
    <w:p w:rsidR="00854A39" w:rsidRDefault="00854A39" w:rsidP="006B008D">
      <w:pPr>
        <w:jc w:val="both"/>
        <w:rPr>
          <w:rFonts w:ascii="Arial" w:hAnsi="Arial" w:cs="Arial"/>
          <w:sz w:val="20"/>
          <w:szCs w:val="20"/>
        </w:rPr>
      </w:pPr>
    </w:p>
    <w:p w:rsidR="00854A39" w:rsidRDefault="00854A39" w:rsidP="006B008D">
      <w:pPr>
        <w:jc w:val="both"/>
        <w:rPr>
          <w:rFonts w:ascii="Arial" w:hAnsi="Arial" w:cs="Arial"/>
          <w:sz w:val="20"/>
          <w:szCs w:val="20"/>
        </w:rPr>
      </w:pPr>
    </w:p>
    <w:p w:rsidR="00854A39" w:rsidRDefault="00854A39" w:rsidP="006B008D">
      <w:pPr>
        <w:jc w:val="both"/>
        <w:rPr>
          <w:rFonts w:ascii="Arial" w:hAnsi="Arial" w:cs="Arial"/>
          <w:sz w:val="20"/>
          <w:szCs w:val="20"/>
        </w:rPr>
      </w:pPr>
    </w:p>
    <w:p w:rsidR="00854A39" w:rsidRDefault="00854A39" w:rsidP="006B008D">
      <w:pPr>
        <w:jc w:val="both"/>
        <w:rPr>
          <w:rFonts w:ascii="Arial" w:hAnsi="Arial" w:cs="Arial"/>
          <w:sz w:val="20"/>
          <w:szCs w:val="20"/>
        </w:rPr>
      </w:pPr>
    </w:p>
    <w:p w:rsidR="00854A39" w:rsidRDefault="00082910" w:rsidP="006B008D">
      <w:pPr>
        <w:jc w:val="both"/>
        <w:rPr>
          <w:rFonts w:ascii="Arial" w:hAnsi="Arial" w:cs="Arial"/>
          <w:sz w:val="20"/>
          <w:szCs w:val="20"/>
        </w:rPr>
      </w:pPr>
      <w:r>
        <w:rPr>
          <w:rFonts w:ascii="Arial" w:hAnsi="Arial" w:cs="Arial"/>
          <w:noProof/>
          <w:sz w:val="20"/>
          <w:szCs w:val="20"/>
        </w:rPr>
        <w:lastRenderedPageBreak/>
        <w:drawing>
          <wp:inline distT="0" distB="0" distL="0" distR="0">
            <wp:extent cx="5568950" cy="665607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68950" cy="6656070"/>
                    </a:xfrm>
                    <a:prstGeom prst="rect">
                      <a:avLst/>
                    </a:prstGeom>
                    <a:noFill/>
                    <a:ln>
                      <a:noFill/>
                    </a:ln>
                  </pic:spPr>
                </pic:pic>
              </a:graphicData>
            </a:graphic>
          </wp:inline>
        </w:drawing>
      </w:r>
    </w:p>
    <w:p w:rsidR="00854A39" w:rsidRDefault="00854A39" w:rsidP="006B008D">
      <w:pPr>
        <w:jc w:val="both"/>
        <w:rPr>
          <w:rFonts w:ascii="Arial" w:hAnsi="Arial" w:cs="Arial"/>
          <w:sz w:val="20"/>
          <w:szCs w:val="20"/>
        </w:rPr>
      </w:pPr>
    </w:p>
    <w:p w:rsidR="00854A39" w:rsidRDefault="00854A39" w:rsidP="006B008D">
      <w:pPr>
        <w:jc w:val="both"/>
        <w:rPr>
          <w:rFonts w:ascii="Arial" w:hAnsi="Arial" w:cs="Arial"/>
          <w:sz w:val="20"/>
          <w:szCs w:val="20"/>
        </w:rPr>
      </w:pPr>
    </w:p>
    <w:p w:rsidR="00854A39" w:rsidRDefault="00854A39" w:rsidP="006B008D">
      <w:pPr>
        <w:jc w:val="both"/>
        <w:rPr>
          <w:rFonts w:ascii="Arial" w:hAnsi="Arial" w:cs="Arial"/>
          <w:sz w:val="20"/>
          <w:szCs w:val="20"/>
        </w:rPr>
      </w:pPr>
    </w:p>
    <w:p w:rsidR="00854A39" w:rsidRDefault="00854A39" w:rsidP="006B008D">
      <w:pPr>
        <w:jc w:val="both"/>
        <w:rPr>
          <w:rFonts w:ascii="Arial" w:hAnsi="Arial" w:cs="Arial"/>
          <w:sz w:val="20"/>
          <w:szCs w:val="20"/>
        </w:rPr>
      </w:pPr>
    </w:p>
    <w:p w:rsidR="00854A39" w:rsidRDefault="00082910" w:rsidP="006B008D">
      <w:pPr>
        <w:jc w:val="both"/>
        <w:rPr>
          <w:rFonts w:ascii="Arial" w:hAnsi="Arial" w:cs="Arial"/>
          <w:sz w:val="20"/>
          <w:szCs w:val="20"/>
        </w:rPr>
      </w:pPr>
      <w:r>
        <w:rPr>
          <w:rFonts w:ascii="Arial" w:hAnsi="Arial" w:cs="Arial"/>
          <w:noProof/>
          <w:sz w:val="20"/>
          <w:szCs w:val="20"/>
        </w:rPr>
        <w:lastRenderedPageBreak/>
        <w:drawing>
          <wp:inline distT="0" distB="0" distL="0" distR="0">
            <wp:extent cx="5577205" cy="6705600"/>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77205" cy="6705600"/>
                    </a:xfrm>
                    <a:prstGeom prst="rect">
                      <a:avLst/>
                    </a:prstGeom>
                    <a:noFill/>
                    <a:ln>
                      <a:noFill/>
                    </a:ln>
                  </pic:spPr>
                </pic:pic>
              </a:graphicData>
            </a:graphic>
          </wp:inline>
        </w:drawing>
      </w:r>
    </w:p>
    <w:p w:rsidR="00854A39" w:rsidRDefault="00854A39" w:rsidP="006B008D">
      <w:pPr>
        <w:jc w:val="both"/>
        <w:rPr>
          <w:rFonts w:ascii="Arial" w:hAnsi="Arial" w:cs="Arial"/>
          <w:sz w:val="20"/>
          <w:szCs w:val="20"/>
        </w:rPr>
      </w:pPr>
    </w:p>
    <w:p w:rsidR="00854A39" w:rsidRDefault="00854A39" w:rsidP="006B008D">
      <w:pPr>
        <w:jc w:val="both"/>
        <w:rPr>
          <w:rFonts w:ascii="Arial" w:hAnsi="Arial" w:cs="Arial"/>
          <w:sz w:val="20"/>
          <w:szCs w:val="20"/>
        </w:rPr>
      </w:pPr>
    </w:p>
    <w:p w:rsidR="00854A39" w:rsidRPr="0017638A" w:rsidRDefault="00854A39" w:rsidP="006B008D">
      <w:pPr>
        <w:jc w:val="both"/>
        <w:rPr>
          <w:rFonts w:ascii="Arial" w:hAnsi="Arial" w:cs="Arial"/>
          <w:sz w:val="20"/>
          <w:szCs w:val="20"/>
        </w:rPr>
      </w:pPr>
    </w:p>
    <w:p w:rsidR="000F7C54" w:rsidRDefault="000F7C54" w:rsidP="00D07BA9">
      <w:pPr>
        <w:ind w:firstLine="708"/>
        <w:jc w:val="both"/>
        <w:rPr>
          <w:sz w:val="20"/>
          <w:szCs w:val="20"/>
        </w:rPr>
      </w:pPr>
    </w:p>
    <w:p w:rsidR="000B491B" w:rsidRDefault="00795321" w:rsidP="00795321">
      <w:pPr>
        <w:jc w:val="both"/>
        <w:rPr>
          <w:b/>
          <w:sz w:val="20"/>
          <w:szCs w:val="20"/>
        </w:rPr>
      </w:pPr>
      <w:r w:rsidRPr="0009258D">
        <w:rPr>
          <w:b/>
          <w:sz w:val="20"/>
          <w:szCs w:val="20"/>
        </w:rPr>
        <w:lastRenderedPageBreak/>
        <w:t xml:space="preserve"> </w:t>
      </w:r>
      <w:r w:rsidR="000B491B">
        <w:rPr>
          <w:b/>
          <w:noProof/>
          <w:sz w:val="20"/>
          <w:szCs w:val="20"/>
        </w:rPr>
        <w:drawing>
          <wp:inline distT="0" distB="0" distL="0" distR="0">
            <wp:extent cx="5568950" cy="660654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68950" cy="6606540"/>
                    </a:xfrm>
                    <a:prstGeom prst="rect">
                      <a:avLst/>
                    </a:prstGeom>
                    <a:noFill/>
                    <a:ln>
                      <a:noFill/>
                    </a:ln>
                  </pic:spPr>
                </pic:pic>
              </a:graphicData>
            </a:graphic>
          </wp:inline>
        </w:drawing>
      </w:r>
      <w:r w:rsidRPr="0009258D">
        <w:rPr>
          <w:b/>
          <w:sz w:val="20"/>
          <w:szCs w:val="20"/>
        </w:rPr>
        <w:t xml:space="preserve">         </w:t>
      </w:r>
    </w:p>
    <w:p w:rsidR="000B491B" w:rsidRDefault="000B491B" w:rsidP="00795321">
      <w:pPr>
        <w:jc w:val="both"/>
        <w:rPr>
          <w:b/>
          <w:sz w:val="20"/>
          <w:szCs w:val="20"/>
        </w:rPr>
      </w:pPr>
    </w:p>
    <w:p w:rsidR="000B491B" w:rsidRDefault="000B491B" w:rsidP="00795321">
      <w:pPr>
        <w:jc w:val="both"/>
        <w:rPr>
          <w:b/>
          <w:sz w:val="20"/>
          <w:szCs w:val="20"/>
        </w:rPr>
      </w:pPr>
    </w:p>
    <w:p w:rsidR="000B491B" w:rsidRDefault="000B491B" w:rsidP="00795321">
      <w:pPr>
        <w:jc w:val="both"/>
        <w:rPr>
          <w:b/>
          <w:sz w:val="20"/>
          <w:szCs w:val="20"/>
        </w:rPr>
      </w:pPr>
    </w:p>
    <w:p w:rsidR="000B491B" w:rsidRDefault="000B491B" w:rsidP="00795321">
      <w:pPr>
        <w:jc w:val="both"/>
        <w:rPr>
          <w:b/>
          <w:sz w:val="20"/>
          <w:szCs w:val="20"/>
        </w:rPr>
      </w:pPr>
    </w:p>
    <w:p w:rsidR="000B491B" w:rsidRDefault="00E77A00" w:rsidP="00795321">
      <w:pPr>
        <w:jc w:val="both"/>
        <w:rPr>
          <w:b/>
          <w:sz w:val="20"/>
          <w:szCs w:val="20"/>
        </w:rPr>
      </w:pPr>
      <w:r>
        <w:rPr>
          <w:b/>
          <w:noProof/>
          <w:sz w:val="20"/>
          <w:szCs w:val="20"/>
        </w:rPr>
        <w:lastRenderedPageBreak/>
        <w:drawing>
          <wp:inline distT="0" distB="0" distL="0" distR="0">
            <wp:extent cx="5552440" cy="7694295"/>
            <wp:effectExtent l="0" t="0" r="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52440" cy="7694295"/>
                    </a:xfrm>
                    <a:prstGeom prst="rect">
                      <a:avLst/>
                    </a:prstGeom>
                    <a:noFill/>
                    <a:ln>
                      <a:noFill/>
                    </a:ln>
                  </pic:spPr>
                </pic:pic>
              </a:graphicData>
            </a:graphic>
          </wp:inline>
        </w:drawing>
      </w:r>
    </w:p>
    <w:p w:rsidR="000B491B" w:rsidRDefault="007151EB" w:rsidP="00795321">
      <w:pPr>
        <w:jc w:val="both"/>
        <w:rPr>
          <w:b/>
          <w:sz w:val="20"/>
          <w:szCs w:val="20"/>
        </w:rPr>
      </w:pPr>
      <w:r>
        <w:rPr>
          <w:b/>
          <w:noProof/>
          <w:sz w:val="20"/>
          <w:szCs w:val="20"/>
        </w:rPr>
        <w:lastRenderedPageBreak/>
        <w:drawing>
          <wp:inline distT="0" distB="0" distL="0" distR="0">
            <wp:extent cx="6153785" cy="4241691"/>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60726" cy="4246476"/>
                    </a:xfrm>
                    <a:prstGeom prst="rect">
                      <a:avLst/>
                    </a:prstGeom>
                    <a:noFill/>
                    <a:ln>
                      <a:noFill/>
                    </a:ln>
                  </pic:spPr>
                </pic:pic>
              </a:graphicData>
            </a:graphic>
          </wp:inline>
        </w:drawing>
      </w:r>
    </w:p>
    <w:p w:rsidR="000B491B" w:rsidRDefault="000B491B" w:rsidP="00795321">
      <w:pPr>
        <w:jc w:val="both"/>
        <w:rPr>
          <w:b/>
          <w:sz w:val="20"/>
          <w:szCs w:val="20"/>
        </w:rPr>
      </w:pPr>
    </w:p>
    <w:p w:rsidR="000B491B" w:rsidRDefault="000B491B" w:rsidP="00795321">
      <w:pPr>
        <w:jc w:val="both"/>
        <w:rPr>
          <w:b/>
          <w:sz w:val="20"/>
          <w:szCs w:val="20"/>
        </w:rPr>
      </w:pPr>
    </w:p>
    <w:p w:rsidR="000B491B" w:rsidRDefault="00063881" w:rsidP="00063881">
      <w:pPr>
        <w:rPr>
          <w:b/>
          <w:noProof/>
          <w:sz w:val="20"/>
          <w:szCs w:val="20"/>
        </w:rPr>
      </w:pPr>
      <w:r>
        <w:rPr>
          <w:b/>
          <w:noProof/>
          <w:sz w:val="20"/>
          <w:szCs w:val="20"/>
        </w:rPr>
        <w:tab/>
      </w:r>
    </w:p>
    <w:p w:rsidR="00873AC3" w:rsidRDefault="00873AC3" w:rsidP="00063881">
      <w:pPr>
        <w:rPr>
          <w:b/>
          <w:noProof/>
          <w:sz w:val="20"/>
          <w:szCs w:val="20"/>
        </w:rPr>
      </w:pPr>
      <w:r>
        <w:rPr>
          <w:b/>
          <w:noProof/>
          <w:sz w:val="20"/>
          <w:szCs w:val="20"/>
        </w:rPr>
        <w:drawing>
          <wp:inline distT="0" distB="0" distL="0" distR="0">
            <wp:extent cx="6086260" cy="196259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33833" cy="1977934"/>
                    </a:xfrm>
                    <a:prstGeom prst="rect">
                      <a:avLst/>
                    </a:prstGeom>
                    <a:noFill/>
                    <a:ln>
                      <a:noFill/>
                    </a:ln>
                  </pic:spPr>
                </pic:pic>
              </a:graphicData>
            </a:graphic>
          </wp:inline>
        </w:drawing>
      </w:r>
    </w:p>
    <w:p w:rsidR="00873AC3" w:rsidRDefault="00873AC3" w:rsidP="00063881">
      <w:pPr>
        <w:rPr>
          <w:b/>
          <w:noProof/>
          <w:sz w:val="20"/>
          <w:szCs w:val="20"/>
        </w:rPr>
      </w:pPr>
    </w:p>
    <w:p w:rsidR="00873AC3" w:rsidRDefault="00873AC3" w:rsidP="00063881">
      <w:pPr>
        <w:rPr>
          <w:b/>
          <w:noProof/>
          <w:sz w:val="20"/>
          <w:szCs w:val="20"/>
        </w:rPr>
      </w:pPr>
    </w:p>
    <w:p w:rsidR="00873AC3" w:rsidRDefault="00873AC3" w:rsidP="00063881">
      <w:pPr>
        <w:rPr>
          <w:b/>
          <w:noProof/>
          <w:sz w:val="20"/>
          <w:szCs w:val="20"/>
        </w:rPr>
      </w:pPr>
    </w:p>
    <w:p w:rsidR="00873AC3" w:rsidRDefault="00873AC3" w:rsidP="00063881">
      <w:pPr>
        <w:rPr>
          <w:b/>
          <w:noProof/>
          <w:sz w:val="20"/>
          <w:szCs w:val="20"/>
        </w:rPr>
      </w:pPr>
    </w:p>
    <w:p w:rsidR="00873AC3" w:rsidRDefault="00DA59DD" w:rsidP="00063881">
      <w:pPr>
        <w:rPr>
          <w:b/>
          <w:noProof/>
          <w:sz w:val="20"/>
          <w:szCs w:val="20"/>
        </w:rPr>
      </w:pPr>
      <w:r>
        <w:rPr>
          <w:b/>
          <w:noProof/>
          <w:sz w:val="20"/>
          <w:szCs w:val="20"/>
        </w:rPr>
        <w:lastRenderedPageBreak/>
        <w:drawing>
          <wp:inline distT="0" distB="0" distL="0" distR="0" wp14:anchorId="372E0BC1" wp14:editId="7C85BE6E">
            <wp:extent cx="5568950" cy="673036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68950" cy="6730365"/>
                    </a:xfrm>
                    <a:prstGeom prst="rect">
                      <a:avLst/>
                    </a:prstGeom>
                    <a:noFill/>
                    <a:ln>
                      <a:noFill/>
                    </a:ln>
                  </pic:spPr>
                </pic:pic>
              </a:graphicData>
            </a:graphic>
          </wp:inline>
        </w:drawing>
      </w:r>
    </w:p>
    <w:p w:rsidR="00873AC3" w:rsidRDefault="00873AC3" w:rsidP="00063881">
      <w:pPr>
        <w:rPr>
          <w:b/>
          <w:noProof/>
          <w:sz w:val="20"/>
          <w:szCs w:val="20"/>
        </w:rPr>
      </w:pPr>
    </w:p>
    <w:p w:rsidR="00873AC3" w:rsidRDefault="00873AC3" w:rsidP="00063881">
      <w:pPr>
        <w:rPr>
          <w:b/>
          <w:noProof/>
          <w:sz w:val="20"/>
          <w:szCs w:val="20"/>
        </w:rPr>
      </w:pPr>
    </w:p>
    <w:p w:rsidR="00873AC3" w:rsidRDefault="00873AC3" w:rsidP="00063881">
      <w:pPr>
        <w:rPr>
          <w:b/>
          <w:noProof/>
          <w:sz w:val="20"/>
          <w:szCs w:val="20"/>
        </w:rPr>
      </w:pPr>
    </w:p>
    <w:p w:rsidR="00873AC3" w:rsidRDefault="00873AC3" w:rsidP="00063881">
      <w:pPr>
        <w:rPr>
          <w:b/>
          <w:noProof/>
          <w:sz w:val="20"/>
          <w:szCs w:val="20"/>
        </w:rPr>
      </w:pPr>
    </w:p>
    <w:p w:rsidR="00D741E4" w:rsidRDefault="00D741E4" w:rsidP="00063881">
      <w:pPr>
        <w:rPr>
          <w:b/>
          <w:noProof/>
          <w:sz w:val="20"/>
          <w:szCs w:val="20"/>
        </w:rPr>
      </w:pPr>
    </w:p>
    <w:p w:rsidR="000957FB" w:rsidRDefault="000957FB" w:rsidP="00063881">
      <w:pPr>
        <w:rPr>
          <w:b/>
          <w:noProof/>
          <w:sz w:val="20"/>
          <w:szCs w:val="20"/>
        </w:rPr>
      </w:pPr>
    </w:p>
    <w:p w:rsidR="000957FB" w:rsidRDefault="000957FB" w:rsidP="00063881">
      <w:pPr>
        <w:rPr>
          <w:b/>
          <w:noProof/>
          <w:sz w:val="20"/>
          <w:szCs w:val="20"/>
        </w:rPr>
      </w:pPr>
    </w:p>
    <w:p w:rsidR="000B491B" w:rsidRDefault="008676D6" w:rsidP="00795321">
      <w:pPr>
        <w:jc w:val="both"/>
        <w:rPr>
          <w:b/>
          <w:sz w:val="20"/>
          <w:szCs w:val="20"/>
        </w:rPr>
      </w:pPr>
      <w:r>
        <w:rPr>
          <w:b/>
          <w:noProof/>
          <w:sz w:val="20"/>
          <w:szCs w:val="20"/>
        </w:rPr>
        <w:drawing>
          <wp:inline distT="0" distB="0" distL="0" distR="0">
            <wp:extent cx="5577205" cy="5700395"/>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77205" cy="5700395"/>
                    </a:xfrm>
                    <a:prstGeom prst="rect">
                      <a:avLst/>
                    </a:prstGeom>
                    <a:noFill/>
                    <a:ln>
                      <a:noFill/>
                    </a:ln>
                  </pic:spPr>
                </pic:pic>
              </a:graphicData>
            </a:graphic>
          </wp:inline>
        </w:drawing>
      </w:r>
    </w:p>
    <w:p w:rsidR="000B491B" w:rsidRDefault="000B491B" w:rsidP="00795321">
      <w:pPr>
        <w:jc w:val="both"/>
        <w:rPr>
          <w:b/>
          <w:sz w:val="20"/>
          <w:szCs w:val="20"/>
        </w:rPr>
      </w:pPr>
    </w:p>
    <w:p w:rsidR="000B491B" w:rsidRDefault="000B491B" w:rsidP="00795321">
      <w:pPr>
        <w:jc w:val="both"/>
        <w:rPr>
          <w:b/>
          <w:sz w:val="20"/>
          <w:szCs w:val="20"/>
        </w:rPr>
      </w:pPr>
    </w:p>
    <w:p w:rsidR="000B491B" w:rsidRDefault="000B491B" w:rsidP="00795321">
      <w:pPr>
        <w:jc w:val="both"/>
        <w:rPr>
          <w:b/>
          <w:sz w:val="20"/>
          <w:szCs w:val="20"/>
        </w:rPr>
      </w:pPr>
    </w:p>
    <w:p w:rsidR="000B491B" w:rsidRDefault="000B491B" w:rsidP="00795321">
      <w:pPr>
        <w:jc w:val="both"/>
        <w:rPr>
          <w:b/>
          <w:sz w:val="20"/>
          <w:szCs w:val="20"/>
        </w:rPr>
      </w:pPr>
    </w:p>
    <w:p w:rsidR="000B491B" w:rsidRDefault="000B491B" w:rsidP="00795321">
      <w:pPr>
        <w:jc w:val="both"/>
        <w:rPr>
          <w:b/>
          <w:sz w:val="20"/>
          <w:szCs w:val="20"/>
        </w:rPr>
      </w:pPr>
    </w:p>
    <w:p w:rsidR="000B491B" w:rsidRDefault="000B491B" w:rsidP="00795321">
      <w:pPr>
        <w:jc w:val="both"/>
        <w:rPr>
          <w:b/>
          <w:sz w:val="20"/>
          <w:szCs w:val="20"/>
        </w:rPr>
      </w:pPr>
    </w:p>
    <w:p w:rsidR="000B491B" w:rsidRDefault="000B491B" w:rsidP="00795321">
      <w:pPr>
        <w:jc w:val="both"/>
        <w:rPr>
          <w:b/>
          <w:sz w:val="20"/>
          <w:szCs w:val="20"/>
        </w:rPr>
      </w:pPr>
    </w:p>
    <w:p w:rsidR="000B491B" w:rsidRDefault="000B491B" w:rsidP="00795321">
      <w:pPr>
        <w:jc w:val="both"/>
        <w:rPr>
          <w:b/>
          <w:sz w:val="20"/>
          <w:szCs w:val="20"/>
        </w:rPr>
      </w:pPr>
    </w:p>
    <w:p w:rsidR="000B491B" w:rsidRDefault="00995DA2" w:rsidP="00795321">
      <w:pPr>
        <w:jc w:val="both"/>
        <w:rPr>
          <w:b/>
          <w:sz w:val="20"/>
          <w:szCs w:val="20"/>
        </w:rPr>
      </w:pPr>
      <w:r>
        <w:rPr>
          <w:b/>
          <w:noProof/>
          <w:sz w:val="20"/>
          <w:szCs w:val="20"/>
        </w:rPr>
        <w:lastRenderedPageBreak/>
        <w:drawing>
          <wp:inline distT="0" distB="0" distL="0" distR="0">
            <wp:extent cx="4884986" cy="688191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87573" cy="6885563"/>
                    </a:xfrm>
                    <a:prstGeom prst="rect">
                      <a:avLst/>
                    </a:prstGeom>
                    <a:noFill/>
                    <a:ln>
                      <a:noFill/>
                    </a:ln>
                  </pic:spPr>
                </pic:pic>
              </a:graphicData>
            </a:graphic>
          </wp:inline>
        </w:drawing>
      </w:r>
    </w:p>
    <w:p w:rsidR="000B491B" w:rsidRDefault="00995DA2" w:rsidP="00795321">
      <w:pPr>
        <w:jc w:val="both"/>
        <w:rPr>
          <w:b/>
          <w:sz w:val="20"/>
          <w:szCs w:val="20"/>
        </w:rPr>
      </w:pPr>
      <w:r>
        <w:rPr>
          <w:b/>
          <w:noProof/>
          <w:sz w:val="20"/>
          <w:szCs w:val="20"/>
        </w:rPr>
        <w:lastRenderedPageBreak/>
        <w:drawing>
          <wp:inline distT="0" distB="0" distL="0" distR="0">
            <wp:extent cx="5577205" cy="6334760"/>
            <wp:effectExtent l="0" t="0" r="4445" b="8890"/>
            <wp:docPr id="97232" name="Imagen 9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77205" cy="6334760"/>
                    </a:xfrm>
                    <a:prstGeom prst="rect">
                      <a:avLst/>
                    </a:prstGeom>
                    <a:noFill/>
                    <a:ln>
                      <a:noFill/>
                    </a:ln>
                  </pic:spPr>
                </pic:pic>
              </a:graphicData>
            </a:graphic>
          </wp:inline>
        </w:drawing>
      </w:r>
    </w:p>
    <w:p w:rsidR="00995DA2" w:rsidRDefault="00995DA2" w:rsidP="00795321">
      <w:pPr>
        <w:jc w:val="both"/>
        <w:rPr>
          <w:b/>
          <w:sz w:val="20"/>
          <w:szCs w:val="20"/>
        </w:rPr>
      </w:pPr>
    </w:p>
    <w:p w:rsidR="00995DA2" w:rsidRDefault="00995DA2" w:rsidP="00795321">
      <w:pPr>
        <w:jc w:val="both"/>
        <w:rPr>
          <w:b/>
          <w:sz w:val="20"/>
          <w:szCs w:val="20"/>
        </w:rPr>
      </w:pPr>
    </w:p>
    <w:p w:rsidR="00995DA2" w:rsidRDefault="00995DA2" w:rsidP="00795321">
      <w:pPr>
        <w:jc w:val="both"/>
        <w:rPr>
          <w:b/>
          <w:sz w:val="20"/>
          <w:szCs w:val="20"/>
        </w:rPr>
      </w:pPr>
    </w:p>
    <w:p w:rsidR="00995DA2" w:rsidRDefault="00995DA2" w:rsidP="00795321">
      <w:pPr>
        <w:jc w:val="both"/>
        <w:rPr>
          <w:b/>
          <w:sz w:val="20"/>
          <w:szCs w:val="20"/>
        </w:rPr>
      </w:pPr>
    </w:p>
    <w:p w:rsidR="00995DA2" w:rsidRDefault="00995DA2" w:rsidP="00795321">
      <w:pPr>
        <w:jc w:val="both"/>
        <w:rPr>
          <w:b/>
          <w:sz w:val="20"/>
          <w:szCs w:val="20"/>
        </w:rPr>
      </w:pPr>
    </w:p>
    <w:p w:rsidR="00995DA2" w:rsidRDefault="00995DA2" w:rsidP="00795321">
      <w:pPr>
        <w:jc w:val="both"/>
        <w:rPr>
          <w:b/>
          <w:sz w:val="20"/>
          <w:szCs w:val="20"/>
        </w:rPr>
      </w:pPr>
    </w:p>
    <w:p w:rsidR="00995DA2" w:rsidRDefault="00995DA2" w:rsidP="00795321">
      <w:pPr>
        <w:jc w:val="both"/>
        <w:rPr>
          <w:b/>
          <w:sz w:val="20"/>
          <w:szCs w:val="20"/>
        </w:rPr>
      </w:pPr>
    </w:p>
    <w:p w:rsidR="00995DA2" w:rsidRDefault="00995DA2" w:rsidP="00795321">
      <w:pPr>
        <w:jc w:val="both"/>
        <w:rPr>
          <w:b/>
          <w:sz w:val="20"/>
          <w:szCs w:val="20"/>
        </w:rPr>
      </w:pPr>
      <w:r>
        <w:rPr>
          <w:b/>
          <w:noProof/>
          <w:sz w:val="20"/>
          <w:szCs w:val="20"/>
        </w:rPr>
        <w:lastRenderedPageBreak/>
        <w:drawing>
          <wp:inline distT="0" distB="0" distL="0" distR="0">
            <wp:extent cx="5577205" cy="6244590"/>
            <wp:effectExtent l="0" t="0" r="4445" b="3810"/>
            <wp:docPr id="97233" name="Imagen 9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77205" cy="6244590"/>
                    </a:xfrm>
                    <a:prstGeom prst="rect">
                      <a:avLst/>
                    </a:prstGeom>
                    <a:noFill/>
                    <a:ln>
                      <a:noFill/>
                    </a:ln>
                  </pic:spPr>
                </pic:pic>
              </a:graphicData>
            </a:graphic>
          </wp:inline>
        </w:drawing>
      </w:r>
    </w:p>
    <w:p w:rsidR="00995DA2" w:rsidRDefault="00995DA2" w:rsidP="00795321">
      <w:pPr>
        <w:jc w:val="both"/>
        <w:rPr>
          <w:b/>
          <w:sz w:val="20"/>
          <w:szCs w:val="20"/>
        </w:rPr>
      </w:pPr>
    </w:p>
    <w:p w:rsidR="00995DA2" w:rsidRDefault="00995DA2" w:rsidP="00795321">
      <w:pPr>
        <w:jc w:val="both"/>
        <w:rPr>
          <w:b/>
          <w:sz w:val="20"/>
          <w:szCs w:val="20"/>
        </w:rPr>
      </w:pPr>
    </w:p>
    <w:p w:rsidR="00995DA2" w:rsidRDefault="00995DA2" w:rsidP="00795321">
      <w:pPr>
        <w:jc w:val="both"/>
        <w:rPr>
          <w:b/>
          <w:sz w:val="20"/>
          <w:szCs w:val="20"/>
        </w:rPr>
      </w:pPr>
    </w:p>
    <w:p w:rsidR="00995DA2" w:rsidRDefault="00995DA2" w:rsidP="00795321">
      <w:pPr>
        <w:jc w:val="both"/>
        <w:rPr>
          <w:b/>
          <w:sz w:val="20"/>
          <w:szCs w:val="20"/>
        </w:rPr>
      </w:pPr>
    </w:p>
    <w:p w:rsidR="000B491B" w:rsidRDefault="000B491B" w:rsidP="00795321">
      <w:pPr>
        <w:jc w:val="both"/>
        <w:rPr>
          <w:b/>
          <w:sz w:val="20"/>
          <w:szCs w:val="20"/>
        </w:rPr>
      </w:pPr>
    </w:p>
    <w:p w:rsidR="00750D4F" w:rsidRDefault="00795321" w:rsidP="00795321">
      <w:pPr>
        <w:jc w:val="both"/>
        <w:rPr>
          <w:rFonts w:ascii="Arial" w:hAnsi="Arial" w:cs="Arial"/>
          <w:b/>
          <w:sz w:val="20"/>
          <w:szCs w:val="20"/>
        </w:rPr>
      </w:pPr>
      <w:r w:rsidRPr="0009258D">
        <w:rPr>
          <w:b/>
          <w:sz w:val="20"/>
          <w:szCs w:val="20"/>
        </w:rPr>
        <w:t xml:space="preserve"> </w:t>
      </w:r>
      <w:r w:rsidRPr="00A31800">
        <w:rPr>
          <w:rFonts w:ascii="Arial" w:hAnsi="Arial" w:cs="Arial"/>
          <w:b/>
          <w:sz w:val="20"/>
          <w:szCs w:val="20"/>
        </w:rPr>
        <w:tab/>
      </w:r>
    </w:p>
    <w:p w:rsidR="00750D4F" w:rsidRDefault="00750D4F" w:rsidP="00795321">
      <w:pPr>
        <w:jc w:val="both"/>
        <w:rPr>
          <w:rFonts w:ascii="Arial" w:hAnsi="Arial" w:cs="Arial"/>
          <w:b/>
          <w:sz w:val="20"/>
          <w:szCs w:val="20"/>
        </w:rPr>
      </w:pPr>
    </w:p>
    <w:p w:rsidR="00750D4F" w:rsidRDefault="00750D4F" w:rsidP="00795321">
      <w:pPr>
        <w:jc w:val="both"/>
        <w:rPr>
          <w:rFonts w:ascii="Arial" w:hAnsi="Arial" w:cs="Arial"/>
          <w:b/>
          <w:sz w:val="20"/>
          <w:szCs w:val="20"/>
        </w:rPr>
      </w:pPr>
      <w:r>
        <w:rPr>
          <w:rFonts w:ascii="Arial" w:hAnsi="Arial" w:cs="Arial"/>
          <w:b/>
          <w:noProof/>
          <w:sz w:val="20"/>
          <w:szCs w:val="20"/>
        </w:rPr>
        <w:lastRenderedPageBreak/>
        <w:drawing>
          <wp:inline distT="0" distB="0" distL="0" distR="0">
            <wp:extent cx="5568950" cy="5758180"/>
            <wp:effectExtent l="0" t="0" r="0" b="0"/>
            <wp:docPr id="97234" name="Imagen 9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68950" cy="5758180"/>
                    </a:xfrm>
                    <a:prstGeom prst="rect">
                      <a:avLst/>
                    </a:prstGeom>
                    <a:noFill/>
                    <a:ln>
                      <a:noFill/>
                    </a:ln>
                  </pic:spPr>
                </pic:pic>
              </a:graphicData>
            </a:graphic>
          </wp:inline>
        </w:drawing>
      </w:r>
    </w:p>
    <w:p w:rsidR="00750D4F" w:rsidRDefault="00750D4F" w:rsidP="00795321">
      <w:pPr>
        <w:jc w:val="both"/>
        <w:rPr>
          <w:rFonts w:ascii="Arial" w:hAnsi="Arial" w:cs="Arial"/>
          <w:b/>
          <w:sz w:val="20"/>
          <w:szCs w:val="20"/>
        </w:rPr>
      </w:pPr>
    </w:p>
    <w:p w:rsidR="00750D4F" w:rsidRDefault="00750D4F" w:rsidP="00795321">
      <w:pPr>
        <w:jc w:val="both"/>
        <w:rPr>
          <w:rFonts w:ascii="Arial" w:hAnsi="Arial" w:cs="Arial"/>
          <w:b/>
          <w:sz w:val="20"/>
          <w:szCs w:val="20"/>
        </w:rPr>
      </w:pPr>
    </w:p>
    <w:p w:rsidR="00750D4F" w:rsidRDefault="00750D4F" w:rsidP="00795321">
      <w:pPr>
        <w:jc w:val="both"/>
        <w:rPr>
          <w:rFonts w:ascii="Arial" w:hAnsi="Arial" w:cs="Arial"/>
          <w:b/>
          <w:sz w:val="20"/>
          <w:szCs w:val="20"/>
        </w:rPr>
      </w:pPr>
    </w:p>
    <w:p w:rsidR="00750D4F" w:rsidRDefault="00750D4F" w:rsidP="00795321">
      <w:pPr>
        <w:jc w:val="both"/>
        <w:rPr>
          <w:rFonts w:ascii="Arial" w:hAnsi="Arial" w:cs="Arial"/>
          <w:b/>
          <w:sz w:val="20"/>
          <w:szCs w:val="20"/>
        </w:rPr>
      </w:pPr>
    </w:p>
    <w:p w:rsidR="00750D4F" w:rsidRDefault="00750D4F" w:rsidP="00795321">
      <w:pPr>
        <w:jc w:val="both"/>
        <w:rPr>
          <w:rFonts w:ascii="Arial" w:hAnsi="Arial" w:cs="Arial"/>
          <w:b/>
          <w:sz w:val="20"/>
          <w:szCs w:val="20"/>
        </w:rPr>
      </w:pPr>
    </w:p>
    <w:p w:rsidR="00750D4F" w:rsidRDefault="00750D4F" w:rsidP="00795321">
      <w:pPr>
        <w:jc w:val="both"/>
        <w:rPr>
          <w:rFonts w:ascii="Arial" w:hAnsi="Arial" w:cs="Arial"/>
          <w:b/>
          <w:sz w:val="20"/>
          <w:szCs w:val="20"/>
        </w:rPr>
      </w:pPr>
    </w:p>
    <w:p w:rsidR="00750D4F" w:rsidRDefault="00750D4F" w:rsidP="00795321">
      <w:pPr>
        <w:jc w:val="both"/>
        <w:rPr>
          <w:rFonts w:ascii="Arial" w:hAnsi="Arial" w:cs="Arial"/>
          <w:b/>
          <w:sz w:val="20"/>
          <w:szCs w:val="20"/>
        </w:rPr>
      </w:pPr>
    </w:p>
    <w:p w:rsidR="00750D4F" w:rsidRDefault="00750D4F" w:rsidP="00795321">
      <w:pPr>
        <w:jc w:val="both"/>
        <w:rPr>
          <w:rFonts w:ascii="Arial" w:hAnsi="Arial" w:cs="Arial"/>
          <w:b/>
          <w:sz w:val="20"/>
          <w:szCs w:val="20"/>
        </w:rPr>
      </w:pPr>
    </w:p>
    <w:p w:rsidR="00750D4F" w:rsidRDefault="00750D4F" w:rsidP="00795321">
      <w:pPr>
        <w:jc w:val="both"/>
        <w:rPr>
          <w:rFonts w:ascii="Arial" w:hAnsi="Arial" w:cs="Arial"/>
          <w:b/>
          <w:sz w:val="20"/>
          <w:szCs w:val="20"/>
        </w:rPr>
      </w:pPr>
    </w:p>
    <w:p w:rsidR="00750D4F" w:rsidRDefault="00750D4F" w:rsidP="00795321">
      <w:pPr>
        <w:jc w:val="both"/>
        <w:rPr>
          <w:rFonts w:ascii="Arial" w:hAnsi="Arial" w:cs="Arial"/>
          <w:b/>
          <w:sz w:val="20"/>
          <w:szCs w:val="20"/>
        </w:rPr>
      </w:pPr>
    </w:p>
    <w:p w:rsidR="00750D4F" w:rsidRDefault="00750D4F" w:rsidP="00795321">
      <w:pPr>
        <w:jc w:val="both"/>
        <w:rPr>
          <w:rFonts w:ascii="Arial" w:hAnsi="Arial" w:cs="Arial"/>
          <w:b/>
          <w:sz w:val="20"/>
          <w:szCs w:val="20"/>
        </w:rPr>
      </w:pPr>
    </w:p>
    <w:p w:rsidR="00750D4F" w:rsidRDefault="00750D4F" w:rsidP="00795321">
      <w:pPr>
        <w:jc w:val="both"/>
        <w:rPr>
          <w:rFonts w:ascii="Arial" w:hAnsi="Arial" w:cs="Arial"/>
          <w:b/>
          <w:sz w:val="20"/>
          <w:szCs w:val="20"/>
        </w:rPr>
      </w:pPr>
      <w:r>
        <w:rPr>
          <w:rFonts w:ascii="Arial" w:hAnsi="Arial" w:cs="Arial"/>
          <w:b/>
          <w:noProof/>
          <w:sz w:val="20"/>
          <w:szCs w:val="20"/>
        </w:rPr>
        <w:lastRenderedPageBreak/>
        <w:drawing>
          <wp:inline distT="0" distB="0" distL="0" distR="0">
            <wp:extent cx="5568950" cy="6359525"/>
            <wp:effectExtent l="0" t="0" r="0" b="3175"/>
            <wp:docPr id="97235" name="Imagen 9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68950" cy="6359525"/>
                    </a:xfrm>
                    <a:prstGeom prst="rect">
                      <a:avLst/>
                    </a:prstGeom>
                    <a:noFill/>
                    <a:ln>
                      <a:noFill/>
                    </a:ln>
                  </pic:spPr>
                </pic:pic>
              </a:graphicData>
            </a:graphic>
          </wp:inline>
        </w:drawing>
      </w:r>
    </w:p>
    <w:p w:rsidR="00750D4F" w:rsidRDefault="00750D4F" w:rsidP="00795321">
      <w:pPr>
        <w:jc w:val="both"/>
        <w:rPr>
          <w:rFonts w:ascii="Arial" w:hAnsi="Arial" w:cs="Arial"/>
          <w:b/>
          <w:sz w:val="20"/>
          <w:szCs w:val="20"/>
        </w:rPr>
      </w:pPr>
    </w:p>
    <w:p w:rsidR="00750D4F" w:rsidRDefault="00750D4F" w:rsidP="00795321">
      <w:pPr>
        <w:jc w:val="both"/>
        <w:rPr>
          <w:rFonts w:ascii="Arial" w:hAnsi="Arial" w:cs="Arial"/>
          <w:b/>
          <w:sz w:val="20"/>
          <w:szCs w:val="20"/>
        </w:rPr>
      </w:pPr>
    </w:p>
    <w:p w:rsidR="00750D4F" w:rsidRDefault="00750D4F" w:rsidP="00795321">
      <w:pPr>
        <w:jc w:val="both"/>
        <w:rPr>
          <w:rFonts w:ascii="Arial" w:hAnsi="Arial" w:cs="Arial"/>
          <w:b/>
          <w:sz w:val="20"/>
          <w:szCs w:val="20"/>
        </w:rPr>
      </w:pPr>
    </w:p>
    <w:p w:rsidR="00750D4F" w:rsidRDefault="00750D4F" w:rsidP="00795321">
      <w:pPr>
        <w:jc w:val="both"/>
        <w:rPr>
          <w:rFonts w:ascii="Arial" w:hAnsi="Arial" w:cs="Arial"/>
          <w:b/>
          <w:sz w:val="20"/>
          <w:szCs w:val="20"/>
        </w:rPr>
      </w:pPr>
    </w:p>
    <w:p w:rsidR="00750D4F" w:rsidRDefault="00750D4F" w:rsidP="00795321">
      <w:pPr>
        <w:jc w:val="both"/>
        <w:rPr>
          <w:rFonts w:ascii="Arial" w:hAnsi="Arial" w:cs="Arial"/>
          <w:b/>
          <w:sz w:val="20"/>
          <w:szCs w:val="20"/>
        </w:rPr>
      </w:pPr>
    </w:p>
    <w:p w:rsidR="00750D4F" w:rsidRDefault="00750D4F" w:rsidP="00795321">
      <w:pPr>
        <w:jc w:val="both"/>
        <w:rPr>
          <w:rFonts w:ascii="Arial" w:hAnsi="Arial" w:cs="Arial"/>
          <w:b/>
          <w:sz w:val="20"/>
          <w:szCs w:val="20"/>
        </w:rPr>
      </w:pPr>
    </w:p>
    <w:p w:rsidR="00750D4F" w:rsidRDefault="00750D4F" w:rsidP="00795321">
      <w:pPr>
        <w:jc w:val="both"/>
        <w:rPr>
          <w:rFonts w:ascii="Arial" w:hAnsi="Arial" w:cs="Arial"/>
          <w:b/>
          <w:sz w:val="20"/>
          <w:szCs w:val="20"/>
        </w:rPr>
      </w:pPr>
      <w:r>
        <w:rPr>
          <w:rFonts w:ascii="Arial" w:hAnsi="Arial" w:cs="Arial"/>
          <w:b/>
          <w:noProof/>
          <w:sz w:val="20"/>
          <w:szCs w:val="20"/>
        </w:rPr>
        <w:lastRenderedPageBreak/>
        <w:drawing>
          <wp:inline distT="0" distB="0" distL="0" distR="0">
            <wp:extent cx="5131307" cy="2409957"/>
            <wp:effectExtent l="0" t="0" r="0" b="0"/>
            <wp:docPr id="97236" name="Imagen 9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66024" cy="2426262"/>
                    </a:xfrm>
                    <a:prstGeom prst="rect">
                      <a:avLst/>
                    </a:prstGeom>
                    <a:noFill/>
                    <a:ln>
                      <a:noFill/>
                    </a:ln>
                  </pic:spPr>
                </pic:pic>
              </a:graphicData>
            </a:graphic>
          </wp:inline>
        </w:drawing>
      </w:r>
    </w:p>
    <w:p w:rsidR="00750D4F" w:rsidRDefault="00750D4F" w:rsidP="00795321">
      <w:pPr>
        <w:jc w:val="both"/>
        <w:rPr>
          <w:rFonts w:ascii="Arial" w:hAnsi="Arial" w:cs="Arial"/>
          <w:b/>
          <w:noProof/>
          <w:sz w:val="20"/>
          <w:szCs w:val="20"/>
        </w:rPr>
      </w:pPr>
      <w:r>
        <w:rPr>
          <w:rFonts w:ascii="Arial" w:hAnsi="Arial" w:cs="Arial"/>
          <w:b/>
          <w:noProof/>
          <w:sz w:val="20"/>
          <w:szCs w:val="20"/>
        </w:rPr>
        <w:drawing>
          <wp:inline distT="0" distB="0" distL="0" distR="0" wp14:anchorId="647FFBEC" wp14:editId="1CF077E2">
            <wp:extent cx="3605454" cy="6144469"/>
            <wp:effectExtent l="6668" t="0" r="2222" b="2223"/>
            <wp:docPr id="97238" name="Imagen 97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3631369" cy="6188634"/>
                    </a:xfrm>
                    <a:prstGeom prst="rect">
                      <a:avLst/>
                    </a:prstGeom>
                    <a:noFill/>
                    <a:ln>
                      <a:noFill/>
                    </a:ln>
                  </pic:spPr>
                </pic:pic>
              </a:graphicData>
            </a:graphic>
          </wp:inline>
        </w:drawing>
      </w:r>
    </w:p>
    <w:p w:rsidR="00750D4F" w:rsidRDefault="00750D4F" w:rsidP="00795321">
      <w:pPr>
        <w:jc w:val="both"/>
        <w:rPr>
          <w:rFonts w:ascii="Arial" w:hAnsi="Arial" w:cs="Arial"/>
          <w:b/>
          <w:noProof/>
          <w:sz w:val="20"/>
          <w:szCs w:val="20"/>
        </w:rPr>
      </w:pPr>
    </w:p>
    <w:p w:rsidR="00244953" w:rsidRPr="00A31800" w:rsidRDefault="00244953" w:rsidP="000758DE">
      <w:pPr>
        <w:ind w:right="-144" w:firstLine="708"/>
        <w:jc w:val="both"/>
        <w:rPr>
          <w:rFonts w:ascii="Arial" w:hAnsi="Arial" w:cs="Arial"/>
          <w:sz w:val="20"/>
          <w:szCs w:val="20"/>
        </w:rPr>
      </w:pPr>
      <w:r w:rsidRPr="00A31800">
        <w:rPr>
          <w:rFonts w:ascii="Arial" w:hAnsi="Arial" w:cs="Arial"/>
          <w:b/>
          <w:sz w:val="20"/>
          <w:szCs w:val="20"/>
        </w:rPr>
        <w:t>Fin de la sesión.-</w:t>
      </w:r>
      <w:r w:rsidRPr="00A31800">
        <w:rPr>
          <w:rFonts w:ascii="Arial" w:hAnsi="Arial" w:cs="Arial"/>
          <w:sz w:val="20"/>
          <w:szCs w:val="20"/>
        </w:rPr>
        <w:t xml:space="preserve"> Y sin más asuntos que tratar, el Sr. Presidente</w:t>
      </w:r>
      <w:r w:rsidR="009C65EE" w:rsidRPr="00A31800">
        <w:rPr>
          <w:rFonts w:ascii="Arial" w:hAnsi="Arial" w:cs="Arial"/>
          <w:sz w:val="20"/>
          <w:szCs w:val="20"/>
        </w:rPr>
        <w:t xml:space="preserve"> clausura la s</w:t>
      </w:r>
      <w:r w:rsidR="005E47F3" w:rsidRPr="00A31800">
        <w:rPr>
          <w:rFonts w:ascii="Arial" w:hAnsi="Arial" w:cs="Arial"/>
          <w:sz w:val="20"/>
          <w:szCs w:val="20"/>
        </w:rPr>
        <w:t>esión</w:t>
      </w:r>
      <w:r w:rsidR="00A31800">
        <w:rPr>
          <w:rFonts w:ascii="Arial" w:hAnsi="Arial" w:cs="Arial"/>
          <w:sz w:val="20"/>
          <w:szCs w:val="20"/>
        </w:rPr>
        <w:t>, siendo  las diecinueve</w:t>
      </w:r>
      <w:r w:rsidR="00EF1F32" w:rsidRPr="00A31800">
        <w:rPr>
          <w:rFonts w:ascii="Arial" w:hAnsi="Arial" w:cs="Arial"/>
          <w:sz w:val="20"/>
          <w:szCs w:val="20"/>
        </w:rPr>
        <w:t xml:space="preserve"> </w:t>
      </w:r>
      <w:r w:rsidR="009C65EE" w:rsidRPr="00A31800">
        <w:rPr>
          <w:rFonts w:ascii="Arial" w:hAnsi="Arial" w:cs="Arial"/>
          <w:sz w:val="20"/>
          <w:szCs w:val="20"/>
        </w:rPr>
        <w:t>h</w:t>
      </w:r>
      <w:r w:rsidR="00732BCA" w:rsidRPr="00A31800">
        <w:rPr>
          <w:rFonts w:ascii="Arial" w:hAnsi="Arial" w:cs="Arial"/>
          <w:sz w:val="20"/>
          <w:szCs w:val="20"/>
        </w:rPr>
        <w:t>oras</w:t>
      </w:r>
      <w:r w:rsidR="00FA710F" w:rsidRPr="00A31800">
        <w:rPr>
          <w:rFonts w:ascii="Arial" w:hAnsi="Arial" w:cs="Arial"/>
          <w:sz w:val="20"/>
          <w:szCs w:val="20"/>
        </w:rPr>
        <w:t xml:space="preserve"> y </w:t>
      </w:r>
      <w:r w:rsidR="00A31800">
        <w:rPr>
          <w:rFonts w:ascii="Arial" w:hAnsi="Arial" w:cs="Arial"/>
          <w:sz w:val="20"/>
          <w:szCs w:val="20"/>
        </w:rPr>
        <w:t>diecisiete</w:t>
      </w:r>
      <w:r w:rsidR="00EF1F32" w:rsidRPr="00A31800">
        <w:rPr>
          <w:rFonts w:ascii="Arial" w:hAnsi="Arial" w:cs="Arial"/>
          <w:sz w:val="20"/>
          <w:szCs w:val="20"/>
        </w:rPr>
        <w:t xml:space="preserve"> </w:t>
      </w:r>
      <w:r w:rsidR="00C36803" w:rsidRPr="00A31800">
        <w:rPr>
          <w:rFonts w:ascii="Arial" w:hAnsi="Arial" w:cs="Arial"/>
          <w:sz w:val="20"/>
          <w:szCs w:val="20"/>
        </w:rPr>
        <w:t>minutos</w:t>
      </w:r>
      <w:r w:rsidR="00732BCA" w:rsidRPr="00A31800">
        <w:rPr>
          <w:rFonts w:ascii="Arial" w:hAnsi="Arial" w:cs="Arial"/>
          <w:sz w:val="20"/>
          <w:szCs w:val="20"/>
        </w:rPr>
        <w:t xml:space="preserve"> </w:t>
      </w:r>
      <w:r w:rsidRPr="00A31800">
        <w:rPr>
          <w:rFonts w:ascii="Arial" w:hAnsi="Arial" w:cs="Arial"/>
          <w:sz w:val="20"/>
          <w:szCs w:val="20"/>
        </w:rPr>
        <w:t xml:space="preserve">de la fecha expresada en el encabezamiento, de todo </w:t>
      </w:r>
      <w:r w:rsidR="00A46D39" w:rsidRPr="00A31800">
        <w:rPr>
          <w:rFonts w:ascii="Arial" w:hAnsi="Arial" w:cs="Arial"/>
          <w:sz w:val="20"/>
          <w:szCs w:val="20"/>
        </w:rPr>
        <w:t xml:space="preserve">lo </w:t>
      </w:r>
      <w:r w:rsidR="00001083" w:rsidRPr="00A31800">
        <w:rPr>
          <w:rFonts w:ascii="Arial" w:hAnsi="Arial" w:cs="Arial"/>
          <w:sz w:val="20"/>
          <w:szCs w:val="20"/>
        </w:rPr>
        <w:t xml:space="preserve">cual, como </w:t>
      </w:r>
      <w:r w:rsidR="007E6E62" w:rsidRPr="00A31800">
        <w:rPr>
          <w:rFonts w:ascii="Arial" w:hAnsi="Arial" w:cs="Arial"/>
          <w:sz w:val="20"/>
          <w:szCs w:val="20"/>
        </w:rPr>
        <w:t xml:space="preserve"> </w:t>
      </w:r>
      <w:r w:rsidR="006D521F">
        <w:rPr>
          <w:rFonts w:ascii="Arial" w:hAnsi="Arial" w:cs="Arial"/>
          <w:sz w:val="20"/>
          <w:szCs w:val="20"/>
        </w:rPr>
        <w:t>Vicesecretaria,</w:t>
      </w:r>
      <w:r w:rsidRPr="00A31800">
        <w:rPr>
          <w:rFonts w:ascii="Arial" w:hAnsi="Arial" w:cs="Arial"/>
          <w:sz w:val="20"/>
          <w:szCs w:val="20"/>
        </w:rPr>
        <w:t xml:space="preserve"> doy fe. </w:t>
      </w:r>
    </w:p>
    <w:sectPr w:rsidR="00244953" w:rsidRPr="00A31800" w:rsidSect="0034273D">
      <w:headerReference w:type="default" r:id="rId55"/>
      <w:footerReference w:type="default" r:id="rId56"/>
      <w:headerReference w:type="first" r:id="rId57"/>
      <w:footerReference w:type="first" r:id="rId58"/>
      <w:pgSz w:w="11906" w:h="16838"/>
      <w:pgMar w:top="3969" w:right="1134" w:bottom="737"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F7F" w:rsidRDefault="000A6F7F" w:rsidP="00244953">
      <w:r>
        <w:separator/>
      </w:r>
    </w:p>
  </w:endnote>
  <w:endnote w:type="continuationSeparator" w:id="0">
    <w:p w:rsidR="000A6F7F" w:rsidRDefault="000A6F7F" w:rsidP="00244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G Times">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DIN-Regular">
    <w:altName w:val="Century Gothic"/>
    <w:panose1 w:val="00000000000000000000"/>
    <w:charset w:val="00"/>
    <w:family w:val="swiss"/>
    <w:notTrueType/>
    <w:pitch w:val="variable"/>
    <w:sig w:usb0="00000003" w:usb1="00000000" w:usb2="00000000" w:usb3="00000000" w:csb0="00000001" w:csb1="00000000"/>
  </w:font>
  <w:font w:name="ZapfChancery">
    <w:altName w:val="Monotype Corsiva"/>
    <w:charset w:val="00"/>
    <w:family w:val="roman"/>
    <w:pitch w:val="variable"/>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charset w:val="00"/>
    <w:family w:val="auto"/>
    <w:pitch w:val="variable"/>
  </w:font>
  <w:font w:name="Segoe UI">
    <w:panose1 w:val="020B0502040204020203"/>
    <w:charset w:val="00"/>
    <w:family w:val="swiss"/>
    <w:pitch w:val="variable"/>
    <w:sig w:usb0="E10022FF" w:usb1="C000E47F" w:usb2="00000029" w:usb3="00000000" w:csb0="000001DF" w:csb1="00000000"/>
  </w:font>
  <w:font w:name="Helvetica Neue">
    <w:altName w:val="Microsoft YaHei"/>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
    <w:altName w:val="Arial"/>
    <w:panose1 w:val="00000000000000000000"/>
    <w:charset w:val="00"/>
    <w:family w:val="swiss"/>
    <w:notTrueType/>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Negrita">
    <w:panose1 w:val="020B0704020202020204"/>
    <w:charset w:val="00"/>
    <w:family w:val="swiss"/>
    <w:pitch w:val="default"/>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Univers">
    <w:altName w:val="Arial"/>
    <w:charset w:val="00"/>
    <w:family w:val="swiss"/>
    <w:pitch w:val="variable"/>
    <w:sig w:usb0="80000287" w:usb1="00000000" w:usb2="00000000" w:usb3="00000000" w:csb0="000000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Bookman">
    <w:panose1 w:val="00000000000000000000"/>
    <w:charset w:val="00"/>
    <w:family w:val="roman"/>
    <w:notTrueType/>
    <w:pitch w:val="variable"/>
    <w:sig w:usb0="00000003" w:usb1="00000000" w:usb2="00000000" w:usb3="00000000" w:csb0="00000001" w:csb1="00000000"/>
  </w:font>
  <w:font w:name="Gothic Extra Lt Ext Cg">
    <w:altName w:val="Times New Roman"/>
    <w:panose1 w:val="00000000000000000000"/>
    <w:charset w:val="00"/>
    <w:family w:val="roman"/>
    <w:notTrueType/>
    <w:pitch w:val="variable"/>
    <w:sig w:usb0="00000001" w:usb1="00000000" w:usb2="00000000" w:usb3="00000000" w:csb0="00000009" w:csb1="00000000"/>
  </w:font>
  <w:font w:name="Univers (W1)">
    <w:altName w:val="Arial"/>
    <w:charset w:val="00"/>
    <w:family w:val="swiss"/>
    <w:pitch w:val="variable"/>
    <w:sig w:usb0="00000003" w:usb1="00000000" w:usb2="00000000" w:usb3="00000000" w:csb0="00000001" w:csb1="00000000"/>
  </w:font>
  <w:font w:name="DaneHelveticaNeue">
    <w:charset w:val="00"/>
    <w:family w:val="auto"/>
    <w:pitch w:val="variable"/>
    <w:sig w:usb0="00000003" w:usb1="00000000" w:usb2="00000000" w:usb3="00000000" w:csb0="00000001" w:csb1="00000000"/>
  </w:font>
  <w:font w:name="SimSun, 宋体">
    <w:charset w:val="00"/>
    <w:family w:val="auto"/>
    <w:pitch w:val="variable"/>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3960428"/>
      <w:docPartObj>
        <w:docPartGallery w:val="Page Numbers (Bottom of Page)"/>
        <w:docPartUnique/>
      </w:docPartObj>
    </w:sdtPr>
    <w:sdtContent>
      <w:p w:rsidR="00484D74" w:rsidRDefault="00484D74">
        <w:pPr>
          <w:pStyle w:val="Piedepgina"/>
          <w:jc w:val="right"/>
        </w:pPr>
        <w:r>
          <w:fldChar w:fldCharType="begin"/>
        </w:r>
        <w:r>
          <w:instrText>PAGE   \* MERGEFORMAT</w:instrText>
        </w:r>
        <w:r>
          <w:fldChar w:fldCharType="separate"/>
        </w:r>
        <w:r w:rsidR="00A8152A">
          <w:rPr>
            <w:noProof/>
          </w:rPr>
          <w:t>57</w:t>
        </w:r>
        <w:r>
          <w:rPr>
            <w:noProof/>
          </w:rPr>
          <w:fldChar w:fldCharType="end"/>
        </w:r>
      </w:p>
    </w:sdtContent>
  </w:sdt>
  <w:p w:rsidR="00484D74" w:rsidRDefault="00484D7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2731380"/>
      <w:docPartObj>
        <w:docPartGallery w:val="Page Numbers (Bottom of Page)"/>
        <w:docPartUnique/>
      </w:docPartObj>
    </w:sdtPr>
    <w:sdtContent>
      <w:p w:rsidR="00484D74" w:rsidRDefault="00484D74">
        <w:pPr>
          <w:pStyle w:val="Piedepgina"/>
          <w:jc w:val="right"/>
        </w:pPr>
        <w:r>
          <w:fldChar w:fldCharType="begin"/>
        </w:r>
        <w:r>
          <w:instrText>PAGE   \* MERGEFORMAT</w:instrText>
        </w:r>
        <w:r>
          <w:fldChar w:fldCharType="separate"/>
        </w:r>
        <w:r w:rsidR="00A8152A">
          <w:rPr>
            <w:noProof/>
          </w:rPr>
          <w:t>1</w:t>
        </w:r>
        <w:r>
          <w:rPr>
            <w:noProof/>
          </w:rPr>
          <w:fldChar w:fldCharType="end"/>
        </w:r>
      </w:p>
    </w:sdtContent>
  </w:sdt>
  <w:p w:rsidR="00484D74" w:rsidRDefault="00484D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F7F" w:rsidRDefault="000A6F7F" w:rsidP="00244953">
      <w:r>
        <w:separator/>
      </w:r>
    </w:p>
  </w:footnote>
  <w:footnote w:type="continuationSeparator" w:id="0">
    <w:p w:rsidR="000A6F7F" w:rsidRDefault="000A6F7F" w:rsidP="002449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D74" w:rsidRDefault="00484D74" w:rsidP="000D655B">
    <w:pPr>
      <w:pStyle w:val="Encabezado"/>
      <w:tabs>
        <w:tab w:val="clear" w:pos="4252"/>
        <w:tab w:val="clear" w:pos="8504"/>
        <w:tab w:val="right" w:pos="8787"/>
      </w:tabs>
      <w:rPr>
        <w:b/>
        <w:i/>
        <w:sz w:val="16"/>
        <w:szCs w:val="16"/>
      </w:rPr>
    </w:pPr>
  </w:p>
  <w:p w:rsidR="00484D74" w:rsidRDefault="00484D74" w:rsidP="000D655B">
    <w:pPr>
      <w:pStyle w:val="Encabezado"/>
      <w:tabs>
        <w:tab w:val="clear" w:pos="4252"/>
        <w:tab w:val="clear" w:pos="8504"/>
        <w:tab w:val="right" w:pos="8787"/>
      </w:tabs>
      <w:rPr>
        <w:b/>
        <w:i/>
        <w:sz w:val="16"/>
        <w:szCs w:val="16"/>
      </w:rPr>
    </w:pPr>
  </w:p>
  <w:p w:rsidR="00484D74" w:rsidRDefault="00484D74" w:rsidP="000D655B">
    <w:pPr>
      <w:pStyle w:val="Encabezado"/>
      <w:tabs>
        <w:tab w:val="clear" w:pos="4252"/>
        <w:tab w:val="clear" w:pos="8504"/>
        <w:tab w:val="right" w:pos="8787"/>
      </w:tabs>
      <w:rPr>
        <w:b/>
        <w:i/>
        <w:sz w:val="16"/>
        <w:szCs w:val="16"/>
      </w:rPr>
    </w:pPr>
  </w:p>
  <w:p w:rsidR="00484D74" w:rsidRDefault="00484D74" w:rsidP="000D655B">
    <w:pPr>
      <w:pStyle w:val="Encabezado"/>
      <w:tabs>
        <w:tab w:val="clear" w:pos="4252"/>
        <w:tab w:val="clear" w:pos="8504"/>
        <w:tab w:val="right" w:pos="8787"/>
      </w:tabs>
      <w:rPr>
        <w:b/>
        <w:i/>
        <w:sz w:val="16"/>
        <w:szCs w:val="16"/>
      </w:rPr>
    </w:pPr>
  </w:p>
  <w:p w:rsidR="00484D74" w:rsidRDefault="00484D74" w:rsidP="000D655B">
    <w:pPr>
      <w:pStyle w:val="Encabezado"/>
      <w:tabs>
        <w:tab w:val="clear" w:pos="4252"/>
        <w:tab w:val="clear" w:pos="8504"/>
        <w:tab w:val="right" w:pos="8787"/>
      </w:tabs>
      <w:rPr>
        <w:b/>
        <w:i/>
        <w:sz w:val="16"/>
        <w:szCs w:val="16"/>
      </w:rPr>
    </w:pPr>
  </w:p>
  <w:p w:rsidR="00484D74" w:rsidRDefault="00484D74" w:rsidP="000D655B">
    <w:pPr>
      <w:pStyle w:val="Encabezado"/>
      <w:tabs>
        <w:tab w:val="clear" w:pos="4252"/>
        <w:tab w:val="clear" w:pos="8504"/>
        <w:tab w:val="right" w:pos="8787"/>
      </w:tabs>
      <w:rPr>
        <w:b/>
        <w:i/>
        <w:sz w:val="16"/>
        <w:szCs w:val="16"/>
      </w:rPr>
    </w:pPr>
  </w:p>
  <w:p w:rsidR="00484D74" w:rsidRDefault="00484D74" w:rsidP="000D655B">
    <w:pPr>
      <w:pStyle w:val="Encabezado"/>
      <w:tabs>
        <w:tab w:val="clear" w:pos="4252"/>
        <w:tab w:val="clear" w:pos="8504"/>
        <w:tab w:val="right" w:pos="8787"/>
      </w:tabs>
      <w:rPr>
        <w:b/>
        <w:i/>
        <w:sz w:val="16"/>
        <w:szCs w:val="16"/>
      </w:rPr>
    </w:pPr>
  </w:p>
  <w:p w:rsidR="00484D74" w:rsidRDefault="00484D74" w:rsidP="000D655B">
    <w:pPr>
      <w:pStyle w:val="Encabezado"/>
      <w:tabs>
        <w:tab w:val="clear" w:pos="4252"/>
        <w:tab w:val="clear" w:pos="8504"/>
        <w:tab w:val="right" w:pos="8787"/>
      </w:tabs>
      <w:rPr>
        <w:b/>
        <w:i/>
        <w:sz w:val="16"/>
        <w:szCs w:val="16"/>
      </w:rPr>
    </w:pPr>
  </w:p>
  <w:p w:rsidR="00484D74" w:rsidRDefault="00484D74" w:rsidP="000D655B">
    <w:pPr>
      <w:pStyle w:val="Encabezado"/>
      <w:tabs>
        <w:tab w:val="clear" w:pos="4252"/>
        <w:tab w:val="clear" w:pos="8504"/>
        <w:tab w:val="right" w:pos="8787"/>
      </w:tabs>
      <w:rPr>
        <w:b/>
        <w:i/>
        <w:sz w:val="16"/>
        <w:szCs w:val="16"/>
      </w:rPr>
    </w:pPr>
  </w:p>
  <w:p w:rsidR="00484D74" w:rsidRDefault="00484D74" w:rsidP="000D655B">
    <w:pPr>
      <w:pStyle w:val="Encabezado"/>
      <w:tabs>
        <w:tab w:val="clear" w:pos="4252"/>
        <w:tab w:val="clear" w:pos="8504"/>
        <w:tab w:val="right" w:pos="8787"/>
      </w:tabs>
      <w:rPr>
        <w:b/>
        <w:i/>
        <w:sz w:val="16"/>
        <w:szCs w:val="16"/>
      </w:rPr>
    </w:pPr>
  </w:p>
  <w:p w:rsidR="00484D74" w:rsidRDefault="00484D74" w:rsidP="000D655B">
    <w:pPr>
      <w:pStyle w:val="Encabezado"/>
      <w:tabs>
        <w:tab w:val="clear" w:pos="4252"/>
        <w:tab w:val="clear" w:pos="8504"/>
        <w:tab w:val="right" w:pos="8787"/>
      </w:tabs>
      <w:rPr>
        <w:b/>
        <w:i/>
        <w:sz w:val="16"/>
        <w:szCs w:val="16"/>
      </w:rPr>
    </w:pPr>
  </w:p>
  <w:p w:rsidR="00484D74" w:rsidRDefault="00484D74" w:rsidP="000D655B">
    <w:pPr>
      <w:pStyle w:val="Encabezado"/>
      <w:tabs>
        <w:tab w:val="clear" w:pos="4252"/>
        <w:tab w:val="clear" w:pos="8504"/>
        <w:tab w:val="right" w:pos="8787"/>
      </w:tabs>
      <w:rPr>
        <w:b/>
        <w:i/>
        <w:sz w:val="16"/>
        <w:szCs w:val="16"/>
      </w:rPr>
    </w:pPr>
  </w:p>
  <w:p w:rsidR="00484D74" w:rsidRDefault="00484D74" w:rsidP="000D655B">
    <w:pPr>
      <w:pStyle w:val="Encabezado"/>
      <w:tabs>
        <w:tab w:val="clear" w:pos="4252"/>
        <w:tab w:val="clear" w:pos="8504"/>
        <w:tab w:val="right" w:pos="8787"/>
      </w:tabs>
      <w:rPr>
        <w:b/>
        <w:i/>
        <w:sz w:val="16"/>
        <w:szCs w:val="16"/>
      </w:rPr>
    </w:pPr>
  </w:p>
  <w:p w:rsidR="00484D74" w:rsidRDefault="00484D74" w:rsidP="000D655B">
    <w:pPr>
      <w:pStyle w:val="Encabezado"/>
      <w:tabs>
        <w:tab w:val="clear" w:pos="4252"/>
        <w:tab w:val="clear" w:pos="8504"/>
        <w:tab w:val="right" w:pos="8787"/>
      </w:tabs>
      <w:rPr>
        <w:b/>
        <w:i/>
        <w:sz w:val="16"/>
        <w:szCs w:val="16"/>
      </w:rPr>
    </w:pPr>
  </w:p>
  <w:p w:rsidR="00484D74" w:rsidRPr="00D96B07" w:rsidRDefault="00484D74" w:rsidP="000D655B">
    <w:pPr>
      <w:pStyle w:val="Encabezado"/>
      <w:tabs>
        <w:tab w:val="clear" w:pos="4252"/>
        <w:tab w:val="clear" w:pos="8504"/>
        <w:tab w:val="right" w:pos="8787"/>
      </w:tabs>
      <w:rPr>
        <w:b/>
        <w:i/>
        <w:sz w:val="16"/>
        <w:szCs w:val="16"/>
      </w:rPr>
    </w:pPr>
    <w:r>
      <w:rPr>
        <w:b/>
        <w:i/>
        <w:sz w:val="16"/>
        <w:szCs w:val="16"/>
      </w:rPr>
      <w:t>Secretaría General: P/O-18.03.2019</w:t>
    </w:r>
    <w:r>
      <w:rPr>
        <w:b/>
        <w:i/>
        <w:sz w:val="16"/>
        <w:szCs w:val="16"/>
      </w:rPr>
      <w:tab/>
    </w:r>
  </w:p>
  <w:p w:rsidR="00484D74" w:rsidRDefault="00484D74" w:rsidP="000D655B">
    <w:pPr>
      <w:pStyle w:val="Encabezado"/>
      <w:tabs>
        <w:tab w:val="clear" w:pos="4252"/>
        <w:tab w:val="clear" w:pos="8504"/>
        <w:tab w:val="left" w:pos="1185"/>
      </w:tabs>
      <w:rPr>
        <w:b/>
        <w:i/>
        <w:sz w:val="16"/>
        <w:szCs w:val="16"/>
      </w:rPr>
    </w:pPr>
    <w:r>
      <w:rPr>
        <w:b/>
        <w:i/>
        <w:sz w:val="16"/>
        <w:szCs w:val="16"/>
      </w:rPr>
      <w:t>MMCF/</w:t>
    </w:r>
    <w:proofErr w:type="spellStart"/>
    <w:r>
      <w:rPr>
        <w:b/>
        <w:i/>
        <w:sz w:val="16"/>
        <w:szCs w:val="16"/>
      </w:rPr>
      <w:t>mpc</w:t>
    </w:r>
    <w:proofErr w:type="spellEnd"/>
    <w:r>
      <w:rPr>
        <w:b/>
        <w:i/>
        <w:sz w:val="16"/>
        <w:szCs w:val="16"/>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D74" w:rsidRDefault="00484D74">
    <w:pPr>
      <w:pStyle w:val="Encabezado"/>
      <w:rPr>
        <w:b/>
        <w:i/>
        <w:sz w:val="16"/>
        <w:szCs w:val="16"/>
      </w:rPr>
    </w:pPr>
  </w:p>
  <w:p w:rsidR="00484D74" w:rsidRDefault="00484D74">
    <w:pPr>
      <w:pStyle w:val="Encabezado"/>
      <w:rPr>
        <w:b/>
        <w:i/>
        <w:sz w:val="16"/>
        <w:szCs w:val="16"/>
      </w:rPr>
    </w:pPr>
  </w:p>
  <w:p w:rsidR="00484D74" w:rsidRDefault="00484D74">
    <w:pPr>
      <w:pStyle w:val="Encabezado"/>
      <w:rPr>
        <w:b/>
        <w:i/>
        <w:sz w:val="16"/>
        <w:szCs w:val="16"/>
      </w:rPr>
    </w:pPr>
  </w:p>
  <w:p w:rsidR="00484D74" w:rsidRDefault="00484D74">
    <w:pPr>
      <w:pStyle w:val="Encabezado"/>
      <w:rPr>
        <w:b/>
        <w:i/>
        <w:sz w:val="16"/>
        <w:szCs w:val="16"/>
      </w:rPr>
    </w:pPr>
  </w:p>
  <w:p w:rsidR="00484D74" w:rsidRDefault="00484D74">
    <w:pPr>
      <w:pStyle w:val="Encabezado"/>
      <w:rPr>
        <w:b/>
        <w:i/>
        <w:sz w:val="16"/>
        <w:szCs w:val="16"/>
      </w:rPr>
    </w:pPr>
  </w:p>
  <w:p w:rsidR="00484D74" w:rsidRDefault="00484D74">
    <w:pPr>
      <w:pStyle w:val="Encabezado"/>
      <w:rPr>
        <w:b/>
        <w:i/>
        <w:sz w:val="16"/>
        <w:szCs w:val="16"/>
      </w:rPr>
    </w:pPr>
  </w:p>
  <w:p w:rsidR="00484D74" w:rsidRDefault="00484D74">
    <w:pPr>
      <w:pStyle w:val="Encabezado"/>
      <w:rPr>
        <w:b/>
        <w:i/>
        <w:sz w:val="16"/>
        <w:szCs w:val="16"/>
      </w:rPr>
    </w:pPr>
  </w:p>
  <w:p w:rsidR="00484D74" w:rsidRDefault="00484D74">
    <w:pPr>
      <w:pStyle w:val="Encabezado"/>
      <w:rPr>
        <w:b/>
        <w:i/>
        <w:sz w:val="16"/>
        <w:szCs w:val="16"/>
      </w:rPr>
    </w:pPr>
  </w:p>
  <w:p w:rsidR="00484D74" w:rsidRDefault="00484D74">
    <w:pPr>
      <w:pStyle w:val="Encabezado"/>
      <w:rPr>
        <w:b/>
        <w:i/>
        <w:sz w:val="16"/>
        <w:szCs w:val="16"/>
      </w:rPr>
    </w:pPr>
  </w:p>
  <w:p w:rsidR="00484D74" w:rsidRDefault="00484D74">
    <w:pPr>
      <w:pStyle w:val="Encabezado"/>
      <w:rPr>
        <w:b/>
        <w:i/>
        <w:sz w:val="16"/>
        <w:szCs w:val="16"/>
      </w:rPr>
    </w:pPr>
  </w:p>
  <w:p w:rsidR="00484D74" w:rsidRDefault="00484D74">
    <w:pPr>
      <w:pStyle w:val="Encabezado"/>
      <w:rPr>
        <w:b/>
        <w:i/>
        <w:sz w:val="16"/>
        <w:szCs w:val="16"/>
      </w:rPr>
    </w:pPr>
  </w:p>
  <w:p w:rsidR="00484D74" w:rsidRDefault="00484D74">
    <w:pPr>
      <w:pStyle w:val="Encabezado"/>
      <w:rPr>
        <w:b/>
        <w:i/>
        <w:sz w:val="16"/>
        <w:szCs w:val="16"/>
      </w:rPr>
    </w:pPr>
  </w:p>
  <w:p w:rsidR="00484D74" w:rsidRDefault="00484D74" w:rsidP="00293CAF">
    <w:pPr>
      <w:pStyle w:val="Encabezado"/>
      <w:jc w:val="right"/>
      <w:rPr>
        <w:b/>
        <w:i/>
        <w:sz w:val="16"/>
        <w:szCs w:val="16"/>
      </w:rPr>
    </w:pPr>
  </w:p>
  <w:p w:rsidR="00484D74" w:rsidRDefault="00484D74" w:rsidP="00643614">
    <w:pPr>
      <w:pStyle w:val="Encabezado"/>
      <w:tabs>
        <w:tab w:val="clear" w:pos="4252"/>
        <w:tab w:val="clear" w:pos="8504"/>
        <w:tab w:val="right" w:pos="8787"/>
      </w:tabs>
      <w:rPr>
        <w:b/>
        <w:i/>
        <w:sz w:val="16"/>
        <w:szCs w:val="16"/>
      </w:rPr>
    </w:pPr>
  </w:p>
  <w:p w:rsidR="00484D74" w:rsidRDefault="00484D74" w:rsidP="00643614">
    <w:pPr>
      <w:pStyle w:val="Encabezado"/>
      <w:tabs>
        <w:tab w:val="clear" w:pos="4252"/>
        <w:tab w:val="clear" w:pos="8504"/>
        <w:tab w:val="right" w:pos="8787"/>
      </w:tabs>
      <w:rPr>
        <w:b/>
        <w:i/>
        <w:sz w:val="16"/>
        <w:szCs w:val="16"/>
      </w:rPr>
    </w:pPr>
  </w:p>
  <w:p w:rsidR="00484D74" w:rsidRPr="00D96B07" w:rsidRDefault="00484D74" w:rsidP="00643614">
    <w:pPr>
      <w:pStyle w:val="Encabezado"/>
      <w:tabs>
        <w:tab w:val="clear" w:pos="4252"/>
        <w:tab w:val="clear" w:pos="8504"/>
        <w:tab w:val="right" w:pos="8787"/>
      </w:tabs>
      <w:rPr>
        <w:b/>
        <w:i/>
        <w:sz w:val="16"/>
        <w:szCs w:val="16"/>
      </w:rPr>
    </w:pPr>
    <w:r>
      <w:rPr>
        <w:b/>
        <w:i/>
        <w:sz w:val="16"/>
        <w:szCs w:val="16"/>
      </w:rPr>
      <w:t>Secretaría General: P/O-18.03.2019</w:t>
    </w:r>
    <w:r>
      <w:rPr>
        <w:b/>
        <w:i/>
        <w:sz w:val="16"/>
        <w:szCs w:val="16"/>
      </w:rPr>
      <w:tab/>
    </w:r>
  </w:p>
  <w:p w:rsidR="00484D74" w:rsidRDefault="00484D74" w:rsidP="00B873D5">
    <w:pPr>
      <w:pStyle w:val="Encabezado"/>
      <w:tabs>
        <w:tab w:val="clear" w:pos="4252"/>
        <w:tab w:val="clear" w:pos="8504"/>
        <w:tab w:val="left" w:pos="1185"/>
      </w:tabs>
      <w:rPr>
        <w:b/>
        <w:i/>
        <w:sz w:val="16"/>
        <w:szCs w:val="16"/>
      </w:rPr>
    </w:pPr>
    <w:r>
      <w:rPr>
        <w:b/>
        <w:i/>
        <w:sz w:val="16"/>
        <w:szCs w:val="16"/>
      </w:rPr>
      <w:t>MMCF/</w:t>
    </w:r>
    <w:proofErr w:type="spellStart"/>
    <w:r>
      <w:rPr>
        <w:b/>
        <w:i/>
        <w:sz w:val="16"/>
        <w:szCs w:val="16"/>
      </w:rPr>
      <w:t>mpc</w:t>
    </w:r>
    <w:proofErr w:type="spellEnd"/>
    <w:r>
      <w:rPr>
        <w:b/>
        <w:i/>
        <w:sz w:val="16"/>
        <w:szCs w:val="16"/>
      </w:rPr>
      <w:tab/>
    </w:r>
  </w:p>
  <w:p w:rsidR="00484D74" w:rsidRPr="00244953" w:rsidRDefault="00484D74">
    <w:pPr>
      <w:pStyle w:val="Encabezado"/>
      <w:rPr>
        <w:b/>
        <w: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A9DA7FE2"/>
    <w:lvl w:ilvl="0">
      <w:start w:val="1"/>
      <w:numFmt w:val="bullet"/>
      <w:pStyle w:val="Listaconnmeros2"/>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3AE6DD76"/>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2"/>
    <w:multiLevelType w:val="multilevel"/>
    <w:tmpl w:val="E0D60CDC"/>
    <w:name w:val="WW8Num4"/>
    <w:lvl w:ilvl="0">
      <w:start w:val="1"/>
      <w:numFmt w:val="decimal"/>
      <w:lvlText w:val="%1."/>
      <w:lvlJc w:val="left"/>
      <w:pPr>
        <w:tabs>
          <w:tab w:val="num" w:pos="707"/>
        </w:tabs>
        <w:ind w:left="707" w:hanging="283"/>
      </w:pPr>
      <w:rPr>
        <w:rFonts w:ascii="Symbol" w:hAnsi="Symbol" w:cs="OpenSymbol"/>
        <w:b/>
        <w:bCs/>
        <w:caps w:val="0"/>
        <w:smallCaps w:val="0"/>
        <w:strike w:val="0"/>
        <w:dstrike w:val="0"/>
        <w:color w:val="222222"/>
        <w:sz w:val="22"/>
        <w:szCs w:val="22"/>
      </w:rPr>
    </w:lvl>
    <w:lvl w:ilvl="1">
      <w:start w:val="1"/>
      <w:numFmt w:val="decimal"/>
      <w:lvlText w:val="%2."/>
      <w:lvlJc w:val="left"/>
      <w:pPr>
        <w:tabs>
          <w:tab w:val="num" w:pos="1414"/>
        </w:tabs>
        <w:ind w:left="1414" w:hanging="283"/>
      </w:pPr>
      <w:rPr>
        <w:rFonts w:ascii="Symbol" w:hAnsi="Symbol" w:cs="OpenSymbol"/>
        <w:b/>
        <w:bCs/>
        <w:caps w:val="0"/>
        <w:smallCaps w:val="0"/>
        <w:strike w:val="0"/>
        <w:dstrike w:val="0"/>
        <w:color w:val="222222"/>
        <w:sz w:val="22"/>
        <w:szCs w:val="22"/>
      </w:rPr>
    </w:lvl>
    <w:lvl w:ilvl="2">
      <w:start w:val="1"/>
      <w:numFmt w:val="decimal"/>
      <w:lvlText w:val="%3."/>
      <w:lvlJc w:val="left"/>
      <w:pPr>
        <w:tabs>
          <w:tab w:val="num" w:pos="2121"/>
        </w:tabs>
        <w:ind w:left="2121" w:hanging="283"/>
      </w:pPr>
      <w:rPr>
        <w:rFonts w:ascii="Symbol" w:hAnsi="Symbol" w:cs="OpenSymbol"/>
        <w:b/>
        <w:bCs/>
        <w:caps w:val="0"/>
        <w:smallCaps w:val="0"/>
        <w:strike w:val="0"/>
        <w:dstrike w:val="0"/>
        <w:color w:val="222222"/>
        <w:sz w:val="22"/>
        <w:szCs w:val="22"/>
      </w:rPr>
    </w:lvl>
    <w:lvl w:ilvl="3">
      <w:start w:val="1"/>
      <w:numFmt w:val="decimal"/>
      <w:lvlText w:val="%4."/>
      <w:lvlJc w:val="left"/>
      <w:pPr>
        <w:tabs>
          <w:tab w:val="num" w:pos="2828"/>
        </w:tabs>
        <w:ind w:left="2828" w:hanging="283"/>
      </w:pPr>
      <w:rPr>
        <w:rFonts w:ascii="Symbol" w:hAnsi="Symbol" w:cs="OpenSymbol"/>
        <w:b/>
        <w:bCs/>
        <w:caps w:val="0"/>
        <w:smallCaps w:val="0"/>
        <w:strike w:val="0"/>
        <w:dstrike w:val="0"/>
        <w:color w:val="222222"/>
        <w:sz w:val="22"/>
        <w:szCs w:val="22"/>
      </w:rPr>
    </w:lvl>
    <w:lvl w:ilvl="4">
      <w:start w:val="1"/>
      <w:numFmt w:val="decimal"/>
      <w:lvlText w:val="%5."/>
      <w:lvlJc w:val="left"/>
      <w:pPr>
        <w:tabs>
          <w:tab w:val="num" w:pos="3535"/>
        </w:tabs>
        <w:ind w:left="3535" w:hanging="283"/>
      </w:pPr>
      <w:rPr>
        <w:rFonts w:ascii="Symbol" w:hAnsi="Symbol" w:cs="OpenSymbol"/>
        <w:b/>
        <w:bCs/>
        <w:caps w:val="0"/>
        <w:smallCaps w:val="0"/>
        <w:strike w:val="0"/>
        <w:dstrike w:val="0"/>
        <w:color w:val="222222"/>
        <w:sz w:val="22"/>
        <w:szCs w:val="22"/>
      </w:rPr>
    </w:lvl>
    <w:lvl w:ilvl="5">
      <w:start w:val="1"/>
      <w:numFmt w:val="decimal"/>
      <w:lvlText w:val="%6."/>
      <w:lvlJc w:val="left"/>
      <w:pPr>
        <w:tabs>
          <w:tab w:val="num" w:pos="4242"/>
        </w:tabs>
        <w:ind w:left="4242" w:hanging="283"/>
      </w:pPr>
      <w:rPr>
        <w:rFonts w:ascii="Symbol" w:hAnsi="Symbol" w:cs="OpenSymbol"/>
        <w:b/>
        <w:bCs/>
        <w:caps w:val="0"/>
        <w:smallCaps w:val="0"/>
        <w:strike w:val="0"/>
        <w:dstrike w:val="0"/>
        <w:color w:val="222222"/>
        <w:sz w:val="22"/>
        <w:szCs w:val="22"/>
      </w:rPr>
    </w:lvl>
    <w:lvl w:ilvl="6">
      <w:start w:val="1"/>
      <w:numFmt w:val="decimal"/>
      <w:lvlText w:val="%7."/>
      <w:lvlJc w:val="left"/>
      <w:pPr>
        <w:tabs>
          <w:tab w:val="num" w:pos="4949"/>
        </w:tabs>
        <w:ind w:left="4949" w:hanging="283"/>
      </w:pPr>
      <w:rPr>
        <w:rFonts w:ascii="Symbol" w:hAnsi="Symbol" w:cs="OpenSymbol"/>
        <w:b/>
        <w:bCs/>
        <w:caps w:val="0"/>
        <w:smallCaps w:val="0"/>
        <w:strike w:val="0"/>
        <w:dstrike w:val="0"/>
        <w:color w:val="222222"/>
        <w:sz w:val="22"/>
        <w:szCs w:val="22"/>
      </w:rPr>
    </w:lvl>
    <w:lvl w:ilvl="7">
      <w:start w:val="1"/>
      <w:numFmt w:val="decimal"/>
      <w:lvlText w:val="%8."/>
      <w:lvlJc w:val="left"/>
      <w:pPr>
        <w:tabs>
          <w:tab w:val="num" w:pos="5656"/>
        </w:tabs>
        <w:ind w:left="5656" w:hanging="283"/>
      </w:pPr>
      <w:rPr>
        <w:rFonts w:ascii="Symbol" w:hAnsi="Symbol" w:cs="OpenSymbol"/>
        <w:b/>
        <w:bCs/>
        <w:caps w:val="0"/>
        <w:smallCaps w:val="0"/>
        <w:strike w:val="0"/>
        <w:dstrike w:val="0"/>
        <w:color w:val="222222"/>
        <w:sz w:val="22"/>
        <w:szCs w:val="22"/>
      </w:rPr>
    </w:lvl>
    <w:lvl w:ilvl="8">
      <w:start w:val="1"/>
      <w:numFmt w:val="decimal"/>
      <w:lvlText w:val="%9."/>
      <w:lvlJc w:val="left"/>
      <w:pPr>
        <w:tabs>
          <w:tab w:val="num" w:pos="6363"/>
        </w:tabs>
        <w:ind w:left="6363" w:hanging="283"/>
      </w:pPr>
      <w:rPr>
        <w:rFonts w:ascii="Symbol" w:hAnsi="Symbol" w:cs="OpenSymbol"/>
        <w:b/>
        <w:bCs/>
        <w:caps w:val="0"/>
        <w:smallCaps w:val="0"/>
        <w:strike w:val="0"/>
        <w:dstrike w:val="0"/>
        <w:color w:val="222222"/>
        <w:sz w:val="22"/>
        <w:szCs w:val="22"/>
      </w:rPr>
    </w:lvl>
  </w:abstractNum>
  <w:abstractNum w:abstractNumId="3" w15:restartNumberingAfterBreak="0">
    <w:nsid w:val="00000003"/>
    <w:multiLevelType w:val="singleLevel"/>
    <w:tmpl w:val="00000003"/>
    <w:name w:val="WW8Num3"/>
    <w:lvl w:ilvl="0">
      <w:numFmt w:val="bullet"/>
      <w:lvlText w:val="-"/>
      <w:lvlJc w:val="left"/>
      <w:pPr>
        <w:tabs>
          <w:tab w:val="num" w:pos="1065"/>
        </w:tabs>
        <w:ind w:left="1065" w:hanging="360"/>
      </w:pPr>
      <w:rPr>
        <w:rFonts w:ascii="Arial" w:hAnsi="Arial" w:cs="Arial"/>
      </w:rPr>
    </w:lvl>
  </w:abstractNum>
  <w:abstractNum w:abstractNumId="4" w15:restartNumberingAfterBreak="0">
    <w:nsid w:val="0499117C"/>
    <w:multiLevelType w:val="hybridMultilevel"/>
    <w:tmpl w:val="3AC62CE2"/>
    <w:lvl w:ilvl="0" w:tplc="BE764460">
      <w:start w:val="1"/>
      <w:numFmt w:val="bullet"/>
      <w:pStyle w:val="lanzarote4"/>
      <w:lvlText w:val=""/>
      <w:lvlJc w:val="left"/>
      <w:pPr>
        <w:tabs>
          <w:tab w:val="num" w:pos="720"/>
        </w:tabs>
        <w:ind w:left="720" w:hanging="360"/>
      </w:pPr>
      <w:rPr>
        <w:rFonts w:ascii="Symbol" w:hAnsi="Symbol" w:hint="default"/>
      </w:rPr>
    </w:lvl>
    <w:lvl w:ilvl="1" w:tplc="0C0A0003">
      <w:start w:val="3"/>
      <w:numFmt w:val="bullet"/>
      <w:lvlText w:val="-"/>
      <w:lvlJc w:val="left"/>
      <w:pPr>
        <w:tabs>
          <w:tab w:val="num" w:pos="1440"/>
        </w:tabs>
        <w:ind w:left="1440" w:hanging="360"/>
      </w:pPr>
      <w:rPr>
        <w:rFonts w:ascii="Times New Roman" w:eastAsia="Times New Roman" w:hAnsi="Times New Roman" w:cs="Times New Roman" w:hint="default"/>
        <w:sz w:val="24"/>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A7557A"/>
    <w:multiLevelType w:val="hybridMultilevel"/>
    <w:tmpl w:val="F0D841FA"/>
    <w:lvl w:ilvl="0" w:tplc="6892FF18">
      <w:start w:val="1"/>
      <w:numFmt w:val="bullet"/>
      <w:lvlText w:val="•"/>
      <w:lvlJc w:val="left"/>
      <w:pPr>
        <w:ind w:left="935" w:firstLine="0"/>
      </w:pPr>
      <w:rPr>
        <w:rFonts w:ascii="Arial" w:eastAsia="Times New Roman" w:hAnsi="Arial" w:cs="Arial" w:hint="default"/>
        <w:b w:val="0"/>
        <w:i w:val="0"/>
        <w:strike w:val="0"/>
        <w:dstrike w:val="0"/>
        <w:color w:val="000000"/>
        <w:sz w:val="20"/>
        <w:szCs w:val="20"/>
        <w:u w:val="none" w:color="000000"/>
        <w:effect w:val="none"/>
        <w:bdr w:val="none" w:sz="0" w:space="0" w:color="auto" w:frame="1"/>
        <w:vertAlign w:val="baseline"/>
      </w:rPr>
    </w:lvl>
    <w:lvl w:ilvl="1" w:tplc="AC04A0DC">
      <w:start w:val="1"/>
      <w:numFmt w:val="bullet"/>
      <w:lvlText w:val="o"/>
      <w:lvlJc w:val="left"/>
      <w:pPr>
        <w:ind w:left="1723" w:firstLine="0"/>
      </w:pPr>
      <w:rPr>
        <w:rFonts w:ascii="Times New Roman" w:eastAsia="Times New Roman" w:hAnsi="Times New Roman" w:cs="Times New Roman"/>
        <w:b w:val="0"/>
        <w:i w:val="0"/>
        <w:strike w:val="0"/>
        <w:dstrike w:val="0"/>
        <w:color w:val="000000"/>
        <w:sz w:val="42"/>
        <w:szCs w:val="42"/>
        <w:u w:val="none" w:color="000000"/>
        <w:effect w:val="none"/>
        <w:bdr w:val="none" w:sz="0" w:space="0" w:color="auto" w:frame="1"/>
        <w:vertAlign w:val="baseline"/>
      </w:rPr>
    </w:lvl>
    <w:lvl w:ilvl="2" w:tplc="80CEC13E">
      <w:start w:val="1"/>
      <w:numFmt w:val="bullet"/>
      <w:lvlText w:val="▪"/>
      <w:lvlJc w:val="left"/>
      <w:pPr>
        <w:ind w:left="2443" w:firstLine="0"/>
      </w:pPr>
      <w:rPr>
        <w:rFonts w:ascii="Times New Roman" w:eastAsia="Times New Roman" w:hAnsi="Times New Roman" w:cs="Times New Roman"/>
        <w:b w:val="0"/>
        <w:i w:val="0"/>
        <w:strike w:val="0"/>
        <w:dstrike w:val="0"/>
        <w:color w:val="000000"/>
        <w:sz w:val="42"/>
        <w:szCs w:val="42"/>
        <w:u w:val="none" w:color="000000"/>
        <w:effect w:val="none"/>
        <w:bdr w:val="none" w:sz="0" w:space="0" w:color="auto" w:frame="1"/>
        <w:vertAlign w:val="baseline"/>
      </w:rPr>
    </w:lvl>
    <w:lvl w:ilvl="3" w:tplc="125A7F5A">
      <w:start w:val="1"/>
      <w:numFmt w:val="bullet"/>
      <w:lvlText w:val="•"/>
      <w:lvlJc w:val="left"/>
      <w:pPr>
        <w:ind w:left="3163" w:firstLine="0"/>
      </w:pPr>
      <w:rPr>
        <w:rFonts w:ascii="Times New Roman" w:eastAsia="Times New Roman" w:hAnsi="Times New Roman" w:cs="Times New Roman"/>
        <w:b w:val="0"/>
        <w:i w:val="0"/>
        <w:strike w:val="0"/>
        <w:dstrike w:val="0"/>
        <w:color w:val="000000"/>
        <w:sz w:val="42"/>
        <w:szCs w:val="42"/>
        <w:u w:val="none" w:color="000000"/>
        <w:effect w:val="none"/>
        <w:bdr w:val="none" w:sz="0" w:space="0" w:color="auto" w:frame="1"/>
        <w:vertAlign w:val="baseline"/>
      </w:rPr>
    </w:lvl>
    <w:lvl w:ilvl="4" w:tplc="07407E6C">
      <w:start w:val="1"/>
      <w:numFmt w:val="bullet"/>
      <w:lvlText w:val="o"/>
      <w:lvlJc w:val="left"/>
      <w:pPr>
        <w:ind w:left="3883" w:firstLine="0"/>
      </w:pPr>
      <w:rPr>
        <w:rFonts w:ascii="Times New Roman" w:eastAsia="Times New Roman" w:hAnsi="Times New Roman" w:cs="Times New Roman"/>
        <w:b w:val="0"/>
        <w:i w:val="0"/>
        <w:strike w:val="0"/>
        <w:dstrike w:val="0"/>
        <w:color w:val="000000"/>
        <w:sz w:val="42"/>
        <w:szCs w:val="42"/>
        <w:u w:val="none" w:color="000000"/>
        <w:effect w:val="none"/>
        <w:bdr w:val="none" w:sz="0" w:space="0" w:color="auto" w:frame="1"/>
        <w:vertAlign w:val="baseline"/>
      </w:rPr>
    </w:lvl>
    <w:lvl w:ilvl="5" w:tplc="57E8FBCA">
      <w:start w:val="1"/>
      <w:numFmt w:val="bullet"/>
      <w:lvlText w:val="▪"/>
      <w:lvlJc w:val="left"/>
      <w:pPr>
        <w:ind w:left="4603" w:firstLine="0"/>
      </w:pPr>
      <w:rPr>
        <w:rFonts w:ascii="Times New Roman" w:eastAsia="Times New Roman" w:hAnsi="Times New Roman" w:cs="Times New Roman"/>
        <w:b w:val="0"/>
        <w:i w:val="0"/>
        <w:strike w:val="0"/>
        <w:dstrike w:val="0"/>
        <w:color w:val="000000"/>
        <w:sz w:val="42"/>
        <w:szCs w:val="42"/>
        <w:u w:val="none" w:color="000000"/>
        <w:effect w:val="none"/>
        <w:bdr w:val="none" w:sz="0" w:space="0" w:color="auto" w:frame="1"/>
        <w:vertAlign w:val="baseline"/>
      </w:rPr>
    </w:lvl>
    <w:lvl w:ilvl="6" w:tplc="27985E28">
      <w:start w:val="1"/>
      <w:numFmt w:val="bullet"/>
      <w:lvlText w:val="•"/>
      <w:lvlJc w:val="left"/>
      <w:pPr>
        <w:ind w:left="5323" w:firstLine="0"/>
      </w:pPr>
      <w:rPr>
        <w:rFonts w:ascii="Times New Roman" w:eastAsia="Times New Roman" w:hAnsi="Times New Roman" w:cs="Times New Roman"/>
        <w:b w:val="0"/>
        <w:i w:val="0"/>
        <w:strike w:val="0"/>
        <w:dstrike w:val="0"/>
        <w:color w:val="000000"/>
        <w:sz w:val="42"/>
        <w:szCs w:val="42"/>
        <w:u w:val="none" w:color="000000"/>
        <w:effect w:val="none"/>
        <w:bdr w:val="none" w:sz="0" w:space="0" w:color="auto" w:frame="1"/>
        <w:vertAlign w:val="baseline"/>
      </w:rPr>
    </w:lvl>
    <w:lvl w:ilvl="7" w:tplc="B5C0F4CC">
      <w:start w:val="1"/>
      <w:numFmt w:val="bullet"/>
      <w:lvlText w:val="o"/>
      <w:lvlJc w:val="left"/>
      <w:pPr>
        <w:ind w:left="6043" w:firstLine="0"/>
      </w:pPr>
      <w:rPr>
        <w:rFonts w:ascii="Times New Roman" w:eastAsia="Times New Roman" w:hAnsi="Times New Roman" w:cs="Times New Roman"/>
        <w:b w:val="0"/>
        <w:i w:val="0"/>
        <w:strike w:val="0"/>
        <w:dstrike w:val="0"/>
        <w:color w:val="000000"/>
        <w:sz w:val="42"/>
        <w:szCs w:val="42"/>
        <w:u w:val="none" w:color="000000"/>
        <w:effect w:val="none"/>
        <w:bdr w:val="none" w:sz="0" w:space="0" w:color="auto" w:frame="1"/>
        <w:vertAlign w:val="baseline"/>
      </w:rPr>
    </w:lvl>
    <w:lvl w:ilvl="8" w:tplc="EE4ED5F0">
      <w:start w:val="1"/>
      <w:numFmt w:val="bullet"/>
      <w:lvlText w:val="▪"/>
      <w:lvlJc w:val="left"/>
      <w:pPr>
        <w:ind w:left="6763" w:firstLine="0"/>
      </w:pPr>
      <w:rPr>
        <w:rFonts w:ascii="Times New Roman" w:eastAsia="Times New Roman" w:hAnsi="Times New Roman" w:cs="Times New Roman"/>
        <w:b w:val="0"/>
        <w:i w:val="0"/>
        <w:strike w:val="0"/>
        <w:dstrike w:val="0"/>
        <w:color w:val="000000"/>
        <w:sz w:val="42"/>
        <w:szCs w:val="42"/>
        <w:u w:val="none" w:color="000000"/>
        <w:effect w:val="none"/>
        <w:bdr w:val="none" w:sz="0" w:space="0" w:color="auto" w:frame="1"/>
        <w:vertAlign w:val="baseline"/>
      </w:rPr>
    </w:lvl>
  </w:abstractNum>
  <w:abstractNum w:abstractNumId="6" w15:restartNumberingAfterBreak="0">
    <w:nsid w:val="0CAB2955"/>
    <w:multiLevelType w:val="hybridMultilevel"/>
    <w:tmpl w:val="56D0CE58"/>
    <w:lvl w:ilvl="0" w:tplc="32F43B44">
      <w:start w:val="1"/>
      <w:numFmt w:val="bullet"/>
      <w:pStyle w:val="Interiortablas"/>
      <w:lvlText w:val=""/>
      <w:lvlJc w:val="left"/>
      <w:pPr>
        <w:tabs>
          <w:tab w:val="num" w:pos="709"/>
        </w:tabs>
        <w:ind w:left="709" w:hanging="709"/>
      </w:pPr>
      <w:rPr>
        <w:rFonts w:ascii="Symbol" w:hAnsi="Symbol" w:hint="default"/>
        <w:color w:val="auto"/>
      </w:rPr>
    </w:lvl>
    <w:lvl w:ilvl="1" w:tplc="0C0A000F">
      <w:start w:val="1"/>
      <w:numFmt w:val="bullet"/>
      <w:lvlText w:val="o"/>
      <w:lvlJc w:val="left"/>
      <w:pPr>
        <w:tabs>
          <w:tab w:val="num" w:pos="1440"/>
        </w:tabs>
        <w:ind w:left="1440" w:hanging="360"/>
      </w:pPr>
      <w:rPr>
        <w:rFonts w:ascii="Courier New" w:hAnsi="Courier New" w:cs="Times New Roman" w:hint="default"/>
      </w:rPr>
    </w:lvl>
    <w:lvl w:ilvl="2" w:tplc="08E817EA">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1D3A5B"/>
    <w:multiLevelType w:val="hybridMultilevel"/>
    <w:tmpl w:val="0F4AD5F4"/>
    <w:lvl w:ilvl="0" w:tplc="FFFFFFFF">
      <w:start w:val="1"/>
      <w:numFmt w:val="bullet"/>
      <w:pStyle w:val="Listaconvieta"/>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156"/>
        </w:tabs>
        <w:ind w:left="1156" w:hanging="360"/>
      </w:pPr>
      <w:rPr>
        <w:rFonts w:ascii="Courier New" w:hAnsi="Courier New" w:cs="Courier New" w:hint="default"/>
      </w:rPr>
    </w:lvl>
    <w:lvl w:ilvl="2" w:tplc="0C0A0005">
      <w:start w:val="1"/>
      <w:numFmt w:val="bullet"/>
      <w:lvlText w:val=""/>
      <w:lvlJc w:val="left"/>
      <w:pPr>
        <w:tabs>
          <w:tab w:val="num" w:pos="1876"/>
        </w:tabs>
        <w:ind w:left="1876" w:hanging="360"/>
      </w:pPr>
      <w:rPr>
        <w:rFonts w:ascii="Wingdings" w:hAnsi="Wingdings" w:hint="default"/>
      </w:rPr>
    </w:lvl>
    <w:lvl w:ilvl="3" w:tplc="0C0A0001">
      <w:start w:val="1"/>
      <w:numFmt w:val="bullet"/>
      <w:lvlText w:val=""/>
      <w:lvlJc w:val="left"/>
      <w:pPr>
        <w:tabs>
          <w:tab w:val="num" w:pos="2596"/>
        </w:tabs>
        <w:ind w:left="2596" w:hanging="360"/>
      </w:pPr>
      <w:rPr>
        <w:rFonts w:ascii="Symbol" w:hAnsi="Symbol" w:hint="default"/>
      </w:rPr>
    </w:lvl>
    <w:lvl w:ilvl="4" w:tplc="0C0A0003">
      <w:start w:val="1"/>
      <w:numFmt w:val="bullet"/>
      <w:lvlText w:val="o"/>
      <w:lvlJc w:val="left"/>
      <w:pPr>
        <w:tabs>
          <w:tab w:val="num" w:pos="3316"/>
        </w:tabs>
        <w:ind w:left="3316" w:hanging="360"/>
      </w:pPr>
      <w:rPr>
        <w:rFonts w:ascii="Courier New" w:hAnsi="Courier New" w:cs="Courier New" w:hint="default"/>
      </w:rPr>
    </w:lvl>
    <w:lvl w:ilvl="5" w:tplc="0C0A0005">
      <w:start w:val="1"/>
      <w:numFmt w:val="bullet"/>
      <w:lvlText w:val=""/>
      <w:lvlJc w:val="left"/>
      <w:pPr>
        <w:tabs>
          <w:tab w:val="num" w:pos="4036"/>
        </w:tabs>
        <w:ind w:left="4036" w:hanging="360"/>
      </w:pPr>
      <w:rPr>
        <w:rFonts w:ascii="Wingdings" w:hAnsi="Wingdings" w:hint="default"/>
      </w:rPr>
    </w:lvl>
    <w:lvl w:ilvl="6" w:tplc="0C0A0001">
      <w:start w:val="1"/>
      <w:numFmt w:val="bullet"/>
      <w:lvlText w:val=""/>
      <w:lvlJc w:val="left"/>
      <w:pPr>
        <w:tabs>
          <w:tab w:val="num" w:pos="4756"/>
        </w:tabs>
        <w:ind w:left="4756" w:hanging="360"/>
      </w:pPr>
      <w:rPr>
        <w:rFonts w:ascii="Symbol" w:hAnsi="Symbol" w:hint="default"/>
      </w:rPr>
    </w:lvl>
    <w:lvl w:ilvl="7" w:tplc="0C0A0003">
      <w:start w:val="1"/>
      <w:numFmt w:val="bullet"/>
      <w:lvlText w:val="o"/>
      <w:lvlJc w:val="left"/>
      <w:pPr>
        <w:tabs>
          <w:tab w:val="num" w:pos="5476"/>
        </w:tabs>
        <w:ind w:left="5476" w:hanging="360"/>
      </w:pPr>
      <w:rPr>
        <w:rFonts w:ascii="Courier New" w:hAnsi="Courier New" w:cs="Courier New" w:hint="default"/>
      </w:rPr>
    </w:lvl>
    <w:lvl w:ilvl="8" w:tplc="0C0A0005">
      <w:start w:val="1"/>
      <w:numFmt w:val="bullet"/>
      <w:lvlText w:val=""/>
      <w:lvlJc w:val="left"/>
      <w:pPr>
        <w:tabs>
          <w:tab w:val="num" w:pos="6196"/>
        </w:tabs>
        <w:ind w:left="6196" w:hanging="360"/>
      </w:pPr>
      <w:rPr>
        <w:rFonts w:ascii="Wingdings" w:hAnsi="Wingdings" w:hint="default"/>
      </w:rPr>
    </w:lvl>
  </w:abstractNum>
  <w:abstractNum w:abstractNumId="8" w15:restartNumberingAfterBreak="0">
    <w:nsid w:val="13595EAC"/>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14DC6F7C"/>
    <w:multiLevelType w:val="hybridMultilevel"/>
    <w:tmpl w:val="83D2A870"/>
    <w:lvl w:ilvl="0" w:tplc="9AA643C4">
      <w:start w:val="1"/>
      <w:numFmt w:val="bullet"/>
      <w:pStyle w:val="Vieta2"/>
      <w:lvlText w:val="-"/>
      <w:lvlJc w:val="left"/>
      <w:pPr>
        <w:ind w:left="720" w:hanging="360"/>
      </w:pPr>
      <w:rPr>
        <w:rFonts w:ascii="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167F34E8"/>
    <w:multiLevelType w:val="multilevel"/>
    <w:tmpl w:val="AE4051D4"/>
    <w:styleLink w:val="WW8Num1"/>
    <w:lvl w:ilvl="0">
      <w:numFmt w:val="bullet"/>
      <w:lvlText w:val="-"/>
      <w:lvlJc w:val="left"/>
      <w:rPr>
        <w:rFonts w:ascii="Times New Roman" w:hAnsi="Times New Roman" w:cs="Symbo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1" w15:restartNumberingAfterBreak="0">
    <w:nsid w:val="1A2D655E"/>
    <w:multiLevelType w:val="hybridMultilevel"/>
    <w:tmpl w:val="C8365506"/>
    <w:lvl w:ilvl="0" w:tplc="3B5E0BC0">
      <w:start w:val="7"/>
      <w:numFmt w:val="decimal"/>
      <w:lvlText w:val="%1."/>
      <w:lvlJc w:val="left"/>
      <w:pPr>
        <w:ind w:left="29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8A2AFED8">
      <w:start w:val="1"/>
      <w:numFmt w:val="lowerLetter"/>
      <w:lvlText w:val="%2"/>
      <w:lvlJc w:val="left"/>
      <w:pPr>
        <w:ind w:left="1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9964F52">
      <w:start w:val="1"/>
      <w:numFmt w:val="lowerRoman"/>
      <w:lvlText w:val="%3"/>
      <w:lvlJc w:val="left"/>
      <w:pPr>
        <w:ind w:left="1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50E24974">
      <w:start w:val="1"/>
      <w:numFmt w:val="decimal"/>
      <w:lvlText w:val="%4"/>
      <w:lvlJc w:val="left"/>
      <w:pPr>
        <w:ind w:left="2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7BA35F0">
      <w:start w:val="1"/>
      <w:numFmt w:val="lowerLetter"/>
      <w:lvlText w:val="%5"/>
      <w:lvlJc w:val="left"/>
      <w:pPr>
        <w:ind w:left="3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89B0B9AC">
      <w:start w:val="1"/>
      <w:numFmt w:val="lowerRoman"/>
      <w:lvlText w:val="%6"/>
      <w:lvlJc w:val="left"/>
      <w:pPr>
        <w:ind w:left="39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6E74C8B8">
      <w:start w:val="1"/>
      <w:numFmt w:val="decimal"/>
      <w:lvlText w:val="%7"/>
      <w:lvlJc w:val="left"/>
      <w:pPr>
        <w:ind w:left="47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C72EC30">
      <w:start w:val="1"/>
      <w:numFmt w:val="lowerLetter"/>
      <w:lvlText w:val="%8"/>
      <w:lvlJc w:val="left"/>
      <w:pPr>
        <w:ind w:left="54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1D271F0">
      <w:start w:val="1"/>
      <w:numFmt w:val="lowerRoman"/>
      <w:lvlText w:val="%9"/>
      <w:lvlJc w:val="left"/>
      <w:pPr>
        <w:ind w:left="61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2" w15:restartNumberingAfterBreak="0">
    <w:nsid w:val="1A707E56"/>
    <w:multiLevelType w:val="hybridMultilevel"/>
    <w:tmpl w:val="EB1AD106"/>
    <w:lvl w:ilvl="0" w:tplc="0C0A0001">
      <w:start w:val="1"/>
      <w:numFmt w:val="bullet"/>
      <w:lvlText w:val=""/>
      <w:lvlJc w:val="left"/>
      <w:pPr>
        <w:ind w:left="2629" w:hanging="360"/>
      </w:pPr>
      <w:rPr>
        <w:rFonts w:ascii="Symbol" w:hAnsi="Symbol" w:hint="default"/>
      </w:rPr>
    </w:lvl>
    <w:lvl w:ilvl="1" w:tplc="0C0A0003" w:tentative="1">
      <w:start w:val="1"/>
      <w:numFmt w:val="bullet"/>
      <w:lvlText w:val="o"/>
      <w:lvlJc w:val="left"/>
      <w:pPr>
        <w:ind w:left="3349" w:hanging="360"/>
      </w:pPr>
      <w:rPr>
        <w:rFonts w:ascii="Courier New" w:hAnsi="Courier New" w:cs="Courier New" w:hint="default"/>
      </w:rPr>
    </w:lvl>
    <w:lvl w:ilvl="2" w:tplc="0C0A0005" w:tentative="1">
      <w:start w:val="1"/>
      <w:numFmt w:val="bullet"/>
      <w:lvlText w:val=""/>
      <w:lvlJc w:val="left"/>
      <w:pPr>
        <w:ind w:left="4069" w:hanging="360"/>
      </w:pPr>
      <w:rPr>
        <w:rFonts w:ascii="Wingdings" w:hAnsi="Wingdings" w:hint="default"/>
      </w:rPr>
    </w:lvl>
    <w:lvl w:ilvl="3" w:tplc="0C0A0001" w:tentative="1">
      <w:start w:val="1"/>
      <w:numFmt w:val="bullet"/>
      <w:lvlText w:val=""/>
      <w:lvlJc w:val="left"/>
      <w:pPr>
        <w:ind w:left="4789" w:hanging="360"/>
      </w:pPr>
      <w:rPr>
        <w:rFonts w:ascii="Symbol" w:hAnsi="Symbol" w:hint="default"/>
      </w:rPr>
    </w:lvl>
    <w:lvl w:ilvl="4" w:tplc="0C0A0003" w:tentative="1">
      <w:start w:val="1"/>
      <w:numFmt w:val="bullet"/>
      <w:lvlText w:val="o"/>
      <w:lvlJc w:val="left"/>
      <w:pPr>
        <w:ind w:left="5509" w:hanging="360"/>
      </w:pPr>
      <w:rPr>
        <w:rFonts w:ascii="Courier New" w:hAnsi="Courier New" w:cs="Courier New" w:hint="default"/>
      </w:rPr>
    </w:lvl>
    <w:lvl w:ilvl="5" w:tplc="0C0A0005" w:tentative="1">
      <w:start w:val="1"/>
      <w:numFmt w:val="bullet"/>
      <w:lvlText w:val=""/>
      <w:lvlJc w:val="left"/>
      <w:pPr>
        <w:ind w:left="6229" w:hanging="360"/>
      </w:pPr>
      <w:rPr>
        <w:rFonts w:ascii="Wingdings" w:hAnsi="Wingdings" w:hint="default"/>
      </w:rPr>
    </w:lvl>
    <w:lvl w:ilvl="6" w:tplc="0C0A0001" w:tentative="1">
      <w:start w:val="1"/>
      <w:numFmt w:val="bullet"/>
      <w:lvlText w:val=""/>
      <w:lvlJc w:val="left"/>
      <w:pPr>
        <w:ind w:left="6949" w:hanging="360"/>
      </w:pPr>
      <w:rPr>
        <w:rFonts w:ascii="Symbol" w:hAnsi="Symbol" w:hint="default"/>
      </w:rPr>
    </w:lvl>
    <w:lvl w:ilvl="7" w:tplc="0C0A0003" w:tentative="1">
      <w:start w:val="1"/>
      <w:numFmt w:val="bullet"/>
      <w:lvlText w:val="o"/>
      <w:lvlJc w:val="left"/>
      <w:pPr>
        <w:ind w:left="7669" w:hanging="360"/>
      </w:pPr>
      <w:rPr>
        <w:rFonts w:ascii="Courier New" w:hAnsi="Courier New" w:cs="Courier New" w:hint="default"/>
      </w:rPr>
    </w:lvl>
    <w:lvl w:ilvl="8" w:tplc="0C0A0005" w:tentative="1">
      <w:start w:val="1"/>
      <w:numFmt w:val="bullet"/>
      <w:lvlText w:val=""/>
      <w:lvlJc w:val="left"/>
      <w:pPr>
        <w:ind w:left="8389" w:hanging="360"/>
      </w:pPr>
      <w:rPr>
        <w:rFonts w:ascii="Wingdings" w:hAnsi="Wingdings" w:hint="default"/>
      </w:rPr>
    </w:lvl>
  </w:abstractNum>
  <w:abstractNum w:abstractNumId="13" w15:restartNumberingAfterBreak="0">
    <w:nsid w:val="2386160A"/>
    <w:multiLevelType w:val="hybridMultilevel"/>
    <w:tmpl w:val="38FED51A"/>
    <w:lvl w:ilvl="0" w:tplc="FFFFFFFF">
      <w:start w:val="1"/>
      <w:numFmt w:val="decimal"/>
      <w:pStyle w:val="GUION"/>
      <w:lvlText w:val="%1."/>
      <w:lvlJc w:val="left"/>
      <w:pPr>
        <w:ind w:left="720" w:hanging="360"/>
      </w:pPr>
    </w:lvl>
    <w:lvl w:ilvl="1" w:tplc="0C0A0019">
      <w:start w:val="1"/>
      <w:numFmt w:val="upperRoman"/>
      <w:lvlText w:val="%2)"/>
      <w:lvlJc w:val="left"/>
      <w:pPr>
        <w:ind w:left="1800" w:hanging="720"/>
      </w:pPr>
      <w:rPr>
        <w:b/>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 w15:restartNumberingAfterBreak="0">
    <w:nsid w:val="308A5CCA"/>
    <w:multiLevelType w:val="hybridMultilevel"/>
    <w:tmpl w:val="166EE6FA"/>
    <w:lvl w:ilvl="0" w:tplc="F97A521C">
      <w:start w:val="1"/>
      <w:numFmt w:val="bullet"/>
      <w:pStyle w:val="ListaVietaSangrada"/>
      <w:lvlText w:val=""/>
      <w:lvlJc w:val="left"/>
      <w:pPr>
        <w:ind w:left="1429" w:hanging="360"/>
      </w:pPr>
      <w:rPr>
        <w:rFonts w:ascii="Symbol" w:hAnsi="Symbol" w:hint="default"/>
      </w:rPr>
    </w:lvl>
    <w:lvl w:ilvl="1" w:tplc="5E8474F6">
      <w:start w:val="1"/>
      <w:numFmt w:val="bullet"/>
      <w:pStyle w:val="Outline2"/>
      <w:lvlText w:val="o"/>
      <w:lvlJc w:val="left"/>
      <w:pPr>
        <w:ind w:left="2149" w:hanging="360"/>
      </w:pPr>
      <w:rPr>
        <w:rFonts w:ascii="Courier New" w:hAnsi="Courier New" w:cs="Courier New" w:hint="default"/>
      </w:rPr>
    </w:lvl>
    <w:lvl w:ilvl="2" w:tplc="5C64EB1E">
      <w:start w:val="1"/>
      <w:numFmt w:val="bullet"/>
      <w:pStyle w:val="Outline3"/>
      <w:lvlText w:val=""/>
      <w:lvlJc w:val="left"/>
      <w:pPr>
        <w:ind w:left="2869" w:hanging="360"/>
      </w:pPr>
      <w:rPr>
        <w:rFonts w:ascii="Wingdings" w:hAnsi="Wingdings" w:hint="default"/>
      </w:rPr>
    </w:lvl>
    <w:lvl w:ilvl="3" w:tplc="8D80E176">
      <w:start w:val="1"/>
      <w:numFmt w:val="bullet"/>
      <w:pStyle w:val="Outline4"/>
      <w:lvlText w:val=""/>
      <w:lvlJc w:val="left"/>
      <w:pPr>
        <w:ind w:left="3589" w:hanging="360"/>
      </w:pPr>
      <w:rPr>
        <w:rFonts w:ascii="Symbol" w:hAnsi="Symbol" w:hint="default"/>
      </w:rPr>
    </w:lvl>
    <w:lvl w:ilvl="4" w:tplc="E7949F8A">
      <w:start w:val="1"/>
      <w:numFmt w:val="bullet"/>
      <w:lvlText w:val="o"/>
      <w:lvlJc w:val="left"/>
      <w:pPr>
        <w:ind w:left="4309" w:hanging="360"/>
      </w:pPr>
      <w:rPr>
        <w:rFonts w:ascii="Courier New" w:hAnsi="Courier New" w:cs="Courier New" w:hint="default"/>
      </w:rPr>
    </w:lvl>
    <w:lvl w:ilvl="5" w:tplc="E504549C">
      <w:start w:val="1"/>
      <w:numFmt w:val="bullet"/>
      <w:lvlText w:val=""/>
      <w:lvlJc w:val="left"/>
      <w:pPr>
        <w:ind w:left="5029" w:hanging="360"/>
      </w:pPr>
      <w:rPr>
        <w:rFonts w:ascii="Wingdings" w:hAnsi="Wingdings" w:hint="default"/>
      </w:rPr>
    </w:lvl>
    <w:lvl w:ilvl="6" w:tplc="450C2AC6">
      <w:start w:val="1"/>
      <w:numFmt w:val="bullet"/>
      <w:lvlText w:val=""/>
      <w:lvlJc w:val="left"/>
      <w:pPr>
        <w:ind w:left="5749" w:hanging="360"/>
      </w:pPr>
      <w:rPr>
        <w:rFonts w:ascii="Symbol" w:hAnsi="Symbol" w:hint="default"/>
      </w:rPr>
    </w:lvl>
    <w:lvl w:ilvl="7" w:tplc="3580F060">
      <w:start w:val="1"/>
      <w:numFmt w:val="bullet"/>
      <w:lvlText w:val="o"/>
      <w:lvlJc w:val="left"/>
      <w:pPr>
        <w:ind w:left="6469" w:hanging="360"/>
      </w:pPr>
      <w:rPr>
        <w:rFonts w:ascii="Courier New" w:hAnsi="Courier New" w:cs="Courier New" w:hint="default"/>
      </w:rPr>
    </w:lvl>
    <w:lvl w:ilvl="8" w:tplc="574C70F0">
      <w:start w:val="1"/>
      <w:numFmt w:val="bullet"/>
      <w:lvlText w:val=""/>
      <w:lvlJc w:val="left"/>
      <w:pPr>
        <w:ind w:left="7189" w:hanging="360"/>
      </w:pPr>
      <w:rPr>
        <w:rFonts w:ascii="Wingdings" w:hAnsi="Wingdings" w:hint="default"/>
      </w:rPr>
    </w:lvl>
  </w:abstractNum>
  <w:abstractNum w:abstractNumId="15" w15:restartNumberingAfterBreak="0">
    <w:nsid w:val="34530851"/>
    <w:multiLevelType w:val="hybridMultilevel"/>
    <w:tmpl w:val="DEBC7B6C"/>
    <w:lvl w:ilvl="0" w:tplc="9BE8B286">
      <w:start w:val="1"/>
      <w:numFmt w:val="bullet"/>
      <w:lvlText w:val="-"/>
      <w:lvlJc w:val="left"/>
      <w:pPr>
        <w:ind w:left="1068" w:hanging="360"/>
      </w:pPr>
      <w:rPr>
        <w:rFonts w:ascii="Times New Roman" w:eastAsia="Times New Roman"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15:restartNumberingAfterBreak="0">
    <w:nsid w:val="3ECE19DF"/>
    <w:multiLevelType w:val="hybridMultilevel"/>
    <w:tmpl w:val="6D90B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1343603"/>
    <w:multiLevelType w:val="singleLevel"/>
    <w:tmpl w:val="D0A26FB4"/>
    <w:lvl w:ilvl="0">
      <w:start w:val="1"/>
      <w:numFmt w:val="lowerLetter"/>
      <w:pStyle w:val="Listaconvietas4"/>
      <w:lvlText w:val="%1)"/>
      <w:lvlJc w:val="left"/>
      <w:pPr>
        <w:tabs>
          <w:tab w:val="num" w:pos="397"/>
        </w:tabs>
        <w:ind w:left="397" w:hanging="397"/>
      </w:pPr>
    </w:lvl>
  </w:abstractNum>
  <w:abstractNum w:abstractNumId="18" w15:restartNumberingAfterBreak="0">
    <w:nsid w:val="41D429DD"/>
    <w:multiLevelType w:val="hybridMultilevel"/>
    <w:tmpl w:val="58CE2AE8"/>
    <w:lvl w:ilvl="0" w:tplc="A3D47576">
      <w:numFmt w:val="bullet"/>
      <w:pStyle w:val="Listaconnmeros"/>
      <w:lvlText w:val="-"/>
      <w:lvlJc w:val="left"/>
      <w:pPr>
        <w:ind w:left="720" w:hanging="360"/>
      </w:pPr>
      <w:rPr>
        <w:rFonts w:ascii="Arial" w:eastAsia="Times New Roman" w:hAnsi="Arial" w:cs="Arial" w:hint="default"/>
      </w:rPr>
    </w:lvl>
    <w:lvl w:ilvl="1" w:tplc="8A94EC40">
      <w:start w:val="1"/>
      <w:numFmt w:val="bullet"/>
      <w:lvlText w:val="o"/>
      <w:lvlJc w:val="left"/>
      <w:pPr>
        <w:ind w:left="1440" w:hanging="360"/>
      </w:pPr>
      <w:rPr>
        <w:rFonts w:ascii="Courier New" w:hAnsi="Courier New" w:cs="Courier New" w:hint="default"/>
      </w:rPr>
    </w:lvl>
    <w:lvl w:ilvl="2" w:tplc="D990ED42">
      <w:start w:val="1"/>
      <w:numFmt w:val="bullet"/>
      <w:lvlText w:val=""/>
      <w:lvlJc w:val="left"/>
      <w:pPr>
        <w:ind w:left="2160" w:hanging="360"/>
      </w:pPr>
      <w:rPr>
        <w:rFonts w:ascii="Wingdings" w:hAnsi="Wingdings" w:hint="default"/>
      </w:rPr>
    </w:lvl>
    <w:lvl w:ilvl="3" w:tplc="AB5EBEDA">
      <w:start w:val="1"/>
      <w:numFmt w:val="bullet"/>
      <w:lvlText w:val=""/>
      <w:lvlJc w:val="left"/>
      <w:pPr>
        <w:ind w:left="2880" w:hanging="360"/>
      </w:pPr>
      <w:rPr>
        <w:rFonts w:ascii="Symbol" w:hAnsi="Symbol" w:hint="default"/>
      </w:rPr>
    </w:lvl>
    <w:lvl w:ilvl="4" w:tplc="3A58BAB6">
      <w:start w:val="1"/>
      <w:numFmt w:val="bullet"/>
      <w:lvlText w:val="o"/>
      <w:lvlJc w:val="left"/>
      <w:pPr>
        <w:ind w:left="3600" w:hanging="360"/>
      </w:pPr>
      <w:rPr>
        <w:rFonts w:ascii="Courier New" w:hAnsi="Courier New" w:cs="Courier New" w:hint="default"/>
      </w:rPr>
    </w:lvl>
    <w:lvl w:ilvl="5" w:tplc="7A441444">
      <w:start w:val="1"/>
      <w:numFmt w:val="bullet"/>
      <w:lvlText w:val=""/>
      <w:lvlJc w:val="left"/>
      <w:pPr>
        <w:ind w:left="4320" w:hanging="360"/>
      </w:pPr>
      <w:rPr>
        <w:rFonts w:ascii="Wingdings" w:hAnsi="Wingdings" w:hint="default"/>
      </w:rPr>
    </w:lvl>
    <w:lvl w:ilvl="6" w:tplc="CAA6D21A">
      <w:start w:val="1"/>
      <w:numFmt w:val="bullet"/>
      <w:lvlText w:val=""/>
      <w:lvlJc w:val="left"/>
      <w:pPr>
        <w:ind w:left="5040" w:hanging="360"/>
      </w:pPr>
      <w:rPr>
        <w:rFonts w:ascii="Symbol" w:hAnsi="Symbol" w:hint="default"/>
      </w:rPr>
    </w:lvl>
    <w:lvl w:ilvl="7" w:tplc="DD767BAE">
      <w:start w:val="1"/>
      <w:numFmt w:val="bullet"/>
      <w:lvlText w:val="o"/>
      <w:lvlJc w:val="left"/>
      <w:pPr>
        <w:ind w:left="5760" w:hanging="360"/>
      </w:pPr>
      <w:rPr>
        <w:rFonts w:ascii="Courier New" w:hAnsi="Courier New" w:cs="Courier New" w:hint="default"/>
      </w:rPr>
    </w:lvl>
    <w:lvl w:ilvl="8" w:tplc="66983DB6">
      <w:start w:val="1"/>
      <w:numFmt w:val="bullet"/>
      <w:lvlText w:val=""/>
      <w:lvlJc w:val="left"/>
      <w:pPr>
        <w:ind w:left="6480" w:hanging="360"/>
      </w:pPr>
      <w:rPr>
        <w:rFonts w:ascii="Wingdings" w:hAnsi="Wingdings" w:hint="default"/>
      </w:rPr>
    </w:lvl>
  </w:abstractNum>
  <w:abstractNum w:abstractNumId="19" w15:restartNumberingAfterBreak="0">
    <w:nsid w:val="456274CD"/>
    <w:multiLevelType w:val="hybridMultilevel"/>
    <w:tmpl w:val="C8C85C6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F6B747D"/>
    <w:multiLevelType w:val="hybridMultilevel"/>
    <w:tmpl w:val="DE3887E2"/>
    <w:lvl w:ilvl="0" w:tplc="532C4E7C">
      <w:start w:val="1"/>
      <w:numFmt w:val="lowerLetter"/>
      <w:pStyle w:val="NormalTimesNewRoman"/>
      <w:suff w:val="space"/>
      <w:lvlText w:val="%1)"/>
      <w:lvlJc w:val="left"/>
      <w:pPr>
        <w:ind w:left="653" w:hanging="85"/>
      </w:pPr>
      <w:rPr>
        <w:rFonts w:cs="Times New Roman"/>
        <w:b/>
        <w:sz w:val="20"/>
        <w:szCs w:val="20"/>
      </w:rPr>
    </w:lvl>
    <w:lvl w:ilvl="1" w:tplc="0C0A0019">
      <w:start w:val="1"/>
      <w:numFmt w:val="lowerLetter"/>
      <w:lvlText w:val="%2."/>
      <w:lvlJc w:val="left"/>
      <w:pPr>
        <w:ind w:left="1789" w:hanging="360"/>
      </w:pPr>
      <w:rPr>
        <w:rFonts w:cs="Times New Roman"/>
      </w:rPr>
    </w:lvl>
    <w:lvl w:ilvl="2" w:tplc="0C0A001B">
      <w:start w:val="1"/>
      <w:numFmt w:val="lowerRoman"/>
      <w:lvlText w:val="%3."/>
      <w:lvlJc w:val="right"/>
      <w:pPr>
        <w:ind w:left="2509" w:hanging="180"/>
      </w:pPr>
      <w:rPr>
        <w:rFonts w:cs="Times New Roman"/>
      </w:rPr>
    </w:lvl>
    <w:lvl w:ilvl="3" w:tplc="0C0A000F">
      <w:start w:val="1"/>
      <w:numFmt w:val="decimal"/>
      <w:lvlText w:val="%4."/>
      <w:lvlJc w:val="left"/>
      <w:pPr>
        <w:ind w:left="3229" w:hanging="360"/>
      </w:pPr>
      <w:rPr>
        <w:rFonts w:cs="Times New Roman"/>
      </w:rPr>
    </w:lvl>
    <w:lvl w:ilvl="4" w:tplc="0C0A0019">
      <w:start w:val="1"/>
      <w:numFmt w:val="lowerLetter"/>
      <w:lvlText w:val="%5."/>
      <w:lvlJc w:val="left"/>
      <w:pPr>
        <w:ind w:left="3949" w:hanging="360"/>
      </w:pPr>
      <w:rPr>
        <w:rFonts w:cs="Times New Roman"/>
      </w:rPr>
    </w:lvl>
    <w:lvl w:ilvl="5" w:tplc="0C0A001B">
      <w:start w:val="1"/>
      <w:numFmt w:val="lowerRoman"/>
      <w:lvlText w:val="%6."/>
      <w:lvlJc w:val="right"/>
      <w:pPr>
        <w:ind w:left="4669" w:hanging="180"/>
      </w:pPr>
      <w:rPr>
        <w:rFonts w:cs="Times New Roman"/>
      </w:rPr>
    </w:lvl>
    <w:lvl w:ilvl="6" w:tplc="0C0A000F">
      <w:start w:val="1"/>
      <w:numFmt w:val="decimal"/>
      <w:lvlText w:val="%7."/>
      <w:lvlJc w:val="left"/>
      <w:pPr>
        <w:ind w:left="5389" w:hanging="360"/>
      </w:pPr>
      <w:rPr>
        <w:rFonts w:cs="Times New Roman"/>
      </w:rPr>
    </w:lvl>
    <w:lvl w:ilvl="7" w:tplc="0C0A0019">
      <w:start w:val="1"/>
      <w:numFmt w:val="lowerLetter"/>
      <w:lvlText w:val="%8."/>
      <w:lvlJc w:val="left"/>
      <w:pPr>
        <w:ind w:left="6109" w:hanging="360"/>
      </w:pPr>
      <w:rPr>
        <w:rFonts w:cs="Times New Roman"/>
      </w:rPr>
    </w:lvl>
    <w:lvl w:ilvl="8" w:tplc="0C0A001B">
      <w:start w:val="1"/>
      <w:numFmt w:val="lowerRoman"/>
      <w:lvlText w:val="%9."/>
      <w:lvlJc w:val="right"/>
      <w:pPr>
        <w:ind w:left="6829" w:hanging="180"/>
      </w:pPr>
      <w:rPr>
        <w:rFonts w:cs="Times New Roman"/>
      </w:rPr>
    </w:lvl>
  </w:abstractNum>
  <w:abstractNum w:abstractNumId="21" w15:restartNumberingAfterBreak="0">
    <w:nsid w:val="57063BD9"/>
    <w:multiLevelType w:val="singleLevel"/>
    <w:tmpl w:val="A6B85A18"/>
    <w:lvl w:ilvl="0">
      <w:start w:val="1"/>
      <w:numFmt w:val="decimal"/>
      <w:pStyle w:val="LETRAS"/>
      <w:lvlText w:val="%1."/>
      <w:lvlJc w:val="center"/>
      <w:pPr>
        <w:tabs>
          <w:tab w:val="num" w:pos="785"/>
        </w:tabs>
        <w:ind w:left="737" w:hanging="312"/>
      </w:pPr>
      <w:rPr>
        <w:rFonts w:ascii="CG Times" w:hAnsi="CG Times" w:hint="default"/>
        <w:sz w:val="22"/>
      </w:rPr>
    </w:lvl>
  </w:abstractNum>
  <w:abstractNum w:abstractNumId="22" w15:restartNumberingAfterBreak="0">
    <w:nsid w:val="58FE6014"/>
    <w:multiLevelType w:val="hybridMultilevel"/>
    <w:tmpl w:val="EDD49508"/>
    <w:lvl w:ilvl="0" w:tplc="65ACD09A">
      <w:start w:val="1"/>
      <w:numFmt w:val="decimal"/>
      <w:pStyle w:val="Listaconnmero"/>
      <w:lvlText w:val="%1."/>
      <w:lvlJc w:val="left"/>
      <w:pPr>
        <w:tabs>
          <w:tab w:val="num" w:pos="360"/>
        </w:tabs>
        <w:ind w:left="360" w:hanging="360"/>
      </w:pPr>
    </w:lvl>
    <w:lvl w:ilvl="1" w:tplc="0C0A0003">
      <w:start w:val="1"/>
      <w:numFmt w:val="lowerLetter"/>
      <w:lvlText w:val="%2."/>
      <w:lvlJc w:val="left"/>
      <w:pPr>
        <w:tabs>
          <w:tab w:val="num" w:pos="1080"/>
        </w:tabs>
        <w:ind w:left="1080" w:hanging="360"/>
      </w:pPr>
    </w:lvl>
    <w:lvl w:ilvl="2" w:tplc="0C0A0005">
      <w:start w:val="1"/>
      <w:numFmt w:val="lowerRoman"/>
      <w:lvlText w:val="%3."/>
      <w:lvlJc w:val="right"/>
      <w:pPr>
        <w:tabs>
          <w:tab w:val="num" w:pos="1800"/>
        </w:tabs>
        <w:ind w:left="1800" w:hanging="180"/>
      </w:pPr>
    </w:lvl>
    <w:lvl w:ilvl="3" w:tplc="0C0A0001">
      <w:start w:val="1"/>
      <w:numFmt w:val="decimal"/>
      <w:lvlText w:val="%4."/>
      <w:lvlJc w:val="left"/>
      <w:pPr>
        <w:tabs>
          <w:tab w:val="num" w:pos="2520"/>
        </w:tabs>
        <w:ind w:left="2520" w:hanging="360"/>
      </w:pPr>
    </w:lvl>
    <w:lvl w:ilvl="4" w:tplc="0C0A0003">
      <w:start w:val="1"/>
      <w:numFmt w:val="lowerLetter"/>
      <w:lvlText w:val="%5."/>
      <w:lvlJc w:val="left"/>
      <w:pPr>
        <w:tabs>
          <w:tab w:val="num" w:pos="3240"/>
        </w:tabs>
        <w:ind w:left="3240" w:hanging="360"/>
      </w:pPr>
    </w:lvl>
    <w:lvl w:ilvl="5" w:tplc="0C0A0005">
      <w:start w:val="1"/>
      <w:numFmt w:val="lowerRoman"/>
      <w:lvlText w:val="%6."/>
      <w:lvlJc w:val="right"/>
      <w:pPr>
        <w:tabs>
          <w:tab w:val="num" w:pos="3960"/>
        </w:tabs>
        <w:ind w:left="3960" w:hanging="180"/>
      </w:pPr>
    </w:lvl>
    <w:lvl w:ilvl="6" w:tplc="0C0A0001">
      <w:start w:val="1"/>
      <w:numFmt w:val="decimal"/>
      <w:lvlText w:val="%7."/>
      <w:lvlJc w:val="left"/>
      <w:pPr>
        <w:tabs>
          <w:tab w:val="num" w:pos="4680"/>
        </w:tabs>
        <w:ind w:left="4680" w:hanging="360"/>
      </w:pPr>
    </w:lvl>
    <w:lvl w:ilvl="7" w:tplc="0C0A0003">
      <w:start w:val="1"/>
      <w:numFmt w:val="lowerLetter"/>
      <w:lvlText w:val="%8."/>
      <w:lvlJc w:val="left"/>
      <w:pPr>
        <w:tabs>
          <w:tab w:val="num" w:pos="5400"/>
        </w:tabs>
        <w:ind w:left="5400" w:hanging="360"/>
      </w:pPr>
    </w:lvl>
    <w:lvl w:ilvl="8" w:tplc="0C0A0005">
      <w:start w:val="1"/>
      <w:numFmt w:val="lowerRoman"/>
      <w:lvlText w:val="%9."/>
      <w:lvlJc w:val="right"/>
      <w:pPr>
        <w:tabs>
          <w:tab w:val="num" w:pos="6120"/>
        </w:tabs>
        <w:ind w:left="6120" w:hanging="180"/>
      </w:pPr>
    </w:lvl>
  </w:abstractNum>
  <w:abstractNum w:abstractNumId="23" w15:restartNumberingAfterBreak="0">
    <w:nsid w:val="5A57136C"/>
    <w:multiLevelType w:val="hybridMultilevel"/>
    <w:tmpl w:val="B0AC2458"/>
    <w:lvl w:ilvl="0" w:tplc="9694583C">
      <w:start w:val="1"/>
      <w:numFmt w:val="decimal"/>
      <w:lvlText w:val="%1."/>
      <w:lvlJc w:val="left"/>
      <w:pPr>
        <w:ind w:left="1146" w:hanging="360"/>
      </w:pPr>
      <w:rPr>
        <w:b/>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4" w15:restartNumberingAfterBreak="0">
    <w:nsid w:val="5A716BBE"/>
    <w:multiLevelType w:val="hybridMultilevel"/>
    <w:tmpl w:val="D5F264A0"/>
    <w:lvl w:ilvl="0" w:tplc="B55046D0">
      <w:start w:val="1"/>
      <w:numFmt w:val="lowerLetter"/>
      <w:lvlText w:val="%1)"/>
      <w:lvlJc w:val="left"/>
      <w:pPr>
        <w:ind w:left="1601"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83E8CDEC">
      <w:start w:val="1"/>
      <w:numFmt w:val="lowerLetter"/>
      <w:lvlText w:val="%2"/>
      <w:lvlJc w:val="left"/>
      <w:pPr>
        <w:ind w:left="22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58088244">
      <w:start w:val="1"/>
      <w:numFmt w:val="lowerRoman"/>
      <w:lvlText w:val="%3"/>
      <w:lvlJc w:val="left"/>
      <w:pPr>
        <w:ind w:left="293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02EABDE">
      <w:start w:val="1"/>
      <w:numFmt w:val="decimal"/>
      <w:lvlText w:val="%4"/>
      <w:lvlJc w:val="left"/>
      <w:pPr>
        <w:ind w:left="365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E2046BCA">
      <w:start w:val="1"/>
      <w:numFmt w:val="lowerLetter"/>
      <w:lvlText w:val="%5"/>
      <w:lvlJc w:val="left"/>
      <w:pPr>
        <w:ind w:left="437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F08F18E">
      <w:start w:val="1"/>
      <w:numFmt w:val="lowerRoman"/>
      <w:lvlText w:val="%6"/>
      <w:lvlJc w:val="left"/>
      <w:pPr>
        <w:ind w:left="509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60CA99EA">
      <w:start w:val="1"/>
      <w:numFmt w:val="decimal"/>
      <w:lvlText w:val="%7"/>
      <w:lvlJc w:val="left"/>
      <w:pPr>
        <w:ind w:left="58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6C002AE">
      <w:start w:val="1"/>
      <w:numFmt w:val="lowerLetter"/>
      <w:lvlText w:val="%8"/>
      <w:lvlJc w:val="left"/>
      <w:pPr>
        <w:ind w:left="653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4D9A6E8A">
      <w:start w:val="1"/>
      <w:numFmt w:val="lowerRoman"/>
      <w:lvlText w:val="%9"/>
      <w:lvlJc w:val="left"/>
      <w:pPr>
        <w:ind w:left="725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5" w15:restartNumberingAfterBreak="0">
    <w:nsid w:val="5C667768"/>
    <w:multiLevelType w:val="hybridMultilevel"/>
    <w:tmpl w:val="53FEACD2"/>
    <w:styleLink w:val="Vietas"/>
    <w:lvl w:ilvl="0" w:tplc="A2EA7500">
      <w:start w:val="1"/>
      <w:numFmt w:val="bullet"/>
      <w:lvlText w:val="-"/>
      <w:lvlJc w:val="left"/>
      <w:pPr>
        <w:ind w:left="174" w:hanging="174"/>
      </w:pPr>
      <w:rPr>
        <w:rFonts w:hAnsi="Arial Unicode MS"/>
        <w:caps w:val="0"/>
        <w:smallCaps w:val="0"/>
        <w:strike w:val="0"/>
        <w:dstrike w:val="0"/>
        <w:spacing w:val="0"/>
        <w:w w:val="100"/>
        <w:kern w:val="0"/>
        <w:position w:val="0"/>
        <w:highlight w:val="none"/>
        <w:vertAlign w:val="baseline"/>
      </w:rPr>
    </w:lvl>
    <w:lvl w:ilvl="1" w:tplc="241C898A">
      <w:start w:val="1"/>
      <w:numFmt w:val="bullet"/>
      <w:lvlText w:val="-"/>
      <w:lvlJc w:val="left"/>
      <w:pPr>
        <w:ind w:left="774" w:hanging="174"/>
      </w:pPr>
      <w:rPr>
        <w:rFonts w:hAnsi="Arial Unicode MS"/>
        <w:caps w:val="0"/>
        <w:smallCaps w:val="0"/>
        <w:strike w:val="0"/>
        <w:dstrike w:val="0"/>
        <w:spacing w:val="0"/>
        <w:w w:val="100"/>
        <w:kern w:val="0"/>
        <w:position w:val="0"/>
        <w:highlight w:val="none"/>
        <w:vertAlign w:val="baseline"/>
      </w:rPr>
    </w:lvl>
    <w:lvl w:ilvl="2" w:tplc="EC7C15D6">
      <w:start w:val="1"/>
      <w:numFmt w:val="bullet"/>
      <w:lvlText w:val="-"/>
      <w:lvlJc w:val="left"/>
      <w:pPr>
        <w:ind w:left="1374" w:hanging="174"/>
      </w:pPr>
      <w:rPr>
        <w:rFonts w:hAnsi="Arial Unicode MS"/>
        <w:caps w:val="0"/>
        <w:smallCaps w:val="0"/>
        <w:strike w:val="0"/>
        <w:dstrike w:val="0"/>
        <w:spacing w:val="0"/>
        <w:w w:val="100"/>
        <w:kern w:val="0"/>
        <w:position w:val="0"/>
        <w:highlight w:val="none"/>
        <w:vertAlign w:val="baseline"/>
      </w:rPr>
    </w:lvl>
    <w:lvl w:ilvl="3" w:tplc="F524E980">
      <w:start w:val="1"/>
      <w:numFmt w:val="bullet"/>
      <w:lvlText w:val="-"/>
      <w:lvlJc w:val="left"/>
      <w:pPr>
        <w:ind w:left="1974" w:hanging="174"/>
      </w:pPr>
      <w:rPr>
        <w:rFonts w:hAnsi="Arial Unicode MS"/>
        <w:caps w:val="0"/>
        <w:smallCaps w:val="0"/>
        <w:strike w:val="0"/>
        <w:dstrike w:val="0"/>
        <w:spacing w:val="0"/>
        <w:w w:val="100"/>
        <w:kern w:val="0"/>
        <w:position w:val="0"/>
        <w:highlight w:val="none"/>
        <w:vertAlign w:val="baseline"/>
      </w:rPr>
    </w:lvl>
    <w:lvl w:ilvl="4" w:tplc="9BE08B36">
      <w:start w:val="1"/>
      <w:numFmt w:val="bullet"/>
      <w:lvlText w:val="-"/>
      <w:lvlJc w:val="left"/>
      <w:pPr>
        <w:ind w:left="2574" w:hanging="174"/>
      </w:pPr>
      <w:rPr>
        <w:rFonts w:hAnsi="Arial Unicode MS"/>
        <w:caps w:val="0"/>
        <w:smallCaps w:val="0"/>
        <w:strike w:val="0"/>
        <w:dstrike w:val="0"/>
        <w:spacing w:val="0"/>
        <w:w w:val="100"/>
        <w:kern w:val="0"/>
        <w:position w:val="0"/>
        <w:highlight w:val="none"/>
        <w:vertAlign w:val="baseline"/>
      </w:rPr>
    </w:lvl>
    <w:lvl w:ilvl="5" w:tplc="00A4F974">
      <w:start w:val="1"/>
      <w:numFmt w:val="bullet"/>
      <w:lvlText w:val="-"/>
      <w:lvlJc w:val="left"/>
      <w:pPr>
        <w:ind w:left="3174" w:hanging="174"/>
      </w:pPr>
      <w:rPr>
        <w:rFonts w:hAnsi="Arial Unicode MS"/>
        <w:caps w:val="0"/>
        <w:smallCaps w:val="0"/>
        <w:strike w:val="0"/>
        <w:dstrike w:val="0"/>
        <w:spacing w:val="0"/>
        <w:w w:val="100"/>
        <w:kern w:val="0"/>
        <w:position w:val="0"/>
        <w:highlight w:val="none"/>
        <w:vertAlign w:val="baseline"/>
      </w:rPr>
    </w:lvl>
    <w:lvl w:ilvl="6" w:tplc="692AE64E">
      <w:start w:val="1"/>
      <w:numFmt w:val="bullet"/>
      <w:lvlText w:val="-"/>
      <w:lvlJc w:val="left"/>
      <w:pPr>
        <w:ind w:left="3774" w:hanging="174"/>
      </w:pPr>
      <w:rPr>
        <w:rFonts w:hAnsi="Arial Unicode MS"/>
        <w:caps w:val="0"/>
        <w:smallCaps w:val="0"/>
        <w:strike w:val="0"/>
        <w:dstrike w:val="0"/>
        <w:spacing w:val="0"/>
        <w:w w:val="100"/>
        <w:kern w:val="0"/>
        <w:position w:val="0"/>
        <w:highlight w:val="none"/>
        <w:vertAlign w:val="baseline"/>
      </w:rPr>
    </w:lvl>
    <w:lvl w:ilvl="7" w:tplc="EAEE3CC0">
      <w:start w:val="1"/>
      <w:numFmt w:val="bullet"/>
      <w:lvlText w:val="-"/>
      <w:lvlJc w:val="left"/>
      <w:pPr>
        <w:ind w:left="4374" w:hanging="174"/>
      </w:pPr>
      <w:rPr>
        <w:rFonts w:hAnsi="Arial Unicode MS"/>
        <w:caps w:val="0"/>
        <w:smallCaps w:val="0"/>
        <w:strike w:val="0"/>
        <w:dstrike w:val="0"/>
        <w:spacing w:val="0"/>
        <w:w w:val="100"/>
        <w:kern w:val="0"/>
        <w:position w:val="0"/>
        <w:highlight w:val="none"/>
        <w:vertAlign w:val="baseline"/>
      </w:rPr>
    </w:lvl>
    <w:lvl w:ilvl="8" w:tplc="F12A97F8">
      <w:start w:val="1"/>
      <w:numFmt w:val="bullet"/>
      <w:lvlText w:val="-"/>
      <w:lvlJc w:val="left"/>
      <w:pPr>
        <w:ind w:left="4974" w:hanging="174"/>
      </w:pPr>
      <w:rPr>
        <w:rFonts w:hAnsi="Arial Unicode MS"/>
        <w:caps w:val="0"/>
        <w:smallCaps w:val="0"/>
        <w:strike w:val="0"/>
        <w:dstrike w:val="0"/>
        <w:spacing w:val="0"/>
        <w:w w:val="100"/>
        <w:kern w:val="0"/>
        <w:position w:val="0"/>
        <w:highlight w:val="none"/>
        <w:vertAlign w:val="baseline"/>
      </w:rPr>
    </w:lvl>
  </w:abstractNum>
  <w:abstractNum w:abstractNumId="26" w15:restartNumberingAfterBreak="0">
    <w:nsid w:val="673D629F"/>
    <w:multiLevelType w:val="hybridMultilevel"/>
    <w:tmpl w:val="7DDE2490"/>
    <w:lvl w:ilvl="0" w:tplc="65ACD09A">
      <w:start w:val="1"/>
      <w:numFmt w:val="decimal"/>
      <w:pStyle w:val="PTO1"/>
      <w:lvlText w:val="%1)"/>
      <w:lvlJc w:val="left"/>
      <w:pPr>
        <w:tabs>
          <w:tab w:val="num" w:pos="1080"/>
        </w:tabs>
        <w:ind w:left="1080" w:hanging="360"/>
      </w:pPr>
    </w:lvl>
    <w:lvl w:ilvl="1" w:tplc="0C0A0003">
      <w:start w:val="1"/>
      <w:numFmt w:val="lowerLetter"/>
      <w:lvlText w:val="%2."/>
      <w:lvlJc w:val="left"/>
      <w:pPr>
        <w:tabs>
          <w:tab w:val="num" w:pos="1800"/>
        </w:tabs>
        <w:ind w:left="1800" w:hanging="360"/>
      </w:pPr>
    </w:lvl>
    <w:lvl w:ilvl="2" w:tplc="0C0A0005">
      <w:start w:val="1"/>
      <w:numFmt w:val="lowerRoman"/>
      <w:lvlText w:val="%3."/>
      <w:lvlJc w:val="right"/>
      <w:pPr>
        <w:tabs>
          <w:tab w:val="num" w:pos="2520"/>
        </w:tabs>
        <w:ind w:left="2520" w:hanging="180"/>
      </w:pPr>
    </w:lvl>
    <w:lvl w:ilvl="3" w:tplc="0C0A0001">
      <w:start w:val="1"/>
      <w:numFmt w:val="decimal"/>
      <w:lvlText w:val="%4."/>
      <w:lvlJc w:val="left"/>
      <w:pPr>
        <w:tabs>
          <w:tab w:val="num" w:pos="3240"/>
        </w:tabs>
        <w:ind w:left="3240" w:hanging="360"/>
      </w:pPr>
    </w:lvl>
    <w:lvl w:ilvl="4" w:tplc="0C0A0003">
      <w:start w:val="1"/>
      <w:numFmt w:val="lowerLetter"/>
      <w:lvlText w:val="%5."/>
      <w:lvlJc w:val="left"/>
      <w:pPr>
        <w:tabs>
          <w:tab w:val="num" w:pos="3960"/>
        </w:tabs>
        <w:ind w:left="3960" w:hanging="360"/>
      </w:pPr>
    </w:lvl>
    <w:lvl w:ilvl="5" w:tplc="0C0A0005">
      <w:start w:val="1"/>
      <w:numFmt w:val="lowerRoman"/>
      <w:lvlText w:val="%6."/>
      <w:lvlJc w:val="right"/>
      <w:pPr>
        <w:tabs>
          <w:tab w:val="num" w:pos="4680"/>
        </w:tabs>
        <w:ind w:left="4680" w:hanging="180"/>
      </w:pPr>
    </w:lvl>
    <w:lvl w:ilvl="6" w:tplc="0C0A0001">
      <w:start w:val="1"/>
      <w:numFmt w:val="decimal"/>
      <w:lvlText w:val="%7."/>
      <w:lvlJc w:val="left"/>
      <w:pPr>
        <w:tabs>
          <w:tab w:val="num" w:pos="5400"/>
        </w:tabs>
        <w:ind w:left="5400" w:hanging="360"/>
      </w:pPr>
    </w:lvl>
    <w:lvl w:ilvl="7" w:tplc="0C0A0003">
      <w:start w:val="1"/>
      <w:numFmt w:val="lowerLetter"/>
      <w:lvlText w:val="%8."/>
      <w:lvlJc w:val="left"/>
      <w:pPr>
        <w:tabs>
          <w:tab w:val="num" w:pos="6120"/>
        </w:tabs>
        <w:ind w:left="6120" w:hanging="360"/>
      </w:pPr>
    </w:lvl>
    <w:lvl w:ilvl="8" w:tplc="0C0A0005">
      <w:start w:val="1"/>
      <w:numFmt w:val="lowerRoman"/>
      <w:lvlText w:val="%9."/>
      <w:lvlJc w:val="right"/>
      <w:pPr>
        <w:tabs>
          <w:tab w:val="num" w:pos="6840"/>
        </w:tabs>
        <w:ind w:left="6840" w:hanging="180"/>
      </w:pPr>
    </w:lvl>
  </w:abstractNum>
  <w:abstractNum w:abstractNumId="27" w15:restartNumberingAfterBreak="0">
    <w:nsid w:val="6A81290F"/>
    <w:multiLevelType w:val="hybridMultilevel"/>
    <w:tmpl w:val="B25285A8"/>
    <w:lvl w:ilvl="0" w:tplc="9CC491BC">
      <w:start w:val="1"/>
      <w:numFmt w:val="bullet"/>
      <w:pStyle w:val="ListaVietas"/>
      <w:lvlText w:val="-"/>
      <w:lvlJc w:val="left"/>
      <w:pPr>
        <w:ind w:left="360" w:hanging="360"/>
      </w:pPr>
      <w:rPr>
        <w:rFonts w:ascii="Times New Roman" w:hAnsi="Times New Roman" w:cs="Times New Roman" w:hint="default"/>
      </w:rPr>
    </w:lvl>
    <w:lvl w:ilvl="1" w:tplc="0C0A0019">
      <w:start w:val="1"/>
      <w:numFmt w:val="bullet"/>
      <w:lvlText w:val="o"/>
      <w:lvlJc w:val="left"/>
      <w:pPr>
        <w:ind w:left="1080" w:hanging="360"/>
      </w:pPr>
      <w:rPr>
        <w:rFonts w:ascii="Courier New" w:hAnsi="Courier New" w:cs="Courier New" w:hint="default"/>
      </w:rPr>
    </w:lvl>
    <w:lvl w:ilvl="2" w:tplc="0C0A001B">
      <w:start w:val="1"/>
      <w:numFmt w:val="bullet"/>
      <w:lvlText w:val=""/>
      <w:lvlJc w:val="left"/>
      <w:pPr>
        <w:ind w:left="1800" w:hanging="360"/>
      </w:pPr>
      <w:rPr>
        <w:rFonts w:ascii="Wingdings" w:hAnsi="Wingdings" w:hint="default"/>
      </w:rPr>
    </w:lvl>
    <w:lvl w:ilvl="3" w:tplc="0C0A000F">
      <w:start w:val="1"/>
      <w:numFmt w:val="bullet"/>
      <w:lvlText w:val=""/>
      <w:lvlJc w:val="left"/>
      <w:pPr>
        <w:ind w:left="2520" w:hanging="360"/>
      </w:pPr>
      <w:rPr>
        <w:rFonts w:ascii="Symbol" w:hAnsi="Symbol" w:hint="default"/>
      </w:rPr>
    </w:lvl>
    <w:lvl w:ilvl="4" w:tplc="0C0A0019">
      <w:start w:val="1"/>
      <w:numFmt w:val="bullet"/>
      <w:lvlText w:val="o"/>
      <w:lvlJc w:val="left"/>
      <w:pPr>
        <w:ind w:left="3240" w:hanging="360"/>
      </w:pPr>
      <w:rPr>
        <w:rFonts w:ascii="Courier New" w:hAnsi="Courier New" w:cs="Courier New" w:hint="default"/>
      </w:rPr>
    </w:lvl>
    <w:lvl w:ilvl="5" w:tplc="0C0A001B">
      <w:start w:val="1"/>
      <w:numFmt w:val="bullet"/>
      <w:lvlText w:val=""/>
      <w:lvlJc w:val="left"/>
      <w:pPr>
        <w:ind w:left="3960" w:hanging="360"/>
      </w:pPr>
      <w:rPr>
        <w:rFonts w:ascii="Wingdings" w:hAnsi="Wingdings" w:hint="default"/>
      </w:rPr>
    </w:lvl>
    <w:lvl w:ilvl="6" w:tplc="0C0A000F">
      <w:start w:val="1"/>
      <w:numFmt w:val="bullet"/>
      <w:lvlText w:val=""/>
      <w:lvlJc w:val="left"/>
      <w:pPr>
        <w:ind w:left="4680" w:hanging="360"/>
      </w:pPr>
      <w:rPr>
        <w:rFonts w:ascii="Symbol" w:hAnsi="Symbol" w:hint="default"/>
      </w:rPr>
    </w:lvl>
    <w:lvl w:ilvl="7" w:tplc="0C0A0019">
      <w:start w:val="1"/>
      <w:numFmt w:val="bullet"/>
      <w:lvlText w:val="o"/>
      <w:lvlJc w:val="left"/>
      <w:pPr>
        <w:ind w:left="5400" w:hanging="360"/>
      </w:pPr>
      <w:rPr>
        <w:rFonts w:ascii="Courier New" w:hAnsi="Courier New" w:cs="Courier New" w:hint="default"/>
      </w:rPr>
    </w:lvl>
    <w:lvl w:ilvl="8" w:tplc="0C0A001B">
      <w:start w:val="1"/>
      <w:numFmt w:val="bullet"/>
      <w:lvlText w:val=""/>
      <w:lvlJc w:val="left"/>
      <w:pPr>
        <w:ind w:left="6120" w:hanging="360"/>
      </w:pPr>
      <w:rPr>
        <w:rFonts w:ascii="Wingdings" w:hAnsi="Wingdings" w:hint="default"/>
      </w:rPr>
    </w:lvl>
  </w:abstractNum>
  <w:abstractNum w:abstractNumId="28" w15:restartNumberingAfterBreak="0">
    <w:nsid w:val="6AA35035"/>
    <w:multiLevelType w:val="hybridMultilevel"/>
    <w:tmpl w:val="D3FACE28"/>
    <w:lvl w:ilvl="0" w:tplc="BE764460">
      <w:start w:val="1"/>
      <w:numFmt w:val="lowerLetter"/>
      <w:pStyle w:val="Listaconletras"/>
      <w:lvlText w:val="%1."/>
      <w:lvlJc w:val="left"/>
      <w:pPr>
        <w:tabs>
          <w:tab w:val="num" w:pos="720"/>
        </w:tabs>
        <w:ind w:left="720" w:hanging="360"/>
      </w:pPr>
    </w:lvl>
    <w:lvl w:ilvl="1" w:tplc="0C0A0003">
      <w:start w:val="1"/>
      <w:numFmt w:val="lowerLetter"/>
      <w:lvlText w:val="%2."/>
      <w:lvlJc w:val="left"/>
      <w:pPr>
        <w:tabs>
          <w:tab w:val="num" w:pos="1800"/>
        </w:tabs>
        <w:ind w:left="1800" w:hanging="360"/>
      </w:pPr>
    </w:lvl>
    <w:lvl w:ilvl="2" w:tplc="0C0A0005">
      <w:start w:val="1"/>
      <w:numFmt w:val="lowerRoman"/>
      <w:lvlText w:val="%3."/>
      <w:lvlJc w:val="right"/>
      <w:pPr>
        <w:tabs>
          <w:tab w:val="num" w:pos="2520"/>
        </w:tabs>
        <w:ind w:left="2520" w:hanging="180"/>
      </w:pPr>
    </w:lvl>
    <w:lvl w:ilvl="3" w:tplc="0C0A0001">
      <w:start w:val="1"/>
      <w:numFmt w:val="decimal"/>
      <w:lvlText w:val="%4."/>
      <w:lvlJc w:val="left"/>
      <w:pPr>
        <w:tabs>
          <w:tab w:val="num" w:pos="3240"/>
        </w:tabs>
        <w:ind w:left="3240" w:hanging="360"/>
      </w:pPr>
    </w:lvl>
    <w:lvl w:ilvl="4" w:tplc="0C0A0003">
      <w:start w:val="1"/>
      <w:numFmt w:val="lowerLetter"/>
      <w:lvlText w:val="%5."/>
      <w:lvlJc w:val="left"/>
      <w:pPr>
        <w:tabs>
          <w:tab w:val="num" w:pos="3960"/>
        </w:tabs>
        <w:ind w:left="3960" w:hanging="360"/>
      </w:pPr>
    </w:lvl>
    <w:lvl w:ilvl="5" w:tplc="0C0A0005">
      <w:start w:val="1"/>
      <w:numFmt w:val="lowerRoman"/>
      <w:lvlText w:val="%6."/>
      <w:lvlJc w:val="right"/>
      <w:pPr>
        <w:tabs>
          <w:tab w:val="num" w:pos="4680"/>
        </w:tabs>
        <w:ind w:left="4680" w:hanging="180"/>
      </w:pPr>
    </w:lvl>
    <w:lvl w:ilvl="6" w:tplc="0C0A0001">
      <w:start w:val="1"/>
      <w:numFmt w:val="decimal"/>
      <w:lvlText w:val="%7."/>
      <w:lvlJc w:val="left"/>
      <w:pPr>
        <w:tabs>
          <w:tab w:val="num" w:pos="5400"/>
        </w:tabs>
        <w:ind w:left="5400" w:hanging="360"/>
      </w:pPr>
    </w:lvl>
    <w:lvl w:ilvl="7" w:tplc="0C0A0003">
      <w:start w:val="1"/>
      <w:numFmt w:val="lowerLetter"/>
      <w:lvlText w:val="%8."/>
      <w:lvlJc w:val="left"/>
      <w:pPr>
        <w:tabs>
          <w:tab w:val="num" w:pos="6120"/>
        </w:tabs>
        <w:ind w:left="6120" w:hanging="360"/>
      </w:pPr>
    </w:lvl>
    <w:lvl w:ilvl="8" w:tplc="0C0A0005">
      <w:start w:val="1"/>
      <w:numFmt w:val="lowerRoman"/>
      <w:lvlText w:val="%9."/>
      <w:lvlJc w:val="right"/>
      <w:pPr>
        <w:tabs>
          <w:tab w:val="num" w:pos="6840"/>
        </w:tabs>
        <w:ind w:left="6840" w:hanging="180"/>
      </w:pPr>
    </w:lvl>
  </w:abstractNum>
  <w:abstractNum w:abstractNumId="29" w15:restartNumberingAfterBreak="0">
    <w:nsid w:val="719A7F8C"/>
    <w:multiLevelType w:val="singleLevel"/>
    <w:tmpl w:val="C6623A68"/>
    <w:lvl w:ilvl="0">
      <w:start w:val="1"/>
      <w:numFmt w:val="upperRoman"/>
      <w:pStyle w:val="Listavietas0"/>
      <w:lvlText w:val="%1."/>
      <w:lvlJc w:val="left"/>
      <w:pPr>
        <w:tabs>
          <w:tab w:val="num" w:pos="720"/>
        </w:tabs>
        <w:ind w:left="340" w:hanging="340"/>
      </w:pPr>
      <w:rPr>
        <w:rFonts w:ascii="DIN-Regular" w:hAnsi="DIN-Regular" w:hint="default"/>
        <w:b w:val="0"/>
        <w:i w:val="0"/>
        <w:sz w:val="22"/>
      </w:rPr>
    </w:lvl>
  </w:abstractNum>
  <w:abstractNum w:abstractNumId="30" w15:restartNumberingAfterBreak="0">
    <w:nsid w:val="731674E5"/>
    <w:multiLevelType w:val="hybridMultilevel"/>
    <w:tmpl w:val="99E44E6E"/>
    <w:lvl w:ilvl="0" w:tplc="DB12F7FA">
      <w:start w:val="922"/>
      <w:numFmt w:val="bullet"/>
      <w:pStyle w:val="ListaVieta2"/>
      <w:lvlText w:val="-"/>
      <w:lvlJc w:val="left"/>
      <w:pPr>
        <w:ind w:left="360" w:hanging="360"/>
      </w:pPr>
      <w:rPr>
        <w:rFonts w:ascii="Times New Roman" w:eastAsia="Times New Roman" w:hAnsi="Times New Roman" w:cs="Times New Roman" w:hint="default"/>
      </w:rPr>
    </w:lvl>
    <w:lvl w:ilvl="1" w:tplc="FA02DD1A">
      <w:start w:val="1"/>
      <w:numFmt w:val="bullet"/>
      <w:lvlText w:val="o"/>
      <w:lvlJc w:val="left"/>
      <w:pPr>
        <w:ind w:left="1080" w:hanging="360"/>
      </w:pPr>
      <w:rPr>
        <w:rFonts w:ascii="Courier New" w:hAnsi="Courier New" w:cs="Courier New" w:hint="default"/>
      </w:rPr>
    </w:lvl>
    <w:lvl w:ilvl="2" w:tplc="E3FA80C2">
      <w:start w:val="1"/>
      <w:numFmt w:val="bullet"/>
      <w:lvlText w:val=""/>
      <w:lvlJc w:val="left"/>
      <w:pPr>
        <w:ind w:left="1800" w:hanging="360"/>
      </w:pPr>
      <w:rPr>
        <w:rFonts w:ascii="Wingdings" w:hAnsi="Wingdings" w:hint="default"/>
      </w:rPr>
    </w:lvl>
    <w:lvl w:ilvl="3" w:tplc="2D78A4DE">
      <w:start w:val="1"/>
      <w:numFmt w:val="bullet"/>
      <w:lvlText w:val=""/>
      <w:lvlJc w:val="left"/>
      <w:pPr>
        <w:ind w:left="2520" w:hanging="360"/>
      </w:pPr>
      <w:rPr>
        <w:rFonts w:ascii="Symbol" w:hAnsi="Symbol" w:hint="default"/>
      </w:rPr>
    </w:lvl>
    <w:lvl w:ilvl="4" w:tplc="5D0AC330">
      <w:start w:val="1"/>
      <w:numFmt w:val="bullet"/>
      <w:lvlText w:val="o"/>
      <w:lvlJc w:val="left"/>
      <w:pPr>
        <w:ind w:left="3240" w:hanging="360"/>
      </w:pPr>
      <w:rPr>
        <w:rFonts w:ascii="Courier New" w:hAnsi="Courier New" w:cs="Courier New" w:hint="default"/>
      </w:rPr>
    </w:lvl>
    <w:lvl w:ilvl="5" w:tplc="94C02986">
      <w:start w:val="1"/>
      <w:numFmt w:val="bullet"/>
      <w:lvlText w:val=""/>
      <w:lvlJc w:val="left"/>
      <w:pPr>
        <w:ind w:left="3960" w:hanging="360"/>
      </w:pPr>
      <w:rPr>
        <w:rFonts w:ascii="Wingdings" w:hAnsi="Wingdings" w:hint="default"/>
      </w:rPr>
    </w:lvl>
    <w:lvl w:ilvl="6" w:tplc="73168EFC">
      <w:start w:val="1"/>
      <w:numFmt w:val="bullet"/>
      <w:lvlText w:val=""/>
      <w:lvlJc w:val="left"/>
      <w:pPr>
        <w:ind w:left="4680" w:hanging="360"/>
      </w:pPr>
      <w:rPr>
        <w:rFonts w:ascii="Symbol" w:hAnsi="Symbol" w:hint="default"/>
      </w:rPr>
    </w:lvl>
    <w:lvl w:ilvl="7" w:tplc="F682A29A">
      <w:start w:val="1"/>
      <w:numFmt w:val="bullet"/>
      <w:lvlText w:val="o"/>
      <w:lvlJc w:val="left"/>
      <w:pPr>
        <w:ind w:left="5400" w:hanging="360"/>
      </w:pPr>
      <w:rPr>
        <w:rFonts w:ascii="Courier New" w:hAnsi="Courier New" w:cs="Courier New" w:hint="default"/>
      </w:rPr>
    </w:lvl>
    <w:lvl w:ilvl="8" w:tplc="8B4419E0">
      <w:start w:val="1"/>
      <w:numFmt w:val="bullet"/>
      <w:lvlText w:val=""/>
      <w:lvlJc w:val="left"/>
      <w:pPr>
        <w:ind w:left="6120" w:hanging="360"/>
      </w:pPr>
      <w:rPr>
        <w:rFonts w:ascii="Wingdings" w:hAnsi="Wingdings" w:hint="default"/>
      </w:rPr>
    </w:lvl>
  </w:abstractNum>
  <w:abstractNum w:abstractNumId="31" w15:restartNumberingAfterBreak="0">
    <w:nsid w:val="764E654C"/>
    <w:multiLevelType w:val="singleLevel"/>
    <w:tmpl w:val="D2DE33AE"/>
    <w:lvl w:ilvl="0">
      <w:start w:val="1"/>
      <w:numFmt w:val="bullet"/>
      <w:pStyle w:val="Listaconvietas3"/>
      <w:lvlText w:val="-"/>
      <w:lvlJc w:val="left"/>
      <w:pPr>
        <w:tabs>
          <w:tab w:val="num" w:pos="814"/>
        </w:tabs>
        <w:ind w:left="737" w:hanging="283"/>
      </w:pPr>
      <w:rPr>
        <w:rFonts w:ascii="Times New Roman" w:hAnsi="Times New Roman" w:cs="Times New Roman" w:hint="default"/>
      </w:rPr>
    </w:lvl>
  </w:abstractNum>
  <w:abstractNum w:abstractNumId="32" w15:restartNumberingAfterBreak="0">
    <w:nsid w:val="78797CB9"/>
    <w:multiLevelType w:val="hybridMultilevel"/>
    <w:tmpl w:val="3C9C7618"/>
    <w:lvl w:ilvl="0" w:tplc="9BE8B286">
      <w:start w:val="1"/>
      <w:numFmt w:val="bullet"/>
      <w:lvlText w:val="-"/>
      <w:lvlJc w:val="left"/>
      <w:pPr>
        <w:ind w:left="1097" w:hanging="360"/>
      </w:pPr>
      <w:rPr>
        <w:rFonts w:ascii="Times New Roman" w:eastAsia="Times New Roman" w:hAnsi="Times New Roman" w:cs="Times New Roman" w:hint="default"/>
      </w:rPr>
    </w:lvl>
    <w:lvl w:ilvl="1" w:tplc="0C0A0003" w:tentative="1">
      <w:start w:val="1"/>
      <w:numFmt w:val="bullet"/>
      <w:lvlText w:val="o"/>
      <w:lvlJc w:val="left"/>
      <w:pPr>
        <w:ind w:left="1469" w:hanging="360"/>
      </w:pPr>
      <w:rPr>
        <w:rFonts w:ascii="Courier New" w:hAnsi="Courier New" w:cs="Courier New" w:hint="default"/>
      </w:rPr>
    </w:lvl>
    <w:lvl w:ilvl="2" w:tplc="0C0A0005" w:tentative="1">
      <w:start w:val="1"/>
      <w:numFmt w:val="bullet"/>
      <w:lvlText w:val=""/>
      <w:lvlJc w:val="left"/>
      <w:pPr>
        <w:ind w:left="2189" w:hanging="360"/>
      </w:pPr>
      <w:rPr>
        <w:rFonts w:ascii="Wingdings" w:hAnsi="Wingdings" w:hint="default"/>
      </w:rPr>
    </w:lvl>
    <w:lvl w:ilvl="3" w:tplc="0C0A0001" w:tentative="1">
      <w:start w:val="1"/>
      <w:numFmt w:val="bullet"/>
      <w:lvlText w:val=""/>
      <w:lvlJc w:val="left"/>
      <w:pPr>
        <w:ind w:left="2909" w:hanging="360"/>
      </w:pPr>
      <w:rPr>
        <w:rFonts w:ascii="Symbol" w:hAnsi="Symbol" w:hint="default"/>
      </w:rPr>
    </w:lvl>
    <w:lvl w:ilvl="4" w:tplc="0C0A0003" w:tentative="1">
      <w:start w:val="1"/>
      <w:numFmt w:val="bullet"/>
      <w:lvlText w:val="o"/>
      <w:lvlJc w:val="left"/>
      <w:pPr>
        <w:ind w:left="3629" w:hanging="360"/>
      </w:pPr>
      <w:rPr>
        <w:rFonts w:ascii="Courier New" w:hAnsi="Courier New" w:cs="Courier New" w:hint="default"/>
      </w:rPr>
    </w:lvl>
    <w:lvl w:ilvl="5" w:tplc="0C0A0005" w:tentative="1">
      <w:start w:val="1"/>
      <w:numFmt w:val="bullet"/>
      <w:lvlText w:val=""/>
      <w:lvlJc w:val="left"/>
      <w:pPr>
        <w:ind w:left="4349" w:hanging="360"/>
      </w:pPr>
      <w:rPr>
        <w:rFonts w:ascii="Wingdings" w:hAnsi="Wingdings" w:hint="default"/>
      </w:rPr>
    </w:lvl>
    <w:lvl w:ilvl="6" w:tplc="0C0A0001" w:tentative="1">
      <w:start w:val="1"/>
      <w:numFmt w:val="bullet"/>
      <w:lvlText w:val=""/>
      <w:lvlJc w:val="left"/>
      <w:pPr>
        <w:ind w:left="5069" w:hanging="360"/>
      </w:pPr>
      <w:rPr>
        <w:rFonts w:ascii="Symbol" w:hAnsi="Symbol" w:hint="default"/>
      </w:rPr>
    </w:lvl>
    <w:lvl w:ilvl="7" w:tplc="0C0A0003" w:tentative="1">
      <w:start w:val="1"/>
      <w:numFmt w:val="bullet"/>
      <w:lvlText w:val="o"/>
      <w:lvlJc w:val="left"/>
      <w:pPr>
        <w:ind w:left="5789" w:hanging="360"/>
      </w:pPr>
      <w:rPr>
        <w:rFonts w:ascii="Courier New" w:hAnsi="Courier New" w:cs="Courier New" w:hint="default"/>
      </w:rPr>
    </w:lvl>
    <w:lvl w:ilvl="8" w:tplc="0C0A0005" w:tentative="1">
      <w:start w:val="1"/>
      <w:numFmt w:val="bullet"/>
      <w:lvlText w:val=""/>
      <w:lvlJc w:val="left"/>
      <w:pPr>
        <w:ind w:left="6509" w:hanging="360"/>
      </w:pPr>
      <w:rPr>
        <w:rFonts w:ascii="Wingdings" w:hAnsi="Wingdings" w:hint="default"/>
      </w:rPr>
    </w:lvl>
  </w:abstractNum>
  <w:abstractNum w:abstractNumId="33" w15:restartNumberingAfterBreak="0">
    <w:nsid w:val="7A460FDF"/>
    <w:multiLevelType w:val="multilevel"/>
    <w:tmpl w:val="35B25C94"/>
    <w:styleLink w:val="1111111"/>
    <w:lvl w:ilvl="0">
      <w:numFmt w:val="bullet"/>
      <w:lvlText w:val="-"/>
      <w:lvlJc w:val="left"/>
      <w:rPr>
        <w:rFonts w:ascii="ZapfChancery" w:eastAsia="Times" w:hAnsi="ZapfChancery" w:cs="ZapfChancery"/>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4" w15:restartNumberingAfterBreak="0">
    <w:nsid w:val="7AC53A83"/>
    <w:multiLevelType w:val="hybridMultilevel"/>
    <w:tmpl w:val="9D0C66D4"/>
    <w:lvl w:ilvl="0" w:tplc="7488294E">
      <w:start w:val="1"/>
      <w:numFmt w:val="bullet"/>
      <w:pStyle w:val="Listaconvietas2"/>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0"/>
  </w:num>
  <w:num w:numId="4">
    <w:abstractNumId w:val="33"/>
  </w:num>
  <w:num w:numId="5">
    <w:abstractNumId w:val="25"/>
  </w:num>
  <w:num w:numId="6">
    <w:abstractNumId w:val="18"/>
  </w:num>
  <w:num w:numId="7">
    <w:abstractNumId w:val="34"/>
  </w:num>
  <w:num w:numId="8">
    <w:abstractNumId w:val="31"/>
  </w:num>
  <w:num w:numId="9">
    <w:abstractNumId w:val="17"/>
    <w:lvlOverride w:ilvl="0">
      <w:startOverride w:val="1"/>
    </w:lvlOverride>
  </w:num>
  <w:num w:numId="10">
    <w:abstractNumId w:val="0"/>
  </w:num>
  <w:num w:numId="11">
    <w:abstractNumId w:val="7"/>
  </w:num>
  <w:num w:numId="12">
    <w:abstractNumId w:val="14"/>
  </w:num>
  <w:num w:numId="13">
    <w:abstractNumId w:val="4"/>
  </w:num>
  <w:num w:numId="14">
    <w:abstractNumId w:val="29"/>
    <w:lvlOverride w:ilvl="0">
      <w:startOverride w:val="1"/>
    </w:lvlOverride>
  </w:num>
  <w:num w:numId="15">
    <w:abstractNumId w:val="6"/>
  </w:num>
  <w:num w:numId="16">
    <w:abstractNumId w:val="9"/>
  </w:num>
  <w:num w:numId="17">
    <w:abstractNumId w:val="27"/>
  </w:num>
  <w:num w:numId="18">
    <w:abstractNumId w:val="30"/>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9"/>
  </w:num>
  <w:num w:numId="26">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32"/>
  </w:num>
  <w:num w:numId="31">
    <w:abstractNumId w:val="12"/>
  </w:num>
  <w:num w:numId="32">
    <w:abstractNumId w:val="23"/>
  </w:num>
  <w:num w:numId="33">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n-GB" w:vendorID="64" w:dllVersion="6" w:nlCheck="1" w:checkStyle="1"/>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ES" w:vendorID="64" w:dllVersion="131078" w:nlCheck="1" w:checkStyle="1"/>
  <w:activeWritingStyle w:appName="MSWord" w:lang="pt-BR" w:vendorID="64" w:dllVersion="131078" w:nlCheck="1" w:checkStyle="0"/>
  <w:proofState w:spelling="clean" w:grammar="clean"/>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704"/>
    <w:rsid w:val="000002C5"/>
    <w:rsid w:val="000004C3"/>
    <w:rsid w:val="000006E5"/>
    <w:rsid w:val="0000079A"/>
    <w:rsid w:val="00000975"/>
    <w:rsid w:val="00000AB2"/>
    <w:rsid w:val="00000CBF"/>
    <w:rsid w:val="00000E45"/>
    <w:rsid w:val="00000FB9"/>
    <w:rsid w:val="00001083"/>
    <w:rsid w:val="00001196"/>
    <w:rsid w:val="000012FA"/>
    <w:rsid w:val="00001353"/>
    <w:rsid w:val="0000269A"/>
    <w:rsid w:val="0000270F"/>
    <w:rsid w:val="00002A34"/>
    <w:rsid w:val="00002F83"/>
    <w:rsid w:val="0000301F"/>
    <w:rsid w:val="00003576"/>
    <w:rsid w:val="000039B0"/>
    <w:rsid w:val="00003B63"/>
    <w:rsid w:val="00003BEE"/>
    <w:rsid w:val="00003DFF"/>
    <w:rsid w:val="00003E73"/>
    <w:rsid w:val="00004B64"/>
    <w:rsid w:val="00004F27"/>
    <w:rsid w:val="00005059"/>
    <w:rsid w:val="0000509B"/>
    <w:rsid w:val="0000533E"/>
    <w:rsid w:val="00005505"/>
    <w:rsid w:val="000055E3"/>
    <w:rsid w:val="00005ADC"/>
    <w:rsid w:val="00007136"/>
    <w:rsid w:val="0000759E"/>
    <w:rsid w:val="0000781C"/>
    <w:rsid w:val="000078B9"/>
    <w:rsid w:val="00007AB2"/>
    <w:rsid w:val="0001060F"/>
    <w:rsid w:val="000109FA"/>
    <w:rsid w:val="00010AFD"/>
    <w:rsid w:val="00010B4D"/>
    <w:rsid w:val="00010BA3"/>
    <w:rsid w:val="00010C9A"/>
    <w:rsid w:val="00011079"/>
    <w:rsid w:val="0001121E"/>
    <w:rsid w:val="00011BEA"/>
    <w:rsid w:val="0001206C"/>
    <w:rsid w:val="00012798"/>
    <w:rsid w:val="00012CFD"/>
    <w:rsid w:val="00012F49"/>
    <w:rsid w:val="00012F86"/>
    <w:rsid w:val="0001305A"/>
    <w:rsid w:val="00013171"/>
    <w:rsid w:val="00013607"/>
    <w:rsid w:val="00013FB8"/>
    <w:rsid w:val="00014007"/>
    <w:rsid w:val="000143F3"/>
    <w:rsid w:val="000146CA"/>
    <w:rsid w:val="00014D59"/>
    <w:rsid w:val="00015434"/>
    <w:rsid w:val="00015701"/>
    <w:rsid w:val="00015811"/>
    <w:rsid w:val="00015C86"/>
    <w:rsid w:val="00015D1D"/>
    <w:rsid w:val="00015FC3"/>
    <w:rsid w:val="00017559"/>
    <w:rsid w:val="000176C0"/>
    <w:rsid w:val="00017D73"/>
    <w:rsid w:val="00020082"/>
    <w:rsid w:val="000208C7"/>
    <w:rsid w:val="00020A54"/>
    <w:rsid w:val="00020AD0"/>
    <w:rsid w:val="00020CF0"/>
    <w:rsid w:val="0002188C"/>
    <w:rsid w:val="00021A9F"/>
    <w:rsid w:val="00021EBA"/>
    <w:rsid w:val="000225EF"/>
    <w:rsid w:val="00022ACA"/>
    <w:rsid w:val="00022B48"/>
    <w:rsid w:val="00023093"/>
    <w:rsid w:val="0002329E"/>
    <w:rsid w:val="00023457"/>
    <w:rsid w:val="000235FF"/>
    <w:rsid w:val="00023F24"/>
    <w:rsid w:val="000243D3"/>
    <w:rsid w:val="0002463F"/>
    <w:rsid w:val="0002474C"/>
    <w:rsid w:val="0002490E"/>
    <w:rsid w:val="0002585D"/>
    <w:rsid w:val="00025CEA"/>
    <w:rsid w:val="00025CF2"/>
    <w:rsid w:val="000261DE"/>
    <w:rsid w:val="0002689C"/>
    <w:rsid w:val="00026985"/>
    <w:rsid w:val="00026BE0"/>
    <w:rsid w:val="00026E9D"/>
    <w:rsid w:val="000278FE"/>
    <w:rsid w:val="00027991"/>
    <w:rsid w:val="00027995"/>
    <w:rsid w:val="00027A32"/>
    <w:rsid w:val="00027DC6"/>
    <w:rsid w:val="0003002E"/>
    <w:rsid w:val="00030202"/>
    <w:rsid w:val="00031129"/>
    <w:rsid w:val="00031569"/>
    <w:rsid w:val="00031802"/>
    <w:rsid w:val="00031CFA"/>
    <w:rsid w:val="0003243E"/>
    <w:rsid w:val="000326D7"/>
    <w:rsid w:val="000327BB"/>
    <w:rsid w:val="0003289C"/>
    <w:rsid w:val="00032AD7"/>
    <w:rsid w:val="0003361F"/>
    <w:rsid w:val="00033727"/>
    <w:rsid w:val="00033A2C"/>
    <w:rsid w:val="0003468D"/>
    <w:rsid w:val="00034957"/>
    <w:rsid w:val="000349C1"/>
    <w:rsid w:val="00035023"/>
    <w:rsid w:val="0003513F"/>
    <w:rsid w:val="00035268"/>
    <w:rsid w:val="0003565C"/>
    <w:rsid w:val="00035803"/>
    <w:rsid w:val="0003584D"/>
    <w:rsid w:val="0003585D"/>
    <w:rsid w:val="00035C97"/>
    <w:rsid w:val="00035EFA"/>
    <w:rsid w:val="0003659A"/>
    <w:rsid w:val="0003685B"/>
    <w:rsid w:val="000374FF"/>
    <w:rsid w:val="00037BE3"/>
    <w:rsid w:val="00037C1C"/>
    <w:rsid w:val="00037DD5"/>
    <w:rsid w:val="00037EF7"/>
    <w:rsid w:val="00040138"/>
    <w:rsid w:val="00040162"/>
    <w:rsid w:val="00040485"/>
    <w:rsid w:val="0004074E"/>
    <w:rsid w:val="00040927"/>
    <w:rsid w:val="00040E70"/>
    <w:rsid w:val="000412AB"/>
    <w:rsid w:val="0004265D"/>
    <w:rsid w:val="00042A9B"/>
    <w:rsid w:val="00042ADB"/>
    <w:rsid w:val="00042F10"/>
    <w:rsid w:val="000439CA"/>
    <w:rsid w:val="00044083"/>
    <w:rsid w:val="00044284"/>
    <w:rsid w:val="00044477"/>
    <w:rsid w:val="00044532"/>
    <w:rsid w:val="00044538"/>
    <w:rsid w:val="000447C3"/>
    <w:rsid w:val="00044A27"/>
    <w:rsid w:val="000454A3"/>
    <w:rsid w:val="0004565C"/>
    <w:rsid w:val="00045802"/>
    <w:rsid w:val="00045E8F"/>
    <w:rsid w:val="00045EBD"/>
    <w:rsid w:val="0004632B"/>
    <w:rsid w:val="00046338"/>
    <w:rsid w:val="000463F1"/>
    <w:rsid w:val="0004655C"/>
    <w:rsid w:val="000472D0"/>
    <w:rsid w:val="00047318"/>
    <w:rsid w:val="00047401"/>
    <w:rsid w:val="000477F9"/>
    <w:rsid w:val="00047946"/>
    <w:rsid w:val="00047A1D"/>
    <w:rsid w:val="00047B2D"/>
    <w:rsid w:val="00047B6F"/>
    <w:rsid w:val="00047BC2"/>
    <w:rsid w:val="00047C27"/>
    <w:rsid w:val="00047D84"/>
    <w:rsid w:val="00050015"/>
    <w:rsid w:val="00050F06"/>
    <w:rsid w:val="00051782"/>
    <w:rsid w:val="00051AED"/>
    <w:rsid w:val="00051D86"/>
    <w:rsid w:val="00052A05"/>
    <w:rsid w:val="000533A0"/>
    <w:rsid w:val="0005357F"/>
    <w:rsid w:val="00053C75"/>
    <w:rsid w:val="00054626"/>
    <w:rsid w:val="0005465C"/>
    <w:rsid w:val="00054ABA"/>
    <w:rsid w:val="00054C6C"/>
    <w:rsid w:val="000571CE"/>
    <w:rsid w:val="000572E3"/>
    <w:rsid w:val="0005794C"/>
    <w:rsid w:val="00057C14"/>
    <w:rsid w:val="00057C1A"/>
    <w:rsid w:val="00060BE6"/>
    <w:rsid w:val="0006103A"/>
    <w:rsid w:val="0006128F"/>
    <w:rsid w:val="000612A8"/>
    <w:rsid w:val="0006164A"/>
    <w:rsid w:val="000618E5"/>
    <w:rsid w:val="00061D32"/>
    <w:rsid w:val="00061F0E"/>
    <w:rsid w:val="00061F96"/>
    <w:rsid w:val="00062139"/>
    <w:rsid w:val="00062190"/>
    <w:rsid w:val="00062974"/>
    <w:rsid w:val="00062E42"/>
    <w:rsid w:val="000633CB"/>
    <w:rsid w:val="00063881"/>
    <w:rsid w:val="00063AB4"/>
    <w:rsid w:val="000645A7"/>
    <w:rsid w:val="00064D7A"/>
    <w:rsid w:val="0006505E"/>
    <w:rsid w:val="000650C3"/>
    <w:rsid w:val="00065121"/>
    <w:rsid w:val="000656C8"/>
    <w:rsid w:val="00065C3A"/>
    <w:rsid w:val="00066467"/>
    <w:rsid w:val="00066805"/>
    <w:rsid w:val="00066D3A"/>
    <w:rsid w:val="00067CDC"/>
    <w:rsid w:val="00067F5F"/>
    <w:rsid w:val="00070253"/>
    <w:rsid w:val="00070671"/>
    <w:rsid w:val="00070776"/>
    <w:rsid w:val="00070784"/>
    <w:rsid w:val="000708F5"/>
    <w:rsid w:val="000717DF"/>
    <w:rsid w:val="00071808"/>
    <w:rsid w:val="00072386"/>
    <w:rsid w:val="000724B5"/>
    <w:rsid w:val="00072E66"/>
    <w:rsid w:val="00072FA9"/>
    <w:rsid w:val="00073319"/>
    <w:rsid w:val="00073876"/>
    <w:rsid w:val="00074A46"/>
    <w:rsid w:val="000755ED"/>
    <w:rsid w:val="000758DE"/>
    <w:rsid w:val="00075BF8"/>
    <w:rsid w:val="00075C32"/>
    <w:rsid w:val="00075CC2"/>
    <w:rsid w:val="00075DAE"/>
    <w:rsid w:val="00075EE0"/>
    <w:rsid w:val="000760B4"/>
    <w:rsid w:val="0007628B"/>
    <w:rsid w:val="000762D8"/>
    <w:rsid w:val="000762E8"/>
    <w:rsid w:val="000763D2"/>
    <w:rsid w:val="00076684"/>
    <w:rsid w:val="00076DF6"/>
    <w:rsid w:val="00076F15"/>
    <w:rsid w:val="000774CE"/>
    <w:rsid w:val="000774D7"/>
    <w:rsid w:val="000776A8"/>
    <w:rsid w:val="000776FB"/>
    <w:rsid w:val="00077834"/>
    <w:rsid w:val="00077BB0"/>
    <w:rsid w:val="00077F0E"/>
    <w:rsid w:val="0008009D"/>
    <w:rsid w:val="00080947"/>
    <w:rsid w:val="00080F59"/>
    <w:rsid w:val="000813DE"/>
    <w:rsid w:val="00081640"/>
    <w:rsid w:val="000817D0"/>
    <w:rsid w:val="00081A41"/>
    <w:rsid w:val="00081EE7"/>
    <w:rsid w:val="0008201D"/>
    <w:rsid w:val="00082104"/>
    <w:rsid w:val="000821FA"/>
    <w:rsid w:val="00082579"/>
    <w:rsid w:val="00082910"/>
    <w:rsid w:val="000829E5"/>
    <w:rsid w:val="00082C66"/>
    <w:rsid w:val="00082E17"/>
    <w:rsid w:val="00082FD1"/>
    <w:rsid w:val="000831E1"/>
    <w:rsid w:val="00083754"/>
    <w:rsid w:val="0008425C"/>
    <w:rsid w:val="000843E5"/>
    <w:rsid w:val="00084516"/>
    <w:rsid w:val="00084708"/>
    <w:rsid w:val="00084D1D"/>
    <w:rsid w:val="0008509F"/>
    <w:rsid w:val="00085322"/>
    <w:rsid w:val="0008540E"/>
    <w:rsid w:val="0008574E"/>
    <w:rsid w:val="000858EA"/>
    <w:rsid w:val="000859D9"/>
    <w:rsid w:val="00085A32"/>
    <w:rsid w:val="00085DC2"/>
    <w:rsid w:val="000860EF"/>
    <w:rsid w:val="000861BD"/>
    <w:rsid w:val="00086BE7"/>
    <w:rsid w:val="00086F44"/>
    <w:rsid w:val="0008740A"/>
    <w:rsid w:val="000877AA"/>
    <w:rsid w:val="0009009D"/>
    <w:rsid w:val="00090293"/>
    <w:rsid w:val="000902F8"/>
    <w:rsid w:val="000904CD"/>
    <w:rsid w:val="0009060A"/>
    <w:rsid w:val="000908ED"/>
    <w:rsid w:val="00090AFC"/>
    <w:rsid w:val="00090E0E"/>
    <w:rsid w:val="00090F6C"/>
    <w:rsid w:val="000912D3"/>
    <w:rsid w:val="0009165B"/>
    <w:rsid w:val="00091AA8"/>
    <w:rsid w:val="00091FEF"/>
    <w:rsid w:val="0009258D"/>
    <w:rsid w:val="00092A61"/>
    <w:rsid w:val="000930FF"/>
    <w:rsid w:val="000936B1"/>
    <w:rsid w:val="00093AB5"/>
    <w:rsid w:val="00093C13"/>
    <w:rsid w:val="00093D79"/>
    <w:rsid w:val="00094316"/>
    <w:rsid w:val="00094EB8"/>
    <w:rsid w:val="000957FB"/>
    <w:rsid w:val="000958E4"/>
    <w:rsid w:val="00095BBD"/>
    <w:rsid w:val="00095C4B"/>
    <w:rsid w:val="00096308"/>
    <w:rsid w:val="000963C9"/>
    <w:rsid w:val="00096610"/>
    <w:rsid w:val="00096A02"/>
    <w:rsid w:val="00096E6C"/>
    <w:rsid w:val="00096F0E"/>
    <w:rsid w:val="000979EB"/>
    <w:rsid w:val="00097A0C"/>
    <w:rsid w:val="000A03B9"/>
    <w:rsid w:val="000A04C3"/>
    <w:rsid w:val="000A054A"/>
    <w:rsid w:val="000A0AEB"/>
    <w:rsid w:val="000A0B5B"/>
    <w:rsid w:val="000A0E9E"/>
    <w:rsid w:val="000A194F"/>
    <w:rsid w:val="000A2731"/>
    <w:rsid w:val="000A2874"/>
    <w:rsid w:val="000A30B4"/>
    <w:rsid w:val="000A32AB"/>
    <w:rsid w:val="000A37C2"/>
    <w:rsid w:val="000A3B8C"/>
    <w:rsid w:val="000A423F"/>
    <w:rsid w:val="000A4C15"/>
    <w:rsid w:val="000A570C"/>
    <w:rsid w:val="000A57C6"/>
    <w:rsid w:val="000A5989"/>
    <w:rsid w:val="000A6023"/>
    <w:rsid w:val="000A6522"/>
    <w:rsid w:val="000A691B"/>
    <w:rsid w:val="000A6D4F"/>
    <w:rsid w:val="000A6F7F"/>
    <w:rsid w:val="000A725C"/>
    <w:rsid w:val="000A73B6"/>
    <w:rsid w:val="000A7DB4"/>
    <w:rsid w:val="000B0015"/>
    <w:rsid w:val="000B02C2"/>
    <w:rsid w:val="000B06F2"/>
    <w:rsid w:val="000B07FC"/>
    <w:rsid w:val="000B0DCA"/>
    <w:rsid w:val="000B13B9"/>
    <w:rsid w:val="000B1E87"/>
    <w:rsid w:val="000B1FB2"/>
    <w:rsid w:val="000B25CC"/>
    <w:rsid w:val="000B2C02"/>
    <w:rsid w:val="000B30F8"/>
    <w:rsid w:val="000B329C"/>
    <w:rsid w:val="000B3382"/>
    <w:rsid w:val="000B3A45"/>
    <w:rsid w:val="000B4343"/>
    <w:rsid w:val="000B491B"/>
    <w:rsid w:val="000B4A97"/>
    <w:rsid w:val="000B4B44"/>
    <w:rsid w:val="000B4E77"/>
    <w:rsid w:val="000B55B8"/>
    <w:rsid w:val="000B5A23"/>
    <w:rsid w:val="000B5BA8"/>
    <w:rsid w:val="000B5E95"/>
    <w:rsid w:val="000B63D0"/>
    <w:rsid w:val="000B681B"/>
    <w:rsid w:val="000B6A1C"/>
    <w:rsid w:val="000B6F87"/>
    <w:rsid w:val="000B6F97"/>
    <w:rsid w:val="000B73F6"/>
    <w:rsid w:val="000B760B"/>
    <w:rsid w:val="000C0443"/>
    <w:rsid w:val="000C068A"/>
    <w:rsid w:val="000C0A8E"/>
    <w:rsid w:val="000C0CB6"/>
    <w:rsid w:val="000C0DA9"/>
    <w:rsid w:val="000C0DAF"/>
    <w:rsid w:val="000C0FAA"/>
    <w:rsid w:val="000C1386"/>
    <w:rsid w:val="000C1471"/>
    <w:rsid w:val="000C1690"/>
    <w:rsid w:val="000C1B3F"/>
    <w:rsid w:val="000C1D3A"/>
    <w:rsid w:val="000C1E8B"/>
    <w:rsid w:val="000C2109"/>
    <w:rsid w:val="000C25E2"/>
    <w:rsid w:val="000C2869"/>
    <w:rsid w:val="000C288A"/>
    <w:rsid w:val="000C2DEA"/>
    <w:rsid w:val="000C3580"/>
    <w:rsid w:val="000C3B58"/>
    <w:rsid w:val="000C3BD0"/>
    <w:rsid w:val="000C434B"/>
    <w:rsid w:val="000C459A"/>
    <w:rsid w:val="000C47DD"/>
    <w:rsid w:val="000C4DAA"/>
    <w:rsid w:val="000C4F26"/>
    <w:rsid w:val="000C4FE5"/>
    <w:rsid w:val="000C54FF"/>
    <w:rsid w:val="000C5B1A"/>
    <w:rsid w:val="000C6322"/>
    <w:rsid w:val="000C6880"/>
    <w:rsid w:val="000C6B5C"/>
    <w:rsid w:val="000C6DEE"/>
    <w:rsid w:val="000C7255"/>
    <w:rsid w:val="000C7D86"/>
    <w:rsid w:val="000D065D"/>
    <w:rsid w:val="000D0CA6"/>
    <w:rsid w:val="000D113F"/>
    <w:rsid w:val="000D1250"/>
    <w:rsid w:val="000D160B"/>
    <w:rsid w:val="000D1DC5"/>
    <w:rsid w:val="000D1E6F"/>
    <w:rsid w:val="000D2DDC"/>
    <w:rsid w:val="000D2E9E"/>
    <w:rsid w:val="000D3080"/>
    <w:rsid w:val="000D42A2"/>
    <w:rsid w:val="000D45B8"/>
    <w:rsid w:val="000D49CA"/>
    <w:rsid w:val="000D4BEE"/>
    <w:rsid w:val="000D4D51"/>
    <w:rsid w:val="000D511B"/>
    <w:rsid w:val="000D59E7"/>
    <w:rsid w:val="000D5ACA"/>
    <w:rsid w:val="000D5EF3"/>
    <w:rsid w:val="000D6140"/>
    <w:rsid w:val="000D6246"/>
    <w:rsid w:val="000D63C7"/>
    <w:rsid w:val="000D655B"/>
    <w:rsid w:val="000D6863"/>
    <w:rsid w:val="000D6A1A"/>
    <w:rsid w:val="000D6A66"/>
    <w:rsid w:val="000D6C9F"/>
    <w:rsid w:val="000D6E3B"/>
    <w:rsid w:val="000D72B4"/>
    <w:rsid w:val="000D7358"/>
    <w:rsid w:val="000D7C59"/>
    <w:rsid w:val="000D7C63"/>
    <w:rsid w:val="000D7CEA"/>
    <w:rsid w:val="000D7D2C"/>
    <w:rsid w:val="000D7E0F"/>
    <w:rsid w:val="000D7EA9"/>
    <w:rsid w:val="000E0031"/>
    <w:rsid w:val="000E04C0"/>
    <w:rsid w:val="000E04E9"/>
    <w:rsid w:val="000E0559"/>
    <w:rsid w:val="000E055B"/>
    <w:rsid w:val="000E0D4D"/>
    <w:rsid w:val="000E1413"/>
    <w:rsid w:val="000E1523"/>
    <w:rsid w:val="000E1613"/>
    <w:rsid w:val="000E1666"/>
    <w:rsid w:val="000E18F3"/>
    <w:rsid w:val="000E19F1"/>
    <w:rsid w:val="000E2573"/>
    <w:rsid w:val="000E25AC"/>
    <w:rsid w:val="000E272C"/>
    <w:rsid w:val="000E2A20"/>
    <w:rsid w:val="000E2A4C"/>
    <w:rsid w:val="000E2D32"/>
    <w:rsid w:val="000E3A05"/>
    <w:rsid w:val="000E3DC9"/>
    <w:rsid w:val="000E3DCA"/>
    <w:rsid w:val="000E3F5B"/>
    <w:rsid w:val="000E4442"/>
    <w:rsid w:val="000E4698"/>
    <w:rsid w:val="000E47AB"/>
    <w:rsid w:val="000E520C"/>
    <w:rsid w:val="000E53E7"/>
    <w:rsid w:val="000E555D"/>
    <w:rsid w:val="000E58B2"/>
    <w:rsid w:val="000E5AC0"/>
    <w:rsid w:val="000E6046"/>
    <w:rsid w:val="000E6719"/>
    <w:rsid w:val="000E68E7"/>
    <w:rsid w:val="000E6FF9"/>
    <w:rsid w:val="000E779B"/>
    <w:rsid w:val="000E7ECE"/>
    <w:rsid w:val="000E7FD6"/>
    <w:rsid w:val="000F0F95"/>
    <w:rsid w:val="000F1230"/>
    <w:rsid w:val="000F132B"/>
    <w:rsid w:val="000F15FA"/>
    <w:rsid w:val="000F1695"/>
    <w:rsid w:val="000F18A7"/>
    <w:rsid w:val="000F19B3"/>
    <w:rsid w:val="000F294F"/>
    <w:rsid w:val="000F3B13"/>
    <w:rsid w:val="000F3F1F"/>
    <w:rsid w:val="000F3F25"/>
    <w:rsid w:val="000F3F99"/>
    <w:rsid w:val="000F4536"/>
    <w:rsid w:val="000F512A"/>
    <w:rsid w:val="000F55E6"/>
    <w:rsid w:val="000F55EB"/>
    <w:rsid w:val="000F56BB"/>
    <w:rsid w:val="000F5907"/>
    <w:rsid w:val="000F5AF3"/>
    <w:rsid w:val="000F5B54"/>
    <w:rsid w:val="000F6478"/>
    <w:rsid w:val="000F6921"/>
    <w:rsid w:val="000F7375"/>
    <w:rsid w:val="000F7510"/>
    <w:rsid w:val="000F770A"/>
    <w:rsid w:val="000F7C54"/>
    <w:rsid w:val="001000A6"/>
    <w:rsid w:val="00100313"/>
    <w:rsid w:val="00100364"/>
    <w:rsid w:val="00100773"/>
    <w:rsid w:val="00100995"/>
    <w:rsid w:val="00100A13"/>
    <w:rsid w:val="001011D1"/>
    <w:rsid w:val="001012DD"/>
    <w:rsid w:val="001017FA"/>
    <w:rsid w:val="00101A42"/>
    <w:rsid w:val="00101A9C"/>
    <w:rsid w:val="00101B9C"/>
    <w:rsid w:val="00101CA5"/>
    <w:rsid w:val="00101DAD"/>
    <w:rsid w:val="00101E26"/>
    <w:rsid w:val="00101EC0"/>
    <w:rsid w:val="00102113"/>
    <w:rsid w:val="00102328"/>
    <w:rsid w:val="001026A1"/>
    <w:rsid w:val="001029A2"/>
    <w:rsid w:val="00102C26"/>
    <w:rsid w:val="00102E8D"/>
    <w:rsid w:val="00103641"/>
    <w:rsid w:val="00103662"/>
    <w:rsid w:val="0010388B"/>
    <w:rsid w:val="00103EB3"/>
    <w:rsid w:val="00103ED9"/>
    <w:rsid w:val="00104080"/>
    <w:rsid w:val="00104284"/>
    <w:rsid w:val="00104609"/>
    <w:rsid w:val="0010481C"/>
    <w:rsid w:val="0010484B"/>
    <w:rsid w:val="00105187"/>
    <w:rsid w:val="001057CA"/>
    <w:rsid w:val="00105E47"/>
    <w:rsid w:val="00105ED1"/>
    <w:rsid w:val="001063B0"/>
    <w:rsid w:val="0010653C"/>
    <w:rsid w:val="00106F6E"/>
    <w:rsid w:val="0010704B"/>
    <w:rsid w:val="001070CA"/>
    <w:rsid w:val="00107278"/>
    <w:rsid w:val="0010768D"/>
    <w:rsid w:val="001100ED"/>
    <w:rsid w:val="001104B1"/>
    <w:rsid w:val="00110553"/>
    <w:rsid w:val="001107F6"/>
    <w:rsid w:val="0011089E"/>
    <w:rsid w:val="001109C9"/>
    <w:rsid w:val="00110E42"/>
    <w:rsid w:val="0011134A"/>
    <w:rsid w:val="00111577"/>
    <w:rsid w:val="001116CD"/>
    <w:rsid w:val="00111A1F"/>
    <w:rsid w:val="00111BD4"/>
    <w:rsid w:val="00111DD6"/>
    <w:rsid w:val="00111FCF"/>
    <w:rsid w:val="00112969"/>
    <w:rsid w:val="00112F2D"/>
    <w:rsid w:val="00112F48"/>
    <w:rsid w:val="0011322A"/>
    <w:rsid w:val="00113976"/>
    <w:rsid w:val="00113991"/>
    <w:rsid w:val="00113DA4"/>
    <w:rsid w:val="0011412B"/>
    <w:rsid w:val="00114162"/>
    <w:rsid w:val="00114847"/>
    <w:rsid w:val="00114F8E"/>
    <w:rsid w:val="001152DF"/>
    <w:rsid w:val="001153CD"/>
    <w:rsid w:val="0011564E"/>
    <w:rsid w:val="00115D3F"/>
    <w:rsid w:val="001167F7"/>
    <w:rsid w:val="00116A97"/>
    <w:rsid w:val="00116DF7"/>
    <w:rsid w:val="00117033"/>
    <w:rsid w:val="001171C8"/>
    <w:rsid w:val="00117D28"/>
    <w:rsid w:val="00120284"/>
    <w:rsid w:val="001204D1"/>
    <w:rsid w:val="001204E3"/>
    <w:rsid w:val="001208F9"/>
    <w:rsid w:val="00120C26"/>
    <w:rsid w:val="00120CE2"/>
    <w:rsid w:val="00121217"/>
    <w:rsid w:val="0012139A"/>
    <w:rsid w:val="001217E8"/>
    <w:rsid w:val="001218B3"/>
    <w:rsid w:val="00122450"/>
    <w:rsid w:val="0012261F"/>
    <w:rsid w:val="00122996"/>
    <w:rsid w:val="001229BC"/>
    <w:rsid w:val="00122FA5"/>
    <w:rsid w:val="0012357C"/>
    <w:rsid w:val="001237EE"/>
    <w:rsid w:val="00123904"/>
    <w:rsid w:val="00123DC8"/>
    <w:rsid w:val="00124738"/>
    <w:rsid w:val="00124A7A"/>
    <w:rsid w:val="001250C0"/>
    <w:rsid w:val="0012562A"/>
    <w:rsid w:val="0012569F"/>
    <w:rsid w:val="001259BD"/>
    <w:rsid w:val="00125A29"/>
    <w:rsid w:val="00126360"/>
    <w:rsid w:val="0012672D"/>
    <w:rsid w:val="0012690B"/>
    <w:rsid w:val="00126FAF"/>
    <w:rsid w:val="0012712C"/>
    <w:rsid w:val="001273A0"/>
    <w:rsid w:val="0012751F"/>
    <w:rsid w:val="00127C19"/>
    <w:rsid w:val="00127C89"/>
    <w:rsid w:val="00127F4A"/>
    <w:rsid w:val="001301C1"/>
    <w:rsid w:val="00130602"/>
    <w:rsid w:val="0013068F"/>
    <w:rsid w:val="00130E8C"/>
    <w:rsid w:val="00131078"/>
    <w:rsid w:val="00131CA1"/>
    <w:rsid w:val="00131E60"/>
    <w:rsid w:val="001320A7"/>
    <w:rsid w:val="001328D2"/>
    <w:rsid w:val="00132A17"/>
    <w:rsid w:val="00132F48"/>
    <w:rsid w:val="00133DC3"/>
    <w:rsid w:val="00134280"/>
    <w:rsid w:val="001342CA"/>
    <w:rsid w:val="00134924"/>
    <w:rsid w:val="00134E85"/>
    <w:rsid w:val="00135102"/>
    <w:rsid w:val="001351A9"/>
    <w:rsid w:val="001358AA"/>
    <w:rsid w:val="00135D04"/>
    <w:rsid w:val="001361A4"/>
    <w:rsid w:val="0013621A"/>
    <w:rsid w:val="0013631F"/>
    <w:rsid w:val="001369F1"/>
    <w:rsid w:val="00136E79"/>
    <w:rsid w:val="001376A9"/>
    <w:rsid w:val="001379FC"/>
    <w:rsid w:val="00137DCF"/>
    <w:rsid w:val="001408A7"/>
    <w:rsid w:val="001408C2"/>
    <w:rsid w:val="00140B51"/>
    <w:rsid w:val="00140D78"/>
    <w:rsid w:val="001414E1"/>
    <w:rsid w:val="001415DD"/>
    <w:rsid w:val="0014178C"/>
    <w:rsid w:val="0014230A"/>
    <w:rsid w:val="00142A25"/>
    <w:rsid w:val="00142F7D"/>
    <w:rsid w:val="001436F3"/>
    <w:rsid w:val="00143F06"/>
    <w:rsid w:val="00144690"/>
    <w:rsid w:val="001447AF"/>
    <w:rsid w:val="00144E0F"/>
    <w:rsid w:val="00145902"/>
    <w:rsid w:val="00145D44"/>
    <w:rsid w:val="00145DA1"/>
    <w:rsid w:val="00145FCC"/>
    <w:rsid w:val="001460E7"/>
    <w:rsid w:val="00146FAF"/>
    <w:rsid w:val="00146FCD"/>
    <w:rsid w:val="001473C3"/>
    <w:rsid w:val="00147491"/>
    <w:rsid w:val="001476BA"/>
    <w:rsid w:val="00147897"/>
    <w:rsid w:val="001479E8"/>
    <w:rsid w:val="00147D87"/>
    <w:rsid w:val="00150D7E"/>
    <w:rsid w:val="00151C9A"/>
    <w:rsid w:val="00151ECD"/>
    <w:rsid w:val="00152419"/>
    <w:rsid w:val="0015376C"/>
    <w:rsid w:val="00153F72"/>
    <w:rsid w:val="0015414C"/>
    <w:rsid w:val="00154309"/>
    <w:rsid w:val="00154450"/>
    <w:rsid w:val="00154500"/>
    <w:rsid w:val="00154B04"/>
    <w:rsid w:val="00154D95"/>
    <w:rsid w:val="00154E59"/>
    <w:rsid w:val="0015524C"/>
    <w:rsid w:val="001553AF"/>
    <w:rsid w:val="00155BC5"/>
    <w:rsid w:val="001565BD"/>
    <w:rsid w:val="00156810"/>
    <w:rsid w:val="00156DCF"/>
    <w:rsid w:val="0015712C"/>
    <w:rsid w:val="0015768A"/>
    <w:rsid w:val="00157828"/>
    <w:rsid w:val="0015795A"/>
    <w:rsid w:val="00157FF8"/>
    <w:rsid w:val="001601F2"/>
    <w:rsid w:val="0016063E"/>
    <w:rsid w:val="00160697"/>
    <w:rsid w:val="00160B70"/>
    <w:rsid w:val="00161892"/>
    <w:rsid w:val="00161BAB"/>
    <w:rsid w:val="001620D9"/>
    <w:rsid w:val="001621AA"/>
    <w:rsid w:val="001624A1"/>
    <w:rsid w:val="00162ADF"/>
    <w:rsid w:val="00162B00"/>
    <w:rsid w:val="00162F7F"/>
    <w:rsid w:val="00163260"/>
    <w:rsid w:val="00163729"/>
    <w:rsid w:val="00163AC4"/>
    <w:rsid w:val="0016434D"/>
    <w:rsid w:val="00165338"/>
    <w:rsid w:val="0016569D"/>
    <w:rsid w:val="00165BC5"/>
    <w:rsid w:val="0016618A"/>
    <w:rsid w:val="001661B0"/>
    <w:rsid w:val="0016651A"/>
    <w:rsid w:val="00166715"/>
    <w:rsid w:val="00166B0F"/>
    <w:rsid w:val="00166B80"/>
    <w:rsid w:val="0016714F"/>
    <w:rsid w:val="001675F3"/>
    <w:rsid w:val="001700F8"/>
    <w:rsid w:val="001711B9"/>
    <w:rsid w:val="001714E6"/>
    <w:rsid w:val="0017215B"/>
    <w:rsid w:val="00172209"/>
    <w:rsid w:val="00172326"/>
    <w:rsid w:val="0017263F"/>
    <w:rsid w:val="001727C6"/>
    <w:rsid w:val="00172980"/>
    <w:rsid w:val="00172BC0"/>
    <w:rsid w:val="00172E33"/>
    <w:rsid w:val="00172E63"/>
    <w:rsid w:val="00172FA8"/>
    <w:rsid w:val="00172FA9"/>
    <w:rsid w:val="0017345D"/>
    <w:rsid w:val="001734BB"/>
    <w:rsid w:val="0017382D"/>
    <w:rsid w:val="001738DE"/>
    <w:rsid w:val="00173991"/>
    <w:rsid w:val="00173B8E"/>
    <w:rsid w:val="001740F2"/>
    <w:rsid w:val="00174333"/>
    <w:rsid w:val="001744EA"/>
    <w:rsid w:val="001746BF"/>
    <w:rsid w:val="0017483F"/>
    <w:rsid w:val="001749A0"/>
    <w:rsid w:val="00174DAF"/>
    <w:rsid w:val="00175435"/>
    <w:rsid w:val="00175BD6"/>
    <w:rsid w:val="001762DD"/>
    <w:rsid w:val="0017638A"/>
    <w:rsid w:val="001765EB"/>
    <w:rsid w:val="00176759"/>
    <w:rsid w:val="00176FC7"/>
    <w:rsid w:val="00177300"/>
    <w:rsid w:val="001776DA"/>
    <w:rsid w:val="00177BCD"/>
    <w:rsid w:val="001802EB"/>
    <w:rsid w:val="001805D8"/>
    <w:rsid w:val="00180854"/>
    <w:rsid w:val="00180E20"/>
    <w:rsid w:val="0018186B"/>
    <w:rsid w:val="00181F54"/>
    <w:rsid w:val="001822D6"/>
    <w:rsid w:val="0018282E"/>
    <w:rsid w:val="001829F6"/>
    <w:rsid w:val="00182AA0"/>
    <w:rsid w:val="0018389C"/>
    <w:rsid w:val="001838C3"/>
    <w:rsid w:val="00183D99"/>
    <w:rsid w:val="00184D74"/>
    <w:rsid w:val="00184F43"/>
    <w:rsid w:val="00186153"/>
    <w:rsid w:val="001861F6"/>
    <w:rsid w:val="00186527"/>
    <w:rsid w:val="00186CBC"/>
    <w:rsid w:val="00187156"/>
    <w:rsid w:val="001873EA"/>
    <w:rsid w:val="00187589"/>
    <w:rsid w:val="0018763F"/>
    <w:rsid w:val="001877EA"/>
    <w:rsid w:val="00187E37"/>
    <w:rsid w:val="001902F8"/>
    <w:rsid w:val="001903C5"/>
    <w:rsid w:val="00190719"/>
    <w:rsid w:val="0019087A"/>
    <w:rsid w:val="00191237"/>
    <w:rsid w:val="001914B5"/>
    <w:rsid w:val="001922BB"/>
    <w:rsid w:val="00192472"/>
    <w:rsid w:val="0019281D"/>
    <w:rsid w:val="00192842"/>
    <w:rsid w:val="00192A26"/>
    <w:rsid w:val="00192AB6"/>
    <w:rsid w:val="00192ACA"/>
    <w:rsid w:val="00192CF2"/>
    <w:rsid w:val="00192F47"/>
    <w:rsid w:val="00194CC8"/>
    <w:rsid w:val="001950CA"/>
    <w:rsid w:val="00195620"/>
    <w:rsid w:val="001958B5"/>
    <w:rsid w:val="00195DB5"/>
    <w:rsid w:val="00196043"/>
    <w:rsid w:val="00196281"/>
    <w:rsid w:val="00196846"/>
    <w:rsid w:val="001968BE"/>
    <w:rsid w:val="00196E88"/>
    <w:rsid w:val="00197319"/>
    <w:rsid w:val="001978D2"/>
    <w:rsid w:val="00197938"/>
    <w:rsid w:val="00197B93"/>
    <w:rsid w:val="001A03DF"/>
    <w:rsid w:val="001A09D6"/>
    <w:rsid w:val="001A0B7F"/>
    <w:rsid w:val="001A0C90"/>
    <w:rsid w:val="001A0EE8"/>
    <w:rsid w:val="001A12F8"/>
    <w:rsid w:val="001A19DF"/>
    <w:rsid w:val="001A1E81"/>
    <w:rsid w:val="001A2008"/>
    <w:rsid w:val="001A248A"/>
    <w:rsid w:val="001A3335"/>
    <w:rsid w:val="001A348E"/>
    <w:rsid w:val="001A3599"/>
    <w:rsid w:val="001A3645"/>
    <w:rsid w:val="001A3807"/>
    <w:rsid w:val="001A3DAD"/>
    <w:rsid w:val="001A4318"/>
    <w:rsid w:val="001A444A"/>
    <w:rsid w:val="001A488B"/>
    <w:rsid w:val="001A4B19"/>
    <w:rsid w:val="001A5279"/>
    <w:rsid w:val="001A5FD8"/>
    <w:rsid w:val="001A6458"/>
    <w:rsid w:val="001A694F"/>
    <w:rsid w:val="001A6A7A"/>
    <w:rsid w:val="001A76F6"/>
    <w:rsid w:val="001B04BB"/>
    <w:rsid w:val="001B0900"/>
    <w:rsid w:val="001B106B"/>
    <w:rsid w:val="001B1531"/>
    <w:rsid w:val="001B1B93"/>
    <w:rsid w:val="001B1CB0"/>
    <w:rsid w:val="001B1E59"/>
    <w:rsid w:val="001B201F"/>
    <w:rsid w:val="001B2D6E"/>
    <w:rsid w:val="001B3101"/>
    <w:rsid w:val="001B37F6"/>
    <w:rsid w:val="001B3942"/>
    <w:rsid w:val="001B394A"/>
    <w:rsid w:val="001B3A70"/>
    <w:rsid w:val="001B3D98"/>
    <w:rsid w:val="001B4BAD"/>
    <w:rsid w:val="001B4ECF"/>
    <w:rsid w:val="001B591F"/>
    <w:rsid w:val="001B5D49"/>
    <w:rsid w:val="001B639E"/>
    <w:rsid w:val="001B6993"/>
    <w:rsid w:val="001B7161"/>
    <w:rsid w:val="001B7162"/>
    <w:rsid w:val="001B7C7D"/>
    <w:rsid w:val="001B7CAF"/>
    <w:rsid w:val="001C0014"/>
    <w:rsid w:val="001C099B"/>
    <w:rsid w:val="001C1378"/>
    <w:rsid w:val="001C1C72"/>
    <w:rsid w:val="001C287D"/>
    <w:rsid w:val="001C2C5A"/>
    <w:rsid w:val="001C2DC7"/>
    <w:rsid w:val="001C2E54"/>
    <w:rsid w:val="001C2E86"/>
    <w:rsid w:val="001C3639"/>
    <w:rsid w:val="001C36C3"/>
    <w:rsid w:val="001C438A"/>
    <w:rsid w:val="001C4ADE"/>
    <w:rsid w:val="001C4F8E"/>
    <w:rsid w:val="001C53FB"/>
    <w:rsid w:val="001C56B2"/>
    <w:rsid w:val="001C57B9"/>
    <w:rsid w:val="001C57F6"/>
    <w:rsid w:val="001C5C7D"/>
    <w:rsid w:val="001C67D9"/>
    <w:rsid w:val="001C69A7"/>
    <w:rsid w:val="001C6B0B"/>
    <w:rsid w:val="001C6BF0"/>
    <w:rsid w:val="001C73C3"/>
    <w:rsid w:val="001C7461"/>
    <w:rsid w:val="001C75C2"/>
    <w:rsid w:val="001C7949"/>
    <w:rsid w:val="001D0094"/>
    <w:rsid w:val="001D0173"/>
    <w:rsid w:val="001D0771"/>
    <w:rsid w:val="001D0A1C"/>
    <w:rsid w:val="001D0CA3"/>
    <w:rsid w:val="001D13B6"/>
    <w:rsid w:val="001D15BB"/>
    <w:rsid w:val="001D17C3"/>
    <w:rsid w:val="001D1E3F"/>
    <w:rsid w:val="001D2482"/>
    <w:rsid w:val="001D292C"/>
    <w:rsid w:val="001D315A"/>
    <w:rsid w:val="001D31AE"/>
    <w:rsid w:val="001D31FC"/>
    <w:rsid w:val="001D378C"/>
    <w:rsid w:val="001D4141"/>
    <w:rsid w:val="001D47AE"/>
    <w:rsid w:val="001D4ED5"/>
    <w:rsid w:val="001D4FE6"/>
    <w:rsid w:val="001D51E7"/>
    <w:rsid w:val="001D584F"/>
    <w:rsid w:val="001D5856"/>
    <w:rsid w:val="001D5862"/>
    <w:rsid w:val="001D5BBA"/>
    <w:rsid w:val="001D5C9C"/>
    <w:rsid w:val="001D5CB6"/>
    <w:rsid w:val="001D5CE6"/>
    <w:rsid w:val="001D66A6"/>
    <w:rsid w:val="001D6DFE"/>
    <w:rsid w:val="001D7219"/>
    <w:rsid w:val="001D7B57"/>
    <w:rsid w:val="001D7E24"/>
    <w:rsid w:val="001D7F4A"/>
    <w:rsid w:val="001E07D1"/>
    <w:rsid w:val="001E0951"/>
    <w:rsid w:val="001E0A07"/>
    <w:rsid w:val="001E0B69"/>
    <w:rsid w:val="001E0BE4"/>
    <w:rsid w:val="001E0D32"/>
    <w:rsid w:val="001E17A0"/>
    <w:rsid w:val="001E17D7"/>
    <w:rsid w:val="001E1B1B"/>
    <w:rsid w:val="001E1CF8"/>
    <w:rsid w:val="001E1E9E"/>
    <w:rsid w:val="001E212C"/>
    <w:rsid w:val="001E2A0B"/>
    <w:rsid w:val="001E2AD6"/>
    <w:rsid w:val="001E2BFD"/>
    <w:rsid w:val="001E3B8A"/>
    <w:rsid w:val="001E3BCE"/>
    <w:rsid w:val="001E47D1"/>
    <w:rsid w:val="001E5163"/>
    <w:rsid w:val="001E53BB"/>
    <w:rsid w:val="001E58B9"/>
    <w:rsid w:val="001E5DDB"/>
    <w:rsid w:val="001E6034"/>
    <w:rsid w:val="001E60C4"/>
    <w:rsid w:val="001E6902"/>
    <w:rsid w:val="001E72A6"/>
    <w:rsid w:val="001E7D19"/>
    <w:rsid w:val="001E7E14"/>
    <w:rsid w:val="001F0306"/>
    <w:rsid w:val="001F0755"/>
    <w:rsid w:val="001F0D0D"/>
    <w:rsid w:val="001F0FEF"/>
    <w:rsid w:val="001F15C5"/>
    <w:rsid w:val="001F164D"/>
    <w:rsid w:val="001F17E4"/>
    <w:rsid w:val="001F1B49"/>
    <w:rsid w:val="001F1EFD"/>
    <w:rsid w:val="001F24B5"/>
    <w:rsid w:val="001F2C96"/>
    <w:rsid w:val="001F302C"/>
    <w:rsid w:val="001F3251"/>
    <w:rsid w:val="001F4008"/>
    <w:rsid w:val="001F4419"/>
    <w:rsid w:val="001F459C"/>
    <w:rsid w:val="001F4A8B"/>
    <w:rsid w:val="001F4B7F"/>
    <w:rsid w:val="001F4DA8"/>
    <w:rsid w:val="001F4F51"/>
    <w:rsid w:val="001F516A"/>
    <w:rsid w:val="001F54A0"/>
    <w:rsid w:val="001F57D9"/>
    <w:rsid w:val="001F592E"/>
    <w:rsid w:val="001F6033"/>
    <w:rsid w:val="001F677C"/>
    <w:rsid w:val="001F6816"/>
    <w:rsid w:val="001F6E9B"/>
    <w:rsid w:val="001F73BE"/>
    <w:rsid w:val="001F77C2"/>
    <w:rsid w:val="001F7B50"/>
    <w:rsid w:val="001F7D73"/>
    <w:rsid w:val="002008B7"/>
    <w:rsid w:val="0020098C"/>
    <w:rsid w:val="00200CAF"/>
    <w:rsid w:val="00200CED"/>
    <w:rsid w:val="00201B3F"/>
    <w:rsid w:val="00201B67"/>
    <w:rsid w:val="00201FD8"/>
    <w:rsid w:val="00202024"/>
    <w:rsid w:val="002021DA"/>
    <w:rsid w:val="002029DD"/>
    <w:rsid w:val="00202A92"/>
    <w:rsid w:val="00202AE2"/>
    <w:rsid w:val="00202EED"/>
    <w:rsid w:val="00203755"/>
    <w:rsid w:val="00203B05"/>
    <w:rsid w:val="00203B4C"/>
    <w:rsid w:val="002041A0"/>
    <w:rsid w:val="00204AEC"/>
    <w:rsid w:val="00204DD2"/>
    <w:rsid w:val="00204F3D"/>
    <w:rsid w:val="00205029"/>
    <w:rsid w:val="00205AD4"/>
    <w:rsid w:val="00206068"/>
    <w:rsid w:val="00206E54"/>
    <w:rsid w:val="0020727C"/>
    <w:rsid w:val="002074D1"/>
    <w:rsid w:val="0020779B"/>
    <w:rsid w:val="0020780F"/>
    <w:rsid w:val="00207D53"/>
    <w:rsid w:val="00207D84"/>
    <w:rsid w:val="00210071"/>
    <w:rsid w:val="002100BA"/>
    <w:rsid w:val="002102D1"/>
    <w:rsid w:val="00210318"/>
    <w:rsid w:val="00210B42"/>
    <w:rsid w:val="00210D80"/>
    <w:rsid w:val="00210E51"/>
    <w:rsid w:val="002116EC"/>
    <w:rsid w:val="002119ED"/>
    <w:rsid w:val="00211EB9"/>
    <w:rsid w:val="00212035"/>
    <w:rsid w:val="0021230F"/>
    <w:rsid w:val="00212546"/>
    <w:rsid w:val="0021271E"/>
    <w:rsid w:val="002131A0"/>
    <w:rsid w:val="00213269"/>
    <w:rsid w:val="002137F8"/>
    <w:rsid w:val="00213C32"/>
    <w:rsid w:val="00213DAD"/>
    <w:rsid w:val="00214513"/>
    <w:rsid w:val="0021478E"/>
    <w:rsid w:val="00214A6E"/>
    <w:rsid w:val="00214B61"/>
    <w:rsid w:val="00214C44"/>
    <w:rsid w:val="002152CE"/>
    <w:rsid w:val="00215481"/>
    <w:rsid w:val="00215492"/>
    <w:rsid w:val="002154C9"/>
    <w:rsid w:val="002156AC"/>
    <w:rsid w:val="002156DB"/>
    <w:rsid w:val="0021577F"/>
    <w:rsid w:val="00215824"/>
    <w:rsid w:val="00215B23"/>
    <w:rsid w:val="00215B32"/>
    <w:rsid w:val="00215B45"/>
    <w:rsid w:val="00216556"/>
    <w:rsid w:val="002168F1"/>
    <w:rsid w:val="00217079"/>
    <w:rsid w:val="0021723C"/>
    <w:rsid w:val="00217900"/>
    <w:rsid w:val="00217B44"/>
    <w:rsid w:val="0022059C"/>
    <w:rsid w:val="00220B81"/>
    <w:rsid w:val="00221064"/>
    <w:rsid w:val="00221410"/>
    <w:rsid w:val="00221560"/>
    <w:rsid w:val="0022174B"/>
    <w:rsid w:val="00221790"/>
    <w:rsid w:val="002217BA"/>
    <w:rsid w:val="00221B1B"/>
    <w:rsid w:val="00221F02"/>
    <w:rsid w:val="00222106"/>
    <w:rsid w:val="00222E26"/>
    <w:rsid w:val="0022302B"/>
    <w:rsid w:val="002230B7"/>
    <w:rsid w:val="002231A0"/>
    <w:rsid w:val="0022340B"/>
    <w:rsid w:val="00223708"/>
    <w:rsid w:val="002238E8"/>
    <w:rsid w:val="00223A9F"/>
    <w:rsid w:val="00223F3A"/>
    <w:rsid w:val="00223FAC"/>
    <w:rsid w:val="00224025"/>
    <w:rsid w:val="00224200"/>
    <w:rsid w:val="00224538"/>
    <w:rsid w:val="002245C9"/>
    <w:rsid w:val="0022473F"/>
    <w:rsid w:val="002248D3"/>
    <w:rsid w:val="00224B0B"/>
    <w:rsid w:val="00224BAD"/>
    <w:rsid w:val="00225074"/>
    <w:rsid w:val="0022566C"/>
    <w:rsid w:val="002256DB"/>
    <w:rsid w:val="00225B0E"/>
    <w:rsid w:val="00226390"/>
    <w:rsid w:val="0022647B"/>
    <w:rsid w:val="002264A5"/>
    <w:rsid w:val="00226CA7"/>
    <w:rsid w:val="00227841"/>
    <w:rsid w:val="00227B5A"/>
    <w:rsid w:val="00227D17"/>
    <w:rsid w:val="00230312"/>
    <w:rsid w:val="002303E2"/>
    <w:rsid w:val="0023061B"/>
    <w:rsid w:val="00231408"/>
    <w:rsid w:val="0023184B"/>
    <w:rsid w:val="00231DCD"/>
    <w:rsid w:val="0023225F"/>
    <w:rsid w:val="0023272D"/>
    <w:rsid w:val="00232782"/>
    <w:rsid w:val="002327E3"/>
    <w:rsid w:val="002328E0"/>
    <w:rsid w:val="00232FDD"/>
    <w:rsid w:val="0023315E"/>
    <w:rsid w:val="002331F6"/>
    <w:rsid w:val="00233384"/>
    <w:rsid w:val="00233745"/>
    <w:rsid w:val="00233C8F"/>
    <w:rsid w:val="00233DCB"/>
    <w:rsid w:val="00233FA2"/>
    <w:rsid w:val="0023421B"/>
    <w:rsid w:val="002346F1"/>
    <w:rsid w:val="00234B73"/>
    <w:rsid w:val="0023507E"/>
    <w:rsid w:val="00235711"/>
    <w:rsid w:val="0023575B"/>
    <w:rsid w:val="00235D12"/>
    <w:rsid w:val="00236370"/>
    <w:rsid w:val="0023647D"/>
    <w:rsid w:val="002368A4"/>
    <w:rsid w:val="00236D14"/>
    <w:rsid w:val="002370D9"/>
    <w:rsid w:val="00237209"/>
    <w:rsid w:val="00237ACA"/>
    <w:rsid w:val="00237D3F"/>
    <w:rsid w:val="00237D85"/>
    <w:rsid w:val="00237EF0"/>
    <w:rsid w:val="002402E6"/>
    <w:rsid w:val="00240878"/>
    <w:rsid w:val="002408BD"/>
    <w:rsid w:val="00240993"/>
    <w:rsid w:val="00240BE6"/>
    <w:rsid w:val="00240FF2"/>
    <w:rsid w:val="002410E7"/>
    <w:rsid w:val="00241126"/>
    <w:rsid w:val="0024119F"/>
    <w:rsid w:val="002418B6"/>
    <w:rsid w:val="00241BF3"/>
    <w:rsid w:val="00242D50"/>
    <w:rsid w:val="002430BA"/>
    <w:rsid w:val="0024322E"/>
    <w:rsid w:val="00243BE2"/>
    <w:rsid w:val="00243EBA"/>
    <w:rsid w:val="00243F57"/>
    <w:rsid w:val="00244220"/>
    <w:rsid w:val="00244953"/>
    <w:rsid w:val="00244C7D"/>
    <w:rsid w:val="00245642"/>
    <w:rsid w:val="0024579A"/>
    <w:rsid w:val="002457D9"/>
    <w:rsid w:val="00245819"/>
    <w:rsid w:val="002459A7"/>
    <w:rsid w:val="00245A59"/>
    <w:rsid w:val="00246373"/>
    <w:rsid w:val="0024646A"/>
    <w:rsid w:val="00246567"/>
    <w:rsid w:val="002465BF"/>
    <w:rsid w:val="002467A4"/>
    <w:rsid w:val="00246811"/>
    <w:rsid w:val="002469BB"/>
    <w:rsid w:val="00246BE4"/>
    <w:rsid w:val="00246DAA"/>
    <w:rsid w:val="00247420"/>
    <w:rsid w:val="002476BD"/>
    <w:rsid w:val="00247850"/>
    <w:rsid w:val="00247855"/>
    <w:rsid w:val="00247F48"/>
    <w:rsid w:val="00250145"/>
    <w:rsid w:val="002502BA"/>
    <w:rsid w:val="00250BE9"/>
    <w:rsid w:val="00251080"/>
    <w:rsid w:val="00251B3D"/>
    <w:rsid w:val="00251D4B"/>
    <w:rsid w:val="0025206E"/>
    <w:rsid w:val="00252D24"/>
    <w:rsid w:val="002530B5"/>
    <w:rsid w:val="00253974"/>
    <w:rsid w:val="00253AF0"/>
    <w:rsid w:val="00253B21"/>
    <w:rsid w:val="00253FE0"/>
    <w:rsid w:val="00254AF1"/>
    <w:rsid w:val="00254B71"/>
    <w:rsid w:val="002555D0"/>
    <w:rsid w:val="0025590F"/>
    <w:rsid w:val="002561F8"/>
    <w:rsid w:val="0025663C"/>
    <w:rsid w:val="00256703"/>
    <w:rsid w:val="00256DC2"/>
    <w:rsid w:val="00256F11"/>
    <w:rsid w:val="00257704"/>
    <w:rsid w:val="002577EE"/>
    <w:rsid w:val="00257896"/>
    <w:rsid w:val="002602D3"/>
    <w:rsid w:val="00260525"/>
    <w:rsid w:val="002606DD"/>
    <w:rsid w:val="002611C1"/>
    <w:rsid w:val="0026126D"/>
    <w:rsid w:val="00261404"/>
    <w:rsid w:val="002619AD"/>
    <w:rsid w:val="00261AB5"/>
    <w:rsid w:val="00261CDC"/>
    <w:rsid w:val="00261F79"/>
    <w:rsid w:val="00262410"/>
    <w:rsid w:val="00262748"/>
    <w:rsid w:val="002628F5"/>
    <w:rsid w:val="00263048"/>
    <w:rsid w:val="00263369"/>
    <w:rsid w:val="00263A79"/>
    <w:rsid w:val="00263C1F"/>
    <w:rsid w:val="00263DD6"/>
    <w:rsid w:val="00264081"/>
    <w:rsid w:val="0026463F"/>
    <w:rsid w:val="00265320"/>
    <w:rsid w:val="00265347"/>
    <w:rsid w:val="00265632"/>
    <w:rsid w:val="00265788"/>
    <w:rsid w:val="00265A2F"/>
    <w:rsid w:val="00265D83"/>
    <w:rsid w:val="002662D5"/>
    <w:rsid w:val="002664DC"/>
    <w:rsid w:val="00266D26"/>
    <w:rsid w:val="0026716E"/>
    <w:rsid w:val="002676F1"/>
    <w:rsid w:val="00267A5C"/>
    <w:rsid w:val="00267CFC"/>
    <w:rsid w:val="00267E50"/>
    <w:rsid w:val="0027033F"/>
    <w:rsid w:val="0027062D"/>
    <w:rsid w:val="002706D0"/>
    <w:rsid w:val="002714CB"/>
    <w:rsid w:val="002715EB"/>
    <w:rsid w:val="002716E5"/>
    <w:rsid w:val="00271768"/>
    <w:rsid w:val="002717AA"/>
    <w:rsid w:val="00271807"/>
    <w:rsid w:val="0027199C"/>
    <w:rsid w:val="00271D2E"/>
    <w:rsid w:val="002720A2"/>
    <w:rsid w:val="00272430"/>
    <w:rsid w:val="002727CF"/>
    <w:rsid w:val="002728F2"/>
    <w:rsid w:val="00272A37"/>
    <w:rsid w:val="00272D64"/>
    <w:rsid w:val="0027309A"/>
    <w:rsid w:val="002730DF"/>
    <w:rsid w:val="002736FD"/>
    <w:rsid w:val="00273F74"/>
    <w:rsid w:val="0027426D"/>
    <w:rsid w:val="0027431D"/>
    <w:rsid w:val="0027489C"/>
    <w:rsid w:val="00274FC8"/>
    <w:rsid w:val="00275297"/>
    <w:rsid w:val="002754CC"/>
    <w:rsid w:val="002758D7"/>
    <w:rsid w:val="0027597C"/>
    <w:rsid w:val="00275A1A"/>
    <w:rsid w:val="00275CCC"/>
    <w:rsid w:val="00275F45"/>
    <w:rsid w:val="0027687D"/>
    <w:rsid w:val="00276A20"/>
    <w:rsid w:val="00276BDC"/>
    <w:rsid w:val="00276DD5"/>
    <w:rsid w:val="00276E81"/>
    <w:rsid w:val="00277197"/>
    <w:rsid w:val="002771C8"/>
    <w:rsid w:val="002778E7"/>
    <w:rsid w:val="00277B01"/>
    <w:rsid w:val="00277C53"/>
    <w:rsid w:val="00277EA9"/>
    <w:rsid w:val="00277F81"/>
    <w:rsid w:val="00277FCB"/>
    <w:rsid w:val="00280036"/>
    <w:rsid w:val="00280181"/>
    <w:rsid w:val="00280608"/>
    <w:rsid w:val="00280620"/>
    <w:rsid w:val="002808F7"/>
    <w:rsid w:val="00281026"/>
    <w:rsid w:val="002829AC"/>
    <w:rsid w:val="00282EE8"/>
    <w:rsid w:val="00282F14"/>
    <w:rsid w:val="002837F4"/>
    <w:rsid w:val="00283CD1"/>
    <w:rsid w:val="0028402E"/>
    <w:rsid w:val="00284D6F"/>
    <w:rsid w:val="00284FEC"/>
    <w:rsid w:val="002850B1"/>
    <w:rsid w:val="00285304"/>
    <w:rsid w:val="002853BF"/>
    <w:rsid w:val="00285A87"/>
    <w:rsid w:val="00285F33"/>
    <w:rsid w:val="002864BD"/>
    <w:rsid w:val="002867B1"/>
    <w:rsid w:val="00286C89"/>
    <w:rsid w:val="00287086"/>
    <w:rsid w:val="0028752A"/>
    <w:rsid w:val="002875EF"/>
    <w:rsid w:val="00287987"/>
    <w:rsid w:val="00287AF4"/>
    <w:rsid w:val="00287CEA"/>
    <w:rsid w:val="00287EC8"/>
    <w:rsid w:val="00290471"/>
    <w:rsid w:val="00290698"/>
    <w:rsid w:val="00290F37"/>
    <w:rsid w:val="00291268"/>
    <w:rsid w:val="002914EE"/>
    <w:rsid w:val="00291C5C"/>
    <w:rsid w:val="00291D57"/>
    <w:rsid w:val="00291DF6"/>
    <w:rsid w:val="00291E08"/>
    <w:rsid w:val="00291F7B"/>
    <w:rsid w:val="00292424"/>
    <w:rsid w:val="00292800"/>
    <w:rsid w:val="00292915"/>
    <w:rsid w:val="00292E11"/>
    <w:rsid w:val="002930F8"/>
    <w:rsid w:val="00293211"/>
    <w:rsid w:val="0029329E"/>
    <w:rsid w:val="00293552"/>
    <w:rsid w:val="00293C1B"/>
    <w:rsid w:val="00293CAF"/>
    <w:rsid w:val="00293D4D"/>
    <w:rsid w:val="0029411F"/>
    <w:rsid w:val="00294382"/>
    <w:rsid w:val="002943F4"/>
    <w:rsid w:val="00294462"/>
    <w:rsid w:val="00294874"/>
    <w:rsid w:val="00294C20"/>
    <w:rsid w:val="00294C65"/>
    <w:rsid w:val="00295043"/>
    <w:rsid w:val="0029527C"/>
    <w:rsid w:val="00295309"/>
    <w:rsid w:val="0029568D"/>
    <w:rsid w:val="0029572B"/>
    <w:rsid w:val="00295BD5"/>
    <w:rsid w:val="00296138"/>
    <w:rsid w:val="00296699"/>
    <w:rsid w:val="002966E3"/>
    <w:rsid w:val="00296C27"/>
    <w:rsid w:val="00296E78"/>
    <w:rsid w:val="0029729D"/>
    <w:rsid w:val="0029751E"/>
    <w:rsid w:val="0029775E"/>
    <w:rsid w:val="002978A0"/>
    <w:rsid w:val="00297F70"/>
    <w:rsid w:val="002A0610"/>
    <w:rsid w:val="002A1CC6"/>
    <w:rsid w:val="002A36BE"/>
    <w:rsid w:val="002A3784"/>
    <w:rsid w:val="002A38E4"/>
    <w:rsid w:val="002A4519"/>
    <w:rsid w:val="002A4591"/>
    <w:rsid w:val="002A45B6"/>
    <w:rsid w:val="002A484F"/>
    <w:rsid w:val="002A4E6F"/>
    <w:rsid w:val="002A5616"/>
    <w:rsid w:val="002A57F0"/>
    <w:rsid w:val="002A5BD2"/>
    <w:rsid w:val="002A5D84"/>
    <w:rsid w:val="002A5E21"/>
    <w:rsid w:val="002A6444"/>
    <w:rsid w:val="002A6789"/>
    <w:rsid w:val="002A6841"/>
    <w:rsid w:val="002A69CA"/>
    <w:rsid w:val="002A6A63"/>
    <w:rsid w:val="002A6C76"/>
    <w:rsid w:val="002A772F"/>
    <w:rsid w:val="002A785F"/>
    <w:rsid w:val="002A79DE"/>
    <w:rsid w:val="002A7B5A"/>
    <w:rsid w:val="002B053C"/>
    <w:rsid w:val="002B0CEC"/>
    <w:rsid w:val="002B0DB4"/>
    <w:rsid w:val="002B0F72"/>
    <w:rsid w:val="002B1223"/>
    <w:rsid w:val="002B1269"/>
    <w:rsid w:val="002B126E"/>
    <w:rsid w:val="002B13E5"/>
    <w:rsid w:val="002B1784"/>
    <w:rsid w:val="002B1A06"/>
    <w:rsid w:val="002B1AE5"/>
    <w:rsid w:val="002B2832"/>
    <w:rsid w:val="002B28C8"/>
    <w:rsid w:val="002B2DC9"/>
    <w:rsid w:val="002B2DD4"/>
    <w:rsid w:val="002B2FC8"/>
    <w:rsid w:val="002B3205"/>
    <w:rsid w:val="002B3391"/>
    <w:rsid w:val="002B3C96"/>
    <w:rsid w:val="002B3F08"/>
    <w:rsid w:val="002B4B11"/>
    <w:rsid w:val="002B50AD"/>
    <w:rsid w:val="002B5350"/>
    <w:rsid w:val="002B56F7"/>
    <w:rsid w:val="002B5EEA"/>
    <w:rsid w:val="002B6373"/>
    <w:rsid w:val="002B6447"/>
    <w:rsid w:val="002B7091"/>
    <w:rsid w:val="002B76DD"/>
    <w:rsid w:val="002B79A7"/>
    <w:rsid w:val="002B79CA"/>
    <w:rsid w:val="002B7AA5"/>
    <w:rsid w:val="002C035D"/>
    <w:rsid w:val="002C0B9A"/>
    <w:rsid w:val="002C1067"/>
    <w:rsid w:val="002C136A"/>
    <w:rsid w:val="002C1499"/>
    <w:rsid w:val="002C174D"/>
    <w:rsid w:val="002C1AEC"/>
    <w:rsid w:val="002C1D4B"/>
    <w:rsid w:val="002C20B2"/>
    <w:rsid w:val="002C2408"/>
    <w:rsid w:val="002C2590"/>
    <w:rsid w:val="002C2C76"/>
    <w:rsid w:val="002C2C7C"/>
    <w:rsid w:val="002C336B"/>
    <w:rsid w:val="002C3560"/>
    <w:rsid w:val="002C373D"/>
    <w:rsid w:val="002C3BBE"/>
    <w:rsid w:val="002C3FA4"/>
    <w:rsid w:val="002C475D"/>
    <w:rsid w:val="002C4A9C"/>
    <w:rsid w:val="002C4AE0"/>
    <w:rsid w:val="002C4D5F"/>
    <w:rsid w:val="002C4EAA"/>
    <w:rsid w:val="002C529B"/>
    <w:rsid w:val="002C52A0"/>
    <w:rsid w:val="002C5808"/>
    <w:rsid w:val="002C5C74"/>
    <w:rsid w:val="002C5F94"/>
    <w:rsid w:val="002C6050"/>
    <w:rsid w:val="002C65B4"/>
    <w:rsid w:val="002C6DC9"/>
    <w:rsid w:val="002C6E13"/>
    <w:rsid w:val="002C719D"/>
    <w:rsid w:val="002C75CB"/>
    <w:rsid w:val="002D02CC"/>
    <w:rsid w:val="002D04B2"/>
    <w:rsid w:val="002D0533"/>
    <w:rsid w:val="002D05C0"/>
    <w:rsid w:val="002D09FA"/>
    <w:rsid w:val="002D0DFA"/>
    <w:rsid w:val="002D10D2"/>
    <w:rsid w:val="002D11AE"/>
    <w:rsid w:val="002D122F"/>
    <w:rsid w:val="002D1814"/>
    <w:rsid w:val="002D18F5"/>
    <w:rsid w:val="002D1CBC"/>
    <w:rsid w:val="002D1F3B"/>
    <w:rsid w:val="002D294D"/>
    <w:rsid w:val="002D2979"/>
    <w:rsid w:val="002D298B"/>
    <w:rsid w:val="002D3659"/>
    <w:rsid w:val="002D394B"/>
    <w:rsid w:val="002D4A91"/>
    <w:rsid w:val="002D52D0"/>
    <w:rsid w:val="002D5352"/>
    <w:rsid w:val="002D5A19"/>
    <w:rsid w:val="002D6711"/>
    <w:rsid w:val="002D6D73"/>
    <w:rsid w:val="002D6DF4"/>
    <w:rsid w:val="002D7746"/>
    <w:rsid w:val="002D7860"/>
    <w:rsid w:val="002E08D3"/>
    <w:rsid w:val="002E0B8B"/>
    <w:rsid w:val="002E0C16"/>
    <w:rsid w:val="002E0FE4"/>
    <w:rsid w:val="002E10EC"/>
    <w:rsid w:val="002E12A5"/>
    <w:rsid w:val="002E1322"/>
    <w:rsid w:val="002E13D9"/>
    <w:rsid w:val="002E15A6"/>
    <w:rsid w:val="002E26A8"/>
    <w:rsid w:val="002E27EE"/>
    <w:rsid w:val="002E29BC"/>
    <w:rsid w:val="002E2EA3"/>
    <w:rsid w:val="002E3490"/>
    <w:rsid w:val="002E3584"/>
    <w:rsid w:val="002E368E"/>
    <w:rsid w:val="002E375A"/>
    <w:rsid w:val="002E3939"/>
    <w:rsid w:val="002E3940"/>
    <w:rsid w:val="002E398D"/>
    <w:rsid w:val="002E3D9C"/>
    <w:rsid w:val="002E4615"/>
    <w:rsid w:val="002E474F"/>
    <w:rsid w:val="002E487F"/>
    <w:rsid w:val="002E4E42"/>
    <w:rsid w:val="002E53A9"/>
    <w:rsid w:val="002E53BA"/>
    <w:rsid w:val="002E55D4"/>
    <w:rsid w:val="002E674C"/>
    <w:rsid w:val="002E6CB2"/>
    <w:rsid w:val="002E6DB9"/>
    <w:rsid w:val="002E6E39"/>
    <w:rsid w:val="002E70EE"/>
    <w:rsid w:val="002E7111"/>
    <w:rsid w:val="002E73AE"/>
    <w:rsid w:val="002E7629"/>
    <w:rsid w:val="002E7BAD"/>
    <w:rsid w:val="002E7D44"/>
    <w:rsid w:val="002E7D53"/>
    <w:rsid w:val="002E7E87"/>
    <w:rsid w:val="002F07AA"/>
    <w:rsid w:val="002F083E"/>
    <w:rsid w:val="002F179B"/>
    <w:rsid w:val="002F1DF4"/>
    <w:rsid w:val="002F21BA"/>
    <w:rsid w:val="002F22A4"/>
    <w:rsid w:val="002F2609"/>
    <w:rsid w:val="002F2658"/>
    <w:rsid w:val="002F2760"/>
    <w:rsid w:val="002F336D"/>
    <w:rsid w:val="002F36C7"/>
    <w:rsid w:val="002F43C6"/>
    <w:rsid w:val="002F536A"/>
    <w:rsid w:val="002F57C7"/>
    <w:rsid w:val="002F5D3C"/>
    <w:rsid w:val="002F60DB"/>
    <w:rsid w:val="002F63D0"/>
    <w:rsid w:val="002F66BB"/>
    <w:rsid w:val="002F66E6"/>
    <w:rsid w:val="002F6869"/>
    <w:rsid w:val="002F693C"/>
    <w:rsid w:val="002F7018"/>
    <w:rsid w:val="002F7506"/>
    <w:rsid w:val="002F7CC6"/>
    <w:rsid w:val="003000A5"/>
    <w:rsid w:val="0030024E"/>
    <w:rsid w:val="00300AB6"/>
    <w:rsid w:val="00300B32"/>
    <w:rsid w:val="00300B69"/>
    <w:rsid w:val="00301028"/>
    <w:rsid w:val="00301189"/>
    <w:rsid w:val="0030179B"/>
    <w:rsid w:val="00301BCB"/>
    <w:rsid w:val="00301D6B"/>
    <w:rsid w:val="003024AB"/>
    <w:rsid w:val="00302548"/>
    <w:rsid w:val="00302564"/>
    <w:rsid w:val="00302604"/>
    <w:rsid w:val="0030266A"/>
    <w:rsid w:val="0030271D"/>
    <w:rsid w:val="00302E98"/>
    <w:rsid w:val="0030343C"/>
    <w:rsid w:val="00303892"/>
    <w:rsid w:val="00303A9E"/>
    <w:rsid w:val="003040B0"/>
    <w:rsid w:val="00304973"/>
    <w:rsid w:val="00304B86"/>
    <w:rsid w:val="00304B95"/>
    <w:rsid w:val="00304DD9"/>
    <w:rsid w:val="003051F2"/>
    <w:rsid w:val="0030525E"/>
    <w:rsid w:val="00305294"/>
    <w:rsid w:val="003052AB"/>
    <w:rsid w:val="0030574C"/>
    <w:rsid w:val="00305950"/>
    <w:rsid w:val="00305B69"/>
    <w:rsid w:val="00306817"/>
    <w:rsid w:val="00307866"/>
    <w:rsid w:val="00310343"/>
    <w:rsid w:val="003104F4"/>
    <w:rsid w:val="003105E7"/>
    <w:rsid w:val="00310654"/>
    <w:rsid w:val="00310873"/>
    <w:rsid w:val="003108A4"/>
    <w:rsid w:val="003108E5"/>
    <w:rsid w:val="0031111A"/>
    <w:rsid w:val="00311135"/>
    <w:rsid w:val="0031130D"/>
    <w:rsid w:val="00311847"/>
    <w:rsid w:val="00311C66"/>
    <w:rsid w:val="00311FE0"/>
    <w:rsid w:val="0031229A"/>
    <w:rsid w:val="003122C0"/>
    <w:rsid w:val="0031234F"/>
    <w:rsid w:val="003123E6"/>
    <w:rsid w:val="00312453"/>
    <w:rsid w:val="0031251C"/>
    <w:rsid w:val="00312A7A"/>
    <w:rsid w:val="00312C1A"/>
    <w:rsid w:val="00312CD5"/>
    <w:rsid w:val="0031404A"/>
    <w:rsid w:val="003143D3"/>
    <w:rsid w:val="00314BA9"/>
    <w:rsid w:val="00314E92"/>
    <w:rsid w:val="00314EB5"/>
    <w:rsid w:val="00314ED6"/>
    <w:rsid w:val="00314F6C"/>
    <w:rsid w:val="00315773"/>
    <w:rsid w:val="00316149"/>
    <w:rsid w:val="0031670C"/>
    <w:rsid w:val="00316773"/>
    <w:rsid w:val="0031698A"/>
    <w:rsid w:val="00316AAF"/>
    <w:rsid w:val="00316D9F"/>
    <w:rsid w:val="0031700D"/>
    <w:rsid w:val="00317359"/>
    <w:rsid w:val="00317D7A"/>
    <w:rsid w:val="003205E4"/>
    <w:rsid w:val="00320BB7"/>
    <w:rsid w:val="003210AE"/>
    <w:rsid w:val="00321C8B"/>
    <w:rsid w:val="00321DD4"/>
    <w:rsid w:val="00322256"/>
    <w:rsid w:val="003223ED"/>
    <w:rsid w:val="003228BF"/>
    <w:rsid w:val="00322D65"/>
    <w:rsid w:val="00322DE2"/>
    <w:rsid w:val="00323196"/>
    <w:rsid w:val="00323277"/>
    <w:rsid w:val="00323320"/>
    <w:rsid w:val="00323345"/>
    <w:rsid w:val="00323B25"/>
    <w:rsid w:val="00323E00"/>
    <w:rsid w:val="003240A1"/>
    <w:rsid w:val="00324809"/>
    <w:rsid w:val="00324E36"/>
    <w:rsid w:val="0032571E"/>
    <w:rsid w:val="00325D15"/>
    <w:rsid w:val="00326723"/>
    <w:rsid w:val="00326774"/>
    <w:rsid w:val="00326AD2"/>
    <w:rsid w:val="00326C39"/>
    <w:rsid w:val="00326CBE"/>
    <w:rsid w:val="003277E6"/>
    <w:rsid w:val="00330670"/>
    <w:rsid w:val="00330F9C"/>
    <w:rsid w:val="003310EC"/>
    <w:rsid w:val="00331164"/>
    <w:rsid w:val="003312F2"/>
    <w:rsid w:val="0033153A"/>
    <w:rsid w:val="003318D5"/>
    <w:rsid w:val="00331F62"/>
    <w:rsid w:val="00331FB7"/>
    <w:rsid w:val="003320A8"/>
    <w:rsid w:val="00332429"/>
    <w:rsid w:val="00332478"/>
    <w:rsid w:val="003327A3"/>
    <w:rsid w:val="00332D28"/>
    <w:rsid w:val="00332D72"/>
    <w:rsid w:val="0033335B"/>
    <w:rsid w:val="003337D5"/>
    <w:rsid w:val="00333E5F"/>
    <w:rsid w:val="00334380"/>
    <w:rsid w:val="0033482B"/>
    <w:rsid w:val="003348FC"/>
    <w:rsid w:val="0033530C"/>
    <w:rsid w:val="00335449"/>
    <w:rsid w:val="00336217"/>
    <w:rsid w:val="003362EC"/>
    <w:rsid w:val="0033657E"/>
    <w:rsid w:val="0033673C"/>
    <w:rsid w:val="003368BF"/>
    <w:rsid w:val="003370D7"/>
    <w:rsid w:val="00337489"/>
    <w:rsid w:val="00337C4A"/>
    <w:rsid w:val="00337D12"/>
    <w:rsid w:val="00340F92"/>
    <w:rsid w:val="003415CF"/>
    <w:rsid w:val="003416BA"/>
    <w:rsid w:val="003421C7"/>
    <w:rsid w:val="00342528"/>
    <w:rsid w:val="0034273D"/>
    <w:rsid w:val="00342B61"/>
    <w:rsid w:val="00342FEA"/>
    <w:rsid w:val="003434F5"/>
    <w:rsid w:val="003439FE"/>
    <w:rsid w:val="00343BF5"/>
    <w:rsid w:val="00343CCA"/>
    <w:rsid w:val="00343E0B"/>
    <w:rsid w:val="003448CA"/>
    <w:rsid w:val="00345065"/>
    <w:rsid w:val="0034511D"/>
    <w:rsid w:val="0034599B"/>
    <w:rsid w:val="00345C9C"/>
    <w:rsid w:val="00346983"/>
    <w:rsid w:val="00346F18"/>
    <w:rsid w:val="00347340"/>
    <w:rsid w:val="003475E9"/>
    <w:rsid w:val="00347F0D"/>
    <w:rsid w:val="00350025"/>
    <w:rsid w:val="00350144"/>
    <w:rsid w:val="003502FB"/>
    <w:rsid w:val="00350757"/>
    <w:rsid w:val="003510CE"/>
    <w:rsid w:val="00351A95"/>
    <w:rsid w:val="00351BB2"/>
    <w:rsid w:val="00351E42"/>
    <w:rsid w:val="003525C6"/>
    <w:rsid w:val="003528EB"/>
    <w:rsid w:val="00352A71"/>
    <w:rsid w:val="00352A7B"/>
    <w:rsid w:val="00352C1B"/>
    <w:rsid w:val="00352F03"/>
    <w:rsid w:val="003532B2"/>
    <w:rsid w:val="00353614"/>
    <w:rsid w:val="0035375F"/>
    <w:rsid w:val="00353858"/>
    <w:rsid w:val="00353B45"/>
    <w:rsid w:val="00353DA3"/>
    <w:rsid w:val="00353E7D"/>
    <w:rsid w:val="00354E95"/>
    <w:rsid w:val="00354F21"/>
    <w:rsid w:val="00355128"/>
    <w:rsid w:val="003553A9"/>
    <w:rsid w:val="003554AE"/>
    <w:rsid w:val="00355B3E"/>
    <w:rsid w:val="00355FB5"/>
    <w:rsid w:val="0035662B"/>
    <w:rsid w:val="0035693A"/>
    <w:rsid w:val="003569E0"/>
    <w:rsid w:val="00356B69"/>
    <w:rsid w:val="003572F4"/>
    <w:rsid w:val="003573B9"/>
    <w:rsid w:val="00357A00"/>
    <w:rsid w:val="00357A46"/>
    <w:rsid w:val="00357BE2"/>
    <w:rsid w:val="00357D60"/>
    <w:rsid w:val="003603E2"/>
    <w:rsid w:val="003606A8"/>
    <w:rsid w:val="00360979"/>
    <w:rsid w:val="00360C82"/>
    <w:rsid w:val="00360E89"/>
    <w:rsid w:val="00361832"/>
    <w:rsid w:val="00361AE0"/>
    <w:rsid w:val="0036201F"/>
    <w:rsid w:val="00362DA4"/>
    <w:rsid w:val="00363096"/>
    <w:rsid w:val="00363575"/>
    <w:rsid w:val="00363C60"/>
    <w:rsid w:val="00363CED"/>
    <w:rsid w:val="0036439C"/>
    <w:rsid w:val="00364713"/>
    <w:rsid w:val="00364812"/>
    <w:rsid w:val="003649C5"/>
    <w:rsid w:val="003650AD"/>
    <w:rsid w:val="003651C8"/>
    <w:rsid w:val="003653A5"/>
    <w:rsid w:val="00365B46"/>
    <w:rsid w:val="00365C6F"/>
    <w:rsid w:val="00365D9E"/>
    <w:rsid w:val="00365ED2"/>
    <w:rsid w:val="00366034"/>
    <w:rsid w:val="00366156"/>
    <w:rsid w:val="00366189"/>
    <w:rsid w:val="003662FA"/>
    <w:rsid w:val="0036658B"/>
    <w:rsid w:val="00366737"/>
    <w:rsid w:val="0036688F"/>
    <w:rsid w:val="00366A21"/>
    <w:rsid w:val="00366ED6"/>
    <w:rsid w:val="0036757E"/>
    <w:rsid w:val="00367872"/>
    <w:rsid w:val="0036799D"/>
    <w:rsid w:val="003679D6"/>
    <w:rsid w:val="00370360"/>
    <w:rsid w:val="003708B7"/>
    <w:rsid w:val="00370B6C"/>
    <w:rsid w:val="00370FD5"/>
    <w:rsid w:val="003713C8"/>
    <w:rsid w:val="00371523"/>
    <w:rsid w:val="00371682"/>
    <w:rsid w:val="003716F6"/>
    <w:rsid w:val="003718F3"/>
    <w:rsid w:val="00371ABF"/>
    <w:rsid w:val="00371AF3"/>
    <w:rsid w:val="00371D2C"/>
    <w:rsid w:val="00372351"/>
    <w:rsid w:val="0037290D"/>
    <w:rsid w:val="003729EA"/>
    <w:rsid w:val="00372D5F"/>
    <w:rsid w:val="00372FE0"/>
    <w:rsid w:val="003730A7"/>
    <w:rsid w:val="0037314C"/>
    <w:rsid w:val="0037345B"/>
    <w:rsid w:val="003734A6"/>
    <w:rsid w:val="003734C0"/>
    <w:rsid w:val="0037369A"/>
    <w:rsid w:val="003736A0"/>
    <w:rsid w:val="00373EC9"/>
    <w:rsid w:val="00373ED3"/>
    <w:rsid w:val="00374327"/>
    <w:rsid w:val="0037445C"/>
    <w:rsid w:val="0037478D"/>
    <w:rsid w:val="0037547F"/>
    <w:rsid w:val="003755B5"/>
    <w:rsid w:val="00375AB7"/>
    <w:rsid w:val="00375EA2"/>
    <w:rsid w:val="0037613D"/>
    <w:rsid w:val="0037620D"/>
    <w:rsid w:val="00376383"/>
    <w:rsid w:val="00376CF4"/>
    <w:rsid w:val="00376F20"/>
    <w:rsid w:val="00377656"/>
    <w:rsid w:val="003777AD"/>
    <w:rsid w:val="0037784B"/>
    <w:rsid w:val="00377B12"/>
    <w:rsid w:val="00377D7F"/>
    <w:rsid w:val="00380462"/>
    <w:rsid w:val="003804D6"/>
    <w:rsid w:val="00380600"/>
    <w:rsid w:val="00380653"/>
    <w:rsid w:val="00380E2B"/>
    <w:rsid w:val="0038155C"/>
    <w:rsid w:val="00381855"/>
    <w:rsid w:val="0038194D"/>
    <w:rsid w:val="00381BFF"/>
    <w:rsid w:val="00381EF6"/>
    <w:rsid w:val="00382352"/>
    <w:rsid w:val="003826B8"/>
    <w:rsid w:val="00382E5A"/>
    <w:rsid w:val="00383166"/>
    <w:rsid w:val="00383806"/>
    <w:rsid w:val="0038442D"/>
    <w:rsid w:val="00384B2C"/>
    <w:rsid w:val="00384BDE"/>
    <w:rsid w:val="00384F27"/>
    <w:rsid w:val="00384FEE"/>
    <w:rsid w:val="00385546"/>
    <w:rsid w:val="00385718"/>
    <w:rsid w:val="00385BD1"/>
    <w:rsid w:val="00385EFB"/>
    <w:rsid w:val="00386164"/>
    <w:rsid w:val="00386296"/>
    <w:rsid w:val="0038663E"/>
    <w:rsid w:val="003866A6"/>
    <w:rsid w:val="00386B6B"/>
    <w:rsid w:val="00387F36"/>
    <w:rsid w:val="003901E1"/>
    <w:rsid w:val="00390C43"/>
    <w:rsid w:val="00390DE5"/>
    <w:rsid w:val="003910B3"/>
    <w:rsid w:val="00391252"/>
    <w:rsid w:val="0039138F"/>
    <w:rsid w:val="0039173B"/>
    <w:rsid w:val="003917A1"/>
    <w:rsid w:val="00391A34"/>
    <w:rsid w:val="00392032"/>
    <w:rsid w:val="003923B1"/>
    <w:rsid w:val="003926A9"/>
    <w:rsid w:val="00392CD0"/>
    <w:rsid w:val="00392F19"/>
    <w:rsid w:val="00393B6E"/>
    <w:rsid w:val="0039436A"/>
    <w:rsid w:val="00394C69"/>
    <w:rsid w:val="003951AD"/>
    <w:rsid w:val="0039596B"/>
    <w:rsid w:val="00395D81"/>
    <w:rsid w:val="00396089"/>
    <w:rsid w:val="003960A6"/>
    <w:rsid w:val="00396B5C"/>
    <w:rsid w:val="00396DD5"/>
    <w:rsid w:val="00396EAA"/>
    <w:rsid w:val="00397953"/>
    <w:rsid w:val="00397B58"/>
    <w:rsid w:val="00397CEC"/>
    <w:rsid w:val="003A0369"/>
    <w:rsid w:val="003A0480"/>
    <w:rsid w:val="003A08C1"/>
    <w:rsid w:val="003A0BD1"/>
    <w:rsid w:val="003A1141"/>
    <w:rsid w:val="003A19A7"/>
    <w:rsid w:val="003A1D48"/>
    <w:rsid w:val="003A1F00"/>
    <w:rsid w:val="003A1F8E"/>
    <w:rsid w:val="003A25E5"/>
    <w:rsid w:val="003A277C"/>
    <w:rsid w:val="003A2F0F"/>
    <w:rsid w:val="003A3AAC"/>
    <w:rsid w:val="003A3C8B"/>
    <w:rsid w:val="003A4A23"/>
    <w:rsid w:val="003A4AD4"/>
    <w:rsid w:val="003A4AFB"/>
    <w:rsid w:val="003A4C0E"/>
    <w:rsid w:val="003A4D7D"/>
    <w:rsid w:val="003A51E4"/>
    <w:rsid w:val="003A54E2"/>
    <w:rsid w:val="003A5B95"/>
    <w:rsid w:val="003A6043"/>
    <w:rsid w:val="003A62F4"/>
    <w:rsid w:val="003A654B"/>
    <w:rsid w:val="003A6563"/>
    <w:rsid w:val="003A6734"/>
    <w:rsid w:val="003A67E0"/>
    <w:rsid w:val="003A7057"/>
    <w:rsid w:val="003A7178"/>
    <w:rsid w:val="003A7407"/>
    <w:rsid w:val="003A76B7"/>
    <w:rsid w:val="003A7A89"/>
    <w:rsid w:val="003A7B8D"/>
    <w:rsid w:val="003A7E8A"/>
    <w:rsid w:val="003B053D"/>
    <w:rsid w:val="003B05F2"/>
    <w:rsid w:val="003B1238"/>
    <w:rsid w:val="003B125C"/>
    <w:rsid w:val="003B1357"/>
    <w:rsid w:val="003B209F"/>
    <w:rsid w:val="003B245E"/>
    <w:rsid w:val="003B3389"/>
    <w:rsid w:val="003B3409"/>
    <w:rsid w:val="003B3423"/>
    <w:rsid w:val="003B35A4"/>
    <w:rsid w:val="003B3950"/>
    <w:rsid w:val="003B39DF"/>
    <w:rsid w:val="003B3A66"/>
    <w:rsid w:val="003B4BAD"/>
    <w:rsid w:val="003B54B9"/>
    <w:rsid w:val="003B61B4"/>
    <w:rsid w:val="003B6331"/>
    <w:rsid w:val="003B6D7E"/>
    <w:rsid w:val="003B6DE2"/>
    <w:rsid w:val="003B767D"/>
    <w:rsid w:val="003B7776"/>
    <w:rsid w:val="003B7896"/>
    <w:rsid w:val="003C0782"/>
    <w:rsid w:val="003C0B22"/>
    <w:rsid w:val="003C10BB"/>
    <w:rsid w:val="003C1283"/>
    <w:rsid w:val="003C1432"/>
    <w:rsid w:val="003C173A"/>
    <w:rsid w:val="003C18D3"/>
    <w:rsid w:val="003C1B7E"/>
    <w:rsid w:val="003C1BC6"/>
    <w:rsid w:val="003C1CCE"/>
    <w:rsid w:val="003C1D6E"/>
    <w:rsid w:val="003C1E02"/>
    <w:rsid w:val="003C1EE4"/>
    <w:rsid w:val="003C20DA"/>
    <w:rsid w:val="003C241E"/>
    <w:rsid w:val="003C28C7"/>
    <w:rsid w:val="003C29BA"/>
    <w:rsid w:val="003C2A62"/>
    <w:rsid w:val="003C2ECE"/>
    <w:rsid w:val="003C3082"/>
    <w:rsid w:val="003C3491"/>
    <w:rsid w:val="003C38AB"/>
    <w:rsid w:val="003C47F3"/>
    <w:rsid w:val="003C4D10"/>
    <w:rsid w:val="003C4D82"/>
    <w:rsid w:val="003C5CA9"/>
    <w:rsid w:val="003C6A76"/>
    <w:rsid w:val="003C6D88"/>
    <w:rsid w:val="003C6D89"/>
    <w:rsid w:val="003C72B2"/>
    <w:rsid w:val="003D00EF"/>
    <w:rsid w:val="003D0437"/>
    <w:rsid w:val="003D047F"/>
    <w:rsid w:val="003D05EF"/>
    <w:rsid w:val="003D098E"/>
    <w:rsid w:val="003D0DA9"/>
    <w:rsid w:val="003D0E83"/>
    <w:rsid w:val="003D12CD"/>
    <w:rsid w:val="003D1864"/>
    <w:rsid w:val="003D1C2D"/>
    <w:rsid w:val="003D221D"/>
    <w:rsid w:val="003D22D2"/>
    <w:rsid w:val="003D2650"/>
    <w:rsid w:val="003D27DB"/>
    <w:rsid w:val="003D3041"/>
    <w:rsid w:val="003D3052"/>
    <w:rsid w:val="003D3361"/>
    <w:rsid w:val="003D337D"/>
    <w:rsid w:val="003D3527"/>
    <w:rsid w:val="003D3565"/>
    <w:rsid w:val="003D3707"/>
    <w:rsid w:val="003D41F5"/>
    <w:rsid w:val="003D43CD"/>
    <w:rsid w:val="003D4DDF"/>
    <w:rsid w:val="003D5476"/>
    <w:rsid w:val="003D5649"/>
    <w:rsid w:val="003D65CF"/>
    <w:rsid w:val="003D6B25"/>
    <w:rsid w:val="003D6C21"/>
    <w:rsid w:val="003D6CDF"/>
    <w:rsid w:val="003D6DE8"/>
    <w:rsid w:val="003D705F"/>
    <w:rsid w:val="003D73A2"/>
    <w:rsid w:val="003D793E"/>
    <w:rsid w:val="003D7A2C"/>
    <w:rsid w:val="003D7DA6"/>
    <w:rsid w:val="003E03D7"/>
    <w:rsid w:val="003E05B2"/>
    <w:rsid w:val="003E05C4"/>
    <w:rsid w:val="003E0995"/>
    <w:rsid w:val="003E0DD6"/>
    <w:rsid w:val="003E0FD4"/>
    <w:rsid w:val="003E142F"/>
    <w:rsid w:val="003E17F3"/>
    <w:rsid w:val="003E187B"/>
    <w:rsid w:val="003E1957"/>
    <w:rsid w:val="003E1988"/>
    <w:rsid w:val="003E1F32"/>
    <w:rsid w:val="003E2CFA"/>
    <w:rsid w:val="003E304C"/>
    <w:rsid w:val="003E31A1"/>
    <w:rsid w:val="003E330F"/>
    <w:rsid w:val="003E3A0F"/>
    <w:rsid w:val="003E3D14"/>
    <w:rsid w:val="003E3EDB"/>
    <w:rsid w:val="003E3F2B"/>
    <w:rsid w:val="003E3F7D"/>
    <w:rsid w:val="003E4197"/>
    <w:rsid w:val="003E42DE"/>
    <w:rsid w:val="003E449F"/>
    <w:rsid w:val="003E4E60"/>
    <w:rsid w:val="003E51D9"/>
    <w:rsid w:val="003E5BFB"/>
    <w:rsid w:val="003E6574"/>
    <w:rsid w:val="003E6582"/>
    <w:rsid w:val="003E6DBF"/>
    <w:rsid w:val="003E6F55"/>
    <w:rsid w:val="003E75C0"/>
    <w:rsid w:val="003E773F"/>
    <w:rsid w:val="003E7CDB"/>
    <w:rsid w:val="003E7DD0"/>
    <w:rsid w:val="003F0456"/>
    <w:rsid w:val="003F05B7"/>
    <w:rsid w:val="003F074C"/>
    <w:rsid w:val="003F085A"/>
    <w:rsid w:val="003F0941"/>
    <w:rsid w:val="003F0C51"/>
    <w:rsid w:val="003F1323"/>
    <w:rsid w:val="003F1599"/>
    <w:rsid w:val="003F162E"/>
    <w:rsid w:val="003F1808"/>
    <w:rsid w:val="003F1975"/>
    <w:rsid w:val="003F1E5E"/>
    <w:rsid w:val="003F21CC"/>
    <w:rsid w:val="003F2A30"/>
    <w:rsid w:val="003F2AD6"/>
    <w:rsid w:val="003F3D3E"/>
    <w:rsid w:val="003F41A5"/>
    <w:rsid w:val="003F44D9"/>
    <w:rsid w:val="003F4775"/>
    <w:rsid w:val="003F49F1"/>
    <w:rsid w:val="003F4DE3"/>
    <w:rsid w:val="003F56C4"/>
    <w:rsid w:val="003F5715"/>
    <w:rsid w:val="003F5A5B"/>
    <w:rsid w:val="003F5DFA"/>
    <w:rsid w:val="003F5F48"/>
    <w:rsid w:val="003F6567"/>
    <w:rsid w:val="003F65E9"/>
    <w:rsid w:val="003F6DB8"/>
    <w:rsid w:val="003F7104"/>
    <w:rsid w:val="003F720D"/>
    <w:rsid w:val="003F730B"/>
    <w:rsid w:val="003F75C9"/>
    <w:rsid w:val="003F7855"/>
    <w:rsid w:val="003F7FDE"/>
    <w:rsid w:val="00400514"/>
    <w:rsid w:val="0040051A"/>
    <w:rsid w:val="0040097D"/>
    <w:rsid w:val="00400E71"/>
    <w:rsid w:val="00400E9B"/>
    <w:rsid w:val="00400F8E"/>
    <w:rsid w:val="00401066"/>
    <w:rsid w:val="0040113F"/>
    <w:rsid w:val="00401437"/>
    <w:rsid w:val="004014F5"/>
    <w:rsid w:val="0040186D"/>
    <w:rsid w:val="0040289D"/>
    <w:rsid w:val="00402C56"/>
    <w:rsid w:val="00402D69"/>
    <w:rsid w:val="00402DA2"/>
    <w:rsid w:val="00402FF3"/>
    <w:rsid w:val="0040335C"/>
    <w:rsid w:val="00403C65"/>
    <w:rsid w:val="00403F42"/>
    <w:rsid w:val="00403FA5"/>
    <w:rsid w:val="004042A4"/>
    <w:rsid w:val="0040460E"/>
    <w:rsid w:val="0040489D"/>
    <w:rsid w:val="00404906"/>
    <w:rsid w:val="00404B37"/>
    <w:rsid w:val="00404E79"/>
    <w:rsid w:val="0040561A"/>
    <w:rsid w:val="00405ADF"/>
    <w:rsid w:val="00405DB6"/>
    <w:rsid w:val="00405DED"/>
    <w:rsid w:val="00406099"/>
    <w:rsid w:val="0040645D"/>
    <w:rsid w:val="00406493"/>
    <w:rsid w:val="004067B3"/>
    <w:rsid w:val="00406BFF"/>
    <w:rsid w:val="00406D34"/>
    <w:rsid w:val="00407055"/>
    <w:rsid w:val="004074E5"/>
    <w:rsid w:val="00407632"/>
    <w:rsid w:val="00407C4F"/>
    <w:rsid w:val="00407F5E"/>
    <w:rsid w:val="00410861"/>
    <w:rsid w:val="004108EA"/>
    <w:rsid w:val="00411047"/>
    <w:rsid w:val="004111EC"/>
    <w:rsid w:val="0041192F"/>
    <w:rsid w:val="0041213F"/>
    <w:rsid w:val="004121AE"/>
    <w:rsid w:val="004124A9"/>
    <w:rsid w:val="00413A2F"/>
    <w:rsid w:val="00414E87"/>
    <w:rsid w:val="00415567"/>
    <w:rsid w:val="00415E7F"/>
    <w:rsid w:val="004164E0"/>
    <w:rsid w:val="004168FD"/>
    <w:rsid w:val="00416E31"/>
    <w:rsid w:val="004178FB"/>
    <w:rsid w:val="00417AB3"/>
    <w:rsid w:val="00417B00"/>
    <w:rsid w:val="00417D45"/>
    <w:rsid w:val="00420354"/>
    <w:rsid w:val="004207CF"/>
    <w:rsid w:val="004218C2"/>
    <w:rsid w:val="004218EB"/>
    <w:rsid w:val="00421E5A"/>
    <w:rsid w:val="00422018"/>
    <w:rsid w:val="004220B6"/>
    <w:rsid w:val="004224BA"/>
    <w:rsid w:val="00422638"/>
    <w:rsid w:val="00422B78"/>
    <w:rsid w:val="0042305B"/>
    <w:rsid w:val="004233AB"/>
    <w:rsid w:val="004235A5"/>
    <w:rsid w:val="004239EF"/>
    <w:rsid w:val="004239F0"/>
    <w:rsid w:val="004248D9"/>
    <w:rsid w:val="00424B0A"/>
    <w:rsid w:val="00424EED"/>
    <w:rsid w:val="004251BE"/>
    <w:rsid w:val="00425BC9"/>
    <w:rsid w:val="00425EA9"/>
    <w:rsid w:val="004264F0"/>
    <w:rsid w:val="004265D8"/>
    <w:rsid w:val="00426851"/>
    <w:rsid w:val="00426894"/>
    <w:rsid w:val="00426B58"/>
    <w:rsid w:val="00426E3A"/>
    <w:rsid w:val="0042710E"/>
    <w:rsid w:val="0042740C"/>
    <w:rsid w:val="00430253"/>
    <w:rsid w:val="004303AA"/>
    <w:rsid w:val="004303F9"/>
    <w:rsid w:val="0043047E"/>
    <w:rsid w:val="00430601"/>
    <w:rsid w:val="00430C5C"/>
    <w:rsid w:val="00430DF6"/>
    <w:rsid w:val="00430E79"/>
    <w:rsid w:val="004316F0"/>
    <w:rsid w:val="0043288B"/>
    <w:rsid w:val="00432B5C"/>
    <w:rsid w:val="00432C6F"/>
    <w:rsid w:val="00432F5F"/>
    <w:rsid w:val="004330E8"/>
    <w:rsid w:val="00433100"/>
    <w:rsid w:val="004332C4"/>
    <w:rsid w:val="004333EF"/>
    <w:rsid w:val="004334C4"/>
    <w:rsid w:val="00433907"/>
    <w:rsid w:val="00433932"/>
    <w:rsid w:val="00433C61"/>
    <w:rsid w:val="00433CD8"/>
    <w:rsid w:val="0043418B"/>
    <w:rsid w:val="00434774"/>
    <w:rsid w:val="00434AFC"/>
    <w:rsid w:val="00435093"/>
    <w:rsid w:val="00435477"/>
    <w:rsid w:val="004354E5"/>
    <w:rsid w:val="00436247"/>
    <w:rsid w:val="00436883"/>
    <w:rsid w:val="00436CAC"/>
    <w:rsid w:val="00436E09"/>
    <w:rsid w:val="00437187"/>
    <w:rsid w:val="004376FD"/>
    <w:rsid w:val="00437B2A"/>
    <w:rsid w:val="00437B6E"/>
    <w:rsid w:val="0044007D"/>
    <w:rsid w:val="004405A1"/>
    <w:rsid w:val="00440811"/>
    <w:rsid w:val="004409AC"/>
    <w:rsid w:val="00440A53"/>
    <w:rsid w:val="00440B73"/>
    <w:rsid w:val="00440FE6"/>
    <w:rsid w:val="004413FB"/>
    <w:rsid w:val="00441569"/>
    <w:rsid w:val="004415B2"/>
    <w:rsid w:val="00441787"/>
    <w:rsid w:val="0044178B"/>
    <w:rsid w:val="00441898"/>
    <w:rsid w:val="00441A3A"/>
    <w:rsid w:val="00441B9A"/>
    <w:rsid w:val="00441CC8"/>
    <w:rsid w:val="00441EA7"/>
    <w:rsid w:val="004422EE"/>
    <w:rsid w:val="00442403"/>
    <w:rsid w:val="004426A6"/>
    <w:rsid w:val="0044293F"/>
    <w:rsid w:val="00442B20"/>
    <w:rsid w:val="00442E1D"/>
    <w:rsid w:val="00443964"/>
    <w:rsid w:val="00443C0A"/>
    <w:rsid w:val="004441D8"/>
    <w:rsid w:val="004443D8"/>
    <w:rsid w:val="00444DEC"/>
    <w:rsid w:val="00445060"/>
    <w:rsid w:val="00445099"/>
    <w:rsid w:val="0044567C"/>
    <w:rsid w:val="004456B3"/>
    <w:rsid w:val="0044581B"/>
    <w:rsid w:val="00445AD1"/>
    <w:rsid w:val="00445CBB"/>
    <w:rsid w:val="00446ECB"/>
    <w:rsid w:val="0045076D"/>
    <w:rsid w:val="0045096A"/>
    <w:rsid w:val="00450B5E"/>
    <w:rsid w:val="00451937"/>
    <w:rsid w:val="00451CF1"/>
    <w:rsid w:val="00451E35"/>
    <w:rsid w:val="00451E38"/>
    <w:rsid w:val="004528E5"/>
    <w:rsid w:val="004531EB"/>
    <w:rsid w:val="004533F4"/>
    <w:rsid w:val="00453C12"/>
    <w:rsid w:val="00453CA7"/>
    <w:rsid w:val="00454BB1"/>
    <w:rsid w:val="004551E2"/>
    <w:rsid w:val="00455D9A"/>
    <w:rsid w:val="00455DF0"/>
    <w:rsid w:val="00456097"/>
    <w:rsid w:val="0045668A"/>
    <w:rsid w:val="00456727"/>
    <w:rsid w:val="0045686A"/>
    <w:rsid w:val="00456AA0"/>
    <w:rsid w:val="00456F60"/>
    <w:rsid w:val="00457212"/>
    <w:rsid w:val="00457396"/>
    <w:rsid w:val="00457B86"/>
    <w:rsid w:val="00457BEC"/>
    <w:rsid w:val="00460013"/>
    <w:rsid w:val="00460346"/>
    <w:rsid w:val="00460434"/>
    <w:rsid w:val="004604A0"/>
    <w:rsid w:val="00460BC1"/>
    <w:rsid w:val="00460EFC"/>
    <w:rsid w:val="004610E8"/>
    <w:rsid w:val="0046127C"/>
    <w:rsid w:val="00461406"/>
    <w:rsid w:val="004619C1"/>
    <w:rsid w:val="00461A15"/>
    <w:rsid w:val="00462580"/>
    <w:rsid w:val="00462951"/>
    <w:rsid w:val="00462EC9"/>
    <w:rsid w:val="004638E0"/>
    <w:rsid w:val="00463A08"/>
    <w:rsid w:val="00463CA8"/>
    <w:rsid w:val="00463FA8"/>
    <w:rsid w:val="0046429C"/>
    <w:rsid w:val="004642DF"/>
    <w:rsid w:val="00464BD7"/>
    <w:rsid w:val="00464FA1"/>
    <w:rsid w:val="00465271"/>
    <w:rsid w:val="00465513"/>
    <w:rsid w:val="0046554D"/>
    <w:rsid w:val="0046576B"/>
    <w:rsid w:val="004658BB"/>
    <w:rsid w:val="00466DAE"/>
    <w:rsid w:val="00466EB0"/>
    <w:rsid w:val="00467070"/>
    <w:rsid w:val="004672EA"/>
    <w:rsid w:val="00467329"/>
    <w:rsid w:val="00467A83"/>
    <w:rsid w:val="00467D2D"/>
    <w:rsid w:val="0047022D"/>
    <w:rsid w:val="004705B7"/>
    <w:rsid w:val="004705E0"/>
    <w:rsid w:val="00470D01"/>
    <w:rsid w:val="00470D2F"/>
    <w:rsid w:val="00470DBD"/>
    <w:rsid w:val="00471090"/>
    <w:rsid w:val="00471157"/>
    <w:rsid w:val="00471265"/>
    <w:rsid w:val="0047143B"/>
    <w:rsid w:val="0047153C"/>
    <w:rsid w:val="004717EB"/>
    <w:rsid w:val="0047208D"/>
    <w:rsid w:val="0047234B"/>
    <w:rsid w:val="00472908"/>
    <w:rsid w:val="0047300E"/>
    <w:rsid w:val="004731CF"/>
    <w:rsid w:val="0047344E"/>
    <w:rsid w:val="004738E2"/>
    <w:rsid w:val="00473CEA"/>
    <w:rsid w:val="00473DCE"/>
    <w:rsid w:val="00474167"/>
    <w:rsid w:val="0047432C"/>
    <w:rsid w:val="0047467A"/>
    <w:rsid w:val="00474C80"/>
    <w:rsid w:val="00474E92"/>
    <w:rsid w:val="00475498"/>
    <w:rsid w:val="0047561D"/>
    <w:rsid w:val="00475C0D"/>
    <w:rsid w:val="00475E04"/>
    <w:rsid w:val="0047629C"/>
    <w:rsid w:val="004762AB"/>
    <w:rsid w:val="004769BE"/>
    <w:rsid w:val="00477B26"/>
    <w:rsid w:val="00477B5D"/>
    <w:rsid w:val="00477D82"/>
    <w:rsid w:val="0048025F"/>
    <w:rsid w:val="004802AE"/>
    <w:rsid w:val="0048039C"/>
    <w:rsid w:val="00480ED0"/>
    <w:rsid w:val="00481297"/>
    <w:rsid w:val="00481B1A"/>
    <w:rsid w:val="00481E00"/>
    <w:rsid w:val="0048214E"/>
    <w:rsid w:val="00482211"/>
    <w:rsid w:val="004826A6"/>
    <w:rsid w:val="0048291C"/>
    <w:rsid w:val="00482C89"/>
    <w:rsid w:val="00482D97"/>
    <w:rsid w:val="00482F0B"/>
    <w:rsid w:val="00483271"/>
    <w:rsid w:val="004836BE"/>
    <w:rsid w:val="00483754"/>
    <w:rsid w:val="004846C1"/>
    <w:rsid w:val="00484B47"/>
    <w:rsid w:val="00484D74"/>
    <w:rsid w:val="004854ED"/>
    <w:rsid w:val="004855E5"/>
    <w:rsid w:val="00485644"/>
    <w:rsid w:val="004856ED"/>
    <w:rsid w:val="00485EFD"/>
    <w:rsid w:val="00486099"/>
    <w:rsid w:val="0048664B"/>
    <w:rsid w:val="0048683F"/>
    <w:rsid w:val="00486AF5"/>
    <w:rsid w:val="0048729F"/>
    <w:rsid w:val="00487FD6"/>
    <w:rsid w:val="00490167"/>
    <w:rsid w:val="00490261"/>
    <w:rsid w:val="004905CF"/>
    <w:rsid w:val="004907EA"/>
    <w:rsid w:val="00490B3A"/>
    <w:rsid w:val="00490B85"/>
    <w:rsid w:val="0049125C"/>
    <w:rsid w:val="0049193E"/>
    <w:rsid w:val="00491C1C"/>
    <w:rsid w:val="00492145"/>
    <w:rsid w:val="0049240F"/>
    <w:rsid w:val="004925E2"/>
    <w:rsid w:val="004929A5"/>
    <w:rsid w:val="004933E1"/>
    <w:rsid w:val="00493CB2"/>
    <w:rsid w:val="00494007"/>
    <w:rsid w:val="004943B0"/>
    <w:rsid w:val="00494C7B"/>
    <w:rsid w:val="004955CC"/>
    <w:rsid w:val="0049570E"/>
    <w:rsid w:val="004957A2"/>
    <w:rsid w:val="00495D0C"/>
    <w:rsid w:val="00495EE1"/>
    <w:rsid w:val="0049619E"/>
    <w:rsid w:val="0049669C"/>
    <w:rsid w:val="00496D8B"/>
    <w:rsid w:val="00497231"/>
    <w:rsid w:val="00497416"/>
    <w:rsid w:val="004976E8"/>
    <w:rsid w:val="0049786B"/>
    <w:rsid w:val="00497B60"/>
    <w:rsid w:val="00497E19"/>
    <w:rsid w:val="004A04E5"/>
    <w:rsid w:val="004A076A"/>
    <w:rsid w:val="004A082E"/>
    <w:rsid w:val="004A090A"/>
    <w:rsid w:val="004A0AFC"/>
    <w:rsid w:val="004A167C"/>
    <w:rsid w:val="004A1AC7"/>
    <w:rsid w:val="004A1D6F"/>
    <w:rsid w:val="004A28A0"/>
    <w:rsid w:val="004A2A82"/>
    <w:rsid w:val="004A2C5C"/>
    <w:rsid w:val="004A303B"/>
    <w:rsid w:val="004A3227"/>
    <w:rsid w:val="004A3232"/>
    <w:rsid w:val="004A3743"/>
    <w:rsid w:val="004A37CA"/>
    <w:rsid w:val="004A3D52"/>
    <w:rsid w:val="004A40FF"/>
    <w:rsid w:val="004A493C"/>
    <w:rsid w:val="004A4F2C"/>
    <w:rsid w:val="004A51F0"/>
    <w:rsid w:val="004A5204"/>
    <w:rsid w:val="004A54F6"/>
    <w:rsid w:val="004A5C02"/>
    <w:rsid w:val="004A5DD5"/>
    <w:rsid w:val="004A6123"/>
    <w:rsid w:val="004A6DCA"/>
    <w:rsid w:val="004A7C5B"/>
    <w:rsid w:val="004A7D89"/>
    <w:rsid w:val="004B0098"/>
    <w:rsid w:val="004B0112"/>
    <w:rsid w:val="004B08E6"/>
    <w:rsid w:val="004B0975"/>
    <w:rsid w:val="004B09B4"/>
    <w:rsid w:val="004B0DCB"/>
    <w:rsid w:val="004B10A9"/>
    <w:rsid w:val="004B10FD"/>
    <w:rsid w:val="004B13E8"/>
    <w:rsid w:val="004B195A"/>
    <w:rsid w:val="004B1ADD"/>
    <w:rsid w:val="004B1E5C"/>
    <w:rsid w:val="004B1E7E"/>
    <w:rsid w:val="004B1E83"/>
    <w:rsid w:val="004B206E"/>
    <w:rsid w:val="004B217D"/>
    <w:rsid w:val="004B24CC"/>
    <w:rsid w:val="004B2BC4"/>
    <w:rsid w:val="004B2F59"/>
    <w:rsid w:val="004B309C"/>
    <w:rsid w:val="004B38CC"/>
    <w:rsid w:val="004B3B95"/>
    <w:rsid w:val="004B3F96"/>
    <w:rsid w:val="004B436A"/>
    <w:rsid w:val="004B4595"/>
    <w:rsid w:val="004B4889"/>
    <w:rsid w:val="004B4CE1"/>
    <w:rsid w:val="004B4D5E"/>
    <w:rsid w:val="004B4E9B"/>
    <w:rsid w:val="004B4F77"/>
    <w:rsid w:val="004B5C9C"/>
    <w:rsid w:val="004B5EDE"/>
    <w:rsid w:val="004B612E"/>
    <w:rsid w:val="004B62EE"/>
    <w:rsid w:val="004B6A03"/>
    <w:rsid w:val="004B6A9E"/>
    <w:rsid w:val="004B6F27"/>
    <w:rsid w:val="004B6FB9"/>
    <w:rsid w:val="004B706B"/>
    <w:rsid w:val="004B777A"/>
    <w:rsid w:val="004B77A1"/>
    <w:rsid w:val="004C00A2"/>
    <w:rsid w:val="004C023A"/>
    <w:rsid w:val="004C031F"/>
    <w:rsid w:val="004C0386"/>
    <w:rsid w:val="004C06D9"/>
    <w:rsid w:val="004C0AB8"/>
    <w:rsid w:val="004C0B00"/>
    <w:rsid w:val="004C0D3A"/>
    <w:rsid w:val="004C0E38"/>
    <w:rsid w:val="004C0F8D"/>
    <w:rsid w:val="004C1559"/>
    <w:rsid w:val="004C15D7"/>
    <w:rsid w:val="004C15F3"/>
    <w:rsid w:val="004C1788"/>
    <w:rsid w:val="004C18E1"/>
    <w:rsid w:val="004C1A82"/>
    <w:rsid w:val="004C1C76"/>
    <w:rsid w:val="004C1DDB"/>
    <w:rsid w:val="004C1DE0"/>
    <w:rsid w:val="004C230F"/>
    <w:rsid w:val="004C28AC"/>
    <w:rsid w:val="004C28FB"/>
    <w:rsid w:val="004C2AA9"/>
    <w:rsid w:val="004C2AAF"/>
    <w:rsid w:val="004C2D29"/>
    <w:rsid w:val="004C3A4D"/>
    <w:rsid w:val="004C3D11"/>
    <w:rsid w:val="004C3E8E"/>
    <w:rsid w:val="004C3F85"/>
    <w:rsid w:val="004C4425"/>
    <w:rsid w:val="004C47FC"/>
    <w:rsid w:val="004C5259"/>
    <w:rsid w:val="004C5851"/>
    <w:rsid w:val="004C595D"/>
    <w:rsid w:val="004C6186"/>
    <w:rsid w:val="004C6382"/>
    <w:rsid w:val="004C6F57"/>
    <w:rsid w:val="004C734B"/>
    <w:rsid w:val="004C7782"/>
    <w:rsid w:val="004C789F"/>
    <w:rsid w:val="004C7913"/>
    <w:rsid w:val="004C7FA1"/>
    <w:rsid w:val="004D00BF"/>
    <w:rsid w:val="004D0157"/>
    <w:rsid w:val="004D04B4"/>
    <w:rsid w:val="004D0D0C"/>
    <w:rsid w:val="004D0E66"/>
    <w:rsid w:val="004D145A"/>
    <w:rsid w:val="004D1CCB"/>
    <w:rsid w:val="004D1E82"/>
    <w:rsid w:val="004D230A"/>
    <w:rsid w:val="004D25F1"/>
    <w:rsid w:val="004D30E7"/>
    <w:rsid w:val="004D3159"/>
    <w:rsid w:val="004D315A"/>
    <w:rsid w:val="004D32EC"/>
    <w:rsid w:val="004D35C3"/>
    <w:rsid w:val="004D35EE"/>
    <w:rsid w:val="004D3AAC"/>
    <w:rsid w:val="004D3C48"/>
    <w:rsid w:val="004D4111"/>
    <w:rsid w:val="004D456B"/>
    <w:rsid w:val="004D4836"/>
    <w:rsid w:val="004D49D9"/>
    <w:rsid w:val="004D4A45"/>
    <w:rsid w:val="004D5955"/>
    <w:rsid w:val="004D5F02"/>
    <w:rsid w:val="004D6351"/>
    <w:rsid w:val="004D6AA8"/>
    <w:rsid w:val="004D6CBA"/>
    <w:rsid w:val="004D709E"/>
    <w:rsid w:val="004D7F16"/>
    <w:rsid w:val="004E05D5"/>
    <w:rsid w:val="004E129C"/>
    <w:rsid w:val="004E149F"/>
    <w:rsid w:val="004E15C4"/>
    <w:rsid w:val="004E18FE"/>
    <w:rsid w:val="004E1FE6"/>
    <w:rsid w:val="004E2083"/>
    <w:rsid w:val="004E24C4"/>
    <w:rsid w:val="004E29B8"/>
    <w:rsid w:val="004E2AB3"/>
    <w:rsid w:val="004E2E0D"/>
    <w:rsid w:val="004E304C"/>
    <w:rsid w:val="004E3060"/>
    <w:rsid w:val="004E349D"/>
    <w:rsid w:val="004E36F3"/>
    <w:rsid w:val="004E3783"/>
    <w:rsid w:val="004E3D0A"/>
    <w:rsid w:val="004E473C"/>
    <w:rsid w:val="004E4A9E"/>
    <w:rsid w:val="004E511A"/>
    <w:rsid w:val="004E530F"/>
    <w:rsid w:val="004E5596"/>
    <w:rsid w:val="004E579A"/>
    <w:rsid w:val="004E5952"/>
    <w:rsid w:val="004E62FE"/>
    <w:rsid w:val="004E6315"/>
    <w:rsid w:val="004E6548"/>
    <w:rsid w:val="004E6BB2"/>
    <w:rsid w:val="004E75E2"/>
    <w:rsid w:val="004E78E1"/>
    <w:rsid w:val="004F0394"/>
    <w:rsid w:val="004F05FE"/>
    <w:rsid w:val="004F060B"/>
    <w:rsid w:val="004F0709"/>
    <w:rsid w:val="004F0839"/>
    <w:rsid w:val="004F140D"/>
    <w:rsid w:val="004F1849"/>
    <w:rsid w:val="004F18C9"/>
    <w:rsid w:val="004F1C08"/>
    <w:rsid w:val="004F1F24"/>
    <w:rsid w:val="004F2260"/>
    <w:rsid w:val="004F22EC"/>
    <w:rsid w:val="004F23E4"/>
    <w:rsid w:val="004F26A1"/>
    <w:rsid w:val="004F2CA1"/>
    <w:rsid w:val="004F2DED"/>
    <w:rsid w:val="004F341B"/>
    <w:rsid w:val="004F3F52"/>
    <w:rsid w:val="004F4321"/>
    <w:rsid w:val="004F4A45"/>
    <w:rsid w:val="004F564C"/>
    <w:rsid w:val="004F5752"/>
    <w:rsid w:val="004F5825"/>
    <w:rsid w:val="004F6503"/>
    <w:rsid w:val="004F6CE9"/>
    <w:rsid w:val="004F6F82"/>
    <w:rsid w:val="004F704F"/>
    <w:rsid w:val="004F72C5"/>
    <w:rsid w:val="004F77CF"/>
    <w:rsid w:val="004F7945"/>
    <w:rsid w:val="004F7995"/>
    <w:rsid w:val="00500078"/>
    <w:rsid w:val="00500186"/>
    <w:rsid w:val="005003DB"/>
    <w:rsid w:val="00500CB7"/>
    <w:rsid w:val="0050103F"/>
    <w:rsid w:val="00501575"/>
    <w:rsid w:val="00501718"/>
    <w:rsid w:val="00501BBE"/>
    <w:rsid w:val="00501DC6"/>
    <w:rsid w:val="00501F1B"/>
    <w:rsid w:val="00501FE3"/>
    <w:rsid w:val="00502386"/>
    <w:rsid w:val="00502BDB"/>
    <w:rsid w:val="00502F7D"/>
    <w:rsid w:val="00503F19"/>
    <w:rsid w:val="00504113"/>
    <w:rsid w:val="005055A4"/>
    <w:rsid w:val="005059A8"/>
    <w:rsid w:val="00505F8E"/>
    <w:rsid w:val="0050630F"/>
    <w:rsid w:val="0050690B"/>
    <w:rsid w:val="005071A3"/>
    <w:rsid w:val="00507AF7"/>
    <w:rsid w:val="00507C6C"/>
    <w:rsid w:val="00507E37"/>
    <w:rsid w:val="005102A0"/>
    <w:rsid w:val="005102B0"/>
    <w:rsid w:val="00510976"/>
    <w:rsid w:val="00510D48"/>
    <w:rsid w:val="00511291"/>
    <w:rsid w:val="005112C8"/>
    <w:rsid w:val="00511AA3"/>
    <w:rsid w:val="00512275"/>
    <w:rsid w:val="00512AFF"/>
    <w:rsid w:val="00512DD6"/>
    <w:rsid w:val="00512F9D"/>
    <w:rsid w:val="00513398"/>
    <w:rsid w:val="0051367E"/>
    <w:rsid w:val="0051391B"/>
    <w:rsid w:val="00513E28"/>
    <w:rsid w:val="00513EFF"/>
    <w:rsid w:val="00513FC9"/>
    <w:rsid w:val="005143FC"/>
    <w:rsid w:val="0051443E"/>
    <w:rsid w:val="00514561"/>
    <w:rsid w:val="00514925"/>
    <w:rsid w:val="005149DD"/>
    <w:rsid w:val="00514AD8"/>
    <w:rsid w:val="005150FA"/>
    <w:rsid w:val="00515122"/>
    <w:rsid w:val="00515288"/>
    <w:rsid w:val="0051543B"/>
    <w:rsid w:val="00515C2E"/>
    <w:rsid w:val="00515E86"/>
    <w:rsid w:val="0051600D"/>
    <w:rsid w:val="0051661F"/>
    <w:rsid w:val="00516770"/>
    <w:rsid w:val="00516847"/>
    <w:rsid w:val="00517024"/>
    <w:rsid w:val="00517326"/>
    <w:rsid w:val="00517724"/>
    <w:rsid w:val="00517799"/>
    <w:rsid w:val="005178E9"/>
    <w:rsid w:val="00517D5C"/>
    <w:rsid w:val="00517DBE"/>
    <w:rsid w:val="00520573"/>
    <w:rsid w:val="00520A5A"/>
    <w:rsid w:val="00520EBC"/>
    <w:rsid w:val="00521129"/>
    <w:rsid w:val="00521664"/>
    <w:rsid w:val="00521E74"/>
    <w:rsid w:val="00521E89"/>
    <w:rsid w:val="00521FFD"/>
    <w:rsid w:val="00522380"/>
    <w:rsid w:val="00522B24"/>
    <w:rsid w:val="00522CD7"/>
    <w:rsid w:val="0052315C"/>
    <w:rsid w:val="005231A3"/>
    <w:rsid w:val="0052331F"/>
    <w:rsid w:val="0052332B"/>
    <w:rsid w:val="00523812"/>
    <w:rsid w:val="00523858"/>
    <w:rsid w:val="005242C8"/>
    <w:rsid w:val="00524DDC"/>
    <w:rsid w:val="00524FD4"/>
    <w:rsid w:val="005252B2"/>
    <w:rsid w:val="00525335"/>
    <w:rsid w:val="005253C9"/>
    <w:rsid w:val="005254BF"/>
    <w:rsid w:val="00525625"/>
    <w:rsid w:val="0052570B"/>
    <w:rsid w:val="0052570C"/>
    <w:rsid w:val="005259C7"/>
    <w:rsid w:val="00525CE3"/>
    <w:rsid w:val="00525D9D"/>
    <w:rsid w:val="005260B4"/>
    <w:rsid w:val="0052633E"/>
    <w:rsid w:val="00526A7C"/>
    <w:rsid w:val="00526B22"/>
    <w:rsid w:val="005276A4"/>
    <w:rsid w:val="00527707"/>
    <w:rsid w:val="005277B1"/>
    <w:rsid w:val="00530436"/>
    <w:rsid w:val="00530882"/>
    <w:rsid w:val="0053089E"/>
    <w:rsid w:val="00530E19"/>
    <w:rsid w:val="0053165C"/>
    <w:rsid w:val="005316D5"/>
    <w:rsid w:val="00532737"/>
    <w:rsid w:val="0053297F"/>
    <w:rsid w:val="00532B70"/>
    <w:rsid w:val="005333DB"/>
    <w:rsid w:val="005333E1"/>
    <w:rsid w:val="0053384A"/>
    <w:rsid w:val="00533861"/>
    <w:rsid w:val="00533BBB"/>
    <w:rsid w:val="0053407D"/>
    <w:rsid w:val="00534357"/>
    <w:rsid w:val="00534452"/>
    <w:rsid w:val="00534592"/>
    <w:rsid w:val="0053485E"/>
    <w:rsid w:val="00534910"/>
    <w:rsid w:val="00534A92"/>
    <w:rsid w:val="00534BD8"/>
    <w:rsid w:val="00535221"/>
    <w:rsid w:val="00535470"/>
    <w:rsid w:val="005359CA"/>
    <w:rsid w:val="005359D7"/>
    <w:rsid w:val="00535A35"/>
    <w:rsid w:val="00535B5C"/>
    <w:rsid w:val="005360C7"/>
    <w:rsid w:val="0053651C"/>
    <w:rsid w:val="00536527"/>
    <w:rsid w:val="0053674E"/>
    <w:rsid w:val="0053695E"/>
    <w:rsid w:val="00536EDF"/>
    <w:rsid w:val="00537642"/>
    <w:rsid w:val="00537837"/>
    <w:rsid w:val="005379F5"/>
    <w:rsid w:val="00537D05"/>
    <w:rsid w:val="005400AD"/>
    <w:rsid w:val="005400DA"/>
    <w:rsid w:val="00540473"/>
    <w:rsid w:val="0054086F"/>
    <w:rsid w:val="00540A44"/>
    <w:rsid w:val="00541CF1"/>
    <w:rsid w:val="00541D7E"/>
    <w:rsid w:val="00541DFF"/>
    <w:rsid w:val="00541EAC"/>
    <w:rsid w:val="00542919"/>
    <w:rsid w:val="00543019"/>
    <w:rsid w:val="0054349C"/>
    <w:rsid w:val="00543AAE"/>
    <w:rsid w:val="00543DA0"/>
    <w:rsid w:val="00543FF1"/>
    <w:rsid w:val="0054467C"/>
    <w:rsid w:val="00545354"/>
    <w:rsid w:val="00545565"/>
    <w:rsid w:val="00545699"/>
    <w:rsid w:val="005463B5"/>
    <w:rsid w:val="00546649"/>
    <w:rsid w:val="00546B83"/>
    <w:rsid w:val="00546D29"/>
    <w:rsid w:val="0054702B"/>
    <w:rsid w:val="005470BF"/>
    <w:rsid w:val="00547230"/>
    <w:rsid w:val="0054763E"/>
    <w:rsid w:val="00547972"/>
    <w:rsid w:val="0055008A"/>
    <w:rsid w:val="0055034A"/>
    <w:rsid w:val="00550CCD"/>
    <w:rsid w:val="00550ECF"/>
    <w:rsid w:val="0055142B"/>
    <w:rsid w:val="005516AE"/>
    <w:rsid w:val="0055183C"/>
    <w:rsid w:val="005518D2"/>
    <w:rsid w:val="00551DAE"/>
    <w:rsid w:val="00552587"/>
    <w:rsid w:val="0055264C"/>
    <w:rsid w:val="00552700"/>
    <w:rsid w:val="00552C20"/>
    <w:rsid w:val="00552DA8"/>
    <w:rsid w:val="005530ED"/>
    <w:rsid w:val="00553172"/>
    <w:rsid w:val="00553339"/>
    <w:rsid w:val="005533C9"/>
    <w:rsid w:val="00553584"/>
    <w:rsid w:val="00553984"/>
    <w:rsid w:val="0055398B"/>
    <w:rsid w:val="00554222"/>
    <w:rsid w:val="0055449B"/>
    <w:rsid w:val="00554C3E"/>
    <w:rsid w:val="00554CE2"/>
    <w:rsid w:val="005558E2"/>
    <w:rsid w:val="00555D7C"/>
    <w:rsid w:val="00555E76"/>
    <w:rsid w:val="005563DF"/>
    <w:rsid w:val="00556421"/>
    <w:rsid w:val="005565B9"/>
    <w:rsid w:val="00556B38"/>
    <w:rsid w:val="00556E1D"/>
    <w:rsid w:val="005570F3"/>
    <w:rsid w:val="00557867"/>
    <w:rsid w:val="00557A7E"/>
    <w:rsid w:val="00557C2D"/>
    <w:rsid w:val="00557D52"/>
    <w:rsid w:val="00557E4D"/>
    <w:rsid w:val="005600A6"/>
    <w:rsid w:val="0056025B"/>
    <w:rsid w:val="0056054A"/>
    <w:rsid w:val="005605F3"/>
    <w:rsid w:val="00560632"/>
    <w:rsid w:val="00560C5E"/>
    <w:rsid w:val="00560D8F"/>
    <w:rsid w:val="00560ED5"/>
    <w:rsid w:val="0056230D"/>
    <w:rsid w:val="0056238F"/>
    <w:rsid w:val="00562889"/>
    <w:rsid w:val="00562EBD"/>
    <w:rsid w:val="005632EA"/>
    <w:rsid w:val="005639DD"/>
    <w:rsid w:val="005640AC"/>
    <w:rsid w:val="00564DDC"/>
    <w:rsid w:val="00564FC3"/>
    <w:rsid w:val="00565556"/>
    <w:rsid w:val="00565681"/>
    <w:rsid w:val="00565833"/>
    <w:rsid w:val="00565994"/>
    <w:rsid w:val="00565A8C"/>
    <w:rsid w:val="00566065"/>
    <w:rsid w:val="00566403"/>
    <w:rsid w:val="00566570"/>
    <w:rsid w:val="00566A6D"/>
    <w:rsid w:val="00566BA3"/>
    <w:rsid w:val="00566CFD"/>
    <w:rsid w:val="0056707F"/>
    <w:rsid w:val="005670ED"/>
    <w:rsid w:val="0056798B"/>
    <w:rsid w:val="00567992"/>
    <w:rsid w:val="00567A66"/>
    <w:rsid w:val="005708D0"/>
    <w:rsid w:val="00570CB5"/>
    <w:rsid w:val="00570D7D"/>
    <w:rsid w:val="00570DF2"/>
    <w:rsid w:val="00570E8A"/>
    <w:rsid w:val="005710D7"/>
    <w:rsid w:val="00571316"/>
    <w:rsid w:val="005715BD"/>
    <w:rsid w:val="005720A1"/>
    <w:rsid w:val="005722B7"/>
    <w:rsid w:val="005722BD"/>
    <w:rsid w:val="00572503"/>
    <w:rsid w:val="005727CE"/>
    <w:rsid w:val="005728B6"/>
    <w:rsid w:val="005734A9"/>
    <w:rsid w:val="00574152"/>
    <w:rsid w:val="005749F6"/>
    <w:rsid w:val="00574A3E"/>
    <w:rsid w:val="005753A1"/>
    <w:rsid w:val="00575946"/>
    <w:rsid w:val="00576598"/>
    <w:rsid w:val="00576C01"/>
    <w:rsid w:val="00576C64"/>
    <w:rsid w:val="00576F00"/>
    <w:rsid w:val="00577ADA"/>
    <w:rsid w:val="00577B1B"/>
    <w:rsid w:val="00577FDB"/>
    <w:rsid w:val="00580190"/>
    <w:rsid w:val="00580449"/>
    <w:rsid w:val="005805A4"/>
    <w:rsid w:val="00580798"/>
    <w:rsid w:val="0058085B"/>
    <w:rsid w:val="005808E9"/>
    <w:rsid w:val="00580CCF"/>
    <w:rsid w:val="005825C1"/>
    <w:rsid w:val="00582A41"/>
    <w:rsid w:val="00582B45"/>
    <w:rsid w:val="005830A1"/>
    <w:rsid w:val="00583B24"/>
    <w:rsid w:val="00583D9D"/>
    <w:rsid w:val="00583F91"/>
    <w:rsid w:val="005842E6"/>
    <w:rsid w:val="00584435"/>
    <w:rsid w:val="005847E3"/>
    <w:rsid w:val="00584836"/>
    <w:rsid w:val="00584977"/>
    <w:rsid w:val="00584AB8"/>
    <w:rsid w:val="00584C51"/>
    <w:rsid w:val="005850A0"/>
    <w:rsid w:val="005850DD"/>
    <w:rsid w:val="00585265"/>
    <w:rsid w:val="005852AA"/>
    <w:rsid w:val="00585899"/>
    <w:rsid w:val="00585C9E"/>
    <w:rsid w:val="00586128"/>
    <w:rsid w:val="00586283"/>
    <w:rsid w:val="005869B7"/>
    <w:rsid w:val="00586B60"/>
    <w:rsid w:val="0058754B"/>
    <w:rsid w:val="00587886"/>
    <w:rsid w:val="00587B82"/>
    <w:rsid w:val="00587EC9"/>
    <w:rsid w:val="0059013B"/>
    <w:rsid w:val="0059049A"/>
    <w:rsid w:val="005907C4"/>
    <w:rsid w:val="00590D18"/>
    <w:rsid w:val="00590E8E"/>
    <w:rsid w:val="00590ED2"/>
    <w:rsid w:val="005916A1"/>
    <w:rsid w:val="005916A5"/>
    <w:rsid w:val="005916AD"/>
    <w:rsid w:val="00591C91"/>
    <w:rsid w:val="00591CAA"/>
    <w:rsid w:val="00592FE9"/>
    <w:rsid w:val="0059318B"/>
    <w:rsid w:val="00593361"/>
    <w:rsid w:val="00594017"/>
    <w:rsid w:val="00594786"/>
    <w:rsid w:val="005947AC"/>
    <w:rsid w:val="005947C9"/>
    <w:rsid w:val="005948A2"/>
    <w:rsid w:val="00594B6B"/>
    <w:rsid w:val="00594BAD"/>
    <w:rsid w:val="00594C08"/>
    <w:rsid w:val="00594D86"/>
    <w:rsid w:val="005951DD"/>
    <w:rsid w:val="00595521"/>
    <w:rsid w:val="00595553"/>
    <w:rsid w:val="00595880"/>
    <w:rsid w:val="005963F6"/>
    <w:rsid w:val="005969A5"/>
    <w:rsid w:val="00596F76"/>
    <w:rsid w:val="0059740B"/>
    <w:rsid w:val="0059750D"/>
    <w:rsid w:val="00597548"/>
    <w:rsid w:val="005975CA"/>
    <w:rsid w:val="00597CB8"/>
    <w:rsid w:val="005A039C"/>
    <w:rsid w:val="005A057C"/>
    <w:rsid w:val="005A0A3C"/>
    <w:rsid w:val="005A0F37"/>
    <w:rsid w:val="005A10B4"/>
    <w:rsid w:val="005A12A5"/>
    <w:rsid w:val="005A14B5"/>
    <w:rsid w:val="005A1929"/>
    <w:rsid w:val="005A1968"/>
    <w:rsid w:val="005A1DE5"/>
    <w:rsid w:val="005A206B"/>
    <w:rsid w:val="005A2173"/>
    <w:rsid w:val="005A2369"/>
    <w:rsid w:val="005A26F8"/>
    <w:rsid w:val="005A294F"/>
    <w:rsid w:val="005A2D42"/>
    <w:rsid w:val="005A33C9"/>
    <w:rsid w:val="005A3706"/>
    <w:rsid w:val="005A38BE"/>
    <w:rsid w:val="005A440C"/>
    <w:rsid w:val="005A44BA"/>
    <w:rsid w:val="005A49E3"/>
    <w:rsid w:val="005A4C68"/>
    <w:rsid w:val="005A5080"/>
    <w:rsid w:val="005A5302"/>
    <w:rsid w:val="005A5CB3"/>
    <w:rsid w:val="005A6378"/>
    <w:rsid w:val="005A6496"/>
    <w:rsid w:val="005A64B1"/>
    <w:rsid w:val="005A6688"/>
    <w:rsid w:val="005A6834"/>
    <w:rsid w:val="005A68CA"/>
    <w:rsid w:val="005A6987"/>
    <w:rsid w:val="005A74CD"/>
    <w:rsid w:val="005A762B"/>
    <w:rsid w:val="005B0231"/>
    <w:rsid w:val="005B08F1"/>
    <w:rsid w:val="005B1016"/>
    <w:rsid w:val="005B115C"/>
    <w:rsid w:val="005B193D"/>
    <w:rsid w:val="005B1964"/>
    <w:rsid w:val="005B1CA5"/>
    <w:rsid w:val="005B2185"/>
    <w:rsid w:val="005B2188"/>
    <w:rsid w:val="005B21B2"/>
    <w:rsid w:val="005B2664"/>
    <w:rsid w:val="005B2C12"/>
    <w:rsid w:val="005B3044"/>
    <w:rsid w:val="005B306A"/>
    <w:rsid w:val="005B3737"/>
    <w:rsid w:val="005B384B"/>
    <w:rsid w:val="005B3D2A"/>
    <w:rsid w:val="005B3D34"/>
    <w:rsid w:val="005B3F56"/>
    <w:rsid w:val="005B4404"/>
    <w:rsid w:val="005B44A1"/>
    <w:rsid w:val="005B52ED"/>
    <w:rsid w:val="005B5309"/>
    <w:rsid w:val="005B5555"/>
    <w:rsid w:val="005B5B91"/>
    <w:rsid w:val="005B5DB6"/>
    <w:rsid w:val="005B5F52"/>
    <w:rsid w:val="005B7D7A"/>
    <w:rsid w:val="005C06D2"/>
    <w:rsid w:val="005C0739"/>
    <w:rsid w:val="005C0855"/>
    <w:rsid w:val="005C0A72"/>
    <w:rsid w:val="005C0B1E"/>
    <w:rsid w:val="005C0E6C"/>
    <w:rsid w:val="005C11DF"/>
    <w:rsid w:val="005C13CE"/>
    <w:rsid w:val="005C14E6"/>
    <w:rsid w:val="005C1763"/>
    <w:rsid w:val="005C1871"/>
    <w:rsid w:val="005C1C06"/>
    <w:rsid w:val="005C1F94"/>
    <w:rsid w:val="005C2EE5"/>
    <w:rsid w:val="005C33BF"/>
    <w:rsid w:val="005C358E"/>
    <w:rsid w:val="005C3759"/>
    <w:rsid w:val="005C3886"/>
    <w:rsid w:val="005C3F44"/>
    <w:rsid w:val="005C4043"/>
    <w:rsid w:val="005C474E"/>
    <w:rsid w:val="005C491B"/>
    <w:rsid w:val="005C4B23"/>
    <w:rsid w:val="005C4FD6"/>
    <w:rsid w:val="005C505B"/>
    <w:rsid w:val="005C56A2"/>
    <w:rsid w:val="005C56DA"/>
    <w:rsid w:val="005C57FE"/>
    <w:rsid w:val="005C5E06"/>
    <w:rsid w:val="005C5FBE"/>
    <w:rsid w:val="005C6030"/>
    <w:rsid w:val="005C65DE"/>
    <w:rsid w:val="005C66DD"/>
    <w:rsid w:val="005C689D"/>
    <w:rsid w:val="005C70E2"/>
    <w:rsid w:val="005C78D4"/>
    <w:rsid w:val="005C7979"/>
    <w:rsid w:val="005D03B5"/>
    <w:rsid w:val="005D06C8"/>
    <w:rsid w:val="005D091C"/>
    <w:rsid w:val="005D0A1D"/>
    <w:rsid w:val="005D0A65"/>
    <w:rsid w:val="005D0D76"/>
    <w:rsid w:val="005D15BA"/>
    <w:rsid w:val="005D177C"/>
    <w:rsid w:val="005D1B1B"/>
    <w:rsid w:val="005D2245"/>
    <w:rsid w:val="005D23B6"/>
    <w:rsid w:val="005D28A1"/>
    <w:rsid w:val="005D2AAA"/>
    <w:rsid w:val="005D2F4D"/>
    <w:rsid w:val="005D37E6"/>
    <w:rsid w:val="005D3857"/>
    <w:rsid w:val="005D3F3C"/>
    <w:rsid w:val="005D44D2"/>
    <w:rsid w:val="005D4833"/>
    <w:rsid w:val="005D4DF1"/>
    <w:rsid w:val="005D509E"/>
    <w:rsid w:val="005D53E7"/>
    <w:rsid w:val="005D5802"/>
    <w:rsid w:val="005D5851"/>
    <w:rsid w:val="005D5C13"/>
    <w:rsid w:val="005D5C2D"/>
    <w:rsid w:val="005D5EE0"/>
    <w:rsid w:val="005D65AE"/>
    <w:rsid w:val="005D684A"/>
    <w:rsid w:val="005D691B"/>
    <w:rsid w:val="005D693E"/>
    <w:rsid w:val="005D6F29"/>
    <w:rsid w:val="005D7305"/>
    <w:rsid w:val="005D7583"/>
    <w:rsid w:val="005D7B01"/>
    <w:rsid w:val="005D7B1B"/>
    <w:rsid w:val="005D7CEB"/>
    <w:rsid w:val="005E01B5"/>
    <w:rsid w:val="005E0AB2"/>
    <w:rsid w:val="005E0ED3"/>
    <w:rsid w:val="005E12A4"/>
    <w:rsid w:val="005E134A"/>
    <w:rsid w:val="005E184B"/>
    <w:rsid w:val="005E18C5"/>
    <w:rsid w:val="005E1CC4"/>
    <w:rsid w:val="005E1DB8"/>
    <w:rsid w:val="005E1F80"/>
    <w:rsid w:val="005E23C3"/>
    <w:rsid w:val="005E2587"/>
    <w:rsid w:val="005E2FCB"/>
    <w:rsid w:val="005E338C"/>
    <w:rsid w:val="005E3743"/>
    <w:rsid w:val="005E38D6"/>
    <w:rsid w:val="005E3A0C"/>
    <w:rsid w:val="005E3BBB"/>
    <w:rsid w:val="005E4636"/>
    <w:rsid w:val="005E47F3"/>
    <w:rsid w:val="005E4A73"/>
    <w:rsid w:val="005E4ECE"/>
    <w:rsid w:val="005E568C"/>
    <w:rsid w:val="005E56D1"/>
    <w:rsid w:val="005E659E"/>
    <w:rsid w:val="005E65D9"/>
    <w:rsid w:val="005E6D08"/>
    <w:rsid w:val="005E6E9F"/>
    <w:rsid w:val="005E6EB4"/>
    <w:rsid w:val="005E6EBA"/>
    <w:rsid w:val="005E7056"/>
    <w:rsid w:val="005E71E7"/>
    <w:rsid w:val="005E7249"/>
    <w:rsid w:val="005E7B30"/>
    <w:rsid w:val="005E7B5B"/>
    <w:rsid w:val="005F02CD"/>
    <w:rsid w:val="005F0CA8"/>
    <w:rsid w:val="005F0CCB"/>
    <w:rsid w:val="005F0DB0"/>
    <w:rsid w:val="005F0F96"/>
    <w:rsid w:val="005F10EB"/>
    <w:rsid w:val="005F118D"/>
    <w:rsid w:val="005F1274"/>
    <w:rsid w:val="005F12A0"/>
    <w:rsid w:val="005F15DC"/>
    <w:rsid w:val="005F1B9A"/>
    <w:rsid w:val="005F20E3"/>
    <w:rsid w:val="005F23D0"/>
    <w:rsid w:val="005F2765"/>
    <w:rsid w:val="005F2BCA"/>
    <w:rsid w:val="005F3173"/>
    <w:rsid w:val="005F3333"/>
    <w:rsid w:val="005F39C0"/>
    <w:rsid w:val="005F3DE7"/>
    <w:rsid w:val="005F3FF9"/>
    <w:rsid w:val="005F40F5"/>
    <w:rsid w:val="005F4136"/>
    <w:rsid w:val="005F4230"/>
    <w:rsid w:val="005F48C9"/>
    <w:rsid w:val="005F4A3E"/>
    <w:rsid w:val="005F4E99"/>
    <w:rsid w:val="005F4F23"/>
    <w:rsid w:val="005F5217"/>
    <w:rsid w:val="005F52CE"/>
    <w:rsid w:val="005F52E0"/>
    <w:rsid w:val="005F5396"/>
    <w:rsid w:val="005F5B9E"/>
    <w:rsid w:val="005F610D"/>
    <w:rsid w:val="005F677A"/>
    <w:rsid w:val="005F6DBC"/>
    <w:rsid w:val="005F7CD0"/>
    <w:rsid w:val="005F7E17"/>
    <w:rsid w:val="005F7E29"/>
    <w:rsid w:val="005F7F50"/>
    <w:rsid w:val="00600080"/>
    <w:rsid w:val="006000A2"/>
    <w:rsid w:val="006000E5"/>
    <w:rsid w:val="006006D3"/>
    <w:rsid w:val="00600A6D"/>
    <w:rsid w:val="00600D7A"/>
    <w:rsid w:val="006010E6"/>
    <w:rsid w:val="00601B9E"/>
    <w:rsid w:val="00601D54"/>
    <w:rsid w:val="00601F77"/>
    <w:rsid w:val="006025F9"/>
    <w:rsid w:val="006026D3"/>
    <w:rsid w:val="00602786"/>
    <w:rsid w:val="00602E90"/>
    <w:rsid w:val="00603682"/>
    <w:rsid w:val="00603D16"/>
    <w:rsid w:val="00603F3C"/>
    <w:rsid w:val="00604792"/>
    <w:rsid w:val="006049F2"/>
    <w:rsid w:val="00604A4D"/>
    <w:rsid w:val="00604B83"/>
    <w:rsid w:val="00605181"/>
    <w:rsid w:val="006056CF"/>
    <w:rsid w:val="0060582F"/>
    <w:rsid w:val="00605D6B"/>
    <w:rsid w:val="00605F05"/>
    <w:rsid w:val="00606179"/>
    <w:rsid w:val="0060726C"/>
    <w:rsid w:val="006072F7"/>
    <w:rsid w:val="00607522"/>
    <w:rsid w:val="0060772E"/>
    <w:rsid w:val="0060773E"/>
    <w:rsid w:val="00607CB1"/>
    <w:rsid w:val="00607E2F"/>
    <w:rsid w:val="00607F38"/>
    <w:rsid w:val="00607FF5"/>
    <w:rsid w:val="00610551"/>
    <w:rsid w:val="00610AC3"/>
    <w:rsid w:val="00610F5F"/>
    <w:rsid w:val="00610FF0"/>
    <w:rsid w:val="0061135A"/>
    <w:rsid w:val="0061176E"/>
    <w:rsid w:val="006118AD"/>
    <w:rsid w:val="00611AB4"/>
    <w:rsid w:val="00611DD7"/>
    <w:rsid w:val="00611F4A"/>
    <w:rsid w:val="006121F6"/>
    <w:rsid w:val="006122B5"/>
    <w:rsid w:val="00612B5F"/>
    <w:rsid w:val="00612BF2"/>
    <w:rsid w:val="00612CC4"/>
    <w:rsid w:val="00612CCC"/>
    <w:rsid w:val="00613F28"/>
    <w:rsid w:val="006140A0"/>
    <w:rsid w:val="0061434F"/>
    <w:rsid w:val="00614E2F"/>
    <w:rsid w:val="006154F4"/>
    <w:rsid w:val="00615BA7"/>
    <w:rsid w:val="00616773"/>
    <w:rsid w:val="006169D3"/>
    <w:rsid w:val="00616A9C"/>
    <w:rsid w:val="00616F8E"/>
    <w:rsid w:val="00617A56"/>
    <w:rsid w:val="00617C07"/>
    <w:rsid w:val="00620925"/>
    <w:rsid w:val="00620B10"/>
    <w:rsid w:val="006212E2"/>
    <w:rsid w:val="00621317"/>
    <w:rsid w:val="00621678"/>
    <w:rsid w:val="00621B30"/>
    <w:rsid w:val="00622915"/>
    <w:rsid w:val="0062295F"/>
    <w:rsid w:val="00623002"/>
    <w:rsid w:val="0062308F"/>
    <w:rsid w:val="00623943"/>
    <w:rsid w:val="00623C60"/>
    <w:rsid w:val="006242B2"/>
    <w:rsid w:val="00624345"/>
    <w:rsid w:val="00624439"/>
    <w:rsid w:val="006245D1"/>
    <w:rsid w:val="00624674"/>
    <w:rsid w:val="0062480C"/>
    <w:rsid w:val="00624A52"/>
    <w:rsid w:val="00624FC2"/>
    <w:rsid w:val="00625227"/>
    <w:rsid w:val="00625483"/>
    <w:rsid w:val="00625634"/>
    <w:rsid w:val="006258A8"/>
    <w:rsid w:val="00625EA9"/>
    <w:rsid w:val="00626203"/>
    <w:rsid w:val="00626824"/>
    <w:rsid w:val="00626893"/>
    <w:rsid w:val="00626C74"/>
    <w:rsid w:val="0062712F"/>
    <w:rsid w:val="00627165"/>
    <w:rsid w:val="00627288"/>
    <w:rsid w:val="006275E7"/>
    <w:rsid w:val="006277B8"/>
    <w:rsid w:val="0063006E"/>
    <w:rsid w:val="006300F3"/>
    <w:rsid w:val="00630E00"/>
    <w:rsid w:val="006311D9"/>
    <w:rsid w:val="00631360"/>
    <w:rsid w:val="006313D8"/>
    <w:rsid w:val="006315C2"/>
    <w:rsid w:val="00631796"/>
    <w:rsid w:val="0063235E"/>
    <w:rsid w:val="0063260A"/>
    <w:rsid w:val="00632844"/>
    <w:rsid w:val="006329BD"/>
    <w:rsid w:val="00632A4A"/>
    <w:rsid w:val="00632BA1"/>
    <w:rsid w:val="00632FAE"/>
    <w:rsid w:val="00632FCE"/>
    <w:rsid w:val="006330F6"/>
    <w:rsid w:val="00633445"/>
    <w:rsid w:val="006338DF"/>
    <w:rsid w:val="00633BBC"/>
    <w:rsid w:val="00634D4E"/>
    <w:rsid w:val="00634F0B"/>
    <w:rsid w:val="006355D1"/>
    <w:rsid w:val="00635A3C"/>
    <w:rsid w:val="00635A7C"/>
    <w:rsid w:val="00635B99"/>
    <w:rsid w:val="00635C9F"/>
    <w:rsid w:val="006360BB"/>
    <w:rsid w:val="006360D3"/>
    <w:rsid w:val="006363AA"/>
    <w:rsid w:val="006365BE"/>
    <w:rsid w:val="0063674B"/>
    <w:rsid w:val="00636832"/>
    <w:rsid w:val="00636B2D"/>
    <w:rsid w:val="00637076"/>
    <w:rsid w:val="006370D0"/>
    <w:rsid w:val="00637582"/>
    <w:rsid w:val="006376CE"/>
    <w:rsid w:val="00637BD3"/>
    <w:rsid w:val="00640081"/>
    <w:rsid w:val="0064013D"/>
    <w:rsid w:val="00640372"/>
    <w:rsid w:val="00640427"/>
    <w:rsid w:val="00640953"/>
    <w:rsid w:val="006410E4"/>
    <w:rsid w:val="006413E1"/>
    <w:rsid w:val="006414C9"/>
    <w:rsid w:val="00641BD1"/>
    <w:rsid w:val="00641C47"/>
    <w:rsid w:val="00641EAC"/>
    <w:rsid w:val="006420FF"/>
    <w:rsid w:val="006429C9"/>
    <w:rsid w:val="00642A45"/>
    <w:rsid w:val="00642EF2"/>
    <w:rsid w:val="00642F4E"/>
    <w:rsid w:val="006432F6"/>
    <w:rsid w:val="0064335B"/>
    <w:rsid w:val="00643614"/>
    <w:rsid w:val="00643D57"/>
    <w:rsid w:val="00643E6C"/>
    <w:rsid w:val="0064486F"/>
    <w:rsid w:val="006451B2"/>
    <w:rsid w:val="0064535B"/>
    <w:rsid w:val="00645A46"/>
    <w:rsid w:val="00646155"/>
    <w:rsid w:val="00646414"/>
    <w:rsid w:val="006465A5"/>
    <w:rsid w:val="00646867"/>
    <w:rsid w:val="006471FF"/>
    <w:rsid w:val="00647A50"/>
    <w:rsid w:val="00647D2E"/>
    <w:rsid w:val="00650113"/>
    <w:rsid w:val="00650375"/>
    <w:rsid w:val="006507B0"/>
    <w:rsid w:val="00650884"/>
    <w:rsid w:val="006508B9"/>
    <w:rsid w:val="00650B44"/>
    <w:rsid w:val="0065105A"/>
    <w:rsid w:val="006516DB"/>
    <w:rsid w:val="00651798"/>
    <w:rsid w:val="006519E4"/>
    <w:rsid w:val="00651D61"/>
    <w:rsid w:val="006523D1"/>
    <w:rsid w:val="0065245B"/>
    <w:rsid w:val="006529A8"/>
    <w:rsid w:val="00652D0A"/>
    <w:rsid w:val="00652E4B"/>
    <w:rsid w:val="00653F19"/>
    <w:rsid w:val="00653FAA"/>
    <w:rsid w:val="0065417F"/>
    <w:rsid w:val="006541A7"/>
    <w:rsid w:val="006548D5"/>
    <w:rsid w:val="00654A8D"/>
    <w:rsid w:val="00654E0A"/>
    <w:rsid w:val="0065530E"/>
    <w:rsid w:val="00655470"/>
    <w:rsid w:val="00655575"/>
    <w:rsid w:val="006555F4"/>
    <w:rsid w:val="00655763"/>
    <w:rsid w:val="00655E7F"/>
    <w:rsid w:val="00656241"/>
    <w:rsid w:val="00656417"/>
    <w:rsid w:val="00656591"/>
    <w:rsid w:val="006568E2"/>
    <w:rsid w:val="0065705D"/>
    <w:rsid w:val="00657626"/>
    <w:rsid w:val="006579D0"/>
    <w:rsid w:val="00657AA1"/>
    <w:rsid w:val="00657AF2"/>
    <w:rsid w:val="00657BF0"/>
    <w:rsid w:val="00657C17"/>
    <w:rsid w:val="00657E08"/>
    <w:rsid w:val="0066004F"/>
    <w:rsid w:val="0066018F"/>
    <w:rsid w:val="00660531"/>
    <w:rsid w:val="00660629"/>
    <w:rsid w:val="00660718"/>
    <w:rsid w:val="0066110B"/>
    <w:rsid w:val="006613B1"/>
    <w:rsid w:val="00661452"/>
    <w:rsid w:val="00661BAC"/>
    <w:rsid w:val="00661D76"/>
    <w:rsid w:val="00661D9B"/>
    <w:rsid w:val="00661DED"/>
    <w:rsid w:val="00662140"/>
    <w:rsid w:val="006623A5"/>
    <w:rsid w:val="006625E8"/>
    <w:rsid w:val="00662655"/>
    <w:rsid w:val="00662677"/>
    <w:rsid w:val="0066293D"/>
    <w:rsid w:val="00662AF9"/>
    <w:rsid w:val="00662D2F"/>
    <w:rsid w:val="00662E73"/>
    <w:rsid w:val="006633C4"/>
    <w:rsid w:val="006633DE"/>
    <w:rsid w:val="006636E0"/>
    <w:rsid w:val="0066402A"/>
    <w:rsid w:val="006642EA"/>
    <w:rsid w:val="00664446"/>
    <w:rsid w:val="006645C5"/>
    <w:rsid w:val="0066488A"/>
    <w:rsid w:val="00664A70"/>
    <w:rsid w:val="00664D89"/>
    <w:rsid w:val="0066527C"/>
    <w:rsid w:val="00666002"/>
    <w:rsid w:val="006661ED"/>
    <w:rsid w:val="006667C0"/>
    <w:rsid w:val="00666A57"/>
    <w:rsid w:val="006674D6"/>
    <w:rsid w:val="00667D7C"/>
    <w:rsid w:val="00667D9C"/>
    <w:rsid w:val="006701ED"/>
    <w:rsid w:val="00670609"/>
    <w:rsid w:val="0067083C"/>
    <w:rsid w:val="00670883"/>
    <w:rsid w:val="00670C6A"/>
    <w:rsid w:val="00671532"/>
    <w:rsid w:val="006716B1"/>
    <w:rsid w:val="00671BE9"/>
    <w:rsid w:val="00671C23"/>
    <w:rsid w:val="00671C5D"/>
    <w:rsid w:val="00671FE5"/>
    <w:rsid w:val="00672537"/>
    <w:rsid w:val="00672644"/>
    <w:rsid w:val="00672986"/>
    <w:rsid w:val="0067300A"/>
    <w:rsid w:val="006734C7"/>
    <w:rsid w:val="00673636"/>
    <w:rsid w:val="00673DD0"/>
    <w:rsid w:val="006746BF"/>
    <w:rsid w:val="00674E40"/>
    <w:rsid w:val="00674FB4"/>
    <w:rsid w:val="00675032"/>
    <w:rsid w:val="00675054"/>
    <w:rsid w:val="00675064"/>
    <w:rsid w:val="006756FC"/>
    <w:rsid w:val="006757F7"/>
    <w:rsid w:val="006759AC"/>
    <w:rsid w:val="00675CC0"/>
    <w:rsid w:val="00676411"/>
    <w:rsid w:val="006764AA"/>
    <w:rsid w:val="0067676A"/>
    <w:rsid w:val="00676944"/>
    <w:rsid w:val="00677021"/>
    <w:rsid w:val="006773B1"/>
    <w:rsid w:val="00677AA7"/>
    <w:rsid w:val="00677C0F"/>
    <w:rsid w:val="00677F08"/>
    <w:rsid w:val="00680E81"/>
    <w:rsid w:val="00680F1B"/>
    <w:rsid w:val="00681356"/>
    <w:rsid w:val="0068194C"/>
    <w:rsid w:val="00681F41"/>
    <w:rsid w:val="006822A8"/>
    <w:rsid w:val="006825EE"/>
    <w:rsid w:val="00682D74"/>
    <w:rsid w:val="0068310B"/>
    <w:rsid w:val="00683EF1"/>
    <w:rsid w:val="006846AA"/>
    <w:rsid w:val="006849F2"/>
    <w:rsid w:val="00684BFE"/>
    <w:rsid w:val="00685D89"/>
    <w:rsid w:val="00685E3A"/>
    <w:rsid w:val="00686063"/>
    <w:rsid w:val="006861AE"/>
    <w:rsid w:val="00686427"/>
    <w:rsid w:val="00686645"/>
    <w:rsid w:val="00686D10"/>
    <w:rsid w:val="00686EA3"/>
    <w:rsid w:val="006870E4"/>
    <w:rsid w:val="006873DB"/>
    <w:rsid w:val="00687410"/>
    <w:rsid w:val="00687A3E"/>
    <w:rsid w:val="00687C8A"/>
    <w:rsid w:val="00687F56"/>
    <w:rsid w:val="0069027A"/>
    <w:rsid w:val="00690ACC"/>
    <w:rsid w:val="00690AF7"/>
    <w:rsid w:val="00690C48"/>
    <w:rsid w:val="00690EB3"/>
    <w:rsid w:val="006912FD"/>
    <w:rsid w:val="006916DE"/>
    <w:rsid w:val="00691A4A"/>
    <w:rsid w:val="00691A52"/>
    <w:rsid w:val="00691CEC"/>
    <w:rsid w:val="00691FD9"/>
    <w:rsid w:val="00693464"/>
    <w:rsid w:val="00693601"/>
    <w:rsid w:val="006941BF"/>
    <w:rsid w:val="006942A5"/>
    <w:rsid w:val="0069490C"/>
    <w:rsid w:val="00694F0B"/>
    <w:rsid w:val="00694FE9"/>
    <w:rsid w:val="006951C5"/>
    <w:rsid w:val="006952B8"/>
    <w:rsid w:val="00695AAE"/>
    <w:rsid w:val="00695C7B"/>
    <w:rsid w:val="00695F88"/>
    <w:rsid w:val="006960B4"/>
    <w:rsid w:val="006960FF"/>
    <w:rsid w:val="00696295"/>
    <w:rsid w:val="00696C54"/>
    <w:rsid w:val="00697091"/>
    <w:rsid w:val="006972DF"/>
    <w:rsid w:val="006979C2"/>
    <w:rsid w:val="00697CFA"/>
    <w:rsid w:val="00697FB1"/>
    <w:rsid w:val="006A062E"/>
    <w:rsid w:val="006A07DF"/>
    <w:rsid w:val="006A0A25"/>
    <w:rsid w:val="006A0B62"/>
    <w:rsid w:val="006A163C"/>
    <w:rsid w:val="006A1AB1"/>
    <w:rsid w:val="006A1B93"/>
    <w:rsid w:val="006A1BD3"/>
    <w:rsid w:val="006A1E8A"/>
    <w:rsid w:val="006A1F6B"/>
    <w:rsid w:val="006A2973"/>
    <w:rsid w:val="006A2DAF"/>
    <w:rsid w:val="006A3283"/>
    <w:rsid w:val="006A3876"/>
    <w:rsid w:val="006A3D34"/>
    <w:rsid w:val="006A4222"/>
    <w:rsid w:val="006A4582"/>
    <w:rsid w:val="006A45FE"/>
    <w:rsid w:val="006A4631"/>
    <w:rsid w:val="006A4668"/>
    <w:rsid w:val="006A470D"/>
    <w:rsid w:val="006A494C"/>
    <w:rsid w:val="006A4C79"/>
    <w:rsid w:val="006A504B"/>
    <w:rsid w:val="006A5456"/>
    <w:rsid w:val="006A5516"/>
    <w:rsid w:val="006A5B41"/>
    <w:rsid w:val="006A5E00"/>
    <w:rsid w:val="006A66AC"/>
    <w:rsid w:val="006A736B"/>
    <w:rsid w:val="006B008D"/>
    <w:rsid w:val="006B042F"/>
    <w:rsid w:val="006B0B7A"/>
    <w:rsid w:val="006B1055"/>
    <w:rsid w:val="006B1136"/>
    <w:rsid w:val="006B1220"/>
    <w:rsid w:val="006B1282"/>
    <w:rsid w:val="006B1710"/>
    <w:rsid w:val="006B1DAE"/>
    <w:rsid w:val="006B1DF7"/>
    <w:rsid w:val="006B2023"/>
    <w:rsid w:val="006B2624"/>
    <w:rsid w:val="006B28E4"/>
    <w:rsid w:val="006B2ACE"/>
    <w:rsid w:val="006B2D99"/>
    <w:rsid w:val="006B3038"/>
    <w:rsid w:val="006B32CE"/>
    <w:rsid w:val="006B3963"/>
    <w:rsid w:val="006B4057"/>
    <w:rsid w:val="006B413B"/>
    <w:rsid w:val="006B43B8"/>
    <w:rsid w:val="006B442B"/>
    <w:rsid w:val="006B454D"/>
    <w:rsid w:val="006B4704"/>
    <w:rsid w:val="006B4769"/>
    <w:rsid w:val="006B484E"/>
    <w:rsid w:val="006B4908"/>
    <w:rsid w:val="006B49BB"/>
    <w:rsid w:val="006B57C4"/>
    <w:rsid w:val="006B58D0"/>
    <w:rsid w:val="006B5A61"/>
    <w:rsid w:val="006B5C28"/>
    <w:rsid w:val="006B5CF0"/>
    <w:rsid w:val="006B5DAA"/>
    <w:rsid w:val="006B6631"/>
    <w:rsid w:val="006B6DCF"/>
    <w:rsid w:val="006B7280"/>
    <w:rsid w:val="006B7879"/>
    <w:rsid w:val="006B7B5D"/>
    <w:rsid w:val="006B7E6C"/>
    <w:rsid w:val="006B7F4E"/>
    <w:rsid w:val="006C0076"/>
    <w:rsid w:val="006C0238"/>
    <w:rsid w:val="006C0650"/>
    <w:rsid w:val="006C06F4"/>
    <w:rsid w:val="006C1243"/>
    <w:rsid w:val="006C15E5"/>
    <w:rsid w:val="006C18BD"/>
    <w:rsid w:val="006C2398"/>
    <w:rsid w:val="006C2B9D"/>
    <w:rsid w:val="006C2F2A"/>
    <w:rsid w:val="006C2FC6"/>
    <w:rsid w:val="006C32D9"/>
    <w:rsid w:val="006C394C"/>
    <w:rsid w:val="006C399D"/>
    <w:rsid w:val="006C3B48"/>
    <w:rsid w:val="006C3FEF"/>
    <w:rsid w:val="006C4053"/>
    <w:rsid w:val="006C425B"/>
    <w:rsid w:val="006C4426"/>
    <w:rsid w:val="006C462D"/>
    <w:rsid w:val="006C4921"/>
    <w:rsid w:val="006C4FF6"/>
    <w:rsid w:val="006C5353"/>
    <w:rsid w:val="006C53D0"/>
    <w:rsid w:val="006C56AE"/>
    <w:rsid w:val="006C56DB"/>
    <w:rsid w:val="006C58B8"/>
    <w:rsid w:val="006C5AB8"/>
    <w:rsid w:val="006C638D"/>
    <w:rsid w:val="006C6BF0"/>
    <w:rsid w:val="006C6CB9"/>
    <w:rsid w:val="006C6D6C"/>
    <w:rsid w:val="006C6F45"/>
    <w:rsid w:val="006C6FE1"/>
    <w:rsid w:val="006C7AD2"/>
    <w:rsid w:val="006C7E88"/>
    <w:rsid w:val="006D03BA"/>
    <w:rsid w:val="006D0AD5"/>
    <w:rsid w:val="006D0FDF"/>
    <w:rsid w:val="006D12FC"/>
    <w:rsid w:val="006D1C69"/>
    <w:rsid w:val="006D2484"/>
    <w:rsid w:val="006D2CB3"/>
    <w:rsid w:val="006D2DA4"/>
    <w:rsid w:val="006D2DAA"/>
    <w:rsid w:val="006D32DB"/>
    <w:rsid w:val="006D388D"/>
    <w:rsid w:val="006D3959"/>
    <w:rsid w:val="006D3A16"/>
    <w:rsid w:val="006D434F"/>
    <w:rsid w:val="006D49BB"/>
    <w:rsid w:val="006D4A1B"/>
    <w:rsid w:val="006D4A65"/>
    <w:rsid w:val="006D5151"/>
    <w:rsid w:val="006D521F"/>
    <w:rsid w:val="006D5689"/>
    <w:rsid w:val="006D5754"/>
    <w:rsid w:val="006D59F9"/>
    <w:rsid w:val="006D62F0"/>
    <w:rsid w:val="006D6C96"/>
    <w:rsid w:val="006D7549"/>
    <w:rsid w:val="006D7685"/>
    <w:rsid w:val="006D7807"/>
    <w:rsid w:val="006D7B53"/>
    <w:rsid w:val="006D7CCD"/>
    <w:rsid w:val="006E0442"/>
    <w:rsid w:val="006E0793"/>
    <w:rsid w:val="006E07FB"/>
    <w:rsid w:val="006E0939"/>
    <w:rsid w:val="006E0D44"/>
    <w:rsid w:val="006E0E5B"/>
    <w:rsid w:val="006E150B"/>
    <w:rsid w:val="006E19E4"/>
    <w:rsid w:val="006E256F"/>
    <w:rsid w:val="006E2588"/>
    <w:rsid w:val="006E2AD5"/>
    <w:rsid w:val="006E323A"/>
    <w:rsid w:val="006E332A"/>
    <w:rsid w:val="006E3479"/>
    <w:rsid w:val="006E3551"/>
    <w:rsid w:val="006E38B4"/>
    <w:rsid w:val="006E3C0D"/>
    <w:rsid w:val="006E4079"/>
    <w:rsid w:val="006E4BEE"/>
    <w:rsid w:val="006E4C1E"/>
    <w:rsid w:val="006E4D62"/>
    <w:rsid w:val="006E4F4F"/>
    <w:rsid w:val="006E501E"/>
    <w:rsid w:val="006E518A"/>
    <w:rsid w:val="006E58FD"/>
    <w:rsid w:val="006E5E14"/>
    <w:rsid w:val="006E6291"/>
    <w:rsid w:val="006E66CD"/>
    <w:rsid w:val="006E6916"/>
    <w:rsid w:val="006E6A92"/>
    <w:rsid w:val="006E6BC4"/>
    <w:rsid w:val="006E6DEF"/>
    <w:rsid w:val="006E6EA0"/>
    <w:rsid w:val="006E7081"/>
    <w:rsid w:val="006E75ED"/>
    <w:rsid w:val="006E7F63"/>
    <w:rsid w:val="006F008E"/>
    <w:rsid w:val="006F00AE"/>
    <w:rsid w:val="006F0984"/>
    <w:rsid w:val="006F1634"/>
    <w:rsid w:val="006F1993"/>
    <w:rsid w:val="006F1CB6"/>
    <w:rsid w:val="006F29A6"/>
    <w:rsid w:val="006F30EF"/>
    <w:rsid w:val="006F3501"/>
    <w:rsid w:val="006F38E3"/>
    <w:rsid w:val="006F3A4E"/>
    <w:rsid w:val="006F3BD6"/>
    <w:rsid w:val="006F4494"/>
    <w:rsid w:val="006F4573"/>
    <w:rsid w:val="006F4636"/>
    <w:rsid w:val="006F473E"/>
    <w:rsid w:val="006F49F4"/>
    <w:rsid w:val="006F5347"/>
    <w:rsid w:val="006F5580"/>
    <w:rsid w:val="006F5D32"/>
    <w:rsid w:val="006F611D"/>
    <w:rsid w:val="006F6179"/>
    <w:rsid w:val="006F68CC"/>
    <w:rsid w:val="006F6DD6"/>
    <w:rsid w:val="006F71CA"/>
    <w:rsid w:val="006F75AD"/>
    <w:rsid w:val="006F75B9"/>
    <w:rsid w:val="006F7717"/>
    <w:rsid w:val="006F779F"/>
    <w:rsid w:val="006F7928"/>
    <w:rsid w:val="00700120"/>
    <w:rsid w:val="00700A8F"/>
    <w:rsid w:val="00701037"/>
    <w:rsid w:val="0070126E"/>
    <w:rsid w:val="0070130A"/>
    <w:rsid w:val="00701BD2"/>
    <w:rsid w:val="00701DAB"/>
    <w:rsid w:val="0070215F"/>
    <w:rsid w:val="00702350"/>
    <w:rsid w:val="007023B6"/>
    <w:rsid w:val="00702490"/>
    <w:rsid w:val="0070253D"/>
    <w:rsid w:val="00702818"/>
    <w:rsid w:val="00702B10"/>
    <w:rsid w:val="00702D7D"/>
    <w:rsid w:val="007031B7"/>
    <w:rsid w:val="00703326"/>
    <w:rsid w:val="00703A76"/>
    <w:rsid w:val="00704292"/>
    <w:rsid w:val="007042F2"/>
    <w:rsid w:val="007046C7"/>
    <w:rsid w:val="0070500D"/>
    <w:rsid w:val="00705696"/>
    <w:rsid w:val="007059E7"/>
    <w:rsid w:val="0070626F"/>
    <w:rsid w:val="00706365"/>
    <w:rsid w:val="00706DB0"/>
    <w:rsid w:val="007073C8"/>
    <w:rsid w:val="007075FA"/>
    <w:rsid w:val="00707813"/>
    <w:rsid w:val="00707B83"/>
    <w:rsid w:val="00707EB7"/>
    <w:rsid w:val="00707F78"/>
    <w:rsid w:val="00710542"/>
    <w:rsid w:val="0071082C"/>
    <w:rsid w:val="0071115A"/>
    <w:rsid w:val="00711312"/>
    <w:rsid w:val="007116BF"/>
    <w:rsid w:val="0071171E"/>
    <w:rsid w:val="00711824"/>
    <w:rsid w:val="0071189C"/>
    <w:rsid w:val="00711925"/>
    <w:rsid w:val="007124EB"/>
    <w:rsid w:val="00712A31"/>
    <w:rsid w:val="00712EF9"/>
    <w:rsid w:val="007131B7"/>
    <w:rsid w:val="007132D7"/>
    <w:rsid w:val="00713557"/>
    <w:rsid w:val="007136C6"/>
    <w:rsid w:val="00713B25"/>
    <w:rsid w:val="00713CE2"/>
    <w:rsid w:val="00713DB8"/>
    <w:rsid w:val="00714550"/>
    <w:rsid w:val="00714590"/>
    <w:rsid w:val="00714BE5"/>
    <w:rsid w:val="00714C50"/>
    <w:rsid w:val="007151EB"/>
    <w:rsid w:val="00715312"/>
    <w:rsid w:val="00715958"/>
    <w:rsid w:val="00715E6D"/>
    <w:rsid w:val="00716070"/>
    <w:rsid w:val="00716154"/>
    <w:rsid w:val="007163D2"/>
    <w:rsid w:val="00716C15"/>
    <w:rsid w:val="00716C8F"/>
    <w:rsid w:val="007170BF"/>
    <w:rsid w:val="00717177"/>
    <w:rsid w:val="007173DF"/>
    <w:rsid w:val="007173F0"/>
    <w:rsid w:val="00717823"/>
    <w:rsid w:val="00717848"/>
    <w:rsid w:val="007178C5"/>
    <w:rsid w:val="007179CB"/>
    <w:rsid w:val="00717AC9"/>
    <w:rsid w:val="00717B4D"/>
    <w:rsid w:val="00720265"/>
    <w:rsid w:val="00720551"/>
    <w:rsid w:val="0072085E"/>
    <w:rsid w:val="00720D2E"/>
    <w:rsid w:val="00720DB3"/>
    <w:rsid w:val="00721281"/>
    <w:rsid w:val="007214C6"/>
    <w:rsid w:val="007214F0"/>
    <w:rsid w:val="007219F4"/>
    <w:rsid w:val="00721A22"/>
    <w:rsid w:val="00721B9B"/>
    <w:rsid w:val="00721D9E"/>
    <w:rsid w:val="00722227"/>
    <w:rsid w:val="00722B8C"/>
    <w:rsid w:val="0072380C"/>
    <w:rsid w:val="00723C65"/>
    <w:rsid w:val="00723CED"/>
    <w:rsid w:val="00723F13"/>
    <w:rsid w:val="0072449B"/>
    <w:rsid w:val="00724F24"/>
    <w:rsid w:val="0072544F"/>
    <w:rsid w:val="007255F7"/>
    <w:rsid w:val="0072588A"/>
    <w:rsid w:val="00725923"/>
    <w:rsid w:val="00725CBD"/>
    <w:rsid w:val="00726035"/>
    <w:rsid w:val="00726A73"/>
    <w:rsid w:val="00726E9F"/>
    <w:rsid w:val="007270F2"/>
    <w:rsid w:val="007271F5"/>
    <w:rsid w:val="00727243"/>
    <w:rsid w:val="00727275"/>
    <w:rsid w:val="00727664"/>
    <w:rsid w:val="007279B1"/>
    <w:rsid w:val="0073022A"/>
    <w:rsid w:val="007311DC"/>
    <w:rsid w:val="0073144A"/>
    <w:rsid w:val="00731C33"/>
    <w:rsid w:val="00731DA2"/>
    <w:rsid w:val="0073295C"/>
    <w:rsid w:val="00732A4C"/>
    <w:rsid w:val="00732BCA"/>
    <w:rsid w:val="00732D08"/>
    <w:rsid w:val="00733123"/>
    <w:rsid w:val="0073351A"/>
    <w:rsid w:val="0073363A"/>
    <w:rsid w:val="00733C86"/>
    <w:rsid w:val="00733EDF"/>
    <w:rsid w:val="00734526"/>
    <w:rsid w:val="00734660"/>
    <w:rsid w:val="00734A30"/>
    <w:rsid w:val="0073505F"/>
    <w:rsid w:val="00735462"/>
    <w:rsid w:val="00735710"/>
    <w:rsid w:val="007357FB"/>
    <w:rsid w:val="007358A0"/>
    <w:rsid w:val="00735D8E"/>
    <w:rsid w:val="00736122"/>
    <w:rsid w:val="007365A5"/>
    <w:rsid w:val="00736890"/>
    <w:rsid w:val="00736B95"/>
    <w:rsid w:val="0073746C"/>
    <w:rsid w:val="00737823"/>
    <w:rsid w:val="00737CEB"/>
    <w:rsid w:val="00737FD4"/>
    <w:rsid w:val="007400F1"/>
    <w:rsid w:val="00740805"/>
    <w:rsid w:val="007415F8"/>
    <w:rsid w:val="00741B04"/>
    <w:rsid w:val="00741C4F"/>
    <w:rsid w:val="00741F35"/>
    <w:rsid w:val="00742170"/>
    <w:rsid w:val="007428FA"/>
    <w:rsid w:val="00742C36"/>
    <w:rsid w:val="0074354E"/>
    <w:rsid w:val="0074369B"/>
    <w:rsid w:val="00744182"/>
    <w:rsid w:val="0074418C"/>
    <w:rsid w:val="007447AD"/>
    <w:rsid w:val="007453B8"/>
    <w:rsid w:val="0074593A"/>
    <w:rsid w:val="00745ABD"/>
    <w:rsid w:val="00745F59"/>
    <w:rsid w:val="00746131"/>
    <w:rsid w:val="00746171"/>
    <w:rsid w:val="00746273"/>
    <w:rsid w:val="0074636D"/>
    <w:rsid w:val="00746434"/>
    <w:rsid w:val="007466ED"/>
    <w:rsid w:val="00746808"/>
    <w:rsid w:val="00746C05"/>
    <w:rsid w:val="00747FB0"/>
    <w:rsid w:val="007506A8"/>
    <w:rsid w:val="0075074C"/>
    <w:rsid w:val="0075085D"/>
    <w:rsid w:val="00750BB4"/>
    <w:rsid w:val="00750D4F"/>
    <w:rsid w:val="0075119D"/>
    <w:rsid w:val="007519B4"/>
    <w:rsid w:val="00751AB6"/>
    <w:rsid w:val="00751C9A"/>
    <w:rsid w:val="00752360"/>
    <w:rsid w:val="00752605"/>
    <w:rsid w:val="00752EFF"/>
    <w:rsid w:val="007535EE"/>
    <w:rsid w:val="007546E3"/>
    <w:rsid w:val="00754CF4"/>
    <w:rsid w:val="00755344"/>
    <w:rsid w:val="007554E4"/>
    <w:rsid w:val="00755768"/>
    <w:rsid w:val="007567F1"/>
    <w:rsid w:val="00756818"/>
    <w:rsid w:val="0075690D"/>
    <w:rsid w:val="00756A34"/>
    <w:rsid w:val="00756C98"/>
    <w:rsid w:val="00756E64"/>
    <w:rsid w:val="007570D0"/>
    <w:rsid w:val="00757152"/>
    <w:rsid w:val="0075751C"/>
    <w:rsid w:val="007603BD"/>
    <w:rsid w:val="00761107"/>
    <w:rsid w:val="0076129F"/>
    <w:rsid w:val="00761898"/>
    <w:rsid w:val="00761AD4"/>
    <w:rsid w:val="00761F76"/>
    <w:rsid w:val="007628E7"/>
    <w:rsid w:val="00762B00"/>
    <w:rsid w:val="00762EAE"/>
    <w:rsid w:val="00762FB0"/>
    <w:rsid w:val="007632F2"/>
    <w:rsid w:val="00763897"/>
    <w:rsid w:val="007639BF"/>
    <w:rsid w:val="00763FB4"/>
    <w:rsid w:val="0076425F"/>
    <w:rsid w:val="0076439D"/>
    <w:rsid w:val="00764B43"/>
    <w:rsid w:val="0076548F"/>
    <w:rsid w:val="00765AF3"/>
    <w:rsid w:val="00765FD0"/>
    <w:rsid w:val="007661E6"/>
    <w:rsid w:val="00766648"/>
    <w:rsid w:val="00766920"/>
    <w:rsid w:val="0076794C"/>
    <w:rsid w:val="007700F2"/>
    <w:rsid w:val="0077023F"/>
    <w:rsid w:val="00770437"/>
    <w:rsid w:val="00770B46"/>
    <w:rsid w:val="0077143D"/>
    <w:rsid w:val="007714E6"/>
    <w:rsid w:val="0077163C"/>
    <w:rsid w:val="00771D95"/>
    <w:rsid w:val="0077206F"/>
    <w:rsid w:val="00772393"/>
    <w:rsid w:val="007725C9"/>
    <w:rsid w:val="00772FF2"/>
    <w:rsid w:val="007730DD"/>
    <w:rsid w:val="0077314C"/>
    <w:rsid w:val="0077336F"/>
    <w:rsid w:val="00773ABB"/>
    <w:rsid w:val="007740EB"/>
    <w:rsid w:val="00774471"/>
    <w:rsid w:val="0077450A"/>
    <w:rsid w:val="00774A71"/>
    <w:rsid w:val="00774D89"/>
    <w:rsid w:val="00774ED7"/>
    <w:rsid w:val="00775678"/>
    <w:rsid w:val="00775D78"/>
    <w:rsid w:val="0077627B"/>
    <w:rsid w:val="007766C2"/>
    <w:rsid w:val="00776ECC"/>
    <w:rsid w:val="00776FC8"/>
    <w:rsid w:val="00777523"/>
    <w:rsid w:val="00777680"/>
    <w:rsid w:val="007776EC"/>
    <w:rsid w:val="00777C83"/>
    <w:rsid w:val="00777CA5"/>
    <w:rsid w:val="00777E26"/>
    <w:rsid w:val="00777E92"/>
    <w:rsid w:val="007803C8"/>
    <w:rsid w:val="00780759"/>
    <w:rsid w:val="00780AC4"/>
    <w:rsid w:val="00780D41"/>
    <w:rsid w:val="00781479"/>
    <w:rsid w:val="0078158A"/>
    <w:rsid w:val="0078169C"/>
    <w:rsid w:val="00782087"/>
    <w:rsid w:val="007828DF"/>
    <w:rsid w:val="0078299E"/>
    <w:rsid w:val="0078324B"/>
    <w:rsid w:val="00783947"/>
    <w:rsid w:val="00783966"/>
    <w:rsid w:val="0078441B"/>
    <w:rsid w:val="007845DD"/>
    <w:rsid w:val="0078463B"/>
    <w:rsid w:val="0078480E"/>
    <w:rsid w:val="00785E88"/>
    <w:rsid w:val="007860E1"/>
    <w:rsid w:val="007863A6"/>
    <w:rsid w:val="007869D6"/>
    <w:rsid w:val="00786C9B"/>
    <w:rsid w:val="00786DE5"/>
    <w:rsid w:val="007872DD"/>
    <w:rsid w:val="007879DC"/>
    <w:rsid w:val="00787AEE"/>
    <w:rsid w:val="00787C32"/>
    <w:rsid w:val="007902C8"/>
    <w:rsid w:val="00790C97"/>
    <w:rsid w:val="00790CC8"/>
    <w:rsid w:val="0079103C"/>
    <w:rsid w:val="0079107C"/>
    <w:rsid w:val="007914D3"/>
    <w:rsid w:val="007915A1"/>
    <w:rsid w:val="007917B6"/>
    <w:rsid w:val="00792008"/>
    <w:rsid w:val="007923D6"/>
    <w:rsid w:val="0079250B"/>
    <w:rsid w:val="00792552"/>
    <w:rsid w:val="00792724"/>
    <w:rsid w:val="007927A3"/>
    <w:rsid w:val="0079286C"/>
    <w:rsid w:val="00792CCF"/>
    <w:rsid w:val="00793119"/>
    <w:rsid w:val="00793189"/>
    <w:rsid w:val="00793397"/>
    <w:rsid w:val="0079351B"/>
    <w:rsid w:val="0079371F"/>
    <w:rsid w:val="00793A98"/>
    <w:rsid w:val="00793D58"/>
    <w:rsid w:val="00793E82"/>
    <w:rsid w:val="00794119"/>
    <w:rsid w:val="00794330"/>
    <w:rsid w:val="0079436D"/>
    <w:rsid w:val="00794377"/>
    <w:rsid w:val="00794533"/>
    <w:rsid w:val="0079492A"/>
    <w:rsid w:val="00794F54"/>
    <w:rsid w:val="007950F8"/>
    <w:rsid w:val="00795321"/>
    <w:rsid w:val="007953E3"/>
    <w:rsid w:val="0079587D"/>
    <w:rsid w:val="00795A93"/>
    <w:rsid w:val="00795B27"/>
    <w:rsid w:val="00795BBD"/>
    <w:rsid w:val="0079626F"/>
    <w:rsid w:val="00796600"/>
    <w:rsid w:val="00796752"/>
    <w:rsid w:val="00796B43"/>
    <w:rsid w:val="00796E8B"/>
    <w:rsid w:val="00797316"/>
    <w:rsid w:val="00797366"/>
    <w:rsid w:val="00797B04"/>
    <w:rsid w:val="00797C05"/>
    <w:rsid w:val="007A05C5"/>
    <w:rsid w:val="007A06E9"/>
    <w:rsid w:val="007A0906"/>
    <w:rsid w:val="007A0DD9"/>
    <w:rsid w:val="007A0F5E"/>
    <w:rsid w:val="007A1426"/>
    <w:rsid w:val="007A1766"/>
    <w:rsid w:val="007A1928"/>
    <w:rsid w:val="007A2005"/>
    <w:rsid w:val="007A2097"/>
    <w:rsid w:val="007A2692"/>
    <w:rsid w:val="007A2B28"/>
    <w:rsid w:val="007A37BD"/>
    <w:rsid w:val="007A3C4C"/>
    <w:rsid w:val="007A4CE7"/>
    <w:rsid w:val="007A59CD"/>
    <w:rsid w:val="007A5B0C"/>
    <w:rsid w:val="007A5C66"/>
    <w:rsid w:val="007A5F30"/>
    <w:rsid w:val="007A5F86"/>
    <w:rsid w:val="007A6754"/>
    <w:rsid w:val="007A6E67"/>
    <w:rsid w:val="007A7575"/>
    <w:rsid w:val="007A7C20"/>
    <w:rsid w:val="007B010A"/>
    <w:rsid w:val="007B02BF"/>
    <w:rsid w:val="007B0843"/>
    <w:rsid w:val="007B0F33"/>
    <w:rsid w:val="007B1223"/>
    <w:rsid w:val="007B13DD"/>
    <w:rsid w:val="007B15BB"/>
    <w:rsid w:val="007B199F"/>
    <w:rsid w:val="007B22C6"/>
    <w:rsid w:val="007B3A5A"/>
    <w:rsid w:val="007B484D"/>
    <w:rsid w:val="007B4919"/>
    <w:rsid w:val="007B4C8F"/>
    <w:rsid w:val="007B4EA4"/>
    <w:rsid w:val="007B53CD"/>
    <w:rsid w:val="007B55D0"/>
    <w:rsid w:val="007B55D8"/>
    <w:rsid w:val="007B59CE"/>
    <w:rsid w:val="007B5B59"/>
    <w:rsid w:val="007B6497"/>
    <w:rsid w:val="007B6F36"/>
    <w:rsid w:val="007B7921"/>
    <w:rsid w:val="007B7B29"/>
    <w:rsid w:val="007B7DEC"/>
    <w:rsid w:val="007C01A9"/>
    <w:rsid w:val="007C0631"/>
    <w:rsid w:val="007C080F"/>
    <w:rsid w:val="007C0845"/>
    <w:rsid w:val="007C0929"/>
    <w:rsid w:val="007C11DD"/>
    <w:rsid w:val="007C131F"/>
    <w:rsid w:val="007C1FAA"/>
    <w:rsid w:val="007C22D0"/>
    <w:rsid w:val="007C2419"/>
    <w:rsid w:val="007C2BC0"/>
    <w:rsid w:val="007C2FCF"/>
    <w:rsid w:val="007C3352"/>
    <w:rsid w:val="007C37D3"/>
    <w:rsid w:val="007C3F47"/>
    <w:rsid w:val="007C4D5E"/>
    <w:rsid w:val="007C52AE"/>
    <w:rsid w:val="007C5770"/>
    <w:rsid w:val="007C5EC2"/>
    <w:rsid w:val="007C6124"/>
    <w:rsid w:val="007C634F"/>
    <w:rsid w:val="007C6583"/>
    <w:rsid w:val="007C6677"/>
    <w:rsid w:val="007C6AD1"/>
    <w:rsid w:val="007C6C57"/>
    <w:rsid w:val="007C7072"/>
    <w:rsid w:val="007C7115"/>
    <w:rsid w:val="007C7558"/>
    <w:rsid w:val="007C7BF3"/>
    <w:rsid w:val="007C7F27"/>
    <w:rsid w:val="007C7F4B"/>
    <w:rsid w:val="007D0481"/>
    <w:rsid w:val="007D0533"/>
    <w:rsid w:val="007D0BCF"/>
    <w:rsid w:val="007D0E58"/>
    <w:rsid w:val="007D0E73"/>
    <w:rsid w:val="007D0F1A"/>
    <w:rsid w:val="007D10E1"/>
    <w:rsid w:val="007D1A8B"/>
    <w:rsid w:val="007D1BAB"/>
    <w:rsid w:val="007D2202"/>
    <w:rsid w:val="007D22FE"/>
    <w:rsid w:val="007D2853"/>
    <w:rsid w:val="007D28CE"/>
    <w:rsid w:val="007D2901"/>
    <w:rsid w:val="007D2994"/>
    <w:rsid w:val="007D3115"/>
    <w:rsid w:val="007D3228"/>
    <w:rsid w:val="007D3510"/>
    <w:rsid w:val="007D3878"/>
    <w:rsid w:val="007D3B0F"/>
    <w:rsid w:val="007D3D9E"/>
    <w:rsid w:val="007D41E0"/>
    <w:rsid w:val="007D435C"/>
    <w:rsid w:val="007D468F"/>
    <w:rsid w:val="007D4C6D"/>
    <w:rsid w:val="007D51FF"/>
    <w:rsid w:val="007D520F"/>
    <w:rsid w:val="007D5644"/>
    <w:rsid w:val="007D6C04"/>
    <w:rsid w:val="007D6C77"/>
    <w:rsid w:val="007D6DD5"/>
    <w:rsid w:val="007D70F9"/>
    <w:rsid w:val="007D714D"/>
    <w:rsid w:val="007D72BA"/>
    <w:rsid w:val="007D738E"/>
    <w:rsid w:val="007D7527"/>
    <w:rsid w:val="007D76A2"/>
    <w:rsid w:val="007D78C5"/>
    <w:rsid w:val="007D7DD0"/>
    <w:rsid w:val="007D7F96"/>
    <w:rsid w:val="007D7FA6"/>
    <w:rsid w:val="007E0E2E"/>
    <w:rsid w:val="007E0EAD"/>
    <w:rsid w:val="007E11C1"/>
    <w:rsid w:val="007E1500"/>
    <w:rsid w:val="007E2098"/>
    <w:rsid w:val="007E2122"/>
    <w:rsid w:val="007E2212"/>
    <w:rsid w:val="007E29D3"/>
    <w:rsid w:val="007E2F78"/>
    <w:rsid w:val="007E2F9E"/>
    <w:rsid w:val="007E347B"/>
    <w:rsid w:val="007E3B6B"/>
    <w:rsid w:val="007E3C3B"/>
    <w:rsid w:val="007E4360"/>
    <w:rsid w:val="007E459D"/>
    <w:rsid w:val="007E5082"/>
    <w:rsid w:val="007E5ED1"/>
    <w:rsid w:val="007E5EFF"/>
    <w:rsid w:val="007E6209"/>
    <w:rsid w:val="007E66D4"/>
    <w:rsid w:val="007E69CA"/>
    <w:rsid w:val="007E6A08"/>
    <w:rsid w:val="007E6B73"/>
    <w:rsid w:val="007E6E62"/>
    <w:rsid w:val="007E719C"/>
    <w:rsid w:val="007E71E7"/>
    <w:rsid w:val="007E7556"/>
    <w:rsid w:val="007E76E3"/>
    <w:rsid w:val="007F048F"/>
    <w:rsid w:val="007F07BF"/>
    <w:rsid w:val="007F0C93"/>
    <w:rsid w:val="007F1192"/>
    <w:rsid w:val="007F176D"/>
    <w:rsid w:val="007F19B6"/>
    <w:rsid w:val="007F1B95"/>
    <w:rsid w:val="007F209B"/>
    <w:rsid w:val="007F20D1"/>
    <w:rsid w:val="007F269C"/>
    <w:rsid w:val="007F298B"/>
    <w:rsid w:val="007F36BD"/>
    <w:rsid w:val="007F4C0B"/>
    <w:rsid w:val="007F5343"/>
    <w:rsid w:val="007F5FB7"/>
    <w:rsid w:val="007F66CD"/>
    <w:rsid w:val="007F66D1"/>
    <w:rsid w:val="007F6896"/>
    <w:rsid w:val="007F69A2"/>
    <w:rsid w:val="007F6ABA"/>
    <w:rsid w:val="007F6D71"/>
    <w:rsid w:val="008000BF"/>
    <w:rsid w:val="008000E6"/>
    <w:rsid w:val="00800202"/>
    <w:rsid w:val="008005B9"/>
    <w:rsid w:val="00800869"/>
    <w:rsid w:val="00800AFC"/>
    <w:rsid w:val="00800C66"/>
    <w:rsid w:val="00800D12"/>
    <w:rsid w:val="00800D49"/>
    <w:rsid w:val="008015DB"/>
    <w:rsid w:val="008017EA"/>
    <w:rsid w:val="00801C79"/>
    <w:rsid w:val="00801E9A"/>
    <w:rsid w:val="00801F84"/>
    <w:rsid w:val="00802258"/>
    <w:rsid w:val="008026C7"/>
    <w:rsid w:val="00802797"/>
    <w:rsid w:val="00802AF5"/>
    <w:rsid w:val="00803E8F"/>
    <w:rsid w:val="00804E5E"/>
    <w:rsid w:val="0080502F"/>
    <w:rsid w:val="00805424"/>
    <w:rsid w:val="0080558B"/>
    <w:rsid w:val="00805D38"/>
    <w:rsid w:val="00805DF1"/>
    <w:rsid w:val="00806656"/>
    <w:rsid w:val="00806DDA"/>
    <w:rsid w:val="008075F9"/>
    <w:rsid w:val="00807899"/>
    <w:rsid w:val="00807ECC"/>
    <w:rsid w:val="008101BD"/>
    <w:rsid w:val="0081064E"/>
    <w:rsid w:val="00810C35"/>
    <w:rsid w:val="0081146C"/>
    <w:rsid w:val="00811AB1"/>
    <w:rsid w:val="008123E3"/>
    <w:rsid w:val="0081277A"/>
    <w:rsid w:val="0081279F"/>
    <w:rsid w:val="00812869"/>
    <w:rsid w:val="008128F3"/>
    <w:rsid w:val="008133AD"/>
    <w:rsid w:val="008136F9"/>
    <w:rsid w:val="0081389B"/>
    <w:rsid w:val="00813B27"/>
    <w:rsid w:val="00813D3D"/>
    <w:rsid w:val="00814364"/>
    <w:rsid w:val="00814432"/>
    <w:rsid w:val="00814593"/>
    <w:rsid w:val="00814D87"/>
    <w:rsid w:val="00815053"/>
    <w:rsid w:val="008157AE"/>
    <w:rsid w:val="00815858"/>
    <w:rsid w:val="00816435"/>
    <w:rsid w:val="00816B47"/>
    <w:rsid w:val="00816EFA"/>
    <w:rsid w:val="0081713E"/>
    <w:rsid w:val="00817203"/>
    <w:rsid w:val="008174E6"/>
    <w:rsid w:val="00817683"/>
    <w:rsid w:val="00817EEF"/>
    <w:rsid w:val="00817EFB"/>
    <w:rsid w:val="008201F7"/>
    <w:rsid w:val="008202C5"/>
    <w:rsid w:val="00820D6C"/>
    <w:rsid w:val="0082129D"/>
    <w:rsid w:val="008213C7"/>
    <w:rsid w:val="00821670"/>
    <w:rsid w:val="008219DC"/>
    <w:rsid w:val="008222AD"/>
    <w:rsid w:val="0082257D"/>
    <w:rsid w:val="00822CA9"/>
    <w:rsid w:val="0082320F"/>
    <w:rsid w:val="00823998"/>
    <w:rsid w:val="00823C13"/>
    <w:rsid w:val="00823C72"/>
    <w:rsid w:val="00823CAA"/>
    <w:rsid w:val="00823D0B"/>
    <w:rsid w:val="008247EB"/>
    <w:rsid w:val="00824A50"/>
    <w:rsid w:val="00825295"/>
    <w:rsid w:val="008254F1"/>
    <w:rsid w:val="00825AD8"/>
    <w:rsid w:val="00825CA6"/>
    <w:rsid w:val="00825CAF"/>
    <w:rsid w:val="00825FE3"/>
    <w:rsid w:val="008265C1"/>
    <w:rsid w:val="00826AF9"/>
    <w:rsid w:val="00826FEE"/>
    <w:rsid w:val="00827140"/>
    <w:rsid w:val="00827251"/>
    <w:rsid w:val="00827BE4"/>
    <w:rsid w:val="00830079"/>
    <w:rsid w:val="008302BD"/>
    <w:rsid w:val="00830948"/>
    <w:rsid w:val="0083122C"/>
    <w:rsid w:val="008318A9"/>
    <w:rsid w:val="00831E8F"/>
    <w:rsid w:val="0083243C"/>
    <w:rsid w:val="00832823"/>
    <w:rsid w:val="00832A13"/>
    <w:rsid w:val="008332E6"/>
    <w:rsid w:val="0083333E"/>
    <w:rsid w:val="00833584"/>
    <w:rsid w:val="008336EE"/>
    <w:rsid w:val="00833D8C"/>
    <w:rsid w:val="00833E11"/>
    <w:rsid w:val="00833FCC"/>
    <w:rsid w:val="008341C9"/>
    <w:rsid w:val="008344FE"/>
    <w:rsid w:val="008346F9"/>
    <w:rsid w:val="0083533A"/>
    <w:rsid w:val="008356CE"/>
    <w:rsid w:val="008356F8"/>
    <w:rsid w:val="00835F89"/>
    <w:rsid w:val="0083669F"/>
    <w:rsid w:val="00836E02"/>
    <w:rsid w:val="00837839"/>
    <w:rsid w:val="008378DF"/>
    <w:rsid w:val="00837B90"/>
    <w:rsid w:val="00837DA3"/>
    <w:rsid w:val="00837EE0"/>
    <w:rsid w:val="00837F4A"/>
    <w:rsid w:val="008406E3"/>
    <w:rsid w:val="00840832"/>
    <w:rsid w:val="00840AB5"/>
    <w:rsid w:val="00840E1D"/>
    <w:rsid w:val="00840ED9"/>
    <w:rsid w:val="00840F42"/>
    <w:rsid w:val="00841650"/>
    <w:rsid w:val="00841880"/>
    <w:rsid w:val="00842199"/>
    <w:rsid w:val="008421A8"/>
    <w:rsid w:val="0084232D"/>
    <w:rsid w:val="00842537"/>
    <w:rsid w:val="0084260F"/>
    <w:rsid w:val="00842780"/>
    <w:rsid w:val="00842AED"/>
    <w:rsid w:val="00842CB8"/>
    <w:rsid w:val="008437C1"/>
    <w:rsid w:val="00843D67"/>
    <w:rsid w:val="00843F4A"/>
    <w:rsid w:val="008444D3"/>
    <w:rsid w:val="008445A6"/>
    <w:rsid w:val="00844F11"/>
    <w:rsid w:val="0084513A"/>
    <w:rsid w:val="008451A2"/>
    <w:rsid w:val="008453E6"/>
    <w:rsid w:val="00845D39"/>
    <w:rsid w:val="00845EDB"/>
    <w:rsid w:val="008460D0"/>
    <w:rsid w:val="00846373"/>
    <w:rsid w:val="00846573"/>
    <w:rsid w:val="008466E8"/>
    <w:rsid w:val="00846748"/>
    <w:rsid w:val="00846DF8"/>
    <w:rsid w:val="00847003"/>
    <w:rsid w:val="00847033"/>
    <w:rsid w:val="008470F7"/>
    <w:rsid w:val="00847422"/>
    <w:rsid w:val="00847690"/>
    <w:rsid w:val="00847855"/>
    <w:rsid w:val="00850128"/>
    <w:rsid w:val="00850153"/>
    <w:rsid w:val="00850F8D"/>
    <w:rsid w:val="00851160"/>
    <w:rsid w:val="00851300"/>
    <w:rsid w:val="008519EC"/>
    <w:rsid w:val="00851C7B"/>
    <w:rsid w:val="0085275D"/>
    <w:rsid w:val="00852A14"/>
    <w:rsid w:val="00852A32"/>
    <w:rsid w:val="00852EBB"/>
    <w:rsid w:val="0085382F"/>
    <w:rsid w:val="00853B3B"/>
    <w:rsid w:val="00853DCC"/>
    <w:rsid w:val="00854599"/>
    <w:rsid w:val="00854A39"/>
    <w:rsid w:val="00854CE3"/>
    <w:rsid w:val="008555EA"/>
    <w:rsid w:val="0085696C"/>
    <w:rsid w:val="008569DA"/>
    <w:rsid w:val="008571F7"/>
    <w:rsid w:val="00857340"/>
    <w:rsid w:val="0085783C"/>
    <w:rsid w:val="00860059"/>
    <w:rsid w:val="00860326"/>
    <w:rsid w:val="00860766"/>
    <w:rsid w:val="008609CE"/>
    <w:rsid w:val="0086116A"/>
    <w:rsid w:val="00861A28"/>
    <w:rsid w:val="00861D3A"/>
    <w:rsid w:val="008622CD"/>
    <w:rsid w:val="008627D0"/>
    <w:rsid w:val="00862B72"/>
    <w:rsid w:val="00862C53"/>
    <w:rsid w:val="008630FD"/>
    <w:rsid w:val="0086336F"/>
    <w:rsid w:val="00863442"/>
    <w:rsid w:val="008634DA"/>
    <w:rsid w:val="008636E5"/>
    <w:rsid w:val="00863BDF"/>
    <w:rsid w:val="008640CD"/>
    <w:rsid w:val="008652D2"/>
    <w:rsid w:val="00865BBD"/>
    <w:rsid w:val="00865D98"/>
    <w:rsid w:val="00865FAA"/>
    <w:rsid w:val="008663EF"/>
    <w:rsid w:val="008666AB"/>
    <w:rsid w:val="0086676D"/>
    <w:rsid w:val="0086751E"/>
    <w:rsid w:val="008676D6"/>
    <w:rsid w:val="00867BC0"/>
    <w:rsid w:val="00867E0E"/>
    <w:rsid w:val="00867E80"/>
    <w:rsid w:val="008709B8"/>
    <w:rsid w:val="00871D6F"/>
    <w:rsid w:val="00871FE0"/>
    <w:rsid w:val="00872273"/>
    <w:rsid w:val="008727E6"/>
    <w:rsid w:val="00872885"/>
    <w:rsid w:val="008730AE"/>
    <w:rsid w:val="008730D1"/>
    <w:rsid w:val="008731C6"/>
    <w:rsid w:val="00873875"/>
    <w:rsid w:val="00873AC3"/>
    <w:rsid w:val="00873B6E"/>
    <w:rsid w:val="00873E83"/>
    <w:rsid w:val="00874078"/>
    <w:rsid w:val="0087433F"/>
    <w:rsid w:val="0087441E"/>
    <w:rsid w:val="00874532"/>
    <w:rsid w:val="0087467E"/>
    <w:rsid w:val="00874850"/>
    <w:rsid w:val="00874A9D"/>
    <w:rsid w:val="00874CF6"/>
    <w:rsid w:val="00875002"/>
    <w:rsid w:val="0087510A"/>
    <w:rsid w:val="008756F3"/>
    <w:rsid w:val="00875A90"/>
    <w:rsid w:val="00875BAF"/>
    <w:rsid w:val="008764FF"/>
    <w:rsid w:val="00876660"/>
    <w:rsid w:val="00876BD4"/>
    <w:rsid w:val="00877346"/>
    <w:rsid w:val="008774E6"/>
    <w:rsid w:val="00877704"/>
    <w:rsid w:val="008778A6"/>
    <w:rsid w:val="00877E03"/>
    <w:rsid w:val="00880086"/>
    <w:rsid w:val="00880573"/>
    <w:rsid w:val="008807BD"/>
    <w:rsid w:val="0088112D"/>
    <w:rsid w:val="008813DD"/>
    <w:rsid w:val="00881BBA"/>
    <w:rsid w:val="00881BED"/>
    <w:rsid w:val="00881C00"/>
    <w:rsid w:val="00881DE6"/>
    <w:rsid w:val="008820F4"/>
    <w:rsid w:val="008825E0"/>
    <w:rsid w:val="008834AB"/>
    <w:rsid w:val="008839B1"/>
    <w:rsid w:val="00883A41"/>
    <w:rsid w:val="00883D22"/>
    <w:rsid w:val="00883FBC"/>
    <w:rsid w:val="00884318"/>
    <w:rsid w:val="00884BF0"/>
    <w:rsid w:val="00884D99"/>
    <w:rsid w:val="00884E95"/>
    <w:rsid w:val="0088502C"/>
    <w:rsid w:val="008850A8"/>
    <w:rsid w:val="008857CC"/>
    <w:rsid w:val="00885859"/>
    <w:rsid w:val="00885EA2"/>
    <w:rsid w:val="0088604F"/>
    <w:rsid w:val="008866F0"/>
    <w:rsid w:val="00886CAE"/>
    <w:rsid w:val="00886D6B"/>
    <w:rsid w:val="00886E4E"/>
    <w:rsid w:val="00886F1E"/>
    <w:rsid w:val="008871F6"/>
    <w:rsid w:val="008874E3"/>
    <w:rsid w:val="00887880"/>
    <w:rsid w:val="00887AFC"/>
    <w:rsid w:val="00887CD6"/>
    <w:rsid w:val="00887DC8"/>
    <w:rsid w:val="00887EB1"/>
    <w:rsid w:val="00890A2E"/>
    <w:rsid w:val="0089171D"/>
    <w:rsid w:val="0089180B"/>
    <w:rsid w:val="00891AFE"/>
    <w:rsid w:val="00891C79"/>
    <w:rsid w:val="00892687"/>
    <w:rsid w:val="00892702"/>
    <w:rsid w:val="00892762"/>
    <w:rsid w:val="008931FA"/>
    <w:rsid w:val="00893206"/>
    <w:rsid w:val="00893703"/>
    <w:rsid w:val="008937D5"/>
    <w:rsid w:val="00893CA6"/>
    <w:rsid w:val="00893D88"/>
    <w:rsid w:val="008940C6"/>
    <w:rsid w:val="0089416F"/>
    <w:rsid w:val="00894416"/>
    <w:rsid w:val="0089445E"/>
    <w:rsid w:val="00894B19"/>
    <w:rsid w:val="0089502C"/>
    <w:rsid w:val="00895212"/>
    <w:rsid w:val="008956A0"/>
    <w:rsid w:val="00895B75"/>
    <w:rsid w:val="00895C25"/>
    <w:rsid w:val="00896107"/>
    <w:rsid w:val="008966D2"/>
    <w:rsid w:val="00896AFF"/>
    <w:rsid w:val="00896F33"/>
    <w:rsid w:val="00897003"/>
    <w:rsid w:val="00897561"/>
    <w:rsid w:val="008975B5"/>
    <w:rsid w:val="008977BE"/>
    <w:rsid w:val="008A0244"/>
    <w:rsid w:val="008A0559"/>
    <w:rsid w:val="008A0889"/>
    <w:rsid w:val="008A09DE"/>
    <w:rsid w:val="008A0B6E"/>
    <w:rsid w:val="008A0C43"/>
    <w:rsid w:val="008A115C"/>
    <w:rsid w:val="008A148A"/>
    <w:rsid w:val="008A1B39"/>
    <w:rsid w:val="008A23E8"/>
    <w:rsid w:val="008A2556"/>
    <w:rsid w:val="008A25E9"/>
    <w:rsid w:val="008A2710"/>
    <w:rsid w:val="008A284D"/>
    <w:rsid w:val="008A2940"/>
    <w:rsid w:val="008A2DDB"/>
    <w:rsid w:val="008A30ED"/>
    <w:rsid w:val="008A3111"/>
    <w:rsid w:val="008A33AE"/>
    <w:rsid w:val="008A3684"/>
    <w:rsid w:val="008A39B5"/>
    <w:rsid w:val="008A4239"/>
    <w:rsid w:val="008A4888"/>
    <w:rsid w:val="008A5700"/>
    <w:rsid w:val="008A59A5"/>
    <w:rsid w:val="008A5A93"/>
    <w:rsid w:val="008A5B0B"/>
    <w:rsid w:val="008A5B33"/>
    <w:rsid w:val="008A5B56"/>
    <w:rsid w:val="008A5BB1"/>
    <w:rsid w:val="008A5D7A"/>
    <w:rsid w:val="008A61A9"/>
    <w:rsid w:val="008A62EE"/>
    <w:rsid w:val="008A6395"/>
    <w:rsid w:val="008A67AD"/>
    <w:rsid w:val="008A694A"/>
    <w:rsid w:val="008A7B7F"/>
    <w:rsid w:val="008A7C76"/>
    <w:rsid w:val="008A7DDC"/>
    <w:rsid w:val="008B00FD"/>
    <w:rsid w:val="008B01DC"/>
    <w:rsid w:val="008B089C"/>
    <w:rsid w:val="008B0DF5"/>
    <w:rsid w:val="008B132C"/>
    <w:rsid w:val="008B1472"/>
    <w:rsid w:val="008B1831"/>
    <w:rsid w:val="008B1842"/>
    <w:rsid w:val="008B1B33"/>
    <w:rsid w:val="008B32D3"/>
    <w:rsid w:val="008B33D4"/>
    <w:rsid w:val="008B359C"/>
    <w:rsid w:val="008B38EC"/>
    <w:rsid w:val="008B47BA"/>
    <w:rsid w:val="008B50E9"/>
    <w:rsid w:val="008B5CB7"/>
    <w:rsid w:val="008B5D50"/>
    <w:rsid w:val="008B618F"/>
    <w:rsid w:val="008B61F7"/>
    <w:rsid w:val="008B65C3"/>
    <w:rsid w:val="008B67CE"/>
    <w:rsid w:val="008B6B22"/>
    <w:rsid w:val="008B6CD2"/>
    <w:rsid w:val="008B6EC8"/>
    <w:rsid w:val="008B70F3"/>
    <w:rsid w:val="008B7108"/>
    <w:rsid w:val="008B716A"/>
    <w:rsid w:val="008B731B"/>
    <w:rsid w:val="008B7427"/>
    <w:rsid w:val="008B7472"/>
    <w:rsid w:val="008B7799"/>
    <w:rsid w:val="008B7B4E"/>
    <w:rsid w:val="008C0050"/>
    <w:rsid w:val="008C00DE"/>
    <w:rsid w:val="008C060C"/>
    <w:rsid w:val="008C0AB9"/>
    <w:rsid w:val="008C10D7"/>
    <w:rsid w:val="008C1535"/>
    <w:rsid w:val="008C1D9F"/>
    <w:rsid w:val="008C1E58"/>
    <w:rsid w:val="008C2079"/>
    <w:rsid w:val="008C24AA"/>
    <w:rsid w:val="008C28FD"/>
    <w:rsid w:val="008C29E3"/>
    <w:rsid w:val="008C2A0B"/>
    <w:rsid w:val="008C2F2D"/>
    <w:rsid w:val="008C2FED"/>
    <w:rsid w:val="008C31BA"/>
    <w:rsid w:val="008C3588"/>
    <w:rsid w:val="008C3655"/>
    <w:rsid w:val="008C3714"/>
    <w:rsid w:val="008C3717"/>
    <w:rsid w:val="008C3AAD"/>
    <w:rsid w:val="008C3DA2"/>
    <w:rsid w:val="008C3EE6"/>
    <w:rsid w:val="008C43BF"/>
    <w:rsid w:val="008C4501"/>
    <w:rsid w:val="008C4602"/>
    <w:rsid w:val="008C47C4"/>
    <w:rsid w:val="008C51CC"/>
    <w:rsid w:val="008C5330"/>
    <w:rsid w:val="008C5579"/>
    <w:rsid w:val="008C688D"/>
    <w:rsid w:val="008C6AEF"/>
    <w:rsid w:val="008C6B67"/>
    <w:rsid w:val="008C75E8"/>
    <w:rsid w:val="008C784A"/>
    <w:rsid w:val="008C79B7"/>
    <w:rsid w:val="008C7BAC"/>
    <w:rsid w:val="008D10BD"/>
    <w:rsid w:val="008D125A"/>
    <w:rsid w:val="008D15D5"/>
    <w:rsid w:val="008D1746"/>
    <w:rsid w:val="008D1C16"/>
    <w:rsid w:val="008D2138"/>
    <w:rsid w:val="008D2BAA"/>
    <w:rsid w:val="008D45B2"/>
    <w:rsid w:val="008D47B2"/>
    <w:rsid w:val="008D48F9"/>
    <w:rsid w:val="008D5821"/>
    <w:rsid w:val="008D58F7"/>
    <w:rsid w:val="008D5DDB"/>
    <w:rsid w:val="008D5EC2"/>
    <w:rsid w:val="008D5FC3"/>
    <w:rsid w:val="008D6267"/>
    <w:rsid w:val="008D6339"/>
    <w:rsid w:val="008D6875"/>
    <w:rsid w:val="008D6D7E"/>
    <w:rsid w:val="008D6EA3"/>
    <w:rsid w:val="008D6F62"/>
    <w:rsid w:val="008D76C8"/>
    <w:rsid w:val="008D775F"/>
    <w:rsid w:val="008D7A21"/>
    <w:rsid w:val="008D7ABF"/>
    <w:rsid w:val="008D7CAB"/>
    <w:rsid w:val="008D7CC9"/>
    <w:rsid w:val="008D7D12"/>
    <w:rsid w:val="008D7E15"/>
    <w:rsid w:val="008D7E60"/>
    <w:rsid w:val="008E029B"/>
    <w:rsid w:val="008E067F"/>
    <w:rsid w:val="008E07EE"/>
    <w:rsid w:val="008E0DA0"/>
    <w:rsid w:val="008E139C"/>
    <w:rsid w:val="008E1436"/>
    <w:rsid w:val="008E160F"/>
    <w:rsid w:val="008E1CC7"/>
    <w:rsid w:val="008E1CF2"/>
    <w:rsid w:val="008E1ED4"/>
    <w:rsid w:val="008E2065"/>
    <w:rsid w:val="008E234F"/>
    <w:rsid w:val="008E29F6"/>
    <w:rsid w:val="008E2D08"/>
    <w:rsid w:val="008E314A"/>
    <w:rsid w:val="008E381F"/>
    <w:rsid w:val="008E430B"/>
    <w:rsid w:val="008E4418"/>
    <w:rsid w:val="008E4C2A"/>
    <w:rsid w:val="008E5839"/>
    <w:rsid w:val="008E5AA3"/>
    <w:rsid w:val="008E6590"/>
    <w:rsid w:val="008E6AD7"/>
    <w:rsid w:val="008E6C67"/>
    <w:rsid w:val="008E7272"/>
    <w:rsid w:val="008E798E"/>
    <w:rsid w:val="008E7E0E"/>
    <w:rsid w:val="008F01CA"/>
    <w:rsid w:val="008F0716"/>
    <w:rsid w:val="008F0F10"/>
    <w:rsid w:val="008F0FBE"/>
    <w:rsid w:val="008F1063"/>
    <w:rsid w:val="008F1184"/>
    <w:rsid w:val="008F1291"/>
    <w:rsid w:val="008F171E"/>
    <w:rsid w:val="008F24A1"/>
    <w:rsid w:val="008F2D07"/>
    <w:rsid w:val="008F30B9"/>
    <w:rsid w:val="008F3462"/>
    <w:rsid w:val="008F392B"/>
    <w:rsid w:val="008F3E4A"/>
    <w:rsid w:val="008F4666"/>
    <w:rsid w:val="008F57A4"/>
    <w:rsid w:val="008F58CC"/>
    <w:rsid w:val="008F5C71"/>
    <w:rsid w:val="008F5F91"/>
    <w:rsid w:val="008F6278"/>
    <w:rsid w:val="008F7365"/>
    <w:rsid w:val="008F7818"/>
    <w:rsid w:val="008F7FB7"/>
    <w:rsid w:val="0090011E"/>
    <w:rsid w:val="00900141"/>
    <w:rsid w:val="0090015F"/>
    <w:rsid w:val="009001BA"/>
    <w:rsid w:val="009001F3"/>
    <w:rsid w:val="00900E56"/>
    <w:rsid w:val="009014BB"/>
    <w:rsid w:val="009019EA"/>
    <w:rsid w:val="00901D30"/>
    <w:rsid w:val="00902D75"/>
    <w:rsid w:val="00903458"/>
    <w:rsid w:val="0090383E"/>
    <w:rsid w:val="00903C91"/>
    <w:rsid w:val="009040F9"/>
    <w:rsid w:val="00904115"/>
    <w:rsid w:val="00904128"/>
    <w:rsid w:val="0090474D"/>
    <w:rsid w:val="0090483A"/>
    <w:rsid w:val="00904EAE"/>
    <w:rsid w:val="0090548F"/>
    <w:rsid w:val="009058E5"/>
    <w:rsid w:val="0090612B"/>
    <w:rsid w:val="00906D60"/>
    <w:rsid w:val="009070E6"/>
    <w:rsid w:val="009070F6"/>
    <w:rsid w:val="009073E0"/>
    <w:rsid w:val="00907A90"/>
    <w:rsid w:val="00907B33"/>
    <w:rsid w:val="00910322"/>
    <w:rsid w:val="009103C8"/>
    <w:rsid w:val="0091041C"/>
    <w:rsid w:val="0091077A"/>
    <w:rsid w:val="00910813"/>
    <w:rsid w:val="009109D2"/>
    <w:rsid w:val="00910D38"/>
    <w:rsid w:val="00910D3F"/>
    <w:rsid w:val="00910EF4"/>
    <w:rsid w:val="00911404"/>
    <w:rsid w:val="009119FB"/>
    <w:rsid w:val="00911F4D"/>
    <w:rsid w:val="00912671"/>
    <w:rsid w:val="00912CE0"/>
    <w:rsid w:val="00912D7D"/>
    <w:rsid w:val="00912DF6"/>
    <w:rsid w:val="0091388B"/>
    <w:rsid w:val="0091393A"/>
    <w:rsid w:val="00913CD0"/>
    <w:rsid w:val="00913D6C"/>
    <w:rsid w:val="009141D9"/>
    <w:rsid w:val="00914C0B"/>
    <w:rsid w:val="00914EAC"/>
    <w:rsid w:val="00915135"/>
    <w:rsid w:val="00915C3F"/>
    <w:rsid w:val="00915CC5"/>
    <w:rsid w:val="00915EB0"/>
    <w:rsid w:val="00916010"/>
    <w:rsid w:val="009168BA"/>
    <w:rsid w:val="009171FD"/>
    <w:rsid w:val="00917337"/>
    <w:rsid w:val="00917721"/>
    <w:rsid w:val="00917D40"/>
    <w:rsid w:val="00917DDA"/>
    <w:rsid w:val="00917F0C"/>
    <w:rsid w:val="0092056D"/>
    <w:rsid w:val="009207A7"/>
    <w:rsid w:val="0092116D"/>
    <w:rsid w:val="00921376"/>
    <w:rsid w:val="00921568"/>
    <w:rsid w:val="009220EB"/>
    <w:rsid w:val="00922B6F"/>
    <w:rsid w:val="009236BC"/>
    <w:rsid w:val="00923B22"/>
    <w:rsid w:val="00923B6E"/>
    <w:rsid w:val="00923CF9"/>
    <w:rsid w:val="00923E70"/>
    <w:rsid w:val="00923E8E"/>
    <w:rsid w:val="00923F33"/>
    <w:rsid w:val="00923F79"/>
    <w:rsid w:val="00924F5D"/>
    <w:rsid w:val="009252ED"/>
    <w:rsid w:val="0092537F"/>
    <w:rsid w:val="0092566F"/>
    <w:rsid w:val="009257DA"/>
    <w:rsid w:val="00925EE9"/>
    <w:rsid w:val="00926193"/>
    <w:rsid w:val="009264E5"/>
    <w:rsid w:val="0092702F"/>
    <w:rsid w:val="0093016D"/>
    <w:rsid w:val="0093018A"/>
    <w:rsid w:val="00930251"/>
    <w:rsid w:val="00930298"/>
    <w:rsid w:val="0093069F"/>
    <w:rsid w:val="00930718"/>
    <w:rsid w:val="00930833"/>
    <w:rsid w:val="009308EF"/>
    <w:rsid w:val="00930B5F"/>
    <w:rsid w:val="00930BDC"/>
    <w:rsid w:val="00930E3B"/>
    <w:rsid w:val="00931B19"/>
    <w:rsid w:val="00931C8F"/>
    <w:rsid w:val="00931D25"/>
    <w:rsid w:val="00931DA3"/>
    <w:rsid w:val="0093228E"/>
    <w:rsid w:val="009325F1"/>
    <w:rsid w:val="009327A1"/>
    <w:rsid w:val="00932A05"/>
    <w:rsid w:val="00933202"/>
    <w:rsid w:val="009336F9"/>
    <w:rsid w:val="0093388C"/>
    <w:rsid w:val="0093443B"/>
    <w:rsid w:val="00935788"/>
    <w:rsid w:val="00935939"/>
    <w:rsid w:val="00935A0C"/>
    <w:rsid w:val="00936333"/>
    <w:rsid w:val="0093694B"/>
    <w:rsid w:val="00936B78"/>
    <w:rsid w:val="00936D2B"/>
    <w:rsid w:val="00936EF4"/>
    <w:rsid w:val="00936F31"/>
    <w:rsid w:val="00937233"/>
    <w:rsid w:val="00940530"/>
    <w:rsid w:val="009408B0"/>
    <w:rsid w:val="009408E5"/>
    <w:rsid w:val="009417BB"/>
    <w:rsid w:val="00941C3B"/>
    <w:rsid w:val="0094204B"/>
    <w:rsid w:val="00942161"/>
    <w:rsid w:val="00942406"/>
    <w:rsid w:val="00942461"/>
    <w:rsid w:val="00942A65"/>
    <w:rsid w:val="00943685"/>
    <w:rsid w:val="00943852"/>
    <w:rsid w:val="00943A11"/>
    <w:rsid w:val="00944376"/>
    <w:rsid w:val="0094444C"/>
    <w:rsid w:val="009445CD"/>
    <w:rsid w:val="00944AFA"/>
    <w:rsid w:val="00944F09"/>
    <w:rsid w:val="00944F92"/>
    <w:rsid w:val="00945848"/>
    <w:rsid w:val="009458E7"/>
    <w:rsid w:val="009459DF"/>
    <w:rsid w:val="00945E70"/>
    <w:rsid w:val="00946493"/>
    <w:rsid w:val="00946855"/>
    <w:rsid w:val="009473CF"/>
    <w:rsid w:val="009474A7"/>
    <w:rsid w:val="009478FA"/>
    <w:rsid w:val="009479F1"/>
    <w:rsid w:val="00947AF6"/>
    <w:rsid w:val="00947E8C"/>
    <w:rsid w:val="0095034B"/>
    <w:rsid w:val="00950AB9"/>
    <w:rsid w:val="00950B51"/>
    <w:rsid w:val="00950DE7"/>
    <w:rsid w:val="00951643"/>
    <w:rsid w:val="00951AE0"/>
    <w:rsid w:val="00951E24"/>
    <w:rsid w:val="00952045"/>
    <w:rsid w:val="00952058"/>
    <w:rsid w:val="009520C2"/>
    <w:rsid w:val="00952101"/>
    <w:rsid w:val="0095213B"/>
    <w:rsid w:val="00952286"/>
    <w:rsid w:val="00952DCA"/>
    <w:rsid w:val="009532CB"/>
    <w:rsid w:val="009532DC"/>
    <w:rsid w:val="0095340D"/>
    <w:rsid w:val="00953C72"/>
    <w:rsid w:val="00953CC2"/>
    <w:rsid w:val="00953ED0"/>
    <w:rsid w:val="00954734"/>
    <w:rsid w:val="009549D8"/>
    <w:rsid w:val="00954D4C"/>
    <w:rsid w:val="00955C5E"/>
    <w:rsid w:val="00955F0A"/>
    <w:rsid w:val="00956CB5"/>
    <w:rsid w:val="00957255"/>
    <w:rsid w:val="009574DF"/>
    <w:rsid w:val="009575D1"/>
    <w:rsid w:val="00957DFE"/>
    <w:rsid w:val="00957F7B"/>
    <w:rsid w:val="00960598"/>
    <w:rsid w:val="009606A2"/>
    <w:rsid w:val="009609E8"/>
    <w:rsid w:val="00960A5F"/>
    <w:rsid w:val="00960D26"/>
    <w:rsid w:val="00960E8D"/>
    <w:rsid w:val="00960F95"/>
    <w:rsid w:val="0096178F"/>
    <w:rsid w:val="00961F1B"/>
    <w:rsid w:val="00962FD5"/>
    <w:rsid w:val="00963131"/>
    <w:rsid w:val="00963B84"/>
    <w:rsid w:val="00963D10"/>
    <w:rsid w:val="009655A7"/>
    <w:rsid w:val="009656D5"/>
    <w:rsid w:val="00965946"/>
    <w:rsid w:val="00965B28"/>
    <w:rsid w:val="00966013"/>
    <w:rsid w:val="0096636B"/>
    <w:rsid w:val="00966394"/>
    <w:rsid w:val="00966830"/>
    <w:rsid w:val="00966845"/>
    <w:rsid w:val="009668A2"/>
    <w:rsid w:val="00966C26"/>
    <w:rsid w:val="00967254"/>
    <w:rsid w:val="0096785B"/>
    <w:rsid w:val="00970086"/>
    <w:rsid w:val="00970132"/>
    <w:rsid w:val="0097019A"/>
    <w:rsid w:val="00970583"/>
    <w:rsid w:val="00970867"/>
    <w:rsid w:val="009708BB"/>
    <w:rsid w:val="00971005"/>
    <w:rsid w:val="00971078"/>
    <w:rsid w:val="0097153C"/>
    <w:rsid w:val="009715C6"/>
    <w:rsid w:val="0097174B"/>
    <w:rsid w:val="0097177A"/>
    <w:rsid w:val="0097187C"/>
    <w:rsid w:val="00971997"/>
    <w:rsid w:val="00972074"/>
    <w:rsid w:val="0097257B"/>
    <w:rsid w:val="00972A8E"/>
    <w:rsid w:val="00972D86"/>
    <w:rsid w:val="00972E58"/>
    <w:rsid w:val="00972EDD"/>
    <w:rsid w:val="009730CA"/>
    <w:rsid w:val="00973C0E"/>
    <w:rsid w:val="009741A0"/>
    <w:rsid w:val="00974280"/>
    <w:rsid w:val="00974DB1"/>
    <w:rsid w:val="00974F4B"/>
    <w:rsid w:val="00975759"/>
    <w:rsid w:val="00975BBB"/>
    <w:rsid w:val="009767B5"/>
    <w:rsid w:val="00976C0A"/>
    <w:rsid w:val="00976ED0"/>
    <w:rsid w:val="009772C5"/>
    <w:rsid w:val="0097757E"/>
    <w:rsid w:val="00977D6A"/>
    <w:rsid w:val="0098048A"/>
    <w:rsid w:val="00980C6A"/>
    <w:rsid w:val="00980E9F"/>
    <w:rsid w:val="00980F3C"/>
    <w:rsid w:val="00980F98"/>
    <w:rsid w:val="00981303"/>
    <w:rsid w:val="0098139E"/>
    <w:rsid w:val="009814F3"/>
    <w:rsid w:val="009822E8"/>
    <w:rsid w:val="009825C5"/>
    <w:rsid w:val="00982C11"/>
    <w:rsid w:val="00982EF1"/>
    <w:rsid w:val="00983028"/>
    <w:rsid w:val="00983873"/>
    <w:rsid w:val="00983AE4"/>
    <w:rsid w:val="00983B7A"/>
    <w:rsid w:val="009840A2"/>
    <w:rsid w:val="00984148"/>
    <w:rsid w:val="009847D7"/>
    <w:rsid w:val="00984987"/>
    <w:rsid w:val="00984C4F"/>
    <w:rsid w:val="00984CBC"/>
    <w:rsid w:val="0098570A"/>
    <w:rsid w:val="00986172"/>
    <w:rsid w:val="009866D3"/>
    <w:rsid w:val="0098678C"/>
    <w:rsid w:val="00986D00"/>
    <w:rsid w:val="00987451"/>
    <w:rsid w:val="00987971"/>
    <w:rsid w:val="00987BEB"/>
    <w:rsid w:val="00990450"/>
    <w:rsid w:val="009906DE"/>
    <w:rsid w:val="009908E0"/>
    <w:rsid w:val="00990C91"/>
    <w:rsid w:val="00991525"/>
    <w:rsid w:val="009916AE"/>
    <w:rsid w:val="00991AC8"/>
    <w:rsid w:val="0099216D"/>
    <w:rsid w:val="0099226F"/>
    <w:rsid w:val="009925F2"/>
    <w:rsid w:val="00992818"/>
    <w:rsid w:val="00992B1D"/>
    <w:rsid w:val="00992C18"/>
    <w:rsid w:val="00993591"/>
    <w:rsid w:val="00993857"/>
    <w:rsid w:val="00993E15"/>
    <w:rsid w:val="009946CE"/>
    <w:rsid w:val="009946D8"/>
    <w:rsid w:val="009948B5"/>
    <w:rsid w:val="00994E81"/>
    <w:rsid w:val="009950F1"/>
    <w:rsid w:val="0099551C"/>
    <w:rsid w:val="0099553B"/>
    <w:rsid w:val="009956C3"/>
    <w:rsid w:val="009956FD"/>
    <w:rsid w:val="00995DA2"/>
    <w:rsid w:val="00995E79"/>
    <w:rsid w:val="00995F51"/>
    <w:rsid w:val="009962E5"/>
    <w:rsid w:val="00996378"/>
    <w:rsid w:val="0099662C"/>
    <w:rsid w:val="0099675F"/>
    <w:rsid w:val="009979BF"/>
    <w:rsid w:val="009A01A7"/>
    <w:rsid w:val="009A04A6"/>
    <w:rsid w:val="009A04DE"/>
    <w:rsid w:val="009A07C0"/>
    <w:rsid w:val="009A0DE6"/>
    <w:rsid w:val="009A1475"/>
    <w:rsid w:val="009A14FF"/>
    <w:rsid w:val="009A190E"/>
    <w:rsid w:val="009A1BD1"/>
    <w:rsid w:val="009A1F5D"/>
    <w:rsid w:val="009A2516"/>
    <w:rsid w:val="009A2674"/>
    <w:rsid w:val="009A2852"/>
    <w:rsid w:val="009A2A89"/>
    <w:rsid w:val="009A2AA8"/>
    <w:rsid w:val="009A2B90"/>
    <w:rsid w:val="009A3254"/>
    <w:rsid w:val="009A3471"/>
    <w:rsid w:val="009A37ED"/>
    <w:rsid w:val="009A3964"/>
    <w:rsid w:val="009A444B"/>
    <w:rsid w:val="009A4583"/>
    <w:rsid w:val="009A4A72"/>
    <w:rsid w:val="009A4AD6"/>
    <w:rsid w:val="009A4FBC"/>
    <w:rsid w:val="009A51AE"/>
    <w:rsid w:val="009A5317"/>
    <w:rsid w:val="009A67D2"/>
    <w:rsid w:val="009A6D7A"/>
    <w:rsid w:val="009A70B7"/>
    <w:rsid w:val="009A729B"/>
    <w:rsid w:val="009A7363"/>
    <w:rsid w:val="009A75CD"/>
    <w:rsid w:val="009A7A49"/>
    <w:rsid w:val="009A7A88"/>
    <w:rsid w:val="009A7C22"/>
    <w:rsid w:val="009A7F36"/>
    <w:rsid w:val="009B09BB"/>
    <w:rsid w:val="009B140C"/>
    <w:rsid w:val="009B1AA0"/>
    <w:rsid w:val="009B1BF0"/>
    <w:rsid w:val="009B1F8C"/>
    <w:rsid w:val="009B2096"/>
    <w:rsid w:val="009B209A"/>
    <w:rsid w:val="009B22DC"/>
    <w:rsid w:val="009B2325"/>
    <w:rsid w:val="009B26C7"/>
    <w:rsid w:val="009B2702"/>
    <w:rsid w:val="009B2830"/>
    <w:rsid w:val="009B2C76"/>
    <w:rsid w:val="009B2D17"/>
    <w:rsid w:val="009B33C0"/>
    <w:rsid w:val="009B365B"/>
    <w:rsid w:val="009B3901"/>
    <w:rsid w:val="009B3987"/>
    <w:rsid w:val="009B3D0F"/>
    <w:rsid w:val="009B4153"/>
    <w:rsid w:val="009B435A"/>
    <w:rsid w:val="009B4621"/>
    <w:rsid w:val="009B4736"/>
    <w:rsid w:val="009B5062"/>
    <w:rsid w:val="009B5320"/>
    <w:rsid w:val="009B55BF"/>
    <w:rsid w:val="009B5B33"/>
    <w:rsid w:val="009B5C2D"/>
    <w:rsid w:val="009B6154"/>
    <w:rsid w:val="009B68C2"/>
    <w:rsid w:val="009B69B9"/>
    <w:rsid w:val="009B6B89"/>
    <w:rsid w:val="009B6C4E"/>
    <w:rsid w:val="009B7562"/>
    <w:rsid w:val="009B78BD"/>
    <w:rsid w:val="009B79F2"/>
    <w:rsid w:val="009C1B09"/>
    <w:rsid w:val="009C1DBB"/>
    <w:rsid w:val="009C2045"/>
    <w:rsid w:val="009C22CE"/>
    <w:rsid w:val="009C29F0"/>
    <w:rsid w:val="009C2A8C"/>
    <w:rsid w:val="009C2CA4"/>
    <w:rsid w:val="009C2DE8"/>
    <w:rsid w:val="009C3064"/>
    <w:rsid w:val="009C3671"/>
    <w:rsid w:val="009C39B4"/>
    <w:rsid w:val="009C3A27"/>
    <w:rsid w:val="009C3C39"/>
    <w:rsid w:val="009C3F1D"/>
    <w:rsid w:val="009C3FB0"/>
    <w:rsid w:val="009C4652"/>
    <w:rsid w:val="009C4686"/>
    <w:rsid w:val="009C46D6"/>
    <w:rsid w:val="009C4E11"/>
    <w:rsid w:val="009C4ED2"/>
    <w:rsid w:val="009C585A"/>
    <w:rsid w:val="009C5881"/>
    <w:rsid w:val="009C6108"/>
    <w:rsid w:val="009C65EE"/>
    <w:rsid w:val="009C66A3"/>
    <w:rsid w:val="009C66D3"/>
    <w:rsid w:val="009C69CF"/>
    <w:rsid w:val="009C6ECA"/>
    <w:rsid w:val="009C6FFA"/>
    <w:rsid w:val="009C7290"/>
    <w:rsid w:val="009C7384"/>
    <w:rsid w:val="009D00EA"/>
    <w:rsid w:val="009D01CE"/>
    <w:rsid w:val="009D03E0"/>
    <w:rsid w:val="009D09E2"/>
    <w:rsid w:val="009D161C"/>
    <w:rsid w:val="009D1DA4"/>
    <w:rsid w:val="009D1EF4"/>
    <w:rsid w:val="009D20C8"/>
    <w:rsid w:val="009D2E45"/>
    <w:rsid w:val="009D3142"/>
    <w:rsid w:val="009D3942"/>
    <w:rsid w:val="009D3CDE"/>
    <w:rsid w:val="009D3EFD"/>
    <w:rsid w:val="009D4B2D"/>
    <w:rsid w:val="009D532B"/>
    <w:rsid w:val="009D5B22"/>
    <w:rsid w:val="009D66F8"/>
    <w:rsid w:val="009D67D9"/>
    <w:rsid w:val="009D6917"/>
    <w:rsid w:val="009D6C3F"/>
    <w:rsid w:val="009D7012"/>
    <w:rsid w:val="009D71DA"/>
    <w:rsid w:val="009D7849"/>
    <w:rsid w:val="009D799D"/>
    <w:rsid w:val="009D7B8E"/>
    <w:rsid w:val="009D7D92"/>
    <w:rsid w:val="009D7F2A"/>
    <w:rsid w:val="009E073C"/>
    <w:rsid w:val="009E0755"/>
    <w:rsid w:val="009E0966"/>
    <w:rsid w:val="009E0AEB"/>
    <w:rsid w:val="009E0AF3"/>
    <w:rsid w:val="009E0DDB"/>
    <w:rsid w:val="009E12EB"/>
    <w:rsid w:val="009E151F"/>
    <w:rsid w:val="009E1AAF"/>
    <w:rsid w:val="009E1E9A"/>
    <w:rsid w:val="009E1F5C"/>
    <w:rsid w:val="009E208F"/>
    <w:rsid w:val="009E31D2"/>
    <w:rsid w:val="009E3FA8"/>
    <w:rsid w:val="009E49A1"/>
    <w:rsid w:val="009E4B5B"/>
    <w:rsid w:val="009E4B99"/>
    <w:rsid w:val="009E4D3D"/>
    <w:rsid w:val="009E4DE9"/>
    <w:rsid w:val="009E50E1"/>
    <w:rsid w:val="009E519C"/>
    <w:rsid w:val="009E61F1"/>
    <w:rsid w:val="009E6B0A"/>
    <w:rsid w:val="009E6CAC"/>
    <w:rsid w:val="009E6E25"/>
    <w:rsid w:val="009E6E68"/>
    <w:rsid w:val="009E7FDA"/>
    <w:rsid w:val="009F0856"/>
    <w:rsid w:val="009F0E5A"/>
    <w:rsid w:val="009F150D"/>
    <w:rsid w:val="009F16B1"/>
    <w:rsid w:val="009F1BAD"/>
    <w:rsid w:val="009F1F79"/>
    <w:rsid w:val="009F20A9"/>
    <w:rsid w:val="009F2261"/>
    <w:rsid w:val="009F2D1B"/>
    <w:rsid w:val="009F2DB2"/>
    <w:rsid w:val="009F2EDD"/>
    <w:rsid w:val="009F3244"/>
    <w:rsid w:val="009F334B"/>
    <w:rsid w:val="009F38FB"/>
    <w:rsid w:val="009F3ADA"/>
    <w:rsid w:val="009F3C3F"/>
    <w:rsid w:val="009F3C84"/>
    <w:rsid w:val="009F3FED"/>
    <w:rsid w:val="009F457A"/>
    <w:rsid w:val="009F49EC"/>
    <w:rsid w:val="009F4C8C"/>
    <w:rsid w:val="009F4D83"/>
    <w:rsid w:val="009F4E6A"/>
    <w:rsid w:val="009F52E4"/>
    <w:rsid w:val="009F551C"/>
    <w:rsid w:val="009F5605"/>
    <w:rsid w:val="009F5684"/>
    <w:rsid w:val="009F585E"/>
    <w:rsid w:val="009F664D"/>
    <w:rsid w:val="009F6729"/>
    <w:rsid w:val="009F6EF8"/>
    <w:rsid w:val="009F71C9"/>
    <w:rsid w:val="009F71CC"/>
    <w:rsid w:val="009F7392"/>
    <w:rsid w:val="009F7570"/>
    <w:rsid w:val="009F78FA"/>
    <w:rsid w:val="009F7DD6"/>
    <w:rsid w:val="009F7F7E"/>
    <w:rsid w:val="00A0023A"/>
    <w:rsid w:val="00A0064A"/>
    <w:rsid w:val="00A00D4C"/>
    <w:rsid w:val="00A015A2"/>
    <w:rsid w:val="00A01B80"/>
    <w:rsid w:val="00A020F4"/>
    <w:rsid w:val="00A02464"/>
    <w:rsid w:val="00A02A40"/>
    <w:rsid w:val="00A02F09"/>
    <w:rsid w:val="00A02F49"/>
    <w:rsid w:val="00A03486"/>
    <w:rsid w:val="00A038C1"/>
    <w:rsid w:val="00A03B89"/>
    <w:rsid w:val="00A03C01"/>
    <w:rsid w:val="00A04045"/>
    <w:rsid w:val="00A04066"/>
    <w:rsid w:val="00A04083"/>
    <w:rsid w:val="00A04856"/>
    <w:rsid w:val="00A04A15"/>
    <w:rsid w:val="00A04F5F"/>
    <w:rsid w:val="00A05409"/>
    <w:rsid w:val="00A05478"/>
    <w:rsid w:val="00A05BCD"/>
    <w:rsid w:val="00A061B7"/>
    <w:rsid w:val="00A0663D"/>
    <w:rsid w:val="00A06818"/>
    <w:rsid w:val="00A078C9"/>
    <w:rsid w:val="00A10494"/>
    <w:rsid w:val="00A107B0"/>
    <w:rsid w:val="00A107E0"/>
    <w:rsid w:val="00A1094B"/>
    <w:rsid w:val="00A10A4C"/>
    <w:rsid w:val="00A10A93"/>
    <w:rsid w:val="00A111F1"/>
    <w:rsid w:val="00A113EF"/>
    <w:rsid w:val="00A115BD"/>
    <w:rsid w:val="00A116E8"/>
    <w:rsid w:val="00A11FD1"/>
    <w:rsid w:val="00A12187"/>
    <w:rsid w:val="00A12722"/>
    <w:rsid w:val="00A129C1"/>
    <w:rsid w:val="00A12DD8"/>
    <w:rsid w:val="00A13985"/>
    <w:rsid w:val="00A13F00"/>
    <w:rsid w:val="00A140DE"/>
    <w:rsid w:val="00A14104"/>
    <w:rsid w:val="00A141AC"/>
    <w:rsid w:val="00A14951"/>
    <w:rsid w:val="00A14A21"/>
    <w:rsid w:val="00A14B24"/>
    <w:rsid w:val="00A14E75"/>
    <w:rsid w:val="00A14EC8"/>
    <w:rsid w:val="00A14F76"/>
    <w:rsid w:val="00A1543F"/>
    <w:rsid w:val="00A156D3"/>
    <w:rsid w:val="00A15816"/>
    <w:rsid w:val="00A15983"/>
    <w:rsid w:val="00A15ACC"/>
    <w:rsid w:val="00A15B50"/>
    <w:rsid w:val="00A16057"/>
    <w:rsid w:val="00A16995"/>
    <w:rsid w:val="00A16ADD"/>
    <w:rsid w:val="00A16C5F"/>
    <w:rsid w:val="00A16C6D"/>
    <w:rsid w:val="00A17052"/>
    <w:rsid w:val="00A17086"/>
    <w:rsid w:val="00A17112"/>
    <w:rsid w:val="00A1713D"/>
    <w:rsid w:val="00A172BE"/>
    <w:rsid w:val="00A1762C"/>
    <w:rsid w:val="00A179B7"/>
    <w:rsid w:val="00A17A33"/>
    <w:rsid w:val="00A17B0A"/>
    <w:rsid w:val="00A17F3B"/>
    <w:rsid w:val="00A17FFD"/>
    <w:rsid w:val="00A200D6"/>
    <w:rsid w:val="00A20F10"/>
    <w:rsid w:val="00A21995"/>
    <w:rsid w:val="00A21AAD"/>
    <w:rsid w:val="00A21B65"/>
    <w:rsid w:val="00A21F3D"/>
    <w:rsid w:val="00A22017"/>
    <w:rsid w:val="00A223EE"/>
    <w:rsid w:val="00A2257E"/>
    <w:rsid w:val="00A23445"/>
    <w:rsid w:val="00A2377A"/>
    <w:rsid w:val="00A23881"/>
    <w:rsid w:val="00A238EB"/>
    <w:rsid w:val="00A23B83"/>
    <w:rsid w:val="00A24036"/>
    <w:rsid w:val="00A24285"/>
    <w:rsid w:val="00A246AD"/>
    <w:rsid w:val="00A246D9"/>
    <w:rsid w:val="00A2480E"/>
    <w:rsid w:val="00A249A7"/>
    <w:rsid w:val="00A24EB9"/>
    <w:rsid w:val="00A250CF"/>
    <w:rsid w:val="00A25E88"/>
    <w:rsid w:val="00A260A0"/>
    <w:rsid w:val="00A26E78"/>
    <w:rsid w:val="00A270EB"/>
    <w:rsid w:val="00A2720F"/>
    <w:rsid w:val="00A272BD"/>
    <w:rsid w:val="00A2758A"/>
    <w:rsid w:val="00A275B4"/>
    <w:rsid w:val="00A2787B"/>
    <w:rsid w:val="00A27A13"/>
    <w:rsid w:val="00A27C2C"/>
    <w:rsid w:val="00A27C4A"/>
    <w:rsid w:val="00A27F30"/>
    <w:rsid w:val="00A27F6B"/>
    <w:rsid w:val="00A300E4"/>
    <w:rsid w:val="00A30457"/>
    <w:rsid w:val="00A306EB"/>
    <w:rsid w:val="00A307E5"/>
    <w:rsid w:val="00A307EF"/>
    <w:rsid w:val="00A309E9"/>
    <w:rsid w:val="00A309F4"/>
    <w:rsid w:val="00A30CF0"/>
    <w:rsid w:val="00A30D16"/>
    <w:rsid w:val="00A3116E"/>
    <w:rsid w:val="00A313AC"/>
    <w:rsid w:val="00A31800"/>
    <w:rsid w:val="00A31BA8"/>
    <w:rsid w:val="00A324AB"/>
    <w:rsid w:val="00A328DC"/>
    <w:rsid w:val="00A32D56"/>
    <w:rsid w:val="00A32D7E"/>
    <w:rsid w:val="00A334B4"/>
    <w:rsid w:val="00A336C4"/>
    <w:rsid w:val="00A33F3C"/>
    <w:rsid w:val="00A3405D"/>
    <w:rsid w:val="00A34563"/>
    <w:rsid w:val="00A34810"/>
    <w:rsid w:val="00A34BA9"/>
    <w:rsid w:val="00A352B1"/>
    <w:rsid w:val="00A35321"/>
    <w:rsid w:val="00A356F1"/>
    <w:rsid w:val="00A357D7"/>
    <w:rsid w:val="00A358DE"/>
    <w:rsid w:val="00A35908"/>
    <w:rsid w:val="00A359C4"/>
    <w:rsid w:val="00A35BC0"/>
    <w:rsid w:val="00A35F77"/>
    <w:rsid w:val="00A36224"/>
    <w:rsid w:val="00A36E99"/>
    <w:rsid w:val="00A36EE5"/>
    <w:rsid w:val="00A370F0"/>
    <w:rsid w:val="00A37950"/>
    <w:rsid w:val="00A4028D"/>
    <w:rsid w:val="00A40E1F"/>
    <w:rsid w:val="00A40EC0"/>
    <w:rsid w:val="00A41241"/>
    <w:rsid w:val="00A41738"/>
    <w:rsid w:val="00A41773"/>
    <w:rsid w:val="00A4255E"/>
    <w:rsid w:val="00A42DA7"/>
    <w:rsid w:val="00A439DF"/>
    <w:rsid w:val="00A43E95"/>
    <w:rsid w:val="00A445B9"/>
    <w:rsid w:val="00A44A68"/>
    <w:rsid w:val="00A44C66"/>
    <w:rsid w:val="00A44F82"/>
    <w:rsid w:val="00A45059"/>
    <w:rsid w:val="00A4558B"/>
    <w:rsid w:val="00A457DB"/>
    <w:rsid w:val="00A458DC"/>
    <w:rsid w:val="00A461C7"/>
    <w:rsid w:val="00A464AA"/>
    <w:rsid w:val="00A466BD"/>
    <w:rsid w:val="00A468B7"/>
    <w:rsid w:val="00A469CF"/>
    <w:rsid w:val="00A46CC5"/>
    <w:rsid w:val="00A46D39"/>
    <w:rsid w:val="00A46FB2"/>
    <w:rsid w:val="00A474F7"/>
    <w:rsid w:val="00A47657"/>
    <w:rsid w:val="00A47CBF"/>
    <w:rsid w:val="00A50145"/>
    <w:rsid w:val="00A5049D"/>
    <w:rsid w:val="00A5056A"/>
    <w:rsid w:val="00A50885"/>
    <w:rsid w:val="00A508A6"/>
    <w:rsid w:val="00A50934"/>
    <w:rsid w:val="00A50AD6"/>
    <w:rsid w:val="00A5116E"/>
    <w:rsid w:val="00A515DB"/>
    <w:rsid w:val="00A52F5E"/>
    <w:rsid w:val="00A530CB"/>
    <w:rsid w:val="00A5314E"/>
    <w:rsid w:val="00A5370B"/>
    <w:rsid w:val="00A53B0A"/>
    <w:rsid w:val="00A53C10"/>
    <w:rsid w:val="00A53C5F"/>
    <w:rsid w:val="00A55426"/>
    <w:rsid w:val="00A55517"/>
    <w:rsid w:val="00A5572C"/>
    <w:rsid w:val="00A557B5"/>
    <w:rsid w:val="00A559C3"/>
    <w:rsid w:val="00A55A2F"/>
    <w:rsid w:val="00A55BC0"/>
    <w:rsid w:val="00A55C7C"/>
    <w:rsid w:val="00A56268"/>
    <w:rsid w:val="00A5641D"/>
    <w:rsid w:val="00A56677"/>
    <w:rsid w:val="00A56C00"/>
    <w:rsid w:val="00A56EED"/>
    <w:rsid w:val="00A571EB"/>
    <w:rsid w:val="00A574C9"/>
    <w:rsid w:val="00A5770C"/>
    <w:rsid w:val="00A57748"/>
    <w:rsid w:val="00A57813"/>
    <w:rsid w:val="00A60184"/>
    <w:rsid w:val="00A604B3"/>
    <w:rsid w:val="00A6063D"/>
    <w:rsid w:val="00A6111C"/>
    <w:rsid w:val="00A615AE"/>
    <w:rsid w:val="00A61842"/>
    <w:rsid w:val="00A6336A"/>
    <w:rsid w:val="00A638D3"/>
    <w:rsid w:val="00A64107"/>
    <w:rsid w:val="00A64CF6"/>
    <w:rsid w:val="00A64E4D"/>
    <w:rsid w:val="00A64E8A"/>
    <w:rsid w:val="00A65294"/>
    <w:rsid w:val="00A65417"/>
    <w:rsid w:val="00A65DB6"/>
    <w:rsid w:val="00A65EAB"/>
    <w:rsid w:val="00A6601C"/>
    <w:rsid w:val="00A6605F"/>
    <w:rsid w:val="00A667FA"/>
    <w:rsid w:val="00A66CF1"/>
    <w:rsid w:val="00A66E71"/>
    <w:rsid w:val="00A672EE"/>
    <w:rsid w:val="00A67473"/>
    <w:rsid w:val="00A70E18"/>
    <w:rsid w:val="00A70E9C"/>
    <w:rsid w:val="00A71170"/>
    <w:rsid w:val="00A711EF"/>
    <w:rsid w:val="00A71216"/>
    <w:rsid w:val="00A719C4"/>
    <w:rsid w:val="00A71BAC"/>
    <w:rsid w:val="00A71E30"/>
    <w:rsid w:val="00A71F89"/>
    <w:rsid w:val="00A722A3"/>
    <w:rsid w:val="00A72391"/>
    <w:rsid w:val="00A7246D"/>
    <w:rsid w:val="00A7277E"/>
    <w:rsid w:val="00A729FF"/>
    <w:rsid w:val="00A72F06"/>
    <w:rsid w:val="00A72F78"/>
    <w:rsid w:val="00A7330E"/>
    <w:rsid w:val="00A733BC"/>
    <w:rsid w:val="00A733BF"/>
    <w:rsid w:val="00A743F4"/>
    <w:rsid w:val="00A74EA3"/>
    <w:rsid w:val="00A74EEE"/>
    <w:rsid w:val="00A75144"/>
    <w:rsid w:val="00A752A6"/>
    <w:rsid w:val="00A75579"/>
    <w:rsid w:val="00A75E82"/>
    <w:rsid w:val="00A75FBE"/>
    <w:rsid w:val="00A765D7"/>
    <w:rsid w:val="00A7726C"/>
    <w:rsid w:val="00A77675"/>
    <w:rsid w:val="00A77B91"/>
    <w:rsid w:val="00A77F6E"/>
    <w:rsid w:val="00A77F96"/>
    <w:rsid w:val="00A8009E"/>
    <w:rsid w:val="00A8028B"/>
    <w:rsid w:val="00A8028E"/>
    <w:rsid w:val="00A8070D"/>
    <w:rsid w:val="00A807C1"/>
    <w:rsid w:val="00A80BCC"/>
    <w:rsid w:val="00A80C3E"/>
    <w:rsid w:val="00A80DB0"/>
    <w:rsid w:val="00A8103A"/>
    <w:rsid w:val="00A8152A"/>
    <w:rsid w:val="00A826D1"/>
    <w:rsid w:val="00A82BCA"/>
    <w:rsid w:val="00A83C8D"/>
    <w:rsid w:val="00A843D8"/>
    <w:rsid w:val="00A84679"/>
    <w:rsid w:val="00A846CA"/>
    <w:rsid w:val="00A847EF"/>
    <w:rsid w:val="00A85098"/>
    <w:rsid w:val="00A85253"/>
    <w:rsid w:val="00A85D8F"/>
    <w:rsid w:val="00A86192"/>
    <w:rsid w:val="00A8660F"/>
    <w:rsid w:val="00A867A9"/>
    <w:rsid w:val="00A867CF"/>
    <w:rsid w:val="00A86A27"/>
    <w:rsid w:val="00A86E0C"/>
    <w:rsid w:val="00A87592"/>
    <w:rsid w:val="00A8797F"/>
    <w:rsid w:val="00A87C65"/>
    <w:rsid w:val="00A87F3A"/>
    <w:rsid w:val="00A903F5"/>
    <w:rsid w:val="00A904D2"/>
    <w:rsid w:val="00A904DC"/>
    <w:rsid w:val="00A90728"/>
    <w:rsid w:val="00A9097F"/>
    <w:rsid w:val="00A90DD7"/>
    <w:rsid w:val="00A91080"/>
    <w:rsid w:val="00A910C3"/>
    <w:rsid w:val="00A9170A"/>
    <w:rsid w:val="00A91896"/>
    <w:rsid w:val="00A91B85"/>
    <w:rsid w:val="00A91CC5"/>
    <w:rsid w:val="00A91E51"/>
    <w:rsid w:val="00A922AC"/>
    <w:rsid w:val="00A92F36"/>
    <w:rsid w:val="00A93165"/>
    <w:rsid w:val="00A9319F"/>
    <w:rsid w:val="00A93262"/>
    <w:rsid w:val="00A93CFF"/>
    <w:rsid w:val="00A93D9E"/>
    <w:rsid w:val="00A94972"/>
    <w:rsid w:val="00A94C18"/>
    <w:rsid w:val="00A94EFE"/>
    <w:rsid w:val="00A9516B"/>
    <w:rsid w:val="00A95A52"/>
    <w:rsid w:val="00A95E9B"/>
    <w:rsid w:val="00A9638D"/>
    <w:rsid w:val="00A965D5"/>
    <w:rsid w:val="00A96619"/>
    <w:rsid w:val="00A96A1D"/>
    <w:rsid w:val="00A96AB1"/>
    <w:rsid w:val="00A9711E"/>
    <w:rsid w:val="00A975F3"/>
    <w:rsid w:val="00A9795B"/>
    <w:rsid w:val="00A97F0E"/>
    <w:rsid w:val="00A97FE6"/>
    <w:rsid w:val="00AA004F"/>
    <w:rsid w:val="00AA07B8"/>
    <w:rsid w:val="00AA1285"/>
    <w:rsid w:val="00AA159A"/>
    <w:rsid w:val="00AA1661"/>
    <w:rsid w:val="00AA1852"/>
    <w:rsid w:val="00AA1902"/>
    <w:rsid w:val="00AA1AC8"/>
    <w:rsid w:val="00AA2039"/>
    <w:rsid w:val="00AA262E"/>
    <w:rsid w:val="00AA278E"/>
    <w:rsid w:val="00AA292E"/>
    <w:rsid w:val="00AA3114"/>
    <w:rsid w:val="00AA3791"/>
    <w:rsid w:val="00AA3937"/>
    <w:rsid w:val="00AA4378"/>
    <w:rsid w:val="00AA4555"/>
    <w:rsid w:val="00AA4683"/>
    <w:rsid w:val="00AA472A"/>
    <w:rsid w:val="00AA48D3"/>
    <w:rsid w:val="00AA4B37"/>
    <w:rsid w:val="00AA4B59"/>
    <w:rsid w:val="00AA52C1"/>
    <w:rsid w:val="00AA52EE"/>
    <w:rsid w:val="00AA5AD4"/>
    <w:rsid w:val="00AA6019"/>
    <w:rsid w:val="00AA60FE"/>
    <w:rsid w:val="00AA64BD"/>
    <w:rsid w:val="00AA651B"/>
    <w:rsid w:val="00AA6AC0"/>
    <w:rsid w:val="00AA6C12"/>
    <w:rsid w:val="00AA6F59"/>
    <w:rsid w:val="00AA72B1"/>
    <w:rsid w:val="00AA7838"/>
    <w:rsid w:val="00AA7AF4"/>
    <w:rsid w:val="00AB053D"/>
    <w:rsid w:val="00AB0D95"/>
    <w:rsid w:val="00AB12CF"/>
    <w:rsid w:val="00AB19BF"/>
    <w:rsid w:val="00AB1D77"/>
    <w:rsid w:val="00AB3272"/>
    <w:rsid w:val="00AB3894"/>
    <w:rsid w:val="00AB3950"/>
    <w:rsid w:val="00AB4838"/>
    <w:rsid w:val="00AB49F5"/>
    <w:rsid w:val="00AB4CA4"/>
    <w:rsid w:val="00AB50A7"/>
    <w:rsid w:val="00AB5232"/>
    <w:rsid w:val="00AB5B60"/>
    <w:rsid w:val="00AB5D85"/>
    <w:rsid w:val="00AB6076"/>
    <w:rsid w:val="00AB6619"/>
    <w:rsid w:val="00AB6629"/>
    <w:rsid w:val="00AB6E42"/>
    <w:rsid w:val="00AB70BB"/>
    <w:rsid w:val="00AB737F"/>
    <w:rsid w:val="00AB7A4B"/>
    <w:rsid w:val="00AB7C91"/>
    <w:rsid w:val="00AB7E62"/>
    <w:rsid w:val="00AC07A8"/>
    <w:rsid w:val="00AC0969"/>
    <w:rsid w:val="00AC159D"/>
    <w:rsid w:val="00AC169A"/>
    <w:rsid w:val="00AC1775"/>
    <w:rsid w:val="00AC2854"/>
    <w:rsid w:val="00AC29B8"/>
    <w:rsid w:val="00AC2A91"/>
    <w:rsid w:val="00AC2A9A"/>
    <w:rsid w:val="00AC2F13"/>
    <w:rsid w:val="00AC2FBE"/>
    <w:rsid w:val="00AC3B28"/>
    <w:rsid w:val="00AC3C56"/>
    <w:rsid w:val="00AC3DAA"/>
    <w:rsid w:val="00AC419C"/>
    <w:rsid w:val="00AC4C66"/>
    <w:rsid w:val="00AC5104"/>
    <w:rsid w:val="00AC5376"/>
    <w:rsid w:val="00AC59C6"/>
    <w:rsid w:val="00AC59D4"/>
    <w:rsid w:val="00AC5DDB"/>
    <w:rsid w:val="00AC5F5C"/>
    <w:rsid w:val="00AC6233"/>
    <w:rsid w:val="00AC6366"/>
    <w:rsid w:val="00AC6682"/>
    <w:rsid w:val="00AC6C7E"/>
    <w:rsid w:val="00AC6D4B"/>
    <w:rsid w:val="00AC7177"/>
    <w:rsid w:val="00AC73DD"/>
    <w:rsid w:val="00AC7BE8"/>
    <w:rsid w:val="00AD022F"/>
    <w:rsid w:val="00AD05ED"/>
    <w:rsid w:val="00AD08A9"/>
    <w:rsid w:val="00AD0A58"/>
    <w:rsid w:val="00AD0C82"/>
    <w:rsid w:val="00AD15F2"/>
    <w:rsid w:val="00AD19A0"/>
    <w:rsid w:val="00AD1A72"/>
    <w:rsid w:val="00AD1BCC"/>
    <w:rsid w:val="00AD1CF6"/>
    <w:rsid w:val="00AD1F35"/>
    <w:rsid w:val="00AD24AE"/>
    <w:rsid w:val="00AD26D9"/>
    <w:rsid w:val="00AD3156"/>
    <w:rsid w:val="00AD3AEC"/>
    <w:rsid w:val="00AD3F7F"/>
    <w:rsid w:val="00AD3FEB"/>
    <w:rsid w:val="00AD4B3C"/>
    <w:rsid w:val="00AD529B"/>
    <w:rsid w:val="00AD53CA"/>
    <w:rsid w:val="00AD56FE"/>
    <w:rsid w:val="00AD5971"/>
    <w:rsid w:val="00AD5A20"/>
    <w:rsid w:val="00AD6C10"/>
    <w:rsid w:val="00AD6CFB"/>
    <w:rsid w:val="00AD726A"/>
    <w:rsid w:val="00AD7287"/>
    <w:rsid w:val="00AD75C6"/>
    <w:rsid w:val="00AD7710"/>
    <w:rsid w:val="00AD7A0C"/>
    <w:rsid w:val="00AD7A2C"/>
    <w:rsid w:val="00AD7C5F"/>
    <w:rsid w:val="00AD7F12"/>
    <w:rsid w:val="00AE0001"/>
    <w:rsid w:val="00AE003A"/>
    <w:rsid w:val="00AE01FF"/>
    <w:rsid w:val="00AE07B8"/>
    <w:rsid w:val="00AE0D29"/>
    <w:rsid w:val="00AE132E"/>
    <w:rsid w:val="00AE18A0"/>
    <w:rsid w:val="00AE1C8D"/>
    <w:rsid w:val="00AE1E5F"/>
    <w:rsid w:val="00AE241C"/>
    <w:rsid w:val="00AE258A"/>
    <w:rsid w:val="00AE29EB"/>
    <w:rsid w:val="00AE2D5C"/>
    <w:rsid w:val="00AE2F39"/>
    <w:rsid w:val="00AE38D8"/>
    <w:rsid w:val="00AE4171"/>
    <w:rsid w:val="00AE4400"/>
    <w:rsid w:val="00AE468F"/>
    <w:rsid w:val="00AE505F"/>
    <w:rsid w:val="00AE5921"/>
    <w:rsid w:val="00AE5A9C"/>
    <w:rsid w:val="00AE6700"/>
    <w:rsid w:val="00AE6931"/>
    <w:rsid w:val="00AE6A01"/>
    <w:rsid w:val="00AE71FF"/>
    <w:rsid w:val="00AE741B"/>
    <w:rsid w:val="00AE759D"/>
    <w:rsid w:val="00AF0922"/>
    <w:rsid w:val="00AF092F"/>
    <w:rsid w:val="00AF12A7"/>
    <w:rsid w:val="00AF13D3"/>
    <w:rsid w:val="00AF13E2"/>
    <w:rsid w:val="00AF13FA"/>
    <w:rsid w:val="00AF15DF"/>
    <w:rsid w:val="00AF165E"/>
    <w:rsid w:val="00AF2070"/>
    <w:rsid w:val="00AF20B0"/>
    <w:rsid w:val="00AF21F2"/>
    <w:rsid w:val="00AF25D5"/>
    <w:rsid w:val="00AF27B5"/>
    <w:rsid w:val="00AF2871"/>
    <w:rsid w:val="00AF2AF5"/>
    <w:rsid w:val="00AF2C0C"/>
    <w:rsid w:val="00AF3174"/>
    <w:rsid w:val="00AF31F7"/>
    <w:rsid w:val="00AF365E"/>
    <w:rsid w:val="00AF36E4"/>
    <w:rsid w:val="00AF38D7"/>
    <w:rsid w:val="00AF38E9"/>
    <w:rsid w:val="00AF3B97"/>
    <w:rsid w:val="00AF4049"/>
    <w:rsid w:val="00AF4313"/>
    <w:rsid w:val="00AF4437"/>
    <w:rsid w:val="00AF4732"/>
    <w:rsid w:val="00AF5148"/>
    <w:rsid w:val="00AF5300"/>
    <w:rsid w:val="00AF53BA"/>
    <w:rsid w:val="00AF6DDC"/>
    <w:rsid w:val="00AF7259"/>
    <w:rsid w:val="00AF7F16"/>
    <w:rsid w:val="00B00B05"/>
    <w:rsid w:val="00B00D7E"/>
    <w:rsid w:val="00B013BD"/>
    <w:rsid w:val="00B0161C"/>
    <w:rsid w:val="00B018A2"/>
    <w:rsid w:val="00B018CB"/>
    <w:rsid w:val="00B019F5"/>
    <w:rsid w:val="00B01BA6"/>
    <w:rsid w:val="00B0224D"/>
    <w:rsid w:val="00B02538"/>
    <w:rsid w:val="00B02AEA"/>
    <w:rsid w:val="00B02D4F"/>
    <w:rsid w:val="00B034CD"/>
    <w:rsid w:val="00B038F9"/>
    <w:rsid w:val="00B039A3"/>
    <w:rsid w:val="00B03C77"/>
    <w:rsid w:val="00B04762"/>
    <w:rsid w:val="00B04BDA"/>
    <w:rsid w:val="00B052E4"/>
    <w:rsid w:val="00B0561D"/>
    <w:rsid w:val="00B0598E"/>
    <w:rsid w:val="00B067CD"/>
    <w:rsid w:val="00B067F1"/>
    <w:rsid w:val="00B0695F"/>
    <w:rsid w:val="00B069D5"/>
    <w:rsid w:val="00B06B0F"/>
    <w:rsid w:val="00B06D19"/>
    <w:rsid w:val="00B06F72"/>
    <w:rsid w:val="00B070BF"/>
    <w:rsid w:val="00B072FC"/>
    <w:rsid w:val="00B07488"/>
    <w:rsid w:val="00B07B40"/>
    <w:rsid w:val="00B07FBE"/>
    <w:rsid w:val="00B103BF"/>
    <w:rsid w:val="00B111EA"/>
    <w:rsid w:val="00B113D8"/>
    <w:rsid w:val="00B11A88"/>
    <w:rsid w:val="00B11E7A"/>
    <w:rsid w:val="00B12208"/>
    <w:rsid w:val="00B1263B"/>
    <w:rsid w:val="00B128ED"/>
    <w:rsid w:val="00B12B87"/>
    <w:rsid w:val="00B12F3F"/>
    <w:rsid w:val="00B130FB"/>
    <w:rsid w:val="00B13C98"/>
    <w:rsid w:val="00B13CDC"/>
    <w:rsid w:val="00B142A2"/>
    <w:rsid w:val="00B144D3"/>
    <w:rsid w:val="00B1452B"/>
    <w:rsid w:val="00B15004"/>
    <w:rsid w:val="00B1556F"/>
    <w:rsid w:val="00B1575B"/>
    <w:rsid w:val="00B158BF"/>
    <w:rsid w:val="00B165A2"/>
    <w:rsid w:val="00B16858"/>
    <w:rsid w:val="00B169DB"/>
    <w:rsid w:val="00B16E5B"/>
    <w:rsid w:val="00B16E7B"/>
    <w:rsid w:val="00B1715F"/>
    <w:rsid w:val="00B173EB"/>
    <w:rsid w:val="00B174FA"/>
    <w:rsid w:val="00B1769E"/>
    <w:rsid w:val="00B20362"/>
    <w:rsid w:val="00B20425"/>
    <w:rsid w:val="00B2089C"/>
    <w:rsid w:val="00B20AE4"/>
    <w:rsid w:val="00B20C38"/>
    <w:rsid w:val="00B20CA4"/>
    <w:rsid w:val="00B21325"/>
    <w:rsid w:val="00B21765"/>
    <w:rsid w:val="00B21AF3"/>
    <w:rsid w:val="00B221CF"/>
    <w:rsid w:val="00B22733"/>
    <w:rsid w:val="00B227EC"/>
    <w:rsid w:val="00B22964"/>
    <w:rsid w:val="00B22EE9"/>
    <w:rsid w:val="00B233CB"/>
    <w:rsid w:val="00B2342F"/>
    <w:rsid w:val="00B23BE7"/>
    <w:rsid w:val="00B242D7"/>
    <w:rsid w:val="00B24627"/>
    <w:rsid w:val="00B249A1"/>
    <w:rsid w:val="00B24A06"/>
    <w:rsid w:val="00B24D8C"/>
    <w:rsid w:val="00B24FB7"/>
    <w:rsid w:val="00B25612"/>
    <w:rsid w:val="00B25728"/>
    <w:rsid w:val="00B25F64"/>
    <w:rsid w:val="00B26285"/>
    <w:rsid w:val="00B26769"/>
    <w:rsid w:val="00B26ADF"/>
    <w:rsid w:val="00B27211"/>
    <w:rsid w:val="00B30BC1"/>
    <w:rsid w:val="00B30E39"/>
    <w:rsid w:val="00B31BF3"/>
    <w:rsid w:val="00B3222D"/>
    <w:rsid w:val="00B3238C"/>
    <w:rsid w:val="00B3289D"/>
    <w:rsid w:val="00B328F1"/>
    <w:rsid w:val="00B32C25"/>
    <w:rsid w:val="00B32CC0"/>
    <w:rsid w:val="00B33080"/>
    <w:rsid w:val="00B3327E"/>
    <w:rsid w:val="00B33323"/>
    <w:rsid w:val="00B33675"/>
    <w:rsid w:val="00B336F8"/>
    <w:rsid w:val="00B33856"/>
    <w:rsid w:val="00B33922"/>
    <w:rsid w:val="00B33D41"/>
    <w:rsid w:val="00B3415C"/>
    <w:rsid w:val="00B341B2"/>
    <w:rsid w:val="00B3434F"/>
    <w:rsid w:val="00B34730"/>
    <w:rsid w:val="00B347C0"/>
    <w:rsid w:val="00B34ADA"/>
    <w:rsid w:val="00B34DFB"/>
    <w:rsid w:val="00B34E7D"/>
    <w:rsid w:val="00B34EA8"/>
    <w:rsid w:val="00B35BD7"/>
    <w:rsid w:val="00B35D06"/>
    <w:rsid w:val="00B3607C"/>
    <w:rsid w:val="00B36802"/>
    <w:rsid w:val="00B36AA6"/>
    <w:rsid w:val="00B370DD"/>
    <w:rsid w:val="00B37205"/>
    <w:rsid w:val="00B37A2C"/>
    <w:rsid w:val="00B4036C"/>
    <w:rsid w:val="00B409FB"/>
    <w:rsid w:val="00B40E37"/>
    <w:rsid w:val="00B40FFC"/>
    <w:rsid w:val="00B41029"/>
    <w:rsid w:val="00B410C9"/>
    <w:rsid w:val="00B4188E"/>
    <w:rsid w:val="00B41D7F"/>
    <w:rsid w:val="00B42027"/>
    <w:rsid w:val="00B4231E"/>
    <w:rsid w:val="00B42F82"/>
    <w:rsid w:val="00B43205"/>
    <w:rsid w:val="00B43E15"/>
    <w:rsid w:val="00B43E56"/>
    <w:rsid w:val="00B440ED"/>
    <w:rsid w:val="00B44212"/>
    <w:rsid w:val="00B445BE"/>
    <w:rsid w:val="00B44681"/>
    <w:rsid w:val="00B45751"/>
    <w:rsid w:val="00B459B7"/>
    <w:rsid w:val="00B4630E"/>
    <w:rsid w:val="00B46861"/>
    <w:rsid w:val="00B46C29"/>
    <w:rsid w:val="00B46FC6"/>
    <w:rsid w:val="00B50090"/>
    <w:rsid w:val="00B501F4"/>
    <w:rsid w:val="00B5034D"/>
    <w:rsid w:val="00B5097B"/>
    <w:rsid w:val="00B50C9F"/>
    <w:rsid w:val="00B50CE2"/>
    <w:rsid w:val="00B50D55"/>
    <w:rsid w:val="00B50FA6"/>
    <w:rsid w:val="00B51204"/>
    <w:rsid w:val="00B5147F"/>
    <w:rsid w:val="00B51800"/>
    <w:rsid w:val="00B52AF0"/>
    <w:rsid w:val="00B53DD9"/>
    <w:rsid w:val="00B544D2"/>
    <w:rsid w:val="00B54A9D"/>
    <w:rsid w:val="00B55016"/>
    <w:rsid w:val="00B550EE"/>
    <w:rsid w:val="00B55362"/>
    <w:rsid w:val="00B555CD"/>
    <w:rsid w:val="00B56C69"/>
    <w:rsid w:val="00B56DCB"/>
    <w:rsid w:val="00B57065"/>
    <w:rsid w:val="00B570AA"/>
    <w:rsid w:val="00B574A2"/>
    <w:rsid w:val="00B574BC"/>
    <w:rsid w:val="00B57526"/>
    <w:rsid w:val="00B576C4"/>
    <w:rsid w:val="00B57941"/>
    <w:rsid w:val="00B57B43"/>
    <w:rsid w:val="00B57F34"/>
    <w:rsid w:val="00B601DD"/>
    <w:rsid w:val="00B604A1"/>
    <w:rsid w:val="00B604BF"/>
    <w:rsid w:val="00B60AD5"/>
    <w:rsid w:val="00B60BE1"/>
    <w:rsid w:val="00B6120F"/>
    <w:rsid w:val="00B616F6"/>
    <w:rsid w:val="00B617DF"/>
    <w:rsid w:val="00B619C6"/>
    <w:rsid w:val="00B61A33"/>
    <w:rsid w:val="00B61EBF"/>
    <w:rsid w:val="00B62113"/>
    <w:rsid w:val="00B622D5"/>
    <w:rsid w:val="00B6234E"/>
    <w:rsid w:val="00B624E6"/>
    <w:rsid w:val="00B625C7"/>
    <w:rsid w:val="00B629CE"/>
    <w:rsid w:val="00B62DB9"/>
    <w:rsid w:val="00B63C4C"/>
    <w:rsid w:val="00B64125"/>
    <w:rsid w:val="00B6418A"/>
    <w:rsid w:val="00B645C3"/>
    <w:rsid w:val="00B648FD"/>
    <w:rsid w:val="00B649BC"/>
    <w:rsid w:val="00B64B0F"/>
    <w:rsid w:val="00B64E68"/>
    <w:rsid w:val="00B65058"/>
    <w:rsid w:val="00B65854"/>
    <w:rsid w:val="00B65CA8"/>
    <w:rsid w:val="00B65EFE"/>
    <w:rsid w:val="00B662C0"/>
    <w:rsid w:val="00B66582"/>
    <w:rsid w:val="00B66624"/>
    <w:rsid w:val="00B666CB"/>
    <w:rsid w:val="00B6697D"/>
    <w:rsid w:val="00B669A4"/>
    <w:rsid w:val="00B669C2"/>
    <w:rsid w:val="00B669C8"/>
    <w:rsid w:val="00B66ADD"/>
    <w:rsid w:val="00B67289"/>
    <w:rsid w:val="00B67759"/>
    <w:rsid w:val="00B679C7"/>
    <w:rsid w:val="00B67A04"/>
    <w:rsid w:val="00B700ED"/>
    <w:rsid w:val="00B7013F"/>
    <w:rsid w:val="00B706BB"/>
    <w:rsid w:val="00B7081A"/>
    <w:rsid w:val="00B70AC2"/>
    <w:rsid w:val="00B70AD9"/>
    <w:rsid w:val="00B71289"/>
    <w:rsid w:val="00B71ADD"/>
    <w:rsid w:val="00B71B51"/>
    <w:rsid w:val="00B71DA9"/>
    <w:rsid w:val="00B71F0C"/>
    <w:rsid w:val="00B72213"/>
    <w:rsid w:val="00B7267C"/>
    <w:rsid w:val="00B72714"/>
    <w:rsid w:val="00B72B7C"/>
    <w:rsid w:val="00B72FCB"/>
    <w:rsid w:val="00B73AA2"/>
    <w:rsid w:val="00B73EF8"/>
    <w:rsid w:val="00B74DD0"/>
    <w:rsid w:val="00B753CF"/>
    <w:rsid w:val="00B756DC"/>
    <w:rsid w:val="00B759E9"/>
    <w:rsid w:val="00B75AF5"/>
    <w:rsid w:val="00B7636F"/>
    <w:rsid w:val="00B763A1"/>
    <w:rsid w:val="00B76964"/>
    <w:rsid w:val="00B769A0"/>
    <w:rsid w:val="00B76E6A"/>
    <w:rsid w:val="00B770B8"/>
    <w:rsid w:val="00B776B1"/>
    <w:rsid w:val="00B803D2"/>
    <w:rsid w:val="00B80E7A"/>
    <w:rsid w:val="00B8203B"/>
    <w:rsid w:val="00B821ED"/>
    <w:rsid w:val="00B822B0"/>
    <w:rsid w:val="00B82446"/>
    <w:rsid w:val="00B832CE"/>
    <w:rsid w:val="00B833AD"/>
    <w:rsid w:val="00B83629"/>
    <w:rsid w:val="00B8378E"/>
    <w:rsid w:val="00B84296"/>
    <w:rsid w:val="00B84A40"/>
    <w:rsid w:val="00B84D8F"/>
    <w:rsid w:val="00B85977"/>
    <w:rsid w:val="00B85B1C"/>
    <w:rsid w:val="00B866F6"/>
    <w:rsid w:val="00B86766"/>
    <w:rsid w:val="00B86FCD"/>
    <w:rsid w:val="00B87143"/>
    <w:rsid w:val="00B8720A"/>
    <w:rsid w:val="00B873D5"/>
    <w:rsid w:val="00B905DC"/>
    <w:rsid w:val="00B90881"/>
    <w:rsid w:val="00B90959"/>
    <w:rsid w:val="00B9166B"/>
    <w:rsid w:val="00B91717"/>
    <w:rsid w:val="00B919FE"/>
    <w:rsid w:val="00B91C86"/>
    <w:rsid w:val="00B91F33"/>
    <w:rsid w:val="00B92032"/>
    <w:rsid w:val="00B923B2"/>
    <w:rsid w:val="00B9274A"/>
    <w:rsid w:val="00B92816"/>
    <w:rsid w:val="00B92E7B"/>
    <w:rsid w:val="00B9313C"/>
    <w:rsid w:val="00B934C3"/>
    <w:rsid w:val="00B93566"/>
    <w:rsid w:val="00B9358A"/>
    <w:rsid w:val="00B9363D"/>
    <w:rsid w:val="00B93A3A"/>
    <w:rsid w:val="00B93C7C"/>
    <w:rsid w:val="00B93E06"/>
    <w:rsid w:val="00B93F35"/>
    <w:rsid w:val="00B94218"/>
    <w:rsid w:val="00B9466E"/>
    <w:rsid w:val="00B95961"/>
    <w:rsid w:val="00B9599F"/>
    <w:rsid w:val="00B95D02"/>
    <w:rsid w:val="00B96029"/>
    <w:rsid w:val="00B9651C"/>
    <w:rsid w:val="00B967E9"/>
    <w:rsid w:val="00B96C73"/>
    <w:rsid w:val="00B96C93"/>
    <w:rsid w:val="00B9758D"/>
    <w:rsid w:val="00B97A02"/>
    <w:rsid w:val="00B97AFE"/>
    <w:rsid w:val="00B97C3A"/>
    <w:rsid w:val="00BA005F"/>
    <w:rsid w:val="00BA0139"/>
    <w:rsid w:val="00BA03FB"/>
    <w:rsid w:val="00BA06D5"/>
    <w:rsid w:val="00BA0733"/>
    <w:rsid w:val="00BA09F6"/>
    <w:rsid w:val="00BA0B0D"/>
    <w:rsid w:val="00BA0EB6"/>
    <w:rsid w:val="00BA128E"/>
    <w:rsid w:val="00BA2814"/>
    <w:rsid w:val="00BA285E"/>
    <w:rsid w:val="00BA2AA2"/>
    <w:rsid w:val="00BA2E55"/>
    <w:rsid w:val="00BA32DF"/>
    <w:rsid w:val="00BA3438"/>
    <w:rsid w:val="00BA35FE"/>
    <w:rsid w:val="00BA3B02"/>
    <w:rsid w:val="00BA3D5B"/>
    <w:rsid w:val="00BA40B7"/>
    <w:rsid w:val="00BA4F87"/>
    <w:rsid w:val="00BA5283"/>
    <w:rsid w:val="00BA53A2"/>
    <w:rsid w:val="00BA5676"/>
    <w:rsid w:val="00BA56C4"/>
    <w:rsid w:val="00BA582E"/>
    <w:rsid w:val="00BA5AFF"/>
    <w:rsid w:val="00BA5FD3"/>
    <w:rsid w:val="00BA6296"/>
    <w:rsid w:val="00BA6731"/>
    <w:rsid w:val="00BA682E"/>
    <w:rsid w:val="00BA69FD"/>
    <w:rsid w:val="00BA7402"/>
    <w:rsid w:val="00BA7436"/>
    <w:rsid w:val="00BA761A"/>
    <w:rsid w:val="00BA7D94"/>
    <w:rsid w:val="00BA7EC8"/>
    <w:rsid w:val="00BB0928"/>
    <w:rsid w:val="00BB0A24"/>
    <w:rsid w:val="00BB0E24"/>
    <w:rsid w:val="00BB10B9"/>
    <w:rsid w:val="00BB11F7"/>
    <w:rsid w:val="00BB1263"/>
    <w:rsid w:val="00BB18C2"/>
    <w:rsid w:val="00BB1F98"/>
    <w:rsid w:val="00BB1FB3"/>
    <w:rsid w:val="00BB2DF7"/>
    <w:rsid w:val="00BB3FAD"/>
    <w:rsid w:val="00BB40BD"/>
    <w:rsid w:val="00BB415F"/>
    <w:rsid w:val="00BB4B35"/>
    <w:rsid w:val="00BB4DE7"/>
    <w:rsid w:val="00BB4F1A"/>
    <w:rsid w:val="00BB5190"/>
    <w:rsid w:val="00BB525E"/>
    <w:rsid w:val="00BB57DF"/>
    <w:rsid w:val="00BB580A"/>
    <w:rsid w:val="00BB5CFB"/>
    <w:rsid w:val="00BB5E44"/>
    <w:rsid w:val="00BB5EAE"/>
    <w:rsid w:val="00BB5FDB"/>
    <w:rsid w:val="00BB600C"/>
    <w:rsid w:val="00BB6DE1"/>
    <w:rsid w:val="00BB6F1D"/>
    <w:rsid w:val="00BB78A1"/>
    <w:rsid w:val="00BB7F11"/>
    <w:rsid w:val="00BB7F7A"/>
    <w:rsid w:val="00BC04A7"/>
    <w:rsid w:val="00BC0AE4"/>
    <w:rsid w:val="00BC1959"/>
    <w:rsid w:val="00BC1DB8"/>
    <w:rsid w:val="00BC24C6"/>
    <w:rsid w:val="00BC29A3"/>
    <w:rsid w:val="00BC2B4A"/>
    <w:rsid w:val="00BC37B1"/>
    <w:rsid w:val="00BC39C7"/>
    <w:rsid w:val="00BC3F70"/>
    <w:rsid w:val="00BC489E"/>
    <w:rsid w:val="00BC4B10"/>
    <w:rsid w:val="00BC4DB9"/>
    <w:rsid w:val="00BC5082"/>
    <w:rsid w:val="00BC53CD"/>
    <w:rsid w:val="00BC5467"/>
    <w:rsid w:val="00BC58B7"/>
    <w:rsid w:val="00BC5C54"/>
    <w:rsid w:val="00BC6023"/>
    <w:rsid w:val="00BC6231"/>
    <w:rsid w:val="00BC64B8"/>
    <w:rsid w:val="00BC64CE"/>
    <w:rsid w:val="00BC6B2F"/>
    <w:rsid w:val="00BC718E"/>
    <w:rsid w:val="00BC71DD"/>
    <w:rsid w:val="00BC7262"/>
    <w:rsid w:val="00BC752A"/>
    <w:rsid w:val="00BC7DCB"/>
    <w:rsid w:val="00BC7E61"/>
    <w:rsid w:val="00BD00D0"/>
    <w:rsid w:val="00BD0861"/>
    <w:rsid w:val="00BD1678"/>
    <w:rsid w:val="00BD1812"/>
    <w:rsid w:val="00BD1A3F"/>
    <w:rsid w:val="00BD242D"/>
    <w:rsid w:val="00BD2705"/>
    <w:rsid w:val="00BD38C2"/>
    <w:rsid w:val="00BD3999"/>
    <w:rsid w:val="00BD39D3"/>
    <w:rsid w:val="00BD41B6"/>
    <w:rsid w:val="00BD441D"/>
    <w:rsid w:val="00BD48CA"/>
    <w:rsid w:val="00BD509D"/>
    <w:rsid w:val="00BD5391"/>
    <w:rsid w:val="00BD53FE"/>
    <w:rsid w:val="00BD55E1"/>
    <w:rsid w:val="00BD627D"/>
    <w:rsid w:val="00BD63C8"/>
    <w:rsid w:val="00BD64C3"/>
    <w:rsid w:val="00BD6D3D"/>
    <w:rsid w:val="00BD74AD"/>
    <w:rsid w:val="00BD7921"/>
    <w:rsid w:val="00BE05F5"/>
    <w:rsid w:val="00BE0782"/>
    <w:rsid w:val="00BE0959"/>
    <w:rsid w:val="00BE0D45"/>
    <w:rsid w:val="00BE0D76"/>
    <w:rsid w:val="00BE0EFA"/>
    <w:rsid w:val="00BE129A"/>
    <w:rsid w:val="00BE1BB0"/>
    <w:rsid w:val="00BE1D70"/>
    <w:rsid w:val="00BE1FD9"/>
    <w:rsid w:val="00BE2171"/>
    <w:rsid w:val="00BE240F"/>
    <w:rsid w:val="00BE264B"/>
    <w:rsid w:val="00BE29B5"/>
    <w:rsid w:val="00BE2C55"/>
    <w:rsid w:val="00BE2EDE"/>
    <w:rsid w:val="00BE2FE1"/>
    <w:rsid w:val="00BE31D7"/>
    <w:rsid w:val="00BE340D"/>
    <w:rsid w:val="00BE3722"/>
    <w:rsid w:val="00BE3F4C"/>
    <w:rsid w:val="00BE46D1"/>
    <w:rsid w:val="00BE4765"/>
    <w:rsid w:val="00BE49EC"/>
    <w:rsid w:val="00BE4B29"/>
    <w:rsid w:val="00BE5633"/>
    <w:rsid w:val="00BE5AF1"/>
    <w:rsid w:val="00BE6298"/>
    <w:rsid w:val="00BE6EFF"/>
    <w:rsid w:val="00BE724E"/>
    <w:rsid w:val="00BE74AC"/>
    <w:rsid w:val="00BE7E1B"/>
    <w:rsid w:val="00BF0DE1"/>
    <w:rsid w:val="00BF1108"/>
    <w:rsid w:val="00BF1168"/>
    <w:rsid w:val="00BF1186"/>
    <w:rsid w:val="00BF1519"/>
    <w:rsid w:val="00BF1646"/>
    <w:rsid w:val="00BF1678"/>
    <w:rsid w:val="00BF17F4"/>
    <w:rsid w:val="00BF1BD7"/>
    <w:rsid w:val="00BF203E"/>
    <w:rsid w:val="00BF20A2"/>
    <w:rsid w:val="00BF22BA"/>
    <w:rsid w:val="00BF296B"/>
    <w:rsid w:val="00BF29B4"/>
    <w:rsid w:val="00BF337F"/>
    <w:rsid w:val="00BF378E"/>
    <w:rsid w:val="00BF3D16"/>
    <w:rsid w:val="00BF555E"/>
    <w:rsid w:val="00BF564E"/>
    <w:rsid w:val="00BF5914"/>
    <w:rsid w:val="00BF5D3E"/>
    <w:rsid w:val="00BF5DEF"/>
    <w:rsid w:val="00BF5E5B"/>
    <w:rsid w:val="00BF5F84"/>
    <w:rsid w:val="00BF61FD"/>
    <w:rsid w:val="00BF6260"/>
    <w:rsid w:val="00BF642B"/>
    <w:rsid w:val="00BF671D"/>
    <w:rsid w:val="00BF694A"/>
    <w:rsid w:val="00BF6D5E"/>
    <w:rsid w:val="00BF71D5"/>
    <w:rsid w:val="00BF74FC"/>
    <w:rsid w:val="00BF7588"/>
    <w:rsid w:val="00BF7D79"/>
    <w:rsid w:val="00C0040D"/>
    <w:rsid w:val="00C00752"/>
    <w:rsid w:val="00C00AB6"/>
    <w:rsid w:val="00C00AF2"/>
    <w:rsid w:val="00C00CA5"/>
    <w:rsid w:val="00C010F1"/>
    <w:rsid w:val="00C0144F"/>
    <w:rsid w:val="00C015DB"/>
    <w:rsid w:val="00C01623"/>
    <w:rsid w:val="00C01824"/>
    <w:rsid w:val="00C01AE0"/>
    <w:rsid w:val="00C025DD"/>
    <w:rsid w:val="00C0265D"/>
    <w:rsid w:val="00C02DFE"/>
    <w:rsid w:val="00C034DB"/>
    <w:rsid w:val="00C03697"/>
    <w:rsid w:val="00C03A42"/>
    <w:rsid w:val="00C0437A"/>
    <w:rsid w:val="00C047F6"/>
    <w:rsid w:val="00C04AF2"/>
    <w:rsid w:val="00C04D66"/>
    <w:rsid w:val="00C0500B"/>
    <w:rsid w:val="00C054D4"/>
    <w:rsid w:val="00C05C33"/>
    <w:rsid w:val="00C05E6C"/>
    <w:rsid w:val="00C05F26"/>
    <w:rsid w:val="00C06090"/>
    <w:rsid w:val="00C0611C"/>
    <w:rsid w:val="00C06856"/>
    <w:rsid w:val="00C07808"/>
    <w:rsid w:val="00C10433"/>
    <w:rsid w:val="00C105A5"/>
    <w:rsid w:val="00C10719"/>
    <w:rsid w:val="00C10793"/>
    <w:rsid w:val="00C1130D"/>
    <w:rsid w:val="00C118F3"/>
    <w:rsid w:val="00C11B46"/>
    <w:rsid w:val="00C11BDA"/>
    <w:rsid w:val="00C11CCD"/>
    <w:rsid w:val="00C11CDD"/>
    <w:rsid w:val="00C11DB5"/>
    <w:rsid w:val="00C11F72"/>
    <w:rsid w:val="00C121DC"/>
    <w:rsid w:val="00C125EE"/>
    <w:rsid w:val="00C127BA"/>
    <w:rsid w:val="00C12D63"/>
    <w:rsid w:val="00C12E2C"/>
    <w:rsid w:val="00C135F3"/>
    <w:rsid w:val="00C139CD"/>
    <w:rsid w:val="00C13AD0"/>
    <w:rsid w:val="00C13C7C"/>
    <w:rsid w:val="00C13E07"/>
    <w:rsid w:val="00C1409A"/>
    <w:rsid w:val="00C144D1"/>
    <w:rsid w:val="00C144E0"/>
    <w:rsid w:val="00C148C4"/>
    <w:rsid w:val="00C14A0D"/>
    <w:rsid w:val="00C14A74"/>
    <w:rsid w:val="00C14AAA"/>
    <w:rsid w:val="00C1544B"/>
    <w:rsid w:val="00C15AB9"/>
    <w:rsid w:val="00C15B39"/>
    <w:rsid w:val="00C161EE"/>
    <w:rsid w:val="00C16451"/>
    <w:rsid w:val="00C166B0"/>
    <w:rsid w:val="00C1680F"/>
    <w:rsid w:val="00C16931"/>
    <w:rsid w:val="00C16AD3"/>
    <w:rsid w:val="00C202C3"/>
    <w:rsid w:val="00C20472"/>
    <w:rsid w:val="00C2093F"/>
    <w:rsid w:val="00C20B17"/>
    <w:rsid w:val="00C20CE3"/>
    <w:rsid w:val="00C20DA7"/>
    <w:rsid w:val="00C20F3D"/>
    <w:rsid w:val="00C21233"/>
    <w:rsid w:val="00C2136F"/>
    <w:rsid w:val="00C21A8C"/>
    <w:rsid w:val="00C21B12"/>
    <w:rsid w:val="00C21D3F"/>
    <w:rsid w:val="00C2211A"/>
    <w:rsid w:val="00C221A7"/>
    <w:rsid w:val="00C22B2F"/>
    <w:rsid w:val="00C22D00"/>
    <w:rsid w:val="00C2359D"/>
    <w:rsid w:val="00C2365A"/>
    <w:rsid w:val="00C236F1"/>
    <w:rsid w:val="00C245AB"/>
    <w:rsid w:val="00C245C1"/>
    <w:rsid w:val="00C2476F"/>
    <w:rsid w:val="00C24C1E"/>
    <w:rsid w:val="00C25262"/>
    <w:rsid w:val="00C2528C"/>
    <w:rsid w:val="00C264DE"/>
    <w:rsid w:val="00C270FB"/>
    <w:rsid w:val="00C276B6"/>
    <w:rsid w:val="00C27E06"/>
    <w:rsid w:val="00C300B3"/>
    <w:rsid w:val="00C301FF"/>
    <w:rsid w:val="00C31590"/>
    <w:rsid w:val="00C3180A"/>
    <w:rsid w:val="00C31A5F"/>
    <w:rsid w:val="00C31E94"/>
    <w:rsid w:val="00C32141"/>
    <w:rsid w:val="00C32640"/>
    <w:rsid w:val="00C3280F"/>
    <w:rsid w:val="00C32831"/>
    <w:rsid w:val="00C32856"/>
    <w:rsid w:val="00C32943"/>
    <w:rsid w:val="00C32A86"/>
    <w:rsid w:val="00C32B26"/>
    <w:rsid w:val="00C32BED"/>
    <w:rsid w:val="00C32D30"/>
    <w:rsid w:val="00C32DD2"/>
    <w:rsid w:val="00C32EF7"/>
    <w:rsid w:val="00C33047"/>
    <w:rsid w:val="00C33624"/>
    <w:rsid w:val="00C338E0"/>
    <w:rsid w:val="00C339E6"/>
    <w:rsid w:val="00C33E4F"/>
    <w:rsid w:val="00C342D8"/>
    <w:rsid w:val="00C3436B"/>
    <w:rsid w:val="00C34F3A"/>
    <w:rsid w:val="00C35169"/>
    <w:rsid w:val="00C35BB9"/>
    <w:rsid w:val="00C36120"/>
    <w:rsid w:val="00C3619E"/>
    <w:rsid w:val="00C364D9"/>
    <w:rsid w:val="00C36803"/>
    <w:rsid w:val="00C36996"/>
    <w:rsid w:val="00C36A89"/>
    <w:rsid w:val="00C36D74"/>
    <w:rsid w:val="00C373BC"/>
    <w:rsid w:val="00C3794D"/>
    <w:rsid w:val="00C37971"/>
    <w:rsid w:val="00C37CB8"/>
    <w:rsid w:val="00C401DC"/>
    <w:rsid w:val="00C403B0"/>
    <w:rsid w:val="00C41A28"/>
    <w:rsid w:val="00C41AB5"/>
    <w:rsid w:val="00C41EF3"/>
    <w:rsid w:val="00C42108"/>
    <w:rsid w:val="00C425CE"/>
    <w:rsid w:val="00C42FF0"/>
    <w:rsid w:val="00C431A5"/>
    <w:rsid w:val="00C43345"/>
    <w:rsid w:val="00C43676"/>
    <w:rsid w:val="00C43A95"/>
    <w:rsid w:val="00C43A9C"/>
    <w:rsid w:val="00C43CE1"/>
    <w:rsid w:val="00C441EF"/>
    <w:rsid w:val="00C445B2"/>
    <w:rsid w:val="00C4494F"/>
    <w:rsid w:val="00C44C66"/>
    <w:rsid w:val="00C45149"/>
    <w:rsid w:val="00C4579E"/>
    <w:rsid w:val="00C458A3"/>
    <w:rsid w:val="00C459BF"/>
    <w:rsid w:val="00C469F8"/>
    <w:rsid w:val="00C4707A"/>
    <w:rsid w:val="00C472CA"/>
    <w:rsid w:val="00C474E1"/>
    <w:rsid w:val="00C4755F"/>
    <w:rsid w:val="00C478A9"/>
    <w:rsid w:val="00C478C7"/>
    <w:rsid w:val="00C47C9E"/>
    <w:rsid w:val="00C50208"/>
    <w:rsid w:val="00C502E6"/>
    <w:rsid w:val="00C50381"/>
    <w:rsid w:val="00C508A6"/>
    <w:rsid w:val="00C509A4"/>
    <w:rsid w:val="00C50C38"/>
    <w:rsid w:val="00C50E89"/>
    <w:rsid w:val="00C50F82"/>
    <w:rsid w:val="00C51231"/>
    <w:rsid w:val="00C512B9"/>
    <w:rsid w:val="00C51847"/>
    <w:rsid w:val="00C525C6"/>
    <w:rsid w:val="00C52BEF"/>
    <w:rsid w:val="00C52D5E"/>
    <w:rsid w:val="00C531D2"/>
    <w:rsid w:val="00C531F6"/>
    <w:rsid w:val="00C53638"/>
    <w:rsid w:val="00C53BC0"/>
    <w:rsid w:val="00C53BC5"/>
    <w:rsid w:val="00C53C09"/>
    <w:rsid w:val="00C53C23"/>
    <w:rsid w:val="00C53E1F"/>
    <w:rsid w:val="00C53F8F"/>
    <w:rsid w:val="00C545BD"/>
    <w:rsid w:val="00C54818"/>
    <w:rsid w:val="00C548D4"/>
    <w:rsid w:val="00C555F9"/>
    <w:rsid w:val="00C5572E"/>
    <w:rsid w:val="00C5585C"/>
    <w:rsid w:val="00C55C12"/>
    <w:rsid w:val="00C55F85"/>
    <w:rsid w:val="00C56016"/>
    <w:rsid w:val="00C5692C"/>
    <w:rsid w:val="00C56A96"/>
    <w:rsid w:val="00C573B0"/>
    <w:rsid w:val="00C576E0"/>
    <w:rsid w:val="00C57AE8"/>
    <w:rsid w:val="00C57B5D"/>
    <w:rsid w:val="00C60057"/>
    <w:rsid w:val="00C60095"/>
    <w:rsid w:val="00C6099E"/>
    <w:rsid w:val="00C60D02"/>
    <w:rsid w:val="00C612F8"/>
    <w:rsid w:val="00C615D7"/>
    <w:rsid w:val="00C6179A"/>
    <w:rsid w:val="00C625C3"/>
    <w:rsid w:val="00C62E6C"/>
    <w:rsid w:val="00C630C9"/>
    <w:rsid w:val="00C63111"/>
    <w:rsid w:val="00C637C1"/>
    <w:rsid w:val="00C63BF6"/>
    <w:rsid w:val="00C6412B"/>
    <w:rsid w:val="00C64403"/>
    <w:rsid w:val="00C64BA0"/>
    <w:rsid w:val="00C64DB6"/>
    <w:rsid w:val="00C64DC7"/>
    <w:rsid w:val="00C64F08"/>
    <w:rsid w:val="00C659AF"/>
    <w:rsid w:val="00C65EA9"/>
    <w:rsid w:val="00C65F90"/>
    <w:rsid w:val="00C668CC"/>
    <w:rsid w:val="00C66C16"/>
    <w:rsid w:val="00C67757"/>
    <w:rsid w:val="00C6794C"/>
    <w:rsid w:val="00C67A9C"/>
    <w:rsid w:val="00C67E96"/>
    <w:rsid w:val="00C67F05"/>
    <w:rsid w:val="00C70006"/>
    <w:rsid w:val="00C70777"/>
    <w:rsid w:val="00C70D3F"/>
    <w:rsid w:val="00C71277"/>
    <w:rsid w:val="00C7140D"/>
    <w:rsid w:val="00C718F9"/>
    <w:rsid w:val="00C71B41"/>
    <w:rsid w:val="00C71B7A"/>
    <w:rsid w:val="00C71F0C"/>
    <w:rsid w:val="00C722DF"/>
    <w:rsid w:val="00C723CE"/>
    <w:rsid w:val="00C723EC"/>
    <w:rsid w:val="00C72CE1"/>
    <w:rsid w:val="00C72EDA"/>
    <w:rsid w:val="00C73234"/>
    <w:rsid w:val="00C7332C"/>
    <w:rsid w:val="00C73442"/>
    <w:rsid w:val="00C73788"/>
    <w:rsid w:val="00C73F7B"/>
    <w:rsid w:val="00C74114"/>
    <w:rsid w:val="00C74398"/>
    <w:rsid w:val="00C757A3"/>
    <w:rsid w:val="00C75F64"/>
    <w:rsid w:val="00C7613E"/>
    <w:rsid w:val="00C76E73"/>
    <w:rsid w:val="00C771C3"/>
    <w:rsid w:val="00C771CE"/>
    <w:rsid w:val="00C77318"/>
    <w:rsid w:val="00C77B09"/>
    <w:rsid w:val="00C77B7F"/>
    <w:rsid w:val="00C77DF3"/>
    <w:rsid w:val="00C80315"/>
    <w:rsid w:val="00C808C0"/>
    <w:rsid w:val="00C8152C"/>
    <w:rsid w:val="00C81856"/>
    <w:rsid w:val="00C8190E"/>
    <w:rsid w:val="00C81BE1"/>
    <w:rsid w:val="00C81CB8"/>
    <w:rsid w:val="00C81F50"/>
    <w:rsid w:val="00C81FC7"/>
    <w:rsid w:val="00C82702"/>
    <w:rsid w:val="00C827F2"/>
    <w:rsid w:val="00C82946"/>
    <w:rsid w:val="00C82956"/>
    <w:rsid w:val="00C829DD"/>
    <w:rsid w:val="00C830E8"/>
    <w:rsid w:val="00C84C58"/>
    <w:rsid w:val="00C85256"/>
    <w:rsid w:val="00C853B3"/>
    <w:rsid w:val="00C85900"/>
    <w:rsid w:val="00C861BD"/>
    <w:rsid w:val="00C86510"/>
    <w:rsid w:val="00C86ADC"/>
    <w:rsid w:val="00C86D59"/>
    <w:rsid w:val="00C86E3D"/>
    <w:rsid w:val="00C874C4"/>
    <w:rsid w:val="00C87683"/>
    <w:rsid w:val="00C87773"/>
    <w:rsid w:val="00C87EA1"/>
    <w:rsid w:val="00C87EBA"/>
    <w:rsid w:val="00C90349"/>
    <w:rsid w:val="00C90416"/>
    <w:rsid w:val="00C90692"/>
    <w:rsid w:val="00C90B35"/>
    <w:rsid w:val="00C91340"/>
    <w:rsid w:val="00C913B7"/>
    <w:rsid w:val="00C91453"/>
    <w:rsid w:val="00C91839"/>
    <w:rsid w:val="00C923A3"/>
    <w:rsid w:val="00C9268B"/>
    <w:rsid w:val="00C927E8"/>
    <w:rsid w:val="00C93123"/>
    <w:rsid w:val="00C931FE"/>
    <w:rsid w:val="00C93D71"/>
    <w:rsid w:val="00C9415B"/>
    <w:rsid w:val="00C941FC"/>
    <w:rsid w:val="00C94D3A"/>
    <w:rsid w:val="00C9562C"/>
    <w:rsid w:val="00C963CA"/>
    <w:rsid w:val="00C96748"/>
    <w:rsid w:val="00C967F0"/>
    <w:rsid w:val="00C96F2D"/>
    <w:rsid w:val="00C97019"/>
    <w:rsid w:val="00C97074"/>
    <w:rsid w:val="00C9757D"/>
    <w:rsid w:val="00C9793A"/>
    <w:rsid w:val="00C97C15"/>
    <w:rsid w:val="00CA0274"/>
    <w:rsid w:val="00CA03F8"/>
    <w:rsid w:val="00CA0563"/>
    <w:rsid w:val="00CA0876"/>
    <w:rsid w:val="00CA0FEA"/>
    <w:rsid w:val="00CA11EA"/>
    <w:rsid w:val="00CA11EF"/>
    <w:rsid w:val="00CA1D06"/>
    <w:rsid w:val="00CA25C0"/>
    <w:rsid w:val="00CA3684"/>
    <w:rsid w:val="00CA3994"/>
    <w:rsid w:val="00CA3D16"/>
    <w:rsid w:val="00CA455E"/>
    <w:rsid w:val="00CA4A07"/>
    <w:rsid w:val="00CA4E03"/>
    <w:rsid w:val="00CA53D4"/>
    <w:rsid w:val="00CA558B"/>
    <w:rsid w:val="00CA5626"/>
    <w:rsid w:val="00CA5660"/>
    <w:rsid w:val="00CA59E0"/>
    <w:rsid w:val="00CA5A1E"/>
    <w:rsid w:val="00CA5EB8"/>
    <w:rsid w:val="00CA5FC8"/>
    <w:rsid w:val="00CA62E1"/>
    <w:rsid w:val="00CA6328"/>
    <w:rsid w:val="00CA6773"/>
    <w:rsid w:val="00CA685F"/>
    <w:rsid w:val="00CA68C0"/>
    <w:rsid w:val="00CA6AD9"/>
    <w:rsid w:val="00CA6B41"/>
    <w:rsid w:val="00CA6BAB"/>
    <w:rsid w:val="00CA6D7C"/>
    <w:rsid w:val="00CA76AE"/>
    <w:rsid w:val="00CA78E8"/>
    <w:rsid w:val="00CB0CF4"/>
    <w:rsid w:val="00CB1103"/>
    <w:rsid w:val="00CB13B2"/>
    <w:rsid w:val="00CB14E8"/>
    <w:rsid w:val="00CB217F"/>
    <w:rsid w:val="00CB284E"/>
    <w:rsid w:val="00CB3016"/>
    <w:rsid w:val="00CB305C"/>
    <w:rsid w:val="00CB370C"/>
    <w:rsid w:val="00CB3BC9"/>
    <w:rsid w:val="00CB3EAB"/>
    <w:rsid w:val="00CB3FC8"/>
    <w:rsid w:val="00CB40E0"/>
    <w:rsid w:val="00CB40FF"/>
    <w:rsid w:val="00CB453A"/>
    <w:rsid w:val="00CB4903"/>
    <w:rsid w:val="00CB4977"/>
    <w:rsid w:val="00CB4A33"/>
    <w:rsid w:val="00CB4C0B"/>
    <w:rsid w:val="00CB508A"/>
    <w:rsid w:val="00CB51B5"/>
    <w:rsid w:val="00CB5490"/>
    <w:rsid w:val="00CB5696"/>
    <w:rsid w:val="00CB57B5"/>
    <w:rsid w:val="00CB5965"/>
    <w:rsid w:val="00CB5B3A"/>
    <w:rsid w:val="00CB60DB"/>
    <w:rsid w:val="00CB62DB"/>
    <w:rsid w:val="00CB6301"/>
    <w:rsid w:val="00CB632E"/>
    <w:rsid w:val="00CB6392"/>
    <w:rsid w:val="00CB64EB"/>
    <w:rsid w:val="00CB65F7"/>
    <w:rsid w:val="00CB6701"/>
    <w:rsid w:val="00CB6742"/>
    <w:rsid w:val="00CB6E35"/>
    <w:rsid w:val="00CB757B"/>
    <w:rsid w:val="00CB7D3A"/>
    <w:rsid w:val="00CC005B"/>
    <w:rsid w:val="00CC01A6"/>
    <w:rsid w:val="00CC01BB"/>
    <w:rsid w:val="00CC05C9"/>
    <w:rsid w:val="00CC06D1"/>
    <w:rsid w:val="00CC08DC"/>
    <w:rsid w:val="00CC0CD8"/>
    <w:rsid w:val="00CC1541"/>
    <w:rsid w:val="00CC1F76"/>
    <w:rsid w:val="00CC2072"/>
    <w:rsid w:val="00CC210E"/>
    <w:rsid w:val="00CC2C0A"/>
    <w:rsid w:val="00CC3324"/>
    <w:rsid w:val="00CC342D"/>
    <w:rsid w:val="00CC3B71"/>
    <w:rsid w:val="00CC3C37"/>
    <w:rsid w:val="00CC40BB"/>
    <w:rsid w:val="00CC41B8"/>
    <w:rsid w:val="00CC41CC"/>
    <w:rsid w:val="00CC42E8"/>
    <w:rsid w:val="00CC43FE"/>
    <w:rsid w:val="00CC44EB"/>
    <w:rsid w:val="00CC46A0"/>
    <w:rsid w:val="00CC5170"/>
    <w:rsid w:val="00CC51A1"/>
    <w:rsid w:val="00CC5270"/>
    <w:rsid w:val="00CC53BB"/>
    <w:rsid w:val="00CC546C"/>
    <w:rsid w:val="00CC57FA"/>
    <w:rsid w:val="00CC6DE1"/>
    <w:rsid w:val="00CC6E35"/>
    <w:rsid w:val="00CC6ED3"/>
    <w:rsid w:val="00CC74CA"/>
    <w:rsid w:val="00CC7569"/>
    <w:rsid w:val="00CC7D91"/>
    <w:rsid w:val="00CD0881"/>
    <w:rsid w:val="00CD0AD3"/>
    <w:rsid w:val="00CD0E42"/>
    <w:rsid w:val="00CD1009"/>
    <w:rsid w:val="00CD115B"/>
    <w:rsid w:val="00CD14A6"/>
    <w:rsid w:val="00CD17D3"/>
    <w:rsid w:val="00CD1B3B"/>
    <w:rsid w:val="00CD2376"/>
    <w:rsid w:val="00CD2831"/>
    <w:rsid w:val="00CD2BF8"/>
    <w:rsid w:val="00CD2CBD"/>
    <w:rsid w:val="00CD2CE2"/>
    <w:rsid w:val="00CD375A"/>
    <w:rsid w:val="00CD3934"/>
    <w:rsid w:val="00CD40A2"/>
    <w:rsid w:val="00CD41D9"/>
    <w:rsid w:val="00CD4423"/>
    <w:rsid w:val="00CD4987"/>
    <w:rsid w:val="00CD4AB9"/>
    <w:rsid w:val="00CD4AF9"/>
    <w:rsid w:val="00CD4B2A"/>
    <w:rsid w:val="00CD5413"/>
    <w:rsid w:val="00CD57BB"/>
    <w:rsid w:val="00CD58CC"/>
    <w:rsid w:val="00CD591F"/>
    <w:rsid w:val="00CD5ACD"/>
    <w:rsid w:val="00CD5EF6"/>
    <w:rsid w:val="00CD619E"/>
    <w:rsid w:val="00CD6457"/>
    <w:rsid w:val="00CD6758"/>
    <w:rsid w:val="00CD676B"/>
    <w:rsid w:val="00CD6AA6"/>
    <w:rsid w:val="00CD6AA7"/>
    <w:rsid w:val="00CD7267"/>
    <w:rsid w:val="00CD750C"/>
    <w:rsid w:val="00CD7CE8"/>
    <w:rsid w:val="00CD7E35"/>
    <w:rsid w:val="00CD7EA4"/>
    <w:rsid w:val="00CE0F8E"/>
    <w:rsid w:val="00CE0FD0"/>
    <w:rsid w:val="00CE0FEA"/>
    <w:rsid w:val="00CE1D95"/>
    <w:rsid w:val="00CE1EC4"/>
    <w:rsid w:val="00CE1F45"/>
    <w:rsid w:val="00CE20E1"/>
    <w:rsid w:val="00CE2418"/>
    <w:rsid w:val="00CE25D0"/>
    <w:rsid w:val="00CE29EC"/>
    <w:rsid w:val="00CE2DE3"/>
    <w:rsid w:val="00CE3008"/>
    <w:rsid w:val="00CE3350"/>
    <w:rsid w:val="00CE396F"/>
    <w:rsid w:val="00CE3A2E"/>
    <w:rsid w:val="00CE3F64"/>
    <w:rsid w:val="00CE44BD"/>
    <w:rsid w:val="00CE44DF"/>
    <w:rsid w:val="00CE497E"/>
    <w:rsid w:val="00CE4D4C"/>
    <w:rsid w:val="00CE5460"/>
    <w:rsid w:val="00CE57F1"/>
    <w:rsid w:val="00CE5AC7"/>
    <w:rsid w:val="00CE5FF2"/>
    <w:rsid w:val="00CE6299"/>
    <w:rsid w:val="00CE635E"/>
    <w:rsid w:val="00CE6544"/>
    <w:rsid w:val="00CE6568"/>
    <w:rsid w:val="00CE69C8"/>
    <w:rsid w:val="00CE6C4D"/>
    <w:rsid w:val="00CE6C90"/>
    <w:rsid w:val="00CE6E48"/>
    <w:rsid w:val="00CE6FAC"/>
    <w:rsid w:val="00CE70EC"/>
    <w:rsid w:val="00CE72E7"/>
    <w:rsid w:val="00CE73B0"/>
    <w:rsid w:val="00CE7B26"/>
    <w:rsid w:val="00CF0797"/>
    <w:rsid w:val="00CF09A5"/>
    <w:rsid w:val="00CF0AE2"/>
    <w:rsid w:val="00CF0C23"/>
    <w:rsid w:val="00CF101E"/>
    <w:rsid w:val="00CF165C"/>
    <w:rsid w:val="00CF1766"/>
    <w:rsid w:val="00CF1BFF"/>
    <w:rsid w:val="00CF1F2E"/>
    <w:rsid w:val="00CF24C1"/>
    <w:rsid w:val="00CF24C3"/>
    <w:rsid w:val="00CF29AD"/>
    <w:rsid w:val="00CF2DAF"/>
    <w:rsid w:val="00CF2FCF"/>
    <w:rsid w:val="00CF33C0"/>
    <w:rsid w:val="00CF36A5"/>
    <w:rsid w:val="00CF3A72"/>
    <w:rsid w:val="00CF3CFA"/>
    <w:rsid w:val="00CF41DF"/>
    <w:rsid w:val="00CF4493"/>
    <w:rsid w:val="00CF469B"/>
    <w:rsid w:val="00CF47A2"/>
    <w:rsid w:val="00CF47E5"/>
    <w:rsid w:val="00CF50B9"/>
    <w:rsid w:val="00CF51A9"/>
    <w:rsid w:val="00CF554F"/>
    <w:rsid w:val="00CF6274"/>
    <w:rsid w:val="00CF68C8"/>
    <w:rsid w:val="00CF6DEB"/>
    <w:rsid w:val="00CF6DFB"/>
    <w:rsid w:val="00CF7007"/>
    <w:rsid w:val="00CF7379"/>
    <w:rsid w:val="00CF74B6"/>
    <w:rsid w:val="00CF7757"/>
    <w:rsid w:val="00CF7E86"/>
    <w:rsid w:val="00CF7EE8"/>
    <w:rsid w:val="00D00141"/>
    <w:rsid w:val="00D0068C"/>
    <w:rsid w:val="00D008B6"/>
    <w:rsid w:val="00D00B17"/>
    <w:rsid w:val="00D00D46"/>
    <w:rsid w:val="00D014A1"/>
    <w:rsid w:val="00D01DCD"/>
    <w:rsid w:val="00D0220F"/>
    <w:rsid w:val="00D02C68"/>
    <w:rsid w:val="00D03315"/>
    <w:rsid w:val="00D035DD"/>
    <w:rsid w:val="00D0371B"/>
    <w:rsid w:val="00D03736"/>
    <w:rsid w:val="00D03CCC"/>
    <w:rsid w:val="00D0414B"/>
    <w:rsid w:val="00D04445"/>
    <w:rsid w:val="00D0494B"/>
    <w:rsid w:val="00D04A89"/>
    <w:rsid w:val="00D0504C"/>
    <w:rsid w:val="00D05544"/>
    <w:rsid w:val="00D05EE1"/>
    <w:rsid w:val="00D05F87"/>
    <w:rsid w:val="00D06A92"/>
    <w:rsid w:val="00D07133"/>
    <w:rsid w:val="00D07AC1"/>
    <w:rsid w:val="00D07BA9"/>
    <w:rsid w:val="00D07F44"/>
    <w:rsid w:val="00D10128"/>
    <w:rsid w:val="00D10292"/>
    <w:rsid w:val="00D10BA2"/>
    <w:rsid w:val="00D10CB4"/>
    <w:rsid w:val="00D10E48"/>
    <w:rsid w:val="00D10EC7"/>
    <w:rsid w:val="00D112E9"/>
    <w:rsid w:val="00D11684"/>
    <w:rsid w:val="00D1173B"/>
    <w:rsid w:val="00D11B1D"/>
    <w:rsid w:val="00D120E9"/>
    <w:rsid w:val="00D12551"/>
    <w:rsid w:val="00D129CC"/>
    <w:rsid w:val="00D12B2B"/>
    <w:rsid w:val="00D12E0A"/>
    <w:rsid w:val="00D141EB"/>
    <w:rsid w:val="00D142E0"/>
    <w:rsid w:val="00D1431B"/>
    <w:rsid w:val="00D14517"/>
    <w:rsid w:val="00D1524A"/>
    <w:rsid w:val="00D1598E"/>
    <w:rsid w:val="00D15BD0"/>
    <w:rsid w:val="00D15E75"/>
    <w:rsid w:val="00D164F0"/>
    <w:rsid w:val="00D1667D"/>
    <w:rsid w:val="00D16797"/>
    <w:rsid w:val="00D16812"/>
    <w:rsid w:val="00D16DDB"/>
    <w:rsid w:val="00D1705B"/>
    <w:rsid w:val="00D17665"/>
    <w:rsid w:val="00D201D8"/>
    <w:rsid w:val="00D20427"/>
    <w:rsid w:val="00D2052E"/>
    <w:rsid w:val="00D20D42"/>
    <w:rsid w:val="00D20F4D"/>
    <w:rsid w:val="00D21CC3"/>
    <w:rsid w:val="00D2213B"/>
    <w:rsid w:val="00D2259C"/>
    <w:rsid w:val="00D22787"/>
    <w:rsid w:val="00D2287C"/>
    <w:rsid w:val="00D22B38"/>
    <w:rsid w:val="00D22B6A"/>
    <w:rsid w:val="00D22EAB"/>
    <w:rsid w:val="00D22F00"/>
    <w:rsid w:val="00D233E3"/>
    <w:rsid w:val="00D239B1"/>
    <w:rsid w:val="00D23B78"/>
    <w:rsid w:val="00D23C1A"/>
    <w:rsid w:val="00D23C1F"/>
    <w:rsid w:val="00D23F40"/>
    <w:rsid w:val="00D23F8C"/>
    <w:rsid w:val="00D243AA"/>
    <w:rsid w:val="00D24443"/>
    <w:rsid w:val="00D2474D"/>
    <w:rsid w:val="00D2498A"/>
    <w:rsid w:val="00D25610"/>
    <w:rsid w:val="00D25BCE"/>
    <w:rsid w:val="00D26148"/>
    <w:rsid w:val="00D267A5"/>
    <w:rsid w:val="00D26891"/>
    <w:rsid w:val="00D269A3"/>
    <w:rsid w:val="00D269DE"/>
    <w:rsid w:val="00D26B47"/>
    <w:rsid w:val="00D26CF8"/>
    <w:rsid w:val="00D26F6C"/>
    <w:rsid w:val="00D277E4"/>
    <w:rsid w:val="00D2787C"/>
    <w:rsid w:val="00D278D2"/>
    <w:rsid w:val="00D30209"/>
    <w:rsid w:val="00D3107C"/>
    <w:rsid w:val="00D31401"/>
    <w:rsid w:val="00D3153A"/>
    <w:rsid w:val="00D31B19"/>
    <w:rsid w:val="00D3242F"/>
    <w:rsid w:val="00D32550"/>
    <w:rsid w:val="00D32627"/>
    <w:rsid w:val="00D32667"/>
    <w:rsid w:val="00D33217"/>
    <w:rsid w:val="00D3344C"/>
    <w:rsid w:val="00D33472"/>
    <w:rsid w:val="00D334C8"/>
    <w:rsid w:val="00D3441E"/>
    <w:rsid w:val="00D34FEA"/>
    <w:rsid w:val="00D35974"/>
    <w:rsid w:val="00D35D7B"/>
    <w:rsid w:val="00D35DB3"/>
    <w:rsid w:val="00D36479"/>
    <w:rsid w:val="00D3649B"/>
    <w:rsid w:val="00D36B2D"/>
    <w:rsid w:val="00D36DCA"/>
    <w:rsid w:val="00D370D4"/>
    <w:rsid w:val="00D37551"/>
    <w:rsid w:val="00D37ACB"/>
    <w:rsid w:val="00D410BA"/>
    <w:rsid w:val="00D4126E"/>
    <w:rsid w:val="00D41274"/>
    <w:rsid w:val="00D41303"/>
    <w:rsid w:val="00D4199F"/>
    <w:rsid w:val="00D4241B"/>
    <w:rsid w:val="00D42E79"/>
    <w:rsid w:val="00D42F29"/>
    <w:rsid w:val="00D4309E"/>
    <w:rsid w:val="00D432FF"/>
    <w:rsid w:val="00D43867"/>
    <w:rsid w:val="00D4390F"/>
    <w:rsid w:val="00D43ADE"/>
    <w:rsid w:val="00D43F52"/>
    <w:rsid w:val="00D443AE"/>
    <w:rsid w:val="00D444E5"/>
    <w:rsid w:val="00D44521"/>
    <w:rsid w:val="00D44659"/>
    <w:rsid w:val="00D4497A"/>
    <w:rsid w:val="00D4589A"/>
    <w:rsid w:val="00D45D75"/>
    <w:rsid w:val="00D45E52"/>
    <w:rsid w:val="00D46748"/>
    <w:rsid w:val="00D4689C"/>
    <w:rsid w:val="00D46CE2"/>
    <w:rsid w:val="00D4711A"/>
    <w:rsid w:val="00D47497"/>
    <w:rsid w:val="00D47A60"/>
    <w:rsid w:val="00D47ED8"/>
    <w:rsid w:val="00D505CA"/>
    <w:rsid w:val="00D50A25"/>
    <w:rsid w:val="00D50CE6"/>
    <w:rsid w:val="00D5123E"/>
    <w:rsid w:val="00D516D7"/>
    <w:rsid w:val="00D51D60"/>
    <w:rsid w:val="00D52182"/>
    <w:rsid w:val="00D5241C"/>
    <w:rsid w:val="00D526CA"/>
    <w:rsid w:val="00D5280E"/>
    <w:rsid w:val="00D528D7"/>
    <w:rsid w:val="00D52FAB"/>
    <w:rsid w:val="00D53349"/>
    <w:rsid w:val="00D53538"/>
    <w:rsid w:val="00D53619"/>
    <w:rsid w:val="00D53748"/>
    <w:rsid w:val="00D53AEC"/>
    <w:rsid w:val="00D53D87"/>
    <w:rsid w:val="00D53DCC"/>
    <w:rsid w:val="00D5408E"/>
    <w:rsid w:val="00D541DF"/>
    <w:rsid w:val="00D54382"/>
    <w:rsid w:val="00D54FA3"/>
    <w:rsid w:val="00D5581B"/>
    <w:rsid w:val="00D5641B"/>
    <w:rsid w:val="00D56C9E"/>
    <w:rsid w:val="00D574AA"/>
    <w:rsid w:val="00D5783C"/>
    <w:rsid w:val="00D60062"/>
    <w:rsid w:val="00D60C48"/>
    <w:rsid w:val="00D60CD9"/>
    <w:rsid w:val="00D60DA1"/>
    <w:rsid w:val="00D60E67"/>
    <w:rsid w:val="00D6150C"/>
    <w:rsid w:val="00D615D4"/>
    <w:rsid w:val="00D6174F"/>
    <w:rsid w:val="00D6183F"/>
    <w:rsid w:val="00D61A05"/>
    <w:rsid w:val="00D62826"/>
    <w:rsid w:val="00D62A85"/>
    <w:rsid w:val="00D62D71"/>
    <w:rsid w:val="00D62F66"/>
    <w:rsid w:val="00D62FC9"/>
    <w:rsid w:val="00D631C3"/>
    <w:rsid w:val="00D633BD"/>
    <w:rsid w:val="00D634D4"/>
    <w:rsid w:val="00D6421E"/>
    <w:rsid w:val="00D6433A"/>
    <w:rsid w:val="00D64B05"/>
    <w:rsid w:val="00D65049"/>
    <w:rsid w:val="00D650B3"/>
    <w:rsid w:val="00D657E5"/>
    <w:rsid w:val="00D6580B"/>
    <w:rsid w:val="00D65FCD"/>
    <w:rsid w:val="00D661DA"/>
    <w:rsid w:val="00D663CC"/>
    <w:rsid w:val="00D664A6"/>
    <w:rsid w:val="00D665F3"/>
    <w:rsid w:val="00D66756"/>
    <w:rsid w:val="00D66E29"/>
    <w:rsid w:val="00D67876"/>
    <w:rsid w:val="00D70E3F"/>
    <w:rsid w:val="00D71547"/>
    <w:rsid w:val="00D71B06"/>
    <w:rsid w:val="00D71E64"/>
    <w:rsid w:val="00D7208C"/>
    <w:rsid w:val="00D72185"/>
    <w:rsid w:val="00D72A44"/>
    <w:rsid w:val="00D7307A"/>
    <w:rsid w:val="00D730C2"/>
    <w:rsid w:val="00D73858"/>
    <w:rsid w:val="00D73D6F"/>
    <w:rsid w:val="00D741E4"/>
    <w:rsid w:val="00D74C22"/>
    <w:rsid w:val="00D74C68"/>
    <w:rsid w:val="00D74E05"/>
    <w:rsid w:val="00D74E98"/>
    <w:rsid w:val="00D74EBD"/>
    <w:rsid w:val="00D74ED0"/>
    <w:rsid w:val="00D752A8"/>
    <w:rsid w:val="00D75597"/>
    <w:rsid w:val="00D75D95"/>
    <w:rsid w:val="00D75F1E"/>
    <w:rsid w:val="00D760CA"/>
    <w:rsid w:val="00D760E8"/>
    <w:rsid w:val="00D76520"/>
    <w:rsid w:val="00D76C82"/>
    <w:rsid w:val="00D801DD"/>
    <w:rsid w:val="00D80398"/>
    <w:rsid w:val="00D8039A"/>
    <w:rsid w:val="00D807A6"/>
    <w:rsid w:val="00D80A84"/>
    <w:rsid w:val="00D8106E"/>
    <w:rsid w:val="00D8148A"/>
    <w:rsid w:val="00D81940"/>
    <w:rsid w:val="00D81C53"/>
    <w:rsid w:val="00D82318"/>
    <w:rsid w:val="00D82423"/>
    <w:rsid w:val="00D82508"/>
    <w:rsid w:val="00D82788"/>
    <w:rsid w:val="00D82A1B"/>
    <w:rsid w:val="00D82C3A"/>
    <w:rsid w:val="00D8309D"/>
    <w:rsid w:val="00D830E1"/>
    <w:rsid w:val="00D835CD"/>
    <w:rsid w:val="00D83619"/>
    <w:rsid w:val="00D838F2"/>
    <w:rsid w:val="00D83CEC"/>
    <w:rsid w:val="00D846FC"/>
    <w:rsid w:val="00D84F5F"/>
    <w:rsid w:val="00D85981"/>
    <w:rsid w:val="00D8619E"/>
    <w:rsid w:val="00D86AF6"/>
    <w:rsid w:val="00D86D51"/>
    <w:rsid w:val="00D86E55"/>
    <w:rsid w:val="00D8722F"/>
    <w:rsid w:val="00D8754A"/>
    <w:rsid w:val="00D876BD"/>
    <w:rsid w:val="00D87E18"/>
    <w:rsid w:val="00D90367"/>
    <w:rsid w:val="00D90562"/>
    <w:rsid w:val="00D90D5E"/>
    <w:rsid w:val="00D911FF"/>
    <w:rsid w:val="00D9183D"/>
    <w:rsid w:val="00D91A4E"/>
    <w:rsid w:val="00D9227D"/>
    <w:rsid w:val="00D9232C"/>
    <w:rsid w:val="00D926DB"/>
    <w:rsid w:val="00D935DD"/>
    <w:rsid w:val="00D93797"/>
    <w:rsid w:val="00D93D24"/>
    <w:rsid w:val="00D94CA3"/>
    <w:rsid w:val="00D95FE5"/>
    <w:rsid w:val="00D961BF"/>
    <w:rsid w:val="00D962DA"/>
    <w:rsid w:val="00D962F9"/>
    <w:rsid w:val="00D9683C"/>
    <w:rsid w:val="00D96A9D"/>
    <w:rsid w:val="00D96B07"/>
    <w:rsid w:val="00D9751D"/>
    <w:rsid w:val="00D97EDA"/>
    <w:rsid w:val="00DA00B2"/>
    <w:rsid w:val="00DA0B51"/>
    <w:rsid w:val="00DA0BF0"/>
    <w:rsid w:val="00DA0D97"/>
    <w:rsid w:val="00DA1164"/>
    <w:rsid w:val="00DA1A50"/>
    <w:rsid w:val="00DA253D"/>
    <w:rsid w:val="00DA267F"/>
    <w:rsid w:val="00DA26B4"/>
    <w:rsid w:val="00DA26B7"/>
    <w:rsid w:val="00DA2918"/>
    <w:rsid w:val="00DA3724"/>
    <w:rsid w:val="00DA3F3C"/>
    <w:rsid w:val="00DA4080"/>
    <w:rsid w:val="00DA431F"/>
    <w:rsid w:val="00DA4375"/>
    <w:rsid w:val="00DA4A6D"/>
    <w:rsid w:val="00DA4A7F"/>
    <w:rsid w:val="00DA4BEC"/>
    <w:rsid w:val="00DA4BF0"/>
    <w:rsid w:val="00DA4C56"/>
    <w:rsid w:val="00DA50FA"/>
    <w:rsid w:val="00DA53B8"/>
    <w:rsid w:val="00DA57AA"/>
    <w:rsid w:val="00DA59DD"/>
    <w:rsid w:val="00DA5ABD"/>
    <w:rsid w:val="00DA63CF"/>
    <w:rsid w:val="00DA6844"/>
    <w:rsid w:val="00DA699D"/>
    <w:rsid w:val="00DA6DD6"/>
    <w:rsid w:val="00DA77C2"/>
    <w:rsid w:val="00DA77F0"/>
    <w:rsid w:val="00DA7877"/>
    <w:rsid w:val="00DA7AF8"/>
    <w:rsid w:val="00DA7DF7"/>
    <w:rsid w:val="00DA7E20"/>
    <w:rsid w:val="00DA7E4A"/>
    <w:rsid w:val="00DB04A5"/>
    <w:rsid w:val="00DB0C8F"/>
    <w:rsid w:val="00DB1312"/>
    <w:rsid w:val="00DB1578"/>
    <w:rsid w:val="00DB1715"/>
    <w:rsid w:val="00DB1E97"/>
    <w:rsid w:val="00DB20D0"/>
    <w:rsid w:val="00DB2107"/>
    <w:rsid w:val="00DB2240"/>
    <w:rsid w:val="00DB24CB"/>
    <w:rsid w:val="00DB2519"/>
    <w:rsid w:val="00DB2521"/>
    <w:rsid w:val="00DB2730"/>
    <w:rsid w:val="00DB2B1A"/>
    <w:rsid w:val="00DB2DBD"/>
    <w:rsid w:val="00DB2FB4"/>
    <w:rsid w:val="00DB3057"/>
    <w:rsid w:val="00DB3CEB"/>
    <w:rsid w:val="00DB3E5C"/>
    <w:rsid w:val="00DB49A2"/>
    <w:rsid w:val="00DB4D73"/>
    <w:rsid w:val="00DB4E92"/>
    <w:rsid w:val="00DB5366"/>
    <w:rsid w:val="00DB541E"/>
    <w:rsid w:val="00DB685F"/>
    <w:rsid w:val="00DB6AB3"/>
    <w:rsid w:val="00DB71A8"/>
    <w:rsid w:val="00DB72A0"/>
    <w:rsid w:val="00DC008F"/>
    <w:rsid w:val="00DC02C4"/>
    <w:rsid w:val="00DC0AC1"/>
    <w:rsid w:val="00DC0D3F"/>
    <w:rsid w:val="00DC0DCE"/>
    <w:rsid w:val="00DC0EC1"/>
    <w:rsid w:val="00DC0EEF"/>
    <w:rsid w:val="00DC15F2"/>
    <w:rsid w:val="00DC16AF"/>
    <w:rsid w:val="00DC1BE7"/>
    <w:rsid w:val="00DC2061"/>
    <w:rsid w:val="00DC2432"/>
    <w:rsid w:val="00DC2AC8"/>
    <w:rsid w:val="00DC32E2"/>
    <w:rsid w:val="00DC3440"/>
    <w:rsid w:val="00DC381D"/>
    <w:rsid w:val="00DC3CB5"/>
    <w:rsid w:val="00DC42D3"/>
    <w:rsid w:val="00DC4349"/>
    <w:rsid w:val="00DC4361"/>
    <w:rsid w:val="00DC5A07"/>
    <w:rsid w:val="00DC5AE3"/>
    <w:rsid w:val="00DC5B17"/>
    <w:rsid w:val="00DC6440"/>
    <w:rsid w:val="00DC6800"/>
    <w:rsid w:val="00DC6AA4"/>
    <w:rsid w:val="00DC760E"/>
    <w:rsid w:val="00DC774C"/>
    <w:rsid w:val="00DD01A3"/>
    <w:rsid w:val="00DD04C5"/>
    <w:rsid w:val="00DD0588"/>
    <w:rsid w:val="00DD05B3"/>
    <w:rsid w:val="00DD0791"/>
    <w:rsid w:val="00DD0EAB"/>
    <w:rsid w:val="00DD0FBB"/>
    <w:rsid w:val="00DD139F"/>
    <w:rsid w:val="00DD1429"/>
    <w:rsid w:val="00DD2161"/>
    <w:rsid w:val="00DD23A8"/>
    <w:rsid w:val="00DD2572"/>
    <w:rsid w:val="00DD25F2"/>
    <w:rsid w:val="00DD297D"/>
    <w:rsid w:val="00DD2BF6"/>
    <w:rsid w:val="00DD3A50"/>
    <w:rsid w:val="00DD42EA"/>
    <w:rsid w:val="00DD4588"/>
    <w:rsid w:val="00DD47C7"/>
    <w:rsid w:val="00DD47DF"/>
    <w:rsid w:val="00DD54AD"/>
    <w:rsid w:val="00DD58DF"/>
    <w:rsid w:val="00DD5A4E"/>
    <w:rsid w:val="00DD5C9E"/>
    <w:rsid w:val="00DD5E0E"/>
    <w:rsid w:val="00DD6047"/>
    <w:rsid w:val="00DD66F5"/>
    <w:rsid w:val="00DD671A"/>
    <w:rsid w:val="00DD6F94"/>
    <w:rsid w:val="00DD7255"/>
    <w:rsid w:val="00DD7538"/>
    <w:rsid w:val="00DD76BC"/>
    <w:rsid w:val="00DD7720"/>
    <w:rsid w:val="00DD7969"/>
    <w:rsid w:val="00DD7C1B"/>
    <w:rsid w:val="00DD7CCD"/>
    <w:rsid w:val="00DD7D73"/>
    <w:rsid w:val="00DD7ED2"/>
    <w:rsid w:val="00DE01FB"/>
    <w:rsid w:val="00DE0E19"/>
    <w:rsid w:val="00DE11EC"/>
    <w:rsid w:val="00DE1264"/>
    <w:rsid w:val="00DE1407"/>
    <w:rsid w:val="00DE1663"/>
    <w:rsid w:val="00DE1AA4"/>
    <w:rsid w:val="00DE1CBD"/>
    <w:rsid w:val="00DE2308"/>
    <w:rsid w:val="00DE234B"/>
    <w:rsid w:val="00DE2940"/>
    <w:rsid w:val="00DE2D48"/>
    <w:rsid w:val="00DE340C"/>
    <w:rsid w:val="00DE3643"/>
    <w:rsid w:val="00DE3C98"/>
    <w:rsid w:val="00DE4531"/>
    <w:rsid w:val="00DE52E8"/>
    <w:rsid w:val="00DE53A9"/>
    <w:rsid w:val="00DE58F2"/>
    <w:rsid w:val="00DE64AF"/>
    <w:rsid w:val="00DE64F2"/>
    <w:rsid w:val="00DE6DB7"/>
    <w:rsid w:val="00DE6DC2"/>
    <w:rsid w:val="00DE71ED"/>
    <w:rsid w:val="00DE7C6D"/>
    <w:rsid w:val="00DF029A"/>
    <w:rsid w:val="00DF034D"/>
    <w:rsid w:val="00DF05CE"/>
    <w:rsid w:val="00DF0B87"/>
    <w:rsid w:val="00DF0F4E"/>
    <w:rsid w:val="00DF0FE4"/>
    <w:rsid w:val="00DF1003"/>
    <w:rsid w:val="00DF17D2"/>
    <w:rsid w:val="00DF190E"/>
    <w:rsid w:val="00DF199B"/>
    <w:rsid w:val="00DF247A"/>
    <w:rsid w:val="00DF32F9"/>
    <w:rsid w:val="00DF33D1"/>
    <w:rsid w:val="00DF3917"/>
    <w:rsid w:val="00DF39BF"/>
    <w:rsid w:val="00DF3E70"/>
    <w:rsid w:val="00DF3F07"/>
    <w:rsid w:val="00DF43F5"/>
    <w:rsid w:val="00DF4557"/>
    <w:rsid w:val="00DF46DC"/>
    <w:rsid w:val="00DF5111"/>
    <w:rsid w:val="00DF53A3"/>
    <w:rsid w:val="00DF565C"/>
    <w:rsid w:val="00DF56E9"/>
    <w:rsid w:val="00DF5987"/>
    <w:rsid w:val="00DF5B46"/>
    <w:rsid w:val="00DF5CF9"/>
    <w:rsid w:val="00DF64C4"/>
    <w:rsid w:val="00DF655C"/>
    <w:rsid w:val="00DF6FEA"/>
    <w:rsid w:val="00DF716D"/>
    <w:rsid w:val="00DF72CB"/>
    <w:rsid w:val="00DF73D5"/>
    <w:rsid w:val="00DF7588"/>
    <w:rsid w:val="00DF78AB"/>
    <w:rsid w:val="00DF7B9E"/>
    <w:rsid w:val="00E000E8"/>
    <w:rsid w:val="00E00568"/>
    <w:rsid w:val="00E0103F"/>
    <w:rsid w:val="00E0158C"/>
    <w:rsid w:val="00E02053"/>
    <w:rsid w:val="00E02C2A"/>
    <w:rsid w:val="00E031A7"/>
    <w:rsid w:val="00E03475"/>
    <w:rsid w:val="00E03853"/>
    <w:rsid w:val="00E03883"/>
    <w:rsid w:val="00E03CAE"/>
    <w:rsid w:val="00E042AD"/>
    <w:rsid w:val="00E04555"/>
    <w:rsid w:val="00E04AFB"/>
    <w:rsid w:val="00E04DA3"/>
    <w:rsid w:val="00E04FCC"/>
    <w:rsid w:val="00E05256"/>
    <w:rsid w:val="00E0543D"/>
    <w:rsid w:val="00E05534"/>
    <w:rsid w:val="00E056CB"/>
    <w:rsid w:val="00E056EF"/>
    <w:rsid w:val="00E0579A"/>
    <w:rsid w:val="00E058A2"/>
    <w:rsid w:val="00E059B2"/>
    <w:rsid w:val="00E059D6"/>
    <w:rsid w:val="00E05BE5"/>
    <w:rsid w:val="00E05CE5"/>
    <w:rsid w:val="00E05DCA"/>
    <w:rsid w:val="00E06967"/>
    <w:rsid w:val="00E06C6D"/>
    <w:rsid w:val="00E06D03"/>
    <w:rsid w:val="00E0714E"/>
    <w:rsid w:val="00E0737E"/>
    <w:rsid w:val="00E076F1"/>
    <w:rsid w:val="00E07A66"/>
    <w:rsid w:val="00E07BA8"/>
    <w:rsid w:val="00E07E66"/>
    <w:rsid w:val="00E07F75"/>
    <w:rsid w:val="00E10788"/>
    <w:rsid w:val="00E109DF"/>
    <w:rsid w:val="00E10AFE"/>
    <w:rsid w:val="00E10FC2"/>
    <w:rsid w:val="00E110D6"/>
    <w:rsid w:val="00E117AC"/>
    <w:rsid w:val="00E11953"/>
    <w:rsid w:val="00E119B4"/>
    <w:rsid w:val="00E11A4F"/>
    <w:rsid w:val="00E12094"/>
    <w:rsid w:val="00E12950"/>
    <w:rsid w:val="00E13107"/>
    <w:rsid w:val="00E132F4"/>
    <w:rsid w:val="00E13BDD"/>
    <w:rsid w:val="00E1453C"/>
    <w:rsid w:val="00E14CA7"/>
    <w:rsid w:val="00E157AA"/>
    <w:rsid w:val="00E16414"/>
    <w:rsid w:val="00E164E8"/>
    <w:rsid w:val="00E16523"/>
    <w:rsid w:val="00E16617"/>
    <w:rsid w:val="00E16AC3"/>
    <w:rsid w:val="00E16C25"/>
    <w:rsid w:val="00E16F95"/>
    <w:rsid w:val="00E17117"/>
    <w:rsid w:val="00E17720"/>
    <w:rsid w:val="00E179A6"/>
    <w:rsid w:val="00E204E7"/>
    <w:rsid w:val="00E205ED"/>
    <w:rsid w:val="00E20644"/>
    <w:rsid w:val="00E208EC"/>
    <w:rsid w:val="00E20C48"/>
    <w:rsid w:val="00E20D77"/>
    <w:rsid w:val="00E20E1E"/>
    <w:rsid w:val="00E20FB4"/>
    <w:rsid w:val="00E21989"/>
    <w:rsid w:val="00E21F9D"/>
    <w:rsid w:val="00E2203A"/>
    <w:rsid w:val="00E2221D"/>
    <w:rsid w:val="00E2297C"/>
    <w:rsid w:val="00E22AAA"/>
    <w:rsid w:val="00E2301C"/>
    <w:rsid w:val="00E231D3"/>
    <w:rsid w:val="00E23EEE"/>
    <w:rsid w:val="00E2403F"/>
    <w:rsid w:val="00E240FD"/>
    <w:rsid w:val="00E24169"/>
    <w:rsid w:val="00E2426C"/>
    <w:rsid w:val="00E243DF"/>
    <w:rsid w:val="00E24404"/>
    <w:rsid w:val="00E24669"/>
    <w:rsid w:val="00E24B2A"/>
    <w:rsid w:val="00E24C06"/>
    <w:rsid w:val="00E25266"/>
    <w:rsid w:val="00E25ED5"/>
    <w:rsid w:val="00E261E5"/>
    <w:rsid w:val="00E2649A"/>
    <w:rsid w:val="00E264A4"/>
    <w:rsid w:val="00E26620"/>
    <w:rsid w:val="00E26ADF"/>
    <w:rsid w:val="00E26B8B"/>
    <w:rsid w:val="00E270B6"/>
    <w:rsid w:val="00E27198"/>
    <w:rsid w:val="00E27D60"/>
    <w:rsid w:val="00E30243"/>
    <w:rsid w:val="00E30413"/>
    <w:rsid w:val="00E3135E"/>
    <w:rsid w:val="00E31380"/>
    <w:rsid w:val="00E31746"/>
    <w:rsid w:val="00E3193D"/>
    <w:rsid w:val="00E31B04"/>
    <w:rsid w:val="00E32218"/>
    <w:rsid w:val="00E325B2"/>
    <w:rsid w:val="00E32770"/>
    <w:rsid w:val="00E329CC"/>
    <w:rsid w:val="00E32C6E"/>
    <w:rsid w:val="00E32CB5"/>
    <w:rsid w:val="00E32CC0"/>
    <w:rsid w:val="00E33823"/>
    <w:rsid w:val="00E33B38"/>
    <w:rsid w:val="00E33C42"/>
    <w:rsid w:val="00E33D84"/>
    <w:rsid w:val="00E3499E"/>
    <w:rsid w:val="00E34F82"/>
    <w:rsid w:val="00E35554"/>
    <w:rsid w:val="00E355AF"/>
    <w:rsid w:val="00E3588C"/>
    <w:rsid w:val="00E35EC3"/>
    <w:rsid w:val="00E362BE"/>
    <w:rsid w:val="00E3636E"/>
    <w:rsid w:val="00E36648"/>
    <w:rsid w:val="00E368F6"/>
    <w:rsid w:val="00E36C54"/>
    <w:rsid w:val="00E37001"/>
    <w:rsid w:val="00E37063"/>
    <w:rsid w:val="00E37941"/>
    <w:rsid w:val="00E379EA"/>
    <w:rsid w:val="00E37DA4"/>
    <w:rsid w:val="00E37F3D"/>
    <w:rsid w:val="00E40310"/>
    <w:rsid w:val="00E403BB"/>
    <w:rsid w:val="00E408E9"/>
    <w:rsid w:val="00E410FF"/>
    <w:rsid w:val="00E4187D"/>
    <w:rsid w:val="00E41901"/>
    <w:rsid w:val="00E41DFE"/>
    <w:rsid w:val="00E4233B"/>
    <w:rsid w:val="00E42D77"/>
    <w:rsid w:val="00E43250"/>
    <w:rsid w:val="00E4341B"/>
    <w:rsid w:val="00E437E8"/>
    <w:rsid w:val="00E43A08"/>
    <w:rsid w:val="00E44201"/>
    <w:rsid w:val="00E44237"/>
    <w:rsid w:val="00E44889"/>
    <w:rsid w:val="00E448A7"/>
    <w:rsid w:val="00E44923"/>
    <w:rsid w:val="00E44BBA"/>
    <w:rsid w:val="00E44D4C"/>
    <w:rsid w:val="00E44FBA"/>
    <w:rsid w:val="00E45058"/>
    <w:rsid w:val="00E459C3"/>
    <w:rsid w:val="00E45A7E"/>
    <w:rsid w:val="00E45DD4"/>
    <w:rsid w:val="00E45EBC"/>
    <w:rsid w:val="00E462FF"/>
    <w:rsid w:val="00E46321"/>
    <w:rsid w:val="00E46A52"/>
    <w:rsid w:val="00E46DEF"/>
    <w:rsid w:val="00E46E2B"/>
    <w:rsid w:val="00E46FDA"/>
    <w:rsid w:val="00E47156"/>
    <w:rsid w:val="00E473FC"/>
    <w:rsid w:val="00E47467"/>
    <w:rsid w:val="00E47485"/>
    <w:rsid w:val="00E474B3"/>
    <w:rsid w:val="00E4775A"/>
    <w:rsid w:val="00E47913"/>
    <w:rsid w:val="00E50608"/>
    <w:rsid w:val="00E507D1"/>
    <w:rsid w:val="00E50940"/>
    <w:rsid w:val="00E50BE6"/>
    <w:rsid w:val="00E511DC"/>
    <w:rsid w:val="00E51214"/>
    <w:rsid w:val="00E5138B"/>
    <w:rsid w:val="00E52472"/>
    <w:rsid w:val="00E527DF"/>
    <w:rsid w:val="00E52BA8"/>
    <w:rsid w:val="00E52DA2"/>
    <w:rsid w:val="00E52EF0"/>
    <w:rsid w:val="00E53725"/>
    <w:rsid w:val="00E53B29"/>
    <w:rsid w:val="00E545C3"/>
    <w:rsid w:val="00E54E33"/>
    <w:rsid w:val="00E55006"/>
    <w:rsid w:val="00E554DD"/>
    <w:rsid w:val="00E5563B"/>
    <w:rsid w:val="00E55778"/>
    <w:rsid w:val="00E55D46"/>
    <w:rsid w:val="00E55D97"/>
    <w:rsid w:val="00E55EDD"/>
    <w:rsid w:val="00E56B5B"/>
    <w:rsid w:val="00E57139"/>
    <w:rsid w:val="00E57151"/>
    <w:rsid w:val="00E571C2"/>
    <w:rsid w:val="00E57835"/>
    <w:rsid w:val="00E60202"/>
    <w:rsid w:val="00E60588"/>
    <w:rsid w:val="00E6066F"/>
    <w:rsid w:val="00E60A50"/>
    <w:rsid w:val="00E60BC1"/>
    <w:rsid w:val="00E636B4"/>
    <w:rsid w:val="00E6381F"/>
    <w:rsid w:val="00E64243"/>
    <w:rsid w:val="00E642FB"/>
    <w:rsid w:val="00E64458"/>
    <w:rsid w:val="00E6458B"/>
    <w:rsid w:val="00E6482F"/>
    <w:rsid w:val="00E650FC"/>
    <w:rsid w:val="00E6521B"/>
    <w:rsid w:val="00E653CB"/>
    <w:rsid w:val="00E6570F"/>
    <w:rsid w:val="00E65872"/>
    <w:rsid w:val="00E66037"/>
    <w:rsid w:val="00E66211"/>
    <w:rsid w:val="00E663E9"/>
    <w:rsid w:val="00E66712"/>
    <w:rsid w:val="00E67090"/>
    <w:rsid w:val="00E67230"/>
    <w:rsid w:val="00E67DC5"/>
    <w:rsid w:val="00E704E3"/>
    <w:rsid w:val="00E70700"/>
    <w:rsid w:val="00E71195"/>
    <w:rsid w:val="00E711F2"/>
    <w:rsid w:val="00E71B58"/>
    <w:rsid w:val="00E71F0C"/>
    <w:rsid w:val="00E72237"/>
    <w:rsid w:val="00E7235A"/>
    <w:rsid w:val="00E729A0"/>
    <w:rsid w:val="00E72D61"/>
    <w:rsid w:val="00E73AB7"/>
    <w:rsid w:val="00E7406B"/>
    <w:rsid w:val="00E740E3"/>
    <w:rsid w:val="00E74415"/>
    <w:rsid w:val="00E74806"/>
    <w:rsid w:val="00E74C3C"/>
    <w:rsid w:val="00E74D69"/>
    <w:rsid w:val="00E753C9"/>
    <w:rsid w:val="00E7561F"/>
    <w:rsid w:val="00E75DCB"/>
    <w:rsid w:val="00E76C0B"/>
    <w:rsid w:val="00E7761F"/>
    <w:rsid w:val="00E77A00"/>
    <w:rsid w:val="00E77E94"/>
    <w:rsid w:val="00E80114"/>
    <w:rsid w:val="00E8052F"/>
    <w:rsid w:val="00E80976"/>
    <w:rsid w:val="00E809B0"/>
    <w:rsid w:val="00E80A0A"/>
    <w:rsid w:val="00E80F73"/>
    <w:rsid w:val="00E8109F"/>
    <w:rsid w:val="00E816F5"/>
    <w:rsid w:val="00E81D76"/>
    <w:rsid w:val="00E822B6"/>
    <w:rsid w:val="00E82634"/>
    <w:rsid w:val="00E82727"/>
    <w:rsid w:val="00E8274A"/>
    <w:rsid w:val="00E829CC"/>
    <w:rsid w:val="00E8303C"/>
    <w:rsid w:val="00E830AB"/>
    <w:rsid w:val="00E83491"/>
    <w:rsid w:val="00E83560"/>
    <w:rsid w:val="00E836FF"/>
    <w:rsid w:val="00E83E33"/>
    <w:rsid w:val="00E843D7"/>
    <w:rsid w:val="00E8464D"/>
    <w:rsid w:val="00E84D18"/>
    <w:rsid w:val="00E85799"/>
    <w:rsid w:val="00E85C44"/>
    <w:rsid w:val="00E86048"/>
    <w:rsid w:val="00E87470"/>
    <w:rsid w:val="00E87806"/>
    <w:rsid w:val="00E87FC7"/>
    <w:rsid w:val="00E905D3"/>
    <w:rsid w:val="00E906F6"/>
    <w:rsid w:val="00E907ED"/>
    <w:rsid w:val="00E908C7"/>
    <w:rsid w:val="00E90D84"/>
    <w:rsid w:val="00E91315"/>
    <w:rsid w:val="00E91CF8"/>
    <w:rsid w:val="00E91D83"/>
    <w:rsid w:val="00E91E8E"/>
    <w:rsid w:val="00E925D6"/>
    <w:rsid w:val="00E92FBE"/>
    <w:rsid w:val="00E9347C"/>
    <w:rsid w:val="00E9374B"/>
    <w:rsid w:val="00E93B07"/>
    <w:rsid w:val="00E93B39"/>
    <w:rsid w:val="00E94F09"/>
    <w:rsid w:val="00E94FE6"/>
    <w:rsid w:val="00E953A4"/>
    <w:rsid w:val="00E955EA"/>
    <w:rsid w:val="00E956DC"/>
    <w:rsid w:val="00E9574A"/>
    <w:rsid w:val="00E9593A"/>
    <w:rsid w:val="00E961F7"/>
    <w:rsid w:val="00E962AA"/>
    <w:rsid w:val="00E967FE"/>
    <w:rsid w:val="00E9715C"/>
    <w:rsid w:val="00E97165"/>
    <w:rsid w:val="00E971EF"/>
    <w:rsid w:val="00E9758F"/>
    <w:rsid w:val="00E97BEC"/>
    <w:rsid w:val="00E97C3D"/>
    <w:rsid w:val="00E97DCD"/>
    <w:rsid w:val="00EA02A1"/>
    <w:rsid w:val="00EA0317"/>
    <w:rsid w:val="00EA0CFB"/>
    <w:rsid w:val="00EA106D"/>
    <w:rsid w:val="00EA10CE"/>
    <w:rsid w:val="00EA1B4C"/>
    <w:rsid w:val="00EA23A0"/>
    <w:rsid w:val="00EA3E5F"/>
    <w:rsid w:val="00EA420D"/>
    <w:rsid w:val="00EA442B"/>
    <w:rsid w:val="00EA4A02"/>
    <w:rsid w:val="00EA4B9D"/>
    <w:rsid w:val="00EA4D07"/>
    <w:rsid w:val="00EA4D96"/>
    <w:rsid w:val="00EA518C"/>
    <w:rsid w:val="00EA523E"/>
    <w:rsid w:val="00EA54EF"/>
    <w:rsid w:val="00EA54FA"/>
    <w:rsid w:val="00EA5BB5"/>
    <w:rsid w:val="00EA5CAC"/>
    <w:rsid w:val="00EA5E2B"/>
    <w:rsid w:val="00EA5F7B"/>
    <w:rsid w:val="00EA5FEE"/>
    <w:rsid w:val="00EA64D7"/>
    <w:rsid w:val="00EA69CC"/>
    <w:rsid w:val="00EA6E80"/>
    <w:rsid w:val="00EA6EBF"/>
    <w:rsid w:val="00EA72E3"/>
    <w:rsid w:val="00EA7423"/>
    <w:rsid w:val="00EB02D0"/>
    <w:rsid w:val="00EB08A5"/>
    <w:rsid w:val="00EB114C"/>
    <w:rsid w:val="00EB142B"/>
    <w:rsid w:val="00EB2991"/>
    <w:rsid w:val="00EB2A7E"/>
    <w:rsid w:val="00EB2F09"/>
    <w:rsid w:val="00EB3047"/>
    <w:rsid w:val="00EB31CD"/>
    <w:rsid w:val="00EB34C1"/>
    <w:rsid w:val="00EB356C"/>
    <w:rsid w:val="00EB3688"/>
    <w:rsid w:val="00EB3908"/>
    <w:rsid w:val="00EB42C6"/>
    <w:rsid w:val="00EB44FE"/>
    <w:rsid w:val="00EB4C96"/>
    <w:rsid w:val="00EB505F"/>
    <w:rsid w:val="00EB51AF"/>
    <w:rsid w:val="00EB6713"/>
    <w:rsid w:val="00EB68A7"/>
    <w:rsid w:val="00EB6AFE"/>
    <w:rsid w:val="00EB6FC9"/>
    <w:rsid w:val="00EB740A"/>
    <w:rsid w:val="00EB75D9"/>
    <w:rsid w:val="00EB7B26"/>
    <w:rsid w:val="00EB7E70"/>
    <w:rsid w:val="00EB7EFB"/>
    <w:rsid w:val="00EC0016"/>
    <w:rsid w:val="00EC00A8"/>
    <w:rsid w:val="00EC0361"/>
    <w:rsid w:val="00EC06BA"/>
    <w:rsid w:val="00EC0A5F"/>
    <w:rsid w:val="00EC0B18"/>
    <w:rsid w:val="00EC1117"/>
    <w:rsid w:val="00EC12D9"/>
    <w:rsid w:val="00EC14B0"/>
    <w:rsid w:val="00EC187B"/>
    <w:rsid w:val="00EC1E02"/>
    <w:rsid w:val="00EC2BAB"/>
    <w:rsid w:val="00EC373E"/>
    <w:rsid w:val="00EC388A"/>
    <w:rsid w:val="00EC389A"/>
    <w:rsid w:val="00EC39D9"/>
    <w:rsid w:val="00EC3DAC"/>
    <w:rsid w:val="00EC4075"/>
    <w:rsid w:val="00EC4578"/>
    <w:rsid w:val="00EC4839"/>
    <w:rsid w:val="00EC551E"/>
    <w:rsid w:val="00EC59EB"/>
    <w:rsid w:val="00EC5B36"/>
    <w:rsid w:val="00EC6019"/>
    <w:rsid w:val="00EC63B3"/>
    <w:rsid w:val="00EC6589"/>
    <w:rsid w:val="00EC6659"/>
    <w:rsid w:val="00EC6A1F"/>
    <w:rsid w:val="00EC6F78"/>
    <w:rsid w:val="00EC6FD3"/>
    <w:rsid w:val="00EC7382"/>
    <w:rsid w:val="00EC7AA6"/>
    <w:rsid w:val="00EC7BAE"/>
    <w:rsid w:val="00ED013A"/>
    <w:rsid w:val="00ED033A"/>
    <w:rsid w:val="00ED059C"/>
    <w:rsid w:val="00ED0D77"/>
    <w:rsid w:val="00ED0EF8"/>
    <w:rsid w:val="00ED0F0E"/>
    <w:rsid w:val="00ED123D"/>
    <w:rsid w:val="00ED13D5"/>
    <w:rsid w:val="00ED19BF"/>
    <w:rsid w:val="00ED1B8D"/>
    <w:rsid w:val="00ED1F5E"/>
    <w:rsid w:val="00ED1FA0"/>
    <w:rsid w:val="00ED2613"/>
    <w:rsid w:val="00ED31A2"/>
    <w:rsid w:val="00ED39ED"/>
    <w:rsid w:val="00ED3A3E"/>
    <w:rsid w:val="00ED40B3"/>
    <w:rsid w:val="00ED447E"/>
    <w:rsid w:val="00ED46E7"/>
    <w:rsid w:val="00ED4B66"/>
    <w:rsid w:val="00ED4BCE"/>
    <w:rsid w:val="00ED4E16"/>
    <w:rsid w:val="00ED4ECF"/>
    <w:rsid w:val="00ED4FF1"/>
    <w:rsid w:val="00ED5074"/>
    <w:rsid w:val="00ED5516"/>
    <w:rsid w:val="00ED5966"/>
    <w:rsid w:val="00ED598E"/>
    <w:rsid w:val="00ED5B6D"/>
    <w:rsid w:val="00ED5C07"/>
    <w:rsid w:val="00ED62D8"/>
    <w:rsid w:val="00ED7411"/>
    <w:rsid w:val="00ED768B"/>
    <w:rsid w:val="00ED7C41"/>
    <w:rsid w:val="00ED7E20"/>
    <w:rsid w:val="00ED7E6B"/>
    <w:rsid w:val="00EE002F"/>
    <w:rsid w:val="00EE0362"/>
    <w:rsid w:val="00EE05B4"/>
    <w:rsid w:val="00EE0D19"/>
    <w:rsid w:val="00EE0E9D"/>
    <w:rsid w:val="00EE1141"/>
    <w:rsid w:val="00EE120D"/>
    <w:rsid w:val="00EE1343"/>
    <w:rsid w:val="00EE1A82"/>
    <w:rsid w:val="00EE1B52"/>
    <w:rsid w:val="00EE1FF6"/>
    <w:rsid w:val="00EE229C"/>
    <w:rsid w:val="00EE2448"/>
    <w:rsid w:val="00EE2C25"/>
    <w:rsid w:val="00EE2E80"/>
    <w:rsid w:val="00EE315A"/>
    <w:rsid w:val="00EE3A58"/>
    <w:rsid w:val="00EE3A7D"/>
    <w:rsid w:val="00EE3AD2"/>
    <w:rsid w:val="00EE3C5A"/>
    <w:rsid w:val="00EE3E7F"/>
    <w:rsid w:val="00EE3F40"/>
    <w:rsid w:val="00EE4033"/>
    <w:rsid w:val="00EE4256"/>
    <w:rsid w:val="00EE4946"/>
    <w:rsid w:val="00EE4B83"/>
    <w:rsid w:val="00EE538D"/>
    <w:rsid w:val="00EE5420"/>
    <w:rsid w:val="00EE54DE"/>
    <w:rsid w:val="00EE5AA9"/>
    <w:rsid w:val="00EE5DBE"/>
    <w:rsid w:val="00EE5FC7"/>
    <w:rsid w:val="00EE649A"/>
    <w:rsid w:val="00EE675A"/>
    <w:rsid w:val="00EE72B3"/>
    <w:rsid w:val="00EE74A2"/>
    <w:rsid w:val="00EE7EDD"/>
    <w:rsid w:val="00EF01E9"/>
    <w:rsid w:val="00EF0871"/>
    <w:rsid w:val="00EF0875"/>
    <w:rsid w:val="00EF0D61"/>
    <w:rsid w:val="00EF0E41"/>
    <w:rsid w:val="00EF12A7"/>
    <w:rsid w:val="00EF12C9"/>
    <w:rsid w:val="00EF13CB"/>
    <w:rsid w:val="00EF14A0"/>
    <w:rsid w:val="00EF1BB4"/>
    <w:rsid w:val="00EF1F32"/>
    <w:rsid w:val="00EF28F6"/>
    <w:rsid w:val="00EF29DA"/>
    <w:rsid w:val="00EF2A59"/>
    <w:rsid w:val="00EF30B3"/>
    <w:rsid w:val="00EF33A2"/>
    <w:rsid w:val="00EF3E0E"/>
    <w:rsid w:val="00EF3F18"/>
    <w:rsid w:val="00EF3F74"/>
    <w:rsid w:val="00EF40A4"/>
    <w:rsid w:val="00EF41D2"/>
    <w:rsid w:val="00EF42CA"/>
    <w:rsid w:val="00EF43C8"/>
    <w:rsid w:val="00EF4B54"/>
    <w:rsid w:val="00EF4D1F"/>
    <w:rsid w:val="00EF4E61"/>
    <w:rsid w:val="00EF513A"/>
    <w:rsid w:val="00EF627A"/>
    <w:rsid w:val="00EF6609"/>
    <w:rsid w:val="00EF68BE"/>
    <w:rsid w:val="00EF78EB"/>
    <w:rsid w:val="00EF78EE"/>
    <w:rsid w:val="00EF7B00"/>
    <w:rsid w:val="00F001C6"/>
    <w:rsid w:val="00F002E1"/>
    <w:rsid w:val="00F00B0E"/>
    <w:rsid w:val="00F00C65"/>
    <w:rsid w:val="00F00D0E"/>
    <w:rsid w:val="00F00F34"/>
    <w:rsid w:val="00F0121F"/>
    <w:rsid w:val="00F012B4"/>
    <w:rsid w:val="00F0157D"/>
    <w:rsid w:val="00F01C2B"/>
    <w:rsid w:val="00F01F95"/>
    <w:rsid w:val="00F02060"/>
    <w:rsid w:val="00F024D1"/>
    <w:rsid w:val="00F0255F"/>
    <w:rsid w:val="00F028A4"/>
    <w:rsid w:val="00F02D7A"/>
    <w:rsid w:val="00F02E8D"/>
    <w:rsid w:val="00F030DE"/>
    <w:rsid w:val="00F03176"/>
    <w:rsid w:val="00F032D5"/>
    <w:rsid w:val="00F03811"/>
    <w:rsid w:val="00F03BDE"/>
    <w:rsid w:val="00F03F13"/>
    <w:rsid w:val="00F040F6"/>
    <w:rsid w:val="00F04BFE"/>
    <w:rsid w:val="00F04ED9"/>
    <w:rsid w:val="00F051E3"/>
    <w:rsid w:val="00F05E90"/>
    <w:rsid w:val="00F05F08"/>
    <w:rsid w:val="00F05FCC"/>
    <w:rsid w:val="00F06B00"/>
    <w:rsid w:val="00F06B7E"/>
    <w:rsid w:val="00F06FC3"/>
    <w:rsid w:val="00F06FF3"/>
    <w:rsid w:val="00F0710C"/>
    <w:rsid w:val="00F07251"/>
    <w:rsid w:val="00F07294"/>
    <w:rsid w:val="00F072C3"/>
    <w:rsid w:val="00F074AD"/>
    <w:rsid w:val="00F07659"/>
    <w:rsid w:val="00F07DC1"/>
    <w:rsid w:val="00F10472"/>
    <w:rsid w:val="00F104E6"/>
    <w:rsid w:val="00F11009"/>
    <w:rsid w:val="00F111FE"/>
    <w:rsid w:val="00F11242"/>
    <w:rsid w:val="00F1170F"/>
    <w:rsid w:val="00F11D78"/>
    <w:rsid w:val="00F120D6"/>
    <w:rsid w:val="00F125BF"/>
    <w:rsid w:val="00F125C1"/>
    <w:rsid w:val="00F12682"/>
    <w:rsid w:val="00F12F47"/>
    <w:rsid w:val="00F13090"/>
    <w:rsid w:val="00F13EB8"/>
    <w:rsid w:val="00F13F53"/>
    <w:rsid w:val="00F1406B"/>
    <w:rsid w:val="00F14111"/>
    <w:rsid w:val="00F14586"/>
    <w:rsid w:val="00F146CE"/>
    <w:rsid w:val="00F14CF4"/>
    <w:rsid w:val="00F153CD"/>
    <w:rsid w:val="00F15601"/>
    <w:rsid w:val="00F15721"/>
    <w:rsid w:val="00F166E8"/>
    <w:rsid w:val="00F16A3C"/>
    <w:rsid w:val="00F16BD0"/>
    <w:rsid w:val="00F16CE4"/>
    <w:rsid w:val="00F16FB4"/>
    <w:rsid w:val="00F17878"/>
    <w:rsid w:val="00F1791C"/>
    <w:rsid w:val="00F17C45"/>
    <w:rsid w:val="00F17C8C"/>
    <w:rsid w:val="00F20192"/>
    <w:rsid w:val="00F20750"/>
    <w:rsid w:val="00F20CD4"/>
    <w:rsid w:val="00F20D0C"/>
    <w:rsid w:val="00F20E68"/>
    <w:rsid w:val="00F21256"/>
    <w:rsid w:val="00F213B0"/>
    <w:rsid w:val="00F21AD5"/>
    <w:rsid w:val="00F21BBB"/>
    <w:rsid w:val="00F21F68"/>
    <w:rsid w:val="00F21F7F"/>
    <w:rsid w:val="00F22156"/>
    <w:rsid w:val="00F2235D"/>
    <w:rsid w:val="00F22646"/>
    <w:rsid w:val="00F22EEC"/>
    <w:rsid w:val="00F23342"/>
    <w:rsid w:val="00F233EB"/>
    <w:rsid w:val="00F2343D"/>
    <w:rsid w:val="00F23960"/>
    <w:rsid w:val="00F23977"/>
    <w:rsid w:val="00F23DB4"/>
    <w:rsid w:val="00F23E77"/>
    <w:rsid w:val="00F23E97"/>
    <w:rsid w:val="00F24126"/>
    <w:rsid w:val="00F24368"/>
    <w:rsid w:val="00F24B69"/>
    <w:rsid w:val="00F24B72"/>
    <w:rsid w:val="00F24D35"/>
    <w:rsid w:val="00F24DD4"/>
    <w:rsid w:val="00F24EF0"/>
    <w:rsid w:val="00F255BB"/>
    <w:rsid w:val="00F25A8A"/>
    <w:rsid w:val="00F265D4"/>
    <w:rsid w:val="00F2699A"/>
    <w:rsid w:val="00F26A3F"/>
    <w:rsid w:val="00F2778F"/>
    <w:rsid w:val="00F279A7"/>
    <w:rsid w:val="00F27C3E"/>
    <w:rsid w:val="00F30060"/>
    <w:rsid w:val="00F300F9"/>
    <w:rsid w:val="00F30202"/>
    <w:rsid w:val="00F30303"/>
    <w:rsid w:val="00F303D7"/>
    <w:rsid w:val="00F30C5F"/>
    <w:rsid w:val="00F30E16"/>
    <w:rsid w:val="00F31A9B"/>
    <w:rsid w:val="00F31AE3"/>
    <w:rsid w:val="00F31C22"/>
    <w:rsid w:val="00F31C2A"/>
    <w:rsid w:val="00F31E99"/>
    <w:rsid w:val="00F3266F"/>
    <w:rsid w:val="00F32B08"/>
    <w:rsid w:val="00F32DD6"/>
    <w:rsid w:val="00F32FCF"/>
    <w:rsid w:val="00F330D6"/>
    <w:rsid w:val="00F33270"/>
    <w:rsid w:val="00F33465"/>
    <w:rsid w:val="00F33B7D"/>
    <w:rsid w:val="00F342BB"/>
    <w:rsid w:val="00F343B8"/>
    <w:rsid w:val="00F34577"/>
    <w:rsid w:val="00F34A12"/>
    <w:rsid w:val="00F34C93"/>
    <w:rsid w:val="00F34E98"/>
    <w:rsid w:val="00F3527A"/>
    <w:rsid w:val="00F35439"/>
    <w:rsid w:val="00F35B55"/>
    <w:rsid w:val="00F35CDD"/>
    <w:rsid w:val="00F36893"/>
    <w:rsid w:val="00F36AAA"/>
    <w:rsid w:val="00F36B60"/>
    <w:rsid w:val="00F36EB0"/>
    <w:rsid w:val="00F3726D"/>
    <w:rsid w:val="00F4054F"/>
    <w:rsid w:val="00F40577"/>
    <w:rsid w:val="00F40C5B"/>
    <w:rsid w:val="00F40E4D"/>
    <w:rsid w:val="00F4184D"/>
    <w:rsid w:val="00F41891"/>
    <w:rsid w:val="00F41B60"/>
    <w:rsid w:val="00F4212F"/>
    <w:rsid w:val="00F42254"/>
    <w:rsid w:val="00F422E3"/>
    <w:rsid w:val="00F423E3"/>
    <w:rsid w:val="00F42AFF"/>
    <w:rsid w:val="00F42B1C"/>
    <w:rsid w:val="00F432A0"/>
    <w:rsid w:val="00F437C1"/>
    <w:rsid w:val="00F437FB"/>
    <w:rsid w:val="00F43868"/>
    <w:rsid w:val="00F43FD6"/>
    <w:rsid w:val="00F44008"/>
    <w:rsid w:val="00F448DC"/>
    <w:rsid w:val="00F44956"/>
    <w:rsid w:val="00F44CDE"/>
    <w:rsid w:val="00F4501A"/>
    <w:rsid w:val="00F455BC"/>
    <w:rsid w:val="00F45B1B"/>
    <w:rsid w:val="00F45CA5"/>
    <w:rsid w:val="00F45F9D"/>
    <w:rsid w:val="00F465B4"/>
    <w:rsid w:val="00F468A4"/>
    <w:rsid w:val="00F46B19"/>
    <w:rsid w:val="00F46DB5"/>
    <w:rsid w:val="00F46DC7"/>
    <w:rsid w:val="00F46E2A"/>
    <w:rsid w:val="00F4743F"/>
    <w:rsid w:val="00F4748E"/>
    <w:rsid w:val="00F50487"/>
    <w:rsid w:val="00F50591"/>
    <w:rsid w:val="00F5085F"/>
    <w:rsid w:val="00F509A6"/>
    <w:rsid w:val="00F50E64"/>
    <w:rsid w:val="00F51061"/>
    <w:rsid w:val="00F511C0"/>
    <w:rsid w:val="00F511C8"/>
    <w:rsid w:val="00F51396"/>
    <w:rsid w:val="00F517BF"/>
    <w:rsid w:val="00F518E2"/>
    <w:rsid w:val="00F52296"/>
    <w:rsid w:val="00F528E3"/>
    <w:rsid w:val="00F52D4F"/>
    <w:rsid w:val="00F52DCD"/>
    <w:rsid w:val="00F534DE"/>
    <w:rsid w:val="00F537FC"/>
    <w:rsid w:val="00F53DFF"/>
    <w:rsid w:val="00F546E9"/>
    <w:rsid w:val="00F5528D"/>
    <w:rsid w:val="00F553E2"/>
    <w:rsid w:val="00F55C8F"/>
    <w:rsid w:val="00F55FC5"/>
    <w:rsid w:val="00F5681E"/>
    <w:rsid w:val="00F56FD6"/>
    <w:rsid w:val="00F5779C"/>
    <w:rsid w:val="00F578B1"/>
    <w:rsid w:val="00F57D24"/>
    <w:rsid w:val="00F57E12"/>
    <w:rsid w:val="00F57FEC"/>
    <w:rsid w:val="00F600EF"/>
    <w:rsid w:val="00F60557"/>
    <w:rsid w:val="00F60666"/>
    <w:rsid w:val="00F60967"/>
    <w:rsid w:val="00F60A46"/>
    <w:rsid w:val="00F60AED"/>
    <w:rsid w:val="00F60B28"/>
    <w:rsid w:val="00F611CC"/>
    <w:rsid w:val="00F619CD"/>
    <w:rsid w:val="00F61C58"/>
    <w:rsid w:val="00F61D39"/>
    <w:rsid w:val="00F61EA2"/>
    <w:rsid w:val="00F620A6"/>
    <w:rsid w:val="00F622AD"/>
    <w:rsid w:val="00F62406"/>
    <w:rsid w:val="00F62583"/>
    <w:rsid w:val="00F6262F"/>
    <w:rsid w:val="00F62AF2"/>
    <w:rsid w:val="00F6358A"/>
    <w:rsid w:val="00F63B93"/>
    <w:rsid w:val="00F63B9B"/>
    <w:rsid w:val="00F63BBD"/>
    <w:rsid w:val="00F63E58"/>
    <w:rsid w:val="00F6404D"/>
    <w:rsid w:val="00F64297"/>
    <w:rsid w:val="00F64474"/>
    <w:rsid w:val="00F64812"/>
    <w:rsid w:val="00F64D84"/>
    <w:rsid w:val="00F64DDD"/>
    <w:rsid w:val="00F64F76"/>
    <w:rsid w:val="00F652B7"/>
    <w:rsid w:val="00F65797"/>
    <w:rsid w:val="00F657FD"/>
    <w:rsid w:val="00F65A44"/>
    <w:rsid w:val="00F65B61"/>
    <w:rsid w:val="00F65FAD"/>
    <w:rsid w:val="00F66266"/>
    <w:rsid w:val="00F663BB"/>
    <w:rsid w:val="00F667B0"/>
    <w:rsid w:val="00F6680C"/>
    <w:rsid w:val="00F66A8A"/>
    <w:rsid w:val="00F673B6"/>
    <w:rsid w:val="00F67574"/>
    <w:rsid w:val="00F678D3"/>
    <w:rsid w:val="00F67C85"/>
    <w:rsid w:val="00F67DF3"/>
    <w:rsid w:val="00F702FC"/>
    <w:rsid w:val="00F71090"/>
    <w:rsid w:val="00F711FE"/>
    <w:rsid w:val="00F7188C"/>
    <w:rsid w:val="00F7192B"/>
    <w:rsid w:val="00F71B8B"/>
    <w:rsid w:val="00F71DD2"/>
    <w:rsid w:val="00F72176"/>
    <w:rsid w:val="00F72243"/>
    <w:rsid w:val="00F7249F"/>
    <w:rsid w:val="00F72947"/>
    <w:rsid w:val="00F72C7E"/>
    <w:rsid w:val="00F730A9"/>
    <w:rsid w:val="00F73259"/>
    <w:rsid w:val="00F73923"/>
    <w:rsid w:val="00F73B2E"/>
    <w:rsid w:val="00F73CD1"/>
    <w:rsid w:val="00F74311"/>
    <w:rsid w:val="00F743EB"/>
    <w:rsid w:val="00F745D9"/>
    <w:rsid w:val="00F747A9"/>
    <w:rsid w:val="00F7485A"/>
    <w:rsid w:val="00F75050"/>
    <w:rsid w:val="00F75228"/>
    <w:rsid w:val="00F75634"/>
    <w:rsid w:val="00F7566D"/>
    <w:rsid w:val="00F75D21"/>
    <w:rsid w:val="00F75D48"/>
    <w:rsid w:val="00F7668C"/>
    <w:rsid w:val="00F769B2"/>
    <w:rsid w:val="00F7791D"/>
    <w:rsid w:val="00F77AC6"/>
    <w:rsid w:val="00F80130"/>
    <w:rsid w:val="00F80146"/>
    <w:rsid w:val="00F8037E"/>
    <w:rsid w:val="00F80587"/>
    <w:rsid w:val="00F806AB"/>
    <w:rsid w:val="00F80761"/>
    <w:rsid w:val="00F80CE5"/>
    <w:rsid w:val="00F80D8C"/>
    <w:rsid w:val="00F80E91"/>
    <w:rsid w:val="00F80F6C"/>
    <w:rsid w:val="00F81042"/>
    <w:rsid w:val="00F8123C"/>
    <w:rsid w:val="00F812CE"/>
    <w:rsid w:val="00F817EF"/>
    <w:rsid w:val="00F8197E"/>
    <w:rsid w:val="00F819C4"/>
    <w:rsid w:val="00F81A8F"/>
    <w:rsid w:val="00F81BDC"/>
    <w:rsid w:val="00F81EE2"/>
    <w:rsid w:val="00F81F44"/>
    <w:rsid w:val="00F82602"/>
    <w:rsid w:val="00F826BE"/>
    <w:rsid w:val="00F82B6A"/>
    <w:rsid w:val="00F830A0"/>
    <w:rsid w:val="00F84501"/>
    <w:rsid w:val="00F849EB"/>
    <w:rsid w:val="00F84BAB"/>
    <w:rsid w:val="00F858EC"/>
    <w:rsid w:val="00F85AA6"/>
    <w:rsid w:val="00F85F52"/>
    <w:rsid w:val="00F8636D"/>
    <w:rsid w:val="00F866AB"/>
    <w:rsid w:val="00F87CA9"/>
    <w:rsid w:val="00F87F49"/>
    <w:rsid w:val="00F905F0"/>
    <w:rsid w:val="00F9071B"/>
    <w:rsid w:val="00F92224"/>
    <w:rsid w:val="00F92790"/>
    <w:rsid w:val="00F92D99"/>
    <w:rsid w:val="00F93008"/>
    <w:rsid w:val="00F9301B"/>
    <w:rsid w:val="00F93302"/>
    <w:rsid w:val="00F93388"/>
    <w:rsid w:val="00F93BFB"/>
    <w:rsid w:val="00F93DDD"/>
    <w:rsid w:val="00F9406E"/>
    <w:rsid w:val="00F94A68"/>
    <w:rsid w:val="00F94F65"/>
    <w:rsid w:val="00F95284"/>
    <w:rsid w:val="00F95FD8"/>
    <w:rsid w:val="00F965F1"/>
    <w:rsid w:val="00F96996"/>
    <w:rsid w:val="00F96C56"/>
    <w:rsid w:val="00F971DE"/>
    <w:rsid w:val="00F97312"/>
    <w:rsid w:val="00F975DC"/>
    <w:rsid w:val="00F9784E"/>
    <w:rsid w:val="00F978C5"/>
    <w:rsid w:val="00F97B2F"/>
    <w:rsid w:val="00F97B45"/>
    <w:rsid w:val="00F97BCA"/>
    <w:rsid w:val="00F97EC0"/>
    <w:rsid w:val="00F97F88"/>
    <w:rsid w:val="00FA03C2"/>
    <w:rsid w:val="00FA0B24"/>
    <w:rsid w:val="00FA16C7"/>
    <w:rsid w:val="00FA19C9"/>
    <w:rsid w:val="00FA1A99"/>
    <w:rsid w:val="00FA1EA8"/>
    <w:rsid w:val="00FA1FD4"/>
    <w:rsid w:val="00FA23EE"/>
    <w:rsid w:val="00FA24B0"/>
    <w:rsid w:val="00FA24DE"/>
    <w:rsid w:val="00FA29D5"/>
    <w:rsid w:val="00FA2AA1"/>
    <w:rsid w:val="00FA38CA"/>
    <w:rsid w:val="00FA4762"/>
    <w:rsid w:val="00FA4D4E"/>
    <w:rsid w:val="00FA4F84"/>
    <w:rsid w:val="00FA4F85"/>
    <w:rsid w:val="00FA50FC"/>
    <w:rsid w:val="00FA543E"/>
    <w:rsid w:val="00FA543F"/>
    <w:rsid w:val="00FA63C6"/>
    <w:rsid w:val="00FA677E"/>
    <w:rsid w:val="00FA6A0F"/>
    <w:rsid w:val="00FA6A41"/>
    <w:rsid w:val="00FA6C6C"/>
    <w:rsid w:val="00FA6D9C"/>
    <w:rsid w:val="00FA6FF8"/>
    <w:rsid w:val="00FA710F"/>
    <w:rsid w:val="00FA75DF"/>
    <w:rsid w:val="00FA7731"/>
    <w:rsid w:val="00FA7A7C"/>
    <w:rsid w:val="00FA7B18"/>
    <w:rsid w:val="00FB0B6B"/>
    <w:rsid w:val="00FB0C08"/>
    <w:rsid w:val="00FB0D45"/>
    <w:rsid w:val="00FB15E9"/>
    <w:rsid w:val="00FB1F91"/>
    <w:rsid w:val="00FB324B"/>
    <w:rsid w:val="00FB329F"/>
    <w:rsid w:val="00FB3791"/>
    <w:rsid w:val="00FB380B"/>
    <w:rsid w:val="00FB3A08"/>
    <w:rsid w:val="00FB3BA7"/>
    <w:rsid w:val="00FB4C02"/>
    <w:rsid w:val="00FB5079"/>
    <w:rsid w:val="00FB5327"/>
    <w:rsid w:val="00FB5490"/>
    <w:rsid w:val="00FB54A7"/>
    <w:rsid w:val="00FB54EA"/>
    <w:rsid w:val="00FB59BD"/>
    <w:rsid w:val="00FB5BA8"/>
    <w:rsid w:val="00FB5E61"/>
    <w:rsid w:val="00FB6472"/>
    <w:rsid w:val="00FB66BF"/>
    <w:rsid w:val="00FB6DAC"/>
    <w:rsid w:val="00FB7716"/>
    <w:rsid w:val="00FB7A68"/>
    <w:rsid w:val="00FC0185"/>
    <w:rsid w:val="00FC06A6"/>
    <w:rsid w:val="00FC0AAD"/>
    <w:rsid w:val="00FC0E67"/>
    <w:rsid w:val="00FC0F89"/>
    <w:rsid w:val="00FC0FD3"/>
    <w:rsid w:val="00FC12E6"/>
    <w:rsid w:val="00FC1647"/>
    <w:rsid w:val="00FC1797"/>
    <w:rsid w:val="00FC1C2F"/>
    <w:rsid w:val="00FC1CDC"/>
    <w:rsid w:val="00FC1DE2"/>
    <w:rsid w:val="00FC2361"/>
    <w:rsid w:val="00FC2B08"/>
    <w:rsid w:val="00FC2B1A"/>
    <w:rsid w:val="00FC3589"/>
    <w:rsid w:val="00FC3696"/>
    <w:rsid w:val="00FC3871"/>
    <w:rsid w:val="00FC3E92"/>
    <w:rsid w:val="00FC5D01"/>
    <w:rsid w:val="00FC5E37"/>
    <w:rsid w:val="00FC5FF3"/>
    <w:rsid w:val="00FC60CD"/>
    <w:rsid w:val="00FC6168"/>
    <w:rsid w:val="00FC716A"/>
    <w:rsid w:val="00FC722E"/>
    <w:rsid w:val="00FC75A2"/>
    <w:rsid w:val="00FC7A8B"/>
    <w:rsid w:val="00FC7D4D"/>
    <w:rsid w:val="00FC7D82"/>
    <w:rsid w:val="00FC7F92"/>
    <w:rsid w:val="00FD02B8"/>
    <w:rsid w:val="00FD03DD"/>
    <w:rsid w:val="00FD0B35"/>
    <w:rsid w:val="00FD1753"/>
    <w:rsid w:val="00FD1972"/>
    <w:rsid w:val="00FD1BD2"/>
    <w:rsid w:val="00FD1EE8"/>
    <w:rsid w:val="00FD21F4"/>
    <w:rsid w:val="00FD267A"/>
    <w:rsid w:val="00FD2EFA"/>
    <w:rsid w:val="00FD31B5"/>
    <w:rsid w:val="00FD3685"/>
    <w:rsid w:val="00FD3691"/>
    <w:rsid w:val="00FD39BA"/>
    <w:rsid w:val="00FD3C5D"/>
    <w:rsid w:val="00FD4591"/>
    <w:rsid w:val="00FD47D4"/>
    <w:rsid w:val="00FD47D9"/>
    <w:rsid w:val="00FD4C40"/>
    <w:rsid w:val="00FD5009"/>
    <w:rsid w:val="00FD5618"/>
    <w:rsid w:val="00FD566F"/>
    <w:rsid w:val="00FD56B6"/>
    <w:rsid w:val="00FD58BC"/>
    <w:rsid w:val="00FD5ABD"/>
    <w:rsid w:val="00FD5B46"/>
    <w:rsid w:val="00FD5E56"/>
    <w:rsid w:val="00FD628F"/>
    <w:rsid w:val="00FD64C8"/>
    <w:rsid w:val="00FD691C"/>
    <w:rsid w:val="00FD6BCD"/>
    <w:rsid w:val="00FD6CFF"/>
    <w:rsid w:val="00FE003D"/>
    <w:rsid w:val="00FE043A"/>
    <w:rsid w:val="00FE0792"/>
    <w:rsid w:val="00FE0BDA"/>
    <w:rsid w:val="00FE102A"/>
    <w:rsid w:val="00FE1778"/>
    <w:rsid w:val="00FE18A3"/>
    <w:rsid w:val="00FE1C87"/>
    <w:rsid w:val="00FE1DD9"/>
    <w:rsid w:val="00FE200D"/>
    <w:rsid w:val="00FE26D6"/>
    <w:rsid w:val="00FE275C"/>
    <w:rsid w:val="00FE2C22"/>
    <w:rsid w:val="00FE2D25"/>
    <w:rsid w:val="00FE2E22"/>
    <w:rsid w:val="00FE3010"/>
    <w:rsid w:val="00FE3944"/>
    <w:rsid w:val="00FE3BC6"/>
    <w:rsid w:val="00FE3BD2"/>
    <w:rsid w:val="00FE3C20"/>
    <w:rsid w:val="00FE4034"/>
    <w:rsid w:val="00FE448C"/>
    <w:rsid w:val="00FE47E6"/>
    <w:rsid w:val="00FE49F2"/>
    <w:rsid w:val="00FE4AAA"/>
    <w:rsid w:val="00FE4D92"/>
    <w:rsid w:val="00FE50B1"/>
    <w:rsid w:val="00FE54AA"/>
    <w:rsid w:val="00FE563D"/>
    <w:rsid w:val="00FE57BE"/>
    <w:rsid w:val="00FE58C9"/>
    <w:rsid w:val="00FE58E9"/>
    <w:rsid w:val="00FE611B"/>
    <w:rsid w:val="00FE6173"/>
    <w:rsid w:val="00FE639C"/>
    <w:rsid w:val="00FE64C5"/>
    <w:rsid w:val="00FE64D3"/>
    <w:rsid w:val="00FE688F"/>
    <w:rsid w:val="00FE68DF"/>
    <w:rsid w:val="00FE6B71"/>
    <w:rsid w:val="00FE6D3A"/>
    <w:rsid w:val="00FE6F50"/>
    <w:rsid w:val="00FE741B"/>
    <w:rsid w:val="00FE74F1"/>
    <w:rsid w:val="00FE7A97"/>
    <w:rsid w:val="00FE7AEE"/>
    <w:rsid w:val="00FF0A58"/>
    <w:rsid w:val="00FF1064"/>
    <w:rsid w:val="00FF1140"/>
    <w:rsid w:val="00FF1170"/>
    <w:rsid w:val="00FF1400"/>
    <w:rsid w:val="00FF165A"/>
    <w:rsid w:val="00FF1745"/>
    <w:rsid w:val="00FF204C"/>
    <w:rsid w:val="00FF2857"/>
    <w:rsid w:val="00FF29AB"/>
    <w:rsid w:val="00FF2A5F"/>
    <w:rsid w:val="00FF304C"/>
    <w:rsid w:val="00FF355D"/>
    <w:rsid w:val="00FF37BD"/>
    <w:rsid w:val="00FF3E5F"/>
    <w:rsid w:val="00FF411C"/>
    <w:rsid w:val="00FF4939"/>
    <w:rsid w:val="00FF51D9"/>
    <w:rsid w:val="00FF5393"/>
    <w:rsid w:val="00FF5A5A"/>
    <w:rsid w:val="00FF614B"/>
    <w:rsid w:val="00FF65DE"/>
    <w:rsid w:val="00FF69CE"/>
    <w:rsid w:val="00FF6E97"/>
    <w:rsid w:val="00FF773C"/>
    <w:rsid w:val="00FF7793"/>
    <w:rsid w:val="00FF79E6"/>
    <w:rsid w:val="00FF7CE2"/>
    <w:rsid w:val="00FF7D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0D0A599-D416-4F97-9D42-AE7B5B460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953"/>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Apartado Car,PL1,(MAYUSC.),h,PROGRAMA,título 1,intoduction,Subtítulo A"/>
    <w:basedOn w:val="Normal"/>
    <w:next w:val="Normal"/>
    <w:link w:val="Ttulo1Car"/>
    <w:qFormat/>
    <w:rsid w:val="00244953"/>
    <w:pPr>
      <w:keepNext/>
      <w:jc w:val="center"/>
      <w:outlineLvl w:val="0"/>
    </w:pPr>
    <w:rPr>
      <w:b/>
      <w:szCs w:val="20"/>
      <w:u w:val="single"/>
    </w:rPr>
  </w:style>
  <w:style w:type="paragraph" w:styleId="Ttulo2">
    <w:name w:val="heading 2"/>
    <w:aliases w:val="TSE Título 2 Car,Título 2 Car4 Car7 Car,Título 2 Car5 Car Car1 Car,Título 2 Car4 Car4 Car Car1 Car,Título 2 Car5 Car Car Car Car1 Car,Título 2 Car4 Car4 Car Car Car Car1 Car,Título 2 Car5 Car Car Car Car Car Car Car,h2 Ca Car,H2,h2,Car"/>
    <w:basedOn w:val="Normal"/>
    <w:next w:val="Normal"/>
    <w:link w:val="Ttulo2Car"/>
    <w:unhideWhenUsed/>
    <w:qFormat/>
    <w:rsid w:val="00ED551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Título 3 Car1,Título 3 Car Car1,TSE Título 3 Car Car,Título 3 Car Car Car,Título 3 Car6 Car Car Car,Título 3 Car5 Car Car Car Car,Título 3 Car6 Car Car Car Car Car,Título 3 Car5 Car Car Car Car Car Car,Título 3 Car6 Car Car Car Car Car Car Ca"/>
    <w:basedOn w:val="Normal"/>
    <w:next w:val="Normal"/>
    <w:link w:val="Ttulo3Car"/>
    <w:unhideWhenUsed/>
    <w:qFormat/>
    <w:rsid w:val="00ED551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aliases w:val="PL4,H4"/>
    <w:basedOn w:val="Normal"/>
    <w:next w:val="Normal"/>
    <w:link w:val="Ttulo4Car"/>
    <w:uiPriority w:val="9"/>
    <w:unhideWhenUsed/>
    <w:qFormat/>
    <w:rsid w:val="00046338"/>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aliases w:val="H5,PL5"/>
    <w:basedOn w:val="Normal"/>
    <w:next w:val="Normal"/>
    <w:link w:val="Ttulo5Car"/>
    <w:unhideWhenUsed/>
    <w:qFormat/>
    <w:rsid w:val="00277F81"/>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7F81"/>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qFormat/>
    <w:rsid w:val="00277F81"/>
    <w:pPr>
      <w:spacing w:before="240" w:after="60"/>
      <w:outlineLvl w:val="6"/>
    </w:pPr>
    <w:rPr>
      <w:lang w:val="es-ES_tradnl" w:eastAsia="es-ES_tradnl"/>
    </w:rPr>
  </w:style>
  <w:style w:type="paragraph" w:styleId="Ttulo8">
    <w:name w:val="heading 8"/>
    <w:basedOn w:val="Normal"/>
    <w:next w:val="Normal"/>
    <w:link w:val="Ttulo8Car"/>
    <w:unhideWhenUsed/>
    <w:qFormat/>
    <w:rsid w:val="00277F8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nhideWhenUsed/>
    <w:qFormat/>
    <w:rsid w:val="00277F8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Apartado Car Car,PL1 Car,(MAYUSC.) Car,h Car,PROGRAMA Car,título 1 Car,intoduction Car,Subtítulo A Car"/>
    <w:basedOn w:val="Fuentedeprrafopredeter"/>
    <w:link w:val="Ttulo1"/>
    <w:rsid w:val="00244953"/>
    <w:rPr>
      <w:rFonts w:ascii="Times New Roman" w:eastAsia="Times New Roman" w:hAnsi="Times New Roman" w:cs="Times New Roman"/>
      <w:b/>
      <w:sz w:val="24"/>
      <w:szCs w:val="20"/>
      <w:u w:val="single"/>
      <w:lang w:eastAsia="es-ES"/>
    </w:rPr>
  </w:style>
  <w:style w:type="paragraph" w:styleId="Encabezado">
    <w:name w:val="header"/>
    <w:aliases w:val="e Car,Encabezado 2,encabezado,Encabezado ImPar"/>
    <w:basedOn w:val="Normal"/>
    <w:link w:val="EncabezadoCar"/>
    <w:uiPriority w:val="99"/>
    <w:unhideWhenUsed/>
    <w:rsid w:val="00244953"/>
    <w:pPr>
      <w:tabs>
        <w:tab w:val="center" w:pos="4252"/>
        <w:tab w:val="right" w:pos="8504"/>
      </w:tabs>
    </w:pPr>
  </w:style>
  <w:style w:type="character" w:customStyle="1" w:styleId="EncabezadoCar">
    <w:name w:val="Encabezado Car"/>
    <w:aliases w:val="e Car Car,Encabezado 2 Car,encabezado Car,Encabezado ImPar Car"/>
    <w:basedOn w:val="Fuentedeprrafopredeter"/>
    <w:link w:val="Encabezado"/>
    <w:uiPriority w:val="99"/>
    <w:rsid w:val="00244953"/>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244953"/>
    <w:pPr>
      <w:tabs>
        <w:tab w:val="center" w:pos="4252"/>
        <w:tab w:val="right" w:pos="8504"/>
      </w:tabs>
    </w:pPr>
  </w:style>
  <w:style w:type="character" w:customStyle="1" w:styleId="PiedepginaCar">
    <w:name w:val="Pie de página Car"/>
    <w:basedOn w:val="Fuentedeprrafopredeter"/>
    <w:link w:val="Piedepgina"/>
    <w:uiPriority w:val="99"/>
    <w:rsid w:val="00244953"/>
    <w:rPr>
      <w:rFonts w:ascii="Times New Roman" w:eastAsia="Times New Roman" w:hAnsi="Times New Roman" w:cs="Times New Roman"/>
      <w:sz w:val="24"/>
      <w:szCs w:val="24"/>
      <w:lang w:eastAsia="es-ES"/>
    </w:rPr>
  </w:style>
  <w:style w:type="paragraph" w:styleId="Textodeglobo">
    <w:name w:val="Balloon Text"/>
    <w:aliases w:val=" Car4"/>
    <w:basedOn w:val="Normal"/>
    <w:link w:val="TextodegloboCar"/>
    <w:uiPriority w:val="99"/>
    <w:unhideWhenUsed/>
    <w:rsid w:val="00244953"/>
    <w:rPr>
      <w:rFonts w:ascii="Tahoma" w:hAnsi="Tahoma" w:cs="Tahoma"/>
      <w:sz w:val="16"/>
      <w:szCs w:val="16"/>
    </w:rPr>
  </w:style>
  <w:style w:type="character" w:customStyle="1" w:styleId="TextodegloboCar">
    <w:name w:val="Texto de globo Car"/>
    <w:aliases w:val=" Car4 Car"/>
    <w:basedOn w:val="Fuentedeprrafopredeter"/>
    <w:link w:val="Textodeglobo"/>
    <w:uiPriority w:val="99"/>
    <w:rsid w:val="00244953"/>
    <w:rPr>
      <w:rFonts w:ascii="Tahoma" w:eastAsia="Times New Roman" w:hAnsi="Tahoma" w:cs="Tahoma"/>
      <w:sz w:val="16"/>
      <w:szCs w:val="16"/>
      <w:lang w:eastAsia="es-ES"/>
    </w:rPr>
  </w:style>
  <w:style w:type="paragraph" w:styleId="Textoindependiente2">
    <w:name w:val="Body Text 2"/>
    <w:aliases w:val=" Car"/>
    <w:basedOn w:val="Normal"/>
    <w:link w:val="Textoindependiente2Car"/>
    <w:rsid w:val="00D6174F"/>
    <w:pPr>
      <w:jc w:val="both"/>
    </w:pPr>
    <w:rPr>
      <w:b/>
      <w:i/>
      <w:szCs w:val="20"/>
      <w:lang w:val="es-ES_tradnl"/>
    </w:rPr>
  </w:style>
  <w:style w:type="character" w:customStyle="1" w:styleId="Textoindependiente2Car">
    <w:name w:val="Texto independiente 2 Car"/>
    <w:aliases w:val=" Car Car"/>
    <w:basedOn w:val="Fuentedeprrafopredeter"/>
    <w:link w:val="Textoindependiente2"/>
    <w:rsid w:val="00D6174F"/>
    <w:rPr>
      <w:rFonts w:ascii="Times New Roman" w:eastAsia="Times New Roman" w:hAnsi="Times New Roman" w:cs="Times New Roman"/>
      <w:b/>
      <w:i/>
      <w:sz w:val="24"/>
      <w:szCs w:val="20"/>
      <w:lang w:val="es-ES_tradnl" w:eastAsia="es-ES"/>
    </w:rPr>
  </w:style>
  <w:style w:type="character" w:customStyle="1" w:styleId="apple-converted-space">
    <w:name w:val="apple-converted-space"/>
    <w:qFormat/>
    <w:rsid w:val="00D6174F"/>
    <w:rPr>
      <w:lang w:val="es-ES_tradnl"/>
    </w:rPr>
  </w:style>
  <w:style w:type="paragraph" w:styleId="NormalWeb">
    <w:name w:val="Normal (Web)"/>
    <w:basedOn w:val="Normal"/>
    <w:uiPriority w:val="99"/>
    <w:rsid w:val="00D6174F"/>
    <w:pPr>
      <w:pBdr>
        <w:top w:val="none" w:sz="96" w:space="31" w:color="FFFFFF" w:frame="1"/>
        <w:left w:val="none" w:sz="96" w:space="31" w:color="FFFFFF" w:frame="1"/>
        <w:bottom w:val="none" w:sz="96" w:space="31" w:color="FFFFFF" w:frame="1"/>
        <w:right w:val="none" w:sz="96" w:space="31" w:color="FFFFFF" w:frame="1"/>
        <w:bar w:val="none" w:sz="0" w:color="000000"/>
      </w:pBdr>
      <w:spacing w:before="100" w:after="100"/>
    </w:pPr>
    <w:rPr>
      <w:rFonts w:eastAsia="Arial Unicode MS"/>
      <w:color w:val="000000"/>
      <w:u w:color="000000"/>
      <w:lang w:val="es-ES_tradnl"/>
    </w:rPr>
  </w:style>
  <w:style w:type="paragraph" w:styleId="Prrafodelista">
    <w:name w:val="List Paragraph"/>
    <w:basedOn w:val="Normal"/>
    <w:link w:val="PrrafodelistaCar"/>
    <w:uiPriority w:val="34"/>
    <w:qFormat/>
    <w:rsid w:val="00D6174F"/>
    <w:pPr>
      <w:ind w:left="720"/>
      <w:contextualSpacing/>
    </w:pPr>
    <w:rPr>
      <w:sz w:val="20"/>
      <w:szCs w:val="20"/>
    </w:rPr>
  </w:style>
  <w:style w:type="paragraph" w:customStyle="1" w:styleId="a">
    <w:name w:val="a"/>
    <w:basedOn w:val="Normal"/>
    <w:rsid w:val="00D6174F"/>
    <w:pPr>
      <w:spacing w:after="158"/>
    </w:pPr>
    <w:rPr>
      <w:b/>
      <w:bCs/>
      <w:color w:val="4C6F99"/>
    </w:rPr>
  </w:style>
  <w:style w:type="paragraph" w:customStyle="1" w:styleId="parrafo">
    <w:name w:val="parrafo"/>
    <w:basedOn w:val="Normal"/>
    <w:qFormat/>
    <w:rsid w:val="00D6174F"/>
    <w:pPr>
      <w:spacing w:before="100" w:beforeAutospacing="1" w:after="100" w:afterAutospacing="1"/>
    </w:pPr>
  </w:style>
  <w:style w:type="paragraph" w:styleId="Textoindependiente">
    <w:name w:val="Body Text"/>
    <w:basedOn w:val="Normal"/>
    <w:link w:val="TextoindependienteCar"/>
    <w:uiPriority w:val="99"/>
    <w:unhideWhenUsed/>
    <w:qFormat/>
    <w:rsid w:val="0081064E"/>
    <w:pPr>
      <w:spacing w:after="120"/>
    </w:pPr>
    <w:rPr>
      <w:sz w:val="20"/>
      <w:szCs w:val="20"/>
      <w:lang w:val="es-ES_tradnl"/>
    </w:rPr>
  </w:style>
  <w:style w:type="character" w:customStyle="1" w:styleId="TextoindependienteCar">
    <w:name w:val="Texto independiente Car"/>
    <w:basedOn w:val="Fuentedeprrafopredeter"/>
    <w:link w:val="Textoindependiente"/>
    <w:uiPriority w:val="99"/>
    <w:rsid w:val="0081064E"/>
    <w:rPr>
      <w:rFonts w:ascii="Times New Roman" w:eastAsia="Times New Roman" w:hAnsi="Times New Roman" w:cs="Times New Roman"/>
      <w:sz w:val="20"/>
      <w:szCs w:val="20"/>
      <w:lang w:val="es-ES_tradnl" w:eastAsia="es-ES"/>
    </w:rPr>
  </w:style>
  <w:style w:type="paragraph" w:customStyle="1" w:styleId="Standard">
    <w:name w:val="Standard"/>
    <w:link w:val="StandardCar"/>
    <w:rsid w:val="004E78E1"/>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TableContents">
    <w:name w:val="Table Contents"/>
    <w:basedOn w:val="Standard"/>
    <w:rsid w:val="004E78E1"/>
    <w:pPr>
      <w:suppressLineNumbers/>
    </w:pPr>
  </w:style>
  <w:style w:type="character" w:styleId="Hipervnculo">
    <w:name w:val="Hyperlink"/>
    <w:basedOn w:val="Fuentedeprrafopredeter"/>
    <w:uiPriority w:val="99"/>
    <w:rsid w:val="008975B5"/>
    <w:rPr>
      <w:color w:val="0000FF"/>
      <w:u w:val="single"/>
    </w:rPr>
  </w:style>
  <w:style w:type="paragraph" w:styleId="Textonotapie">
    <w:name w:val="footnote text"/>
    <w:aliases w:val=" Car2"/>
    <w:basedOn w:val="Normal"/>
    <w:link w:val="TextonotapieCar"/>
    <w:uiPriority w:val="99"/>
    <w:unhideWhenUsed/>
    <w:rsid w:val="0090383E"/>
    <w:rPr>
      <w:sz w:val="20"/>
      <w:szCs w:val="20"/>
    </w:rPr>
  </w:style>
  <w:style w:type="character" w:customStyle="1" w:styleId="TextonotapieCar">
    <w:name w:val="Texto nota pie Car"/>
    <w:aliases w:val=" Car2 Car"/>
    <w:basedOn w:val="Fuentedeprrafopredeter"/>
    <w:link w:val="Textonotapie"/>
    <w:uiPriority w:val="99"/>
    <w:rsid w:val="0090383E"/>
    <w:rPr>
      <w:rFonts w:ascii="Times New Roman" w:eastAsia="Times New Roman" w:hAnsi="Times New Roman" w:cs="Times New Roman"/>
      <w:sz w:val="20"/>
      <w:szCs w:val="20"/>
      <w:lang w:eastAsia="es-ES"/>
    </w:rPr>
  </w:style>
  <w:style w:type="character" w:styleId="Refdenotaalpie">
    <w:name w:val="footnote reference"/>
    <w:uiPriority w:val="99"/>
    <w:unhideWhenUsed/>
    <w:rsid w:val="0090383E"/>
    <w:rPr>
      <w:vertAlign w:val="superscript"/>
    </w:rPr>
  </w:style>
  <w:style w:type="paragraph" w:customStyle="1" w:styleId="NormalTimesNewRoman">
    <w:name w:val="Normal + Times New Roman"/>
    <w:aliases w:val="12 pt,Primera línea:  1,25 cm,Derecha:  0,5 cm,I..."/>
    <w:basedOn w:val="Prrafodelista"/>
    <w:uiPriority w:val="99"/>
    <w:rsid w:val="00037C1C"/>
    <w:pPr>
      <w:numPr>
        <w:numId w:val="1"/>
      </w:numPr>
      <w:tabs>
        <w:tab w:val="num" w:pos="360"/>
      </w:tabs>
      <w:spacing w:line="360" w:lineRule="auto"/>
      <w:ind w:left="0" w:right="282" w:firstLine="709"/>
      <w:contextualSpacing w:val="0"/>
      <w:jc w:val="both"/>
    </w:pPr>
    <w:rPr>
      <w:rFonts w:eastAsia="Calibri"/>
      <w:sz w:val="24"/>
      <w:szCs w:val="24"/>
      <w:lang w:eastAsia="en-US"/>
    </w:rPr>
  </w:style>
  <w:style w:type="character" w:customStyle="1" w:styleId="Ttulo2Car">
    <w:name w:val="Título 2 Car"/>
    <w:aliases w:val="TSE Título 2 Car Car,Título 2 Car4 Car7 Car Car,Título 2 Car5 Car Car1 Car Car,Título 2 Car4 Car4 Car Car1 Car Car,Título 2 Car5 Car Car Car Car1 Car Car,Título 2 Car4 Car4 Car Car Car Car1 Car Car,h2 Ca Car Car,H2 Car,h2 Car,Car Car1"/>
    <w:basedOn w:val="Fuentedeprrafopredeter"/>
    <w:link w:val="Ttulo2"/>
    <w:rsid w:val="00ED5516"/>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Título 3 Car1 Car,Título 3 Car Car1 Car,TSE Título 3 Car Car Car,Título 3 Car Car Car Car,Título 3 Car6 Car Car Car Car,Título 3 Car5 Car Car Car Car Car,Título 3 Car6 Car Car Car Car Car Car,Título 3 Car5 Car Car Car Car Car Car Car"/>
    <w:basedOn w:val="Fuentedeprrafopredeter"/>
    <w:link w:val="Ttulo3"/>
    <w:uiPriority w:val="9"/>
    <w:rsid w:val="00ED5516"/>
    <w:rPr>
      <w:rFonts w:asciiTheme="majorHAnsi" w:eastAsiaTheme="majorEastAsia" w:hAnsiTheme="majorHAnsi" w:cstheme="majorBidi"/>
      <w:color w:val="243F60" w:themeColor="accent1" w:themeShade="7F"/>
      <w:sz w:val="24"/>
      <w:szCs w:val="24"/>
      <w:lang w:eastAsia="es-ES"/>
    </w:rPr>
  </w:style>
  <w:style w:type="paragraph" w:styleId="Sangradetextonormal">
    <w:name w:val="Body Text Indent"/>
    <w:basedOn w:val="Normal"/>
    <w:link w:val="SangradetextonormalCar"/>
    <w:uiPriority w:val="99"/>
    <w:unhideWhenUsed/>
    <w:rsid w:val="00ED5516"/>
    <w:pPr>
      <w:spacing w:after="120"/>
      <w:ind w:left="283"/>
    </w:pPr>
  </w:style>
  <w:style w:type="character" w:customStyle="1" w:styleId="SangradetextonormalCar">
    <w:name w:val="Sangría de texto normal Car"/>
    <w:basedOn w:val="Fuentedeprrafopredeter"/>
    <w:link w:val="Sangradetextonormal"/>
    <w:uiPriority w:val="99"/>
    <w:rsid w:val="00ED5516"/>
    <w:rPr>
      <w:rFonts w:ascii="Times New Roman" w:eastAsia="Times New Roman" w:hAnsi="Times New Roman" w:cs="Times New Roman"/>
      <w:sz w:val="24"/>
      <w:szCs w:val="24"/>
      <w:lang w:eastAsia="es-ES"/>
    </w:rPr>
  </w:style>
  <w:style w:type="paragraph" w:styleId="Sangra2detindependiente">
    <w:name w:val="Body Text Indent 2"/>
    <w:basedOn w:val="Normal"/>
    <w:link w:val="Sangra2detindependienteCar"/>
    <w:rsid w:val="00ED5516"/>
    <w:pPr>
      <w:spacing w:after="120" w:line="480" w:lineRule="auto"/>
      <w:ind w:left="283"/>
    </w:pPr>
    <w:rPr>
      <w:sz w:val="20"/>
      <w:szCs w:val="20"/>
    </w:rPr>
  </w:style>
  <w:style w:type="character" w:customStyle="1" w:styleId="Sangra2detindependienteCar">
    <w:name w:val="Sangría 2 de t. independiente Car"/>
    <w:basedOn w:val="Fuentedeprrafopredeter"/>
    <w:link w:val="Sangra2detindependiente"/>
    <w:uiPriority w:val="99"/>
    <w:rsid w:val="00ED5516"/>
    <w:rPr>
      <w:rFonts w:ascii="Times New Roman" w:eastAsia="Times New Roman" w:hAnsi="Times New Roman" w:cs="Times New Roman"/>
      <w:sz w:val="20"/>
      <w:szCs w:val="20"/>
      <w:lang w:eastAsia="es-ES"/>
    </w:rPr>
  </w:style>
  <w:style w:type="paragraph" w:styleId="Textoindependiente3">
    <w:name w:val="Body Text 3"/>
    <w:basedOn w:val="Normal"/>
    <w:link w:val="Textoindependiente3Car"/>
    <w:unhideWhenUsed/>
    <w:rsid w:val="00ED5516"/>
    <w:pPr>
      <w:spacing w:after="120"/>
    </w:pPr>
    <w:rPr>
      <w:sz w:val="16"/>
      <w:szCs w:val="16"/>
      <w:lang w:val="es-ES_tradnl"/>
    </w:rPr>
  </w:style>
  <w:style w:type="character" w:customStyle="1" w:styleId="Textoindependiente3Car">
    <w:name w:val="Texto independiente 3 Car"/>
    <w:basedOn w:val="Fuentedeprrafopredeter"/>
    <w:link w:val="Textoindependiente3"/>
    <w:rsid w:val="00ED5516"/>
    <w:rPr>
      <w:rFonts w:ascii="Times New Roman" w:eastAsia="Times New Roman" w:hAnsi="Times New Roman" w:cs="Times New Roman"/>
      <w:sz w:val="16"/>
      <w:szCs w:val="16"/>
      <w:lang w:val="es-ES_tradnl" w:eastAsia="es-ES"/>
    </w:rPr>
  </w:style>
  <w:style w:type="paragraph" w:customStyle="1" w:styleId="Default">
    <w:name w:val="Default"/>
    <w:rsid w:val="00406BF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s-ES_tradnl" w:eastAsia="es-ES_tradnl"/>
    </w:rPr>
  </w:style>
  <w:style w:type="character" w:customStyle="1" w:styleId="Caracteresdenotaalpie">
    <w:name w:val="Caracteres de nota al pie"/>
    <w:rsid w:val="008778A6"/>
  </w:style>
  <w:style w:type="character" w:customStyle="1" w:styleId="Refdenotaalpie2">
    <w:name w:val="Ref. de nota al pie2"/>
    <w:rsid w:val="008778A6"/>
    <w:rPr>
      <w:vertAlign w:val="superscript"/>
    </w:rPr>
  </w:style>
  <w:style w:type="paragraph" w:customStyle="1" w:styleId="Estilo">
    <w:name w:val="Estilo"/>
    <w:rsid w:val="0083333E"/>
    <w:pPr>
      <w:widowControl w:val="0"/>
      <w:autoSpaceDE w:val="0"/>
      <w:autoSpaceDN w:val="0"/>
      <w:adjustRightInd w:val="0"/>
      <w:spacing w:after="0" w:line="240" w:lineRule="auto"/>
    </w:pPr>
    <w:rPr>
      <w:rFonts w:ascii="Arial" w:eastAsiaTheme="minorEastAsia" w:hAnsi="Arial" w:cs="Arial"/>
      <w:sz w:val="24"/>
      <w:szCs w:val="24"/>
      <w:lang w:eastAsia="es-ES"/>
    </w:rPr>
  </w:style>
  <w:style w:type="character" w:customStyle="1" w:styleId="PrrafodelistaCar">
    <w:name w:val="Párrafo de lista Car"/>
    <w:basedOn w:val="Fuentedeprrafopredeter"/>
    <w:link w:val="Prrafodelista"/>
    <w:uiPriority w:val="34"/>
    <w:locked/>
    <w:rsid w:val="00001353"/>
    <w:rPr>
      <w:rFonts w:ascii="Times New Roman" w:eastAsia="Times New Roman" w:hAnsi="Times New Roman" w:cs="Times New Roman"/>
      <w:sz w:val="20"/>
      <w:szCs w:val="20"/>
      <w:lang w:eastAsia="es-ES"/>
    </w:rPr>
  </w:style>
  <w:style w:type="character" w:styleId="Refdecomentario">
    <w:name w:val="annotation reference"/>
    <w:basedOn w:val="Fuentedeprrafopredeter"/>
    <w:unhideWhenUsed/>
    <w:rsid w:val="008017EA"/>
    <w:rPr>
      <w:sz w:val="16"/>
      <w:szCs w:val="16"/>
    </w:rPr>
  </w:style>
  <w:style w:type="paragraph" w:styleId="Textocomentario">
    <w:name w:val="annotation text"/>
    <w:basedOn w:val="Normal"/>
    <w:link w:val="TextocomentarioCar"/>
    <w:unhideWhenUsed/>
    <w:rsid w:val="008017EA"/>
    <w:rPr>
      <w:sz w:val="20"/>
      <w:szCs w:val="20"/>
    </w:rPr>
  </w:style>
  <w:style w:type="character" w:customStyle="1" w:styleId="TextocomentarioCar">
    <w:name w:val="Texto comentario Car"/>
    <w:basedOn w:val="Fuentedeprrafopredeter"/>
    <w:link w:val="Textocomentario"/>
    <w:rsid w:val="008017EA"/>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nhideWhenUsed/>
    <w:rsid w:val="008017EA"/>
    <w:rPr>
      <w:b/>
      <w:bCs/>
    </w:rPr>
  </w:style>
  <w:style w:type="character" w:customStyle="1" w:styleId="AsuntodelcomentarioCar">
    <w:name w:val="Asunto del comentario Car"/>
    <w:basedOn w:val="TextocomentarioCar"/>
    <w:link w:val="Asuntodelcomentario"/>
    <w:rsid w:val="008017EA"/>
    <w:rPr>
      <w:rFonts w:ascii="Times New Roman" w:eastAsia="Times New Roman" w:hAnsi="Times New Roman" w:cs="Times New Roman"/>
      <w:b/>
      <w:bCs/>
      <w:sz w:val="20"/>
      <w:szCs w:val="20"/>
      <w:lang w:eastAsia="es-ES"/>
    </w:rPr>
  </w:style>
  <w:style w:type="paragraph" w:styleId="Sinespaciado">
    <w:name w:val="No Spacing"/>
    <w:link w:val="SinespaciadoCar"/>
    <w:uiPriority w:val="1"/>
    <w:qFormat/>
    <w:rsid w:val="00E94FE6"/>
    <w:pPr>
      <w:spacing w:after="0" w:line="240" w:lineRule="auto"/>
    </w:pPr>
  </w:style>
  <w:style w:type="character" w:customStyle="1" w:styleId="Ttulo4Car">
    <w:name w:val="Título 4 Car"/>
    <w:aliases w:val="PL4 Car,H4 Car"/>
    <w:basedOn w:val="Fuentedeprrafopredeter"/>
    <w:link w:val="Ttulo4"/>
    <w:uiPriority w:val="9"/>
    <w:rsid w:val="00046338"/>
    <w:rPr>
      <w:rFonts w:asciiTheme="majorHAnsi" w:eastAsiaTheme="majorEastAsia" w:hAnsiTheme="majorHAnsi" w:cstheme="majorBidi"/>
      <w:b/>
      <w:bCs/>
      <w:i/>
      <w:iCs/>
      <w:color w:val="4F81BD" w:themeColor="accent1"/>
      <w:sz w:val="24"/>
      <w:szCs w:val="24"/>
      <w:lang w:eastAsia="es-ES"/>
    </w:rPr>
  </w:style>
  <w:style w:type="character" w:styleId="Nmerodepgina">
    <w:name w:val="page number"/>
    <w:basedOn w:val="Fuentedeprrafopredeter"/>
    <w:rsid w:val="00046338"/>
  </w:style>
  <w:style w:type="table" w:styleId="Tablaconcuadrcula">
    <w:name w:val="Table Grid"/>
    <w:basedOn w:val="Tablanormal"/>
    <w:uiPriority w:val="39"/>
    <w:rsid w:val="00D17665"/>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rafo2">
    <w:name w:val="parrafo_2"/>
    <w:basedOn w:val="Normal"/>
    <w:rsid w:val="00365C6F"/>
    <w:pPr>
      <w:spacing w:before="100" w:beforeAutospacing="1" w:after="100" w:afterAutospacing="1"/>
    </w:pPr>
  </w:style>
  <w:style w:type="character" w:customStyle="1" w:styleId="Ttulo5Car">
    <w:name w:val="Título 5 Car"/>
    <w:aliases w:val="H5 Car,PL5 Car"/>
    <w:basedOn w:val="Fuentedeprrafopredeter"/>
    <w:link w:val="Ttulo5"/>
    <w:rsid w:val="00277F81"/>
    <w:rPr>
      <w:rFonts w:asciiTheme="majorHAnsi" w:eastAsiaTheme="majorEastAsia" w:hAnsiTheme="majorHAnsi" w:cstheme="majorBidi"/>
      <w:color w:val="365F91" w:themeColor="accent1" w:themeShade="BF"/>
      <w:sz w:val="24"/>
      <w:szCs w:val="24"/>
      <w:lang w:eastAsia="es-ES"/>
    </w:rPr>
  </w:style>
  <w:style w:type="character" w:customStyle="1" w:styleId="Ttulo6Car">
    <w:name w:val="Título 6 Car"/>
    <w:basedOn w:val="Fuentedeprrafopredeter"/>
    <w:link w:val="Ttulo6"/>
    <w:rsid w:val="00277F81"/>
    <w:rPr>
      <w:rFonts w:asciiTheme="majorHAnsi" w:eastAsiaTheme="majorEastAsia" w:hAnsiTheme="majorHAnsi" w:cstheme="majorBidi"/>
      <w:color w:val="243F60" w:themeColor="accent1" w:themeShade="7F"/>
      <w:sz w:val="24"/>
      <w:szCs w:val="24"/>
      <w:lang w:eastAsia="es-ES"/>
    </w:rPr>
  </w:style>
  <w:style w:type="character" w:customStyle="1" w:styleId="Ttulo8Car">
    <w:name w:val="Título 8 Car"/>
    <w:basedOn w:val="Fuentedeprrafopredeter"/>
    <w:link w:val="Ttulo8"/>
    <w:rsid w:val="00277F81"/>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rsid w:val="00277F81"/>
    <w:rPr>
      <w:rFonts w:asciiTheme="majorHAnsi" w:eastAsiaTheme="majorEastAsia" w:hAnsiTheme="majorHAnsi" w:cstheme="majorBidi"/>
      <w:i/>
      <w:iCs/>
      <w:color w:val="272727" w:themeColor="text1" w:themeTint="D8"/>
      <w:sz w:val="21"/>
      <w:szCs w:val="21"/>
      <w:lang w:eastAsia="es-ES"/>
    </w:rPr>
  </w:style>
  <w:style w:type="paragraph" w:styleId="Sangra3detindependiente">
    <w:name w:val="Body Text Indent 3"/>
    <w:basedOn w:val="Normal"/>
    <w:link w:val="Sangra3detindependienteCar"/>
    <w:unhideWhenUsed/>
    <w:rsid w:val="00277F81"/>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277F81"/>
    <w:rPr>
      <w:rFonts w:ascii="Times New Roman" w:eastAsia="Times New Roman" w:hAnsi="Times New Roman" w:cs="Times New Roman"/>
      <w:sz w:val="16"/>
      <w:szCs w:val="16"/>
      <w:lang w:eastAsia="es-ES"/>
    </w:rPr>
  </w:style>
  <w:style w:type="character" w:customStyle="1" w:styleId="Ttulo7Car">
    <w:name w:val="Título 7 Car"/>
    <w:basedOn w:val="Fuentedeprrafopredeter"/>
    <w:link w:val="Ttulo7"/>
    <w:rsid w:val="00277F81"/>
    <w:rPr>
      <w:rFonts w:ascii="Times New Roman" w:eastAsia="Times New Roman" w:hAnsi="Times New Roman" w:cs="Times New Roman"/>
      <w:sz w:val="24"/>
      <w:szCs w:val="24"/>
      <w:lang w:val="es-ES_tradnl" w:eastAsia="es-ES_tradnl"/>
    </w:rPr>
  </w:style>
  <w:style w:type="paragraph" w:customStyle="1" w:styleId="Textoindependiente21">
    <w:name w:val="Texto independiente 21"/>
    <w:basedOn w:val="Normal"/>
    <w:rsid w:val="00277F81"/>
    <w:pPr>
      <w:suppressAutoHyphens/>
      <w:ind w:right="-1"/>
      <w:jc w:val="both"/>
    </w:pPr>
    <w:rPr>
      <w:rFonts w:ascii="Arial" w:hAnsi="Arial"/>
      <w:szCs w:val="20"/>
      <w:lang w:eastAsia="ar-SA"/>
    </w:rPr>
  </w:style>
  <w:style w:type="character" w:styleId="Textoennegrita">
    <w:name w:val="Strong"/>
    <w:uiPriority w:val="22"/>
    <w:qFormat/>
    <w:rsid w:val="008C3717"/>
    <w:rPr>
      <w:b/>
      <w:bCs/>
    </w:rPr>
  </w:style>
  <w:style w:type="character" w:customStyle="1" w:styleId="MapadeldocumentoCar">
    <w:name w:val="Mapa del documento Car"/>
    <w:aliases w:val=" Car1 Car"/>
    <w:link w:val="Mapadeldocumento"/>
    <w:rsid w:val="008C3717"/>
    <w:rPr>
      <w:rFonts w:ascii="Tahoma" w:eastAsia="Times New Roman" w:hAnsi="Tahoma" w:cs="Tahoma"/>
      <w:shd w:val="clear" w:color="auto" w:fill="000080"/>
    </w:rPr>
  </w:style>
  <w:style w:type="paragraph" w:styleId="Mapadeldocumento">
    <w:name w:val="Document Map"/>
    <w:aliases w:val=" Car1"/>
    <w:basedOn w:val="Normal"/>
    <w:link w:val="MapadeldocumentoCar"/>
    <w:rsid w:val="008C3717"/>
    <w:pPr>
      <w:shd w:val="clear" w:color="auto" w:fill="000080"/>
    </w:pPr>
    <w:rPr>
      <w:rFonts w:ascii="Tahoma" w:hAnsi="Tahoma" w:cs="Tahoma"/>
      <w:sz w:val="22"/>
      <w:szCs w:val="22"/>
      <w:lang w:eastAsia="en-US"/>
    </w:rPr>
  </w:style>
  <w:style w:type="character" w:customStyle="1" w:styleId="MapadeldocumentoCar1">
    <w:name w:val="Mapa del documento Car1"/>
    <w:basedOn w:val="Fuentedeprrafopredeter"/>
    <w:uiPriority w:val="99"/>
    <w:semiHidden/>
    <w:rsid w:val="008C3717"/>
    <w:rPr>
      <w:rFonts w:ascii="Segoe UI" w:eastAsia="Times New Roman" w:hAnsi="Segoe UI" w:cs="Segoe UI"/>
      <w:sz w:val="16"/>
      <w:szCs w:val="16"/>
      <w:lang w:eastAsia="es-ES"/>
    </w:rPr>
  </w:style>
  <w:style w:type="character" w:customStyle="1" w:styleId="TextocomentarioCar1">
    <w:name w:val="Texto comentario Car1"/>
    <w:uiPriority w:val="99"/>
    <w:semiHidden/>
    <w:rsid w:val="008C3717"/>
    <w:rPr>
      <w:rFonts w:ascii="Times New Roman" w:eastAsia="Times New Roman" w:hAnsi="Times New Roman" w:cs="Times New Roman"/>
      <w:sz w:val="20"/>
      <w:szCs w:val="20"/>
      <w:lang w:val="es-ES_tradnl" w:eastAsia="es-ES_tradnl"/>
    </w:rPr>
  </w:style>
  <w:style w:type="character" w:customStyle="1" w:styleId="AsuntodelcomentarioCar1">
    <w:name w:val="Asunto del comentario Car1"/>
    <w:uiPriority w:val="99"/>
    <w:rsid w:val="008C3717"/>
    <w:rPr>
      <w:rFonts w:ascii="Times New Roman" w:eastAsia="Times New Roman" w:hAnsi="Times New Roman" w:cs="Times New Roman"/>
      <w:b/>
      <w:bCs/>
      <w:sz w:val="20"/>
      <w:szCs w:val="20"/>
      <w:lang w:val="es-ES_tradnl" w:eastAsia="es-ES_tradnl"/>
    </w:rPr>
  </w:style>
  <w:style w:type="character" w:customStyle="1" w:styleId="TextodegloboCar1">
    <w:name w:val="Texto de globo Car1"/>
    <w:uiPriority w:val="99"/>
    <w:semiHidden/>
    <w:rsid w:val="008C3717"/>
    <w:rPr>
      <w:rFonts w:ascii="Tahoma" w:eastAsia="Times New Roman" w:hAnsi="Tahoma" w:cs="Tahoma"/>
      <w:sz w:val="16"/>
      <w:szCs w:val="16"/>
      <w:lang w:val="es-ES_tradnl" w:eastAsia="es-ES_tradnl"/>
    </w:rPr>
  </w:style>
  <w:style w:type="character" w:customStyle="1" w:styleId="Ninguno">
    <w:name w:val="Ninguno"/>
    <w:rsid w:val="008A2710"/>
  </w:style>
  <w:style w:type="paragraph" w:styleId="Listaconvietas">
    <w:name w:val="List Bullet"/>
    <w:basedOn w:val="Normal"/>
    <w:unhideWhenUsed/>
    <w:rsid w:val="009070F6"/>
    <w:pPr>
      <w:numPr>
        <w:numId w:val="2"/>
      </w:numPr>
      <w:contextualSpacing/>
      <w:jc w:val="both"/>
    </w:pPr>
    <w:rPr>
      <w:sz w:val="20"/>
      <w:szCs w:val="20"/>
      <w:lang w:val="es-ES_tradnl"/>
    </w:rPr>
  </w:style>
  <w:style w:type="paragraph" w:customStyle="1" w:styleId="Standarduser">
    <w:name w:val="Standard (user)"/>
    <w:rsid w:val="009070F6"/>
    <w:pPr>
      <w:suppressAutoHyphens/>
      <w:autoSpaceDN w:val="0"/>
      <w:spacing w:after="0" w:line="240" w:lineRule="auto"/>
      <w:textAlignment w:val="baseline"/>
    </w:pPr>
    <w:rPr>
      <w:rFonts w:ascii="Times" w:eastAsia="Times" w:hAnsi="Times" w:cs="Times"/>
      <w:kern w:val="3"/>
      <w:sz w:val="24"/>
      <w:szCs w:val="20"/>
      <w:lang w:eastAsia="zh-CN"/>
    </w:rPr>
  </w:style>
  <w:style w:type="character" w:customStyle="1" w:styleId="FootnoteSymbol">
    <w:name w:val="Footnote Symbol"/>
    <w:rsid w:val="009070F6"/>
    <w:rPr>
      <w:position w:val="0"/>
      <w:vertAlign w:val="superscript"/>
    </w:rPr>
  </w:style>
  <w:style w:type="numbering" w:customStyle="1" w:styleId="WW8Num1">
    <w:name w:val="WW8Num1"/>
    <w:basedOn w:val="Sinlista"/>
    <w:rsid w:val="009070F6"/>
    <w:pPr>
      <w:numPr>
        <w:numId w:val="3"/>
      </w:numPr>
    </w:pPr>
  </w:style>
  <w:style w:type="paragraph" w:customStyle="1" w:styleId="Standarduseruser">
    <w:name w:val="Standard (user) (user)"/>
    <w:rsid w:val="009070F6"/>
    <w:pPr>
      <w:suppressAutoHyphens/>
      <w:autoSpaceDN w:val="0"/>
      <w:spacing w:after="0" w:line="240" w:lineRule="auto"/>
      <w:textAlignment w:val="baseline"/>
    </w:pPr>
    <w:rPr>
      <w:rFonts w:ascii="Times" w:eastAsia="Times" w:hAnsi="Times" w:cs="Times"/>
      <w:kern w:val="3"/>
      <w:sz w:val="24"/>
      <w:szCs w:val="20"/>
      <w:lang w:eastAsia="zh-CN"/>
    </w:rPr>
  </w:style>
  <w:style w:type="paragraph" w:customStyle="1" w:styleId="Footnoteuseruseruser">
    <w:name w:val="Footnote (user) (user) (user)"/>
    <w:basedOn w:val="Normal"/>
    <w:rsid w:val="009070F6"/>
    <w:pPr>
      <w:suppressAutoHyphens/>
      <w:autoSpaceDN w:val="0"/>
      <w:textAlignment w:val="baseline"/>
    </w:pPr>
    <w:rPr>
      <w:kern w:val="3"/>
      <w:sz w:val="20"/>
      <w:szCs w:val="20"/>
      <w:lang w:eastAsia="zh-CN"/>
    </w:rPr>
  </w:style>
  <w:style w:type="paragraph" w:customStyle="1" w:styleId="Standarduseruseruser">
    <w:name w:val="Standard (user) (user) (user)"/>
    <w:rsid w:val="009070F6"/>
    <w:pPr>
      <w:suppressAutoHyphens/>
      <w:autoSpaceDN w:val="0"/>
      <w:spacing w:after="0" w:line="240" w:lineRule="auto"/>
      <w:textAlignment w:val="baseline"/>
    </w:pPr>
    <w:rPr>
      <w:rFonts w:ascii="Times" w:eastAsia="Times" w:hAnsi="Times" w:cs="Times"/>
      <w:kern w:val="3"/>
      <w:sz w:val="24"/>
      <w:szCs w:val="20"/>
      <w:lang w:eastAsia="zh-CN"/>
    </w:rPr>
  </w:style>
  <w:style w:type="numbering" w:customStyle="1" w:styleId="WW8Num5">
    <w:name w:val="WW8Num5"/>
    <w:basedOn w:val="Sinlista"/>
    <w:rsid w:val="009070F6"/>
  </w:style>
  <w:style w:type="numbering" w:customStyle="1" w:styleId="Sinlista1">
    <w:name w:val="Sin lista1"/>
    <w:next w:val="Sinlista"/>
    <w:uiPriority w:val="99"/>
    <w:semiHidden/>
    <w:unhideWhenUsed/>
    <w:rsid w:val="009070F6"/>
  </w:style>
  <w:style w:type="paragraph" w:styleId="Subttulo">
    <w:name w:val="Subtitle"/>
    <w:basedOn w:val="Normal"/>
    <w:next w:val="Normal"/>
    <w:link w:val="SubttuloCar"/>
    <w:qFormat/>
    <w:rsid w:val="009070F6"/>
    <w:pPr>
      <w:numPr>
        <w:ilvl w:val="1"/>
      </w:numPr>
      <w:spacing w:after="160"/>
      <w:jc w:val="both"/>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9070F6"/>
    <w:rPr>
      <w:rFonts w:eastAsiaTheme="minorEastAsia"/>
      <w:color w:val="5A5A5A" w:themeColor="text1" w:themeTint="A5"/>
      <w:spacing w:val="15"/>
      <w:lang w:eastAsia="es-ES"/>
    </w:rPr>
  </w:style>
  <w:style w:type="numbering" w:customStyle="1" w:styleId="Vietas">
    <w:name w:val="Viñetas"/>
    <w:rsid w:val="00CE6544"/>
    <w:pPr>
      <w:numPr>
        <w:numId w:val="5"/>
      </w:numPr>
    </w:pPr>
  </w:style>
  <w:style w:type="paragraph" w:customStyle="1" w:styleId="Poromisin">
    <w:name w:val="Por omisión"/>
    <w:rsid w:val="00CE654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ES"/>
    </w:rPr>
  </w:style>
  <w:style w:type="paragraph" w:customStyle="1" w:styleId="Prrafodelista1">
    <w:name w:val="Párrafo de lista1"/>
    <w:basedOn w:val="Normal"/>
    <w:rsid w:val="00240BE6"/>
    <w:pPr>
      <w:suppressAutoHyphens/>
      <w:spacing w:after="200" w:line="276" w:lineRule="auto"/>
      <w:ind w:left="720"/>
    </w:pPr>
    <w:rPr>
      <w:rFonts w:ascii="Calibri" w:eastAsia="Arial Unicode MS" w:hAnsi="Calibri" w:cs="Calibri"/>
      <w:sz w:val="22"/>
      <w:szCs w:val="22"/>
      <w:lang w:eastAsia="ar-SA"/>
    </w:rPr>
  </w:style>
  <w:style w:type="paragraph" w:styleId="Textosinformato">
    <w:name w:val="Plain Text"/>
    <w:basedOn w:val="Normal"/>
    <w:link w:val="TextosinformatoCar"/>
    <w:rsid w:val="005A1DE5"/>
    <w:rPr>
      <w:rFonts w:ascii="Courier New" w:hAnsi="Courier New"/>
      <w:sz w:val="20"/>
      <w:szCs w:val="20"/>
    </w:rPr>
  </w:style>
  <w:style w:type="character" w:customStyle="1" w:styleId="TextosinformatoCar">
    <w:name w:val="Texto sin formato Car"/>
    <w:basedOn w:val="Fuentedeprrafopredeter"/>
    <w:link w:val="Textosinformato"/>
    <w:rsid w:val="005A1DE5"/>
    <w:rPr>
      <w:rFonts w:ascii="Courier New" w:eastAsia="Times New Roman" w:hAnsi="Courier New" w:cs="Times New Roman"/>
      <w:sz w:val="20"/>
      <w:szCs w:val="20"/>
      <w:lang w:eastAsia="es-ES"/>
    </w:rPr>
  </w:style>
  <w:style w:type="paragraph" w:customStyle="1" w:styleId="justificado">
    <w:name w:val="justificado"/>
    <w:basedOn w:val="Normal"/>
    <w:rsid w:val="005A1DE5"/>
    <w:pPr>
      <w:spacing w:before="100" w:beforeAutospacing="1" w:after="100" w:afterAutospacing="1"/>
    </w:pPr>
    <w:rPr>
      <w:rFonts w:eastAsia="Calibri"/>
    </w:rPr>
  </w:style>
  <w:style w:type="paragraph" w:customStyle="1" w:styleId="Sinespaciado1">
    <w:name w:val="Sin espaciado1"/>
    <w:link w:val="NoSpacingChar"/>
    <w:rsid w:val="005A1DE5"/>
    <w:pPr>
      <w:spacing w:after="0" w:line="240" w:lineRule="auto"/>
    </w:pPr>
    <w:rPr>
      <w:rFonts w:ascii="Calibri" w:eastAsia="Times New Roman" w:hAnsi="Calibri" w:cs="Times New Roman"/>
    </w:rPr>
  </w:style>
  <w:style w:type="character" w:customStyle="1" w:styleId="NoSpacingChar">
    <w:name w:val="No Spacing Char"/>
    <w:basedOn w:val="Fuentedeprrafopredeter"/>
    <w:link w:val="Sinespaciado1"/>
    <w:locked/>
    <w:rsid w:val="005A1DE5"/>
    <w:rPr>
      <w:rFonts w:ascii="Calibri" w:eastAsia="Times New Roman" w:hAnsi="Calibri" w:cs="Times New Roman"/>
    </w:rPr>
  </w:style>
  <w:style w:type="character" w:customStyle="1" w:styleId="CarCar">
    <w:name w:val="Car Car"/>
    <w:basedOn w:val="Fuentedeprrafopredeter"/>
    <w:rsid w:val="005A1DE5"/>
    <w:rPr>
      <w:lang w:val="es-ES" w:eastAsia="es-ES" w:bidi="ar-SA"/>
    </w:rPr>
  </w:style>
  <w:style w:type="character" w:customStyle="1" w:styleId="Smbolodenotaalpie">
    <w:name w:val="Símbolo de nota al pie"/>
    <w:basedOn w:val="Fuentedeprrafopredeter"/>
    <w:rsid w:val="005A1DE5"/>
    <w:rPr>
      <w:vertAlign w:val="superscript"/>
    </w:rPr>
  </w:style>
  <w:style w:type="paragraph" w:customStyle="1" w:styleId="Textoindependiente31">
    <w:name w:val="Texto independiente 31"/>
    <w:basedOn w:val="Normal"/>
    <w:rsid w:val="005A1DE5"/>
    <w:pPr>
      <w:suppressAutoHyphens/>
      <w:spacing w:after="120"/>
    </w:pPr>
    <w:rPr>
      <w:sz w:val="16"/>
      <w:szCs w:val="16"/>
      <w:lang w:eastAsia="ar-SA"/>
    </w:rPr>
  </w:style>
  <w:style w:type="paragraph" w:styleId="Textodebloque">
    <w:name w:val="Block Text"/>
    <w:basedOn w:val="Normal"/>
    <w:rsid w:val="005A1DE5"/>
    <w:pPr>
      <w:ind w:left="-1418" w:right="4535" w:firstLine="709"/>
      <w:jc w:val="center"/>
    </w:pPr>
    <w:rPr>
      <w:rFonts w:ascii="Courier New" w:hAnsi="Courier New"/>
      <w:spacing w:val="10"/>
      <w:sz w:val="16"/>
      <w:szCs w:val="20"/>
      <w:lang w:eastAsia="es-ES_tradnl"/>
    </w:rPr>
  </w:style>
  <w:style w:type="character" w:customStyle="1" w:styleId="HeaderChar">
    <w:name w:val="Header Char"/>
    <w:basedOn w:val="Fuentedeprrafopredeter"/>
    <w:locked/>
    <w:rsid w:val="005A1DE5"/>
    <w:rPr>
      <w:rFonts w:ascii="Times New Roman" w:hAnsi="Times New Roman" w:cs="Times New Roman"/>
      <w:sz w:val="24"/>
      <w:szCs w:val="24"/>
      <w:lang w:eastAsia="es-ES"/>
    </w:rPr>
  </w:style>
  <w:style w:type="character" w:styleId="nfasis">
    <w:name w:val="Emphasis"/>
    <w:basedOn w:val="Fuentedeprrafopredeter"/>
    <w:qFormat/>
    <w:rsid w:val="005A1DE5"/>
    <w:rPr>
      <w:rFonts w:cs="Times New Roman"/>
      <w:i/>
      <w:iCs/>
    </w:rPr>
  </w:style>
  <w:style w:type="paragraph" w:styleId="Puesto">
    <w:name w:val="Title"/>
    <w:aliases w:val=" Car3"/>
    <w:basedOn w:val="Normal"/>
    <w:next w:val="Normal"/>
    <w:link w:val="PuestoCar"/>
    <w:qFormat/>
    <w:rsid w:val="005A1DE5"/>
    <w:pPr>
      <w:ind w:firstLine="397"/>
      <w:jc w:val="both"/>
    </w:pPr>
    <w:rPr>
      <w:rFonts w:ascii="Cambria" w:eastAsia="Calibri" w:hAnsi="Cambria"/>
      <w:smallCaps/>
      <w:color w:val="17365D"/>
      <w:spacing w:val="5"/>
      <w:sz w:val="72"/>
      <w:szCs w:val="72"/>
      <w:lang w:val="en-US" w:eastAsia="en-US"/>
    </w:rPr>
  </w:style>
  <w:style w:type="character" w:customStyle="1" w:styleId="PuestoCar">
    <w:name w:val="Puesto Car"/>
    <w:aliases w:val=" Car3 Car"/>
    <w:basedOn w:val="Fuentedeprrafopredeter"/>
    <w:link w:val="Puesto"/>
    <w:rsid w:val="005A1DE5"/>
    <w:rPr>
      <w:rFonts w:ascii="Cambria" w:eastAsia="Calibri" w:hAnsi="Cambria" w:cs="Times New Roman"/>
      <w:smallCaps/>
      <w:color w:val="17365D"/>
      <w:spacing w:val="5"/>
      <w:sz w:val="72"/>
      <w:szCs w:val="72"/>
      <w:lang w:val="en-US"/>
    </w:rPr>
  </w:style>
  <w:style w:type="paragraph" w:customStyle="1" w:styleId="Cita1">
    <w:name w:val="Cita1"/>
    <w:basedOn w:val="Normal"/>
    <w:next w:val="Normal"/>
    <w:link w:val="QuoteChar"/>
    <w:rsid w:val="005A1DE5"/>
    <w:pPr>
      <w:ind w:firstLine="397"/>
      <w:jc w:val="both"/>
    </w:pPr>
    <w:rPr>
      <w:i/>
      <w:iCs/>
      <w:color w:val="5A5A5A"/>
      <w:sz w:val="20"/>
      <w:szCs w:val="20"/>
      <w:lang w:eastAsia="en-US"/>
    </w:rPr>
  </w:style>
  <w:style w:type="character" w:customStyle="1" w:styleId="QuoteChar">
    <w:name w:val="Quote Char"/>
    <w:basedOn w:val="Fuentedeprrafopredeter"/>
    <w:link w:val="Cita1"/>
    <w:locked/>
    <w:rsid w:val="005A1DE5"/>
    <w:rPr>
      <w:rFonts w:ascii="Times New Roman" w:eastAsia="Times New Roman" w:hAnsi="Times New Roman" w:cs="Times New Roman"/>
      <w:i/>
      <w:iCs/>
      <w:color w:val="5A5A5A"/>
      <w:sz w:val="20"/>
      <w:szCs w:val="20"/>
    </w:rPr>
  </w:style>
  <w:style w:type="paragraph" w:customStyle="1" w:styleId="Citadestacada1">
    <w:name w:val="Cita destacada1"/>
    <w:basedOn w:val="Normal"/>
    <w:next w:val="Normal"/>
    <w:link w:val="IntenseQuoteChar"/>
    <w:rsid w:val="005A1DE5"/>
    <w:pPr>
      <w:pBdr>
        <w:top w:val="single" w:sz="4" w:space="12" w:color="7BA0CD"/>
        <w:left w:val="single" w:sz="4" w:space="15" w:color="7BA0CD"/>
        <w:bottom w:val="single" w:sz="12" w:space="10" w:color="365F91"/>
        <w:right w:val="single" w:sz="12" w:space="15" w:color="365F91"/>
      </w:pBdr>
      <w:spacing w:line="300" w:lineRule="auto"/>
      <w:ind w:left="2506" w:right="432" w:firstLine="397"/>
      <w:jc w:val="both"/>
    </w:pPr>
    <w:rPr>
      <w:rFonts w:ascii="Cambria" w:eastAsia="Calibri" w:hAnsi="Cambria"/>
      <w:smallCaps/>
      <w:color w:val="365F91"/>
      <w:sz w:val="20"/>
      <w:szCs w:val="20"/>
      <w:lang w:eastAsia="en-US"/>
    </w:rPr>
  </w:style>
  <w:style w:type="character" w:customStyle="1" w:styleId="IntenseQuoteChar">
    <w:name w:val="Intense Quote Char"/>
    <w:basedOn w:val="Fuentedeprrafopredeter"/>
    <w:link w:val="Citadestacada1"/>
    <w:locked/>
    <w:rsid w:val="005A1DE5"/>
    <w:rPr>
      <w:rFonts w:ascii="Cambria" w:eastAsia="Calibri" w:hAnsi="Cambria" w:cs="Times New Roman"/>
      <w:smallCaps/>
      <w:color w:val="365F91"/>
      <w:sz w:val="20"/>
      <w:szCs w:val="20"/>
    </w:rPr>
  </w:style>
  <w:style w:type="character" w:customStyle="1" w:styleId="nfasissutil1">
    <w:name w:val="Énfasis sutil1"/>
    <w:rsid w:val="005A1DE5"/>
    <w:rPr>
      <w:smallCaps/>
      <w:color w:val="5A5A5A"/>
      <w:u w:val="none"/>
      <w:effect w:val="none"/>
      <w:vertAlign w:val="baseline"/>
    </w:rPr>
  </w:style>
  <w:style w:type="character" w:customStyle="1" w:styleId="nfasisintenso1">
    <w:name w:val="Énfasis intenso1"/>
    <w:rsid w:val="005A1DE5"/>
    <w:rPr>
      <w:b/>
      <w:smallCaps/>
      <w:color w:val="4F81BD"/>
      <w:spacing w:val="40"/>
    </w:rPr>
  </w:style>
  <w:style w:type="character" w:customStyle="1" w:styleId="Referenciasutil1">
    <w:name w:val="Referencia sutil1"/>
    <w:rsid w:val="005A1DE5"/>
    <w:rPr>
      <w:rFonts w:ascii="Cambria" w:hAnsi="Cambria"/>
      <w:i/>
      <w:smallCaps/>
      <w:color w:val="5A5A5A"/>
      <w:spacing w:val="20"/>
    </w:rPr>
  </w:style>
  <w:style w:type="character" w:customStyle="1" w:styleId="Referenciaintensa1">
    <w:name w:val="Referencia intensa1"/>
    <w:rsid w:val="005A1DE5"/>
    <w:rPr>
      <w:rFonts w:ascii="Cambria" w:hAnsi="Cambria"/>
      <w:b/>
      <w:i/>
      <w:smallCaps/>
      <w:color w:val="17365D"/>
      <w:spacing w:val="20"/>
    </w:rPr>
  </w:style>
  <w:style w:type="character" w:customStyle="1" w:styleId="Ttulodellibro1">
    <w:name w:val="Título del libro1"/>
    <w:rsid w:val="005A1DE5"/>
    <w:rPr>
      <w:rFonts w:ascii="Cambria" w:hAnsi="Cambria"/>
      <w:b/>
      <w:smallCaps/>
      <w:color w:val="17365D"/>
      <w:spacing w:val="10"/>
      <w:u w:val="single"/>
    </w:rPr>
  </w:style>
  <w:style w:type="character" w:customStyle="1" w:styleId="st">
    <w:name w:val="st"/>
    <w:basedOn w:val="Fuentedeprrafopredeter"/>
    <w:rsid w:val="005A1DE5"/>
    <w:rPr>
      <w:rFonts w:cs="Times New Roman"/>
    </w:rPr>
  </w:style>
  <w:style w:type="character" w:customStyle="1" w:styleId="CarCarCar2">
    <w:name w:val="Car Car Car2"/>
    <w:basedOn w:val="Fuentedeprrafopredeter"/>
    <w:rsid w:val="005A1DE5"/>
    <w:rPr>
      <w:sz w:val="24"/>
      <w:lang w:val="es-ES_tradnl" w:eastAsia="es-ES" w:bidi="ar-SA"/>
    </w:rPr>
  </w:style>
  <w:style w:type="character" w:customStyle="1" w:styleId="CarCarCar1">
    <w:name w:val="Car Car Car1"/>
    <w:basedOn w:val="Fuentedeprrafopredeter"/>
    <w:rsid w:val="005A1DE5"/>
    <w:rPr>
      <w:lang w:val="es-ES" w:eastAsia="es-ES" w:bidi="ar-SA"/>
    </w:rPr>
  </w:style>
  <w:style w:type="character" w:customStyle="1" w:styleId="CarCar2">
    <w:name w:val="Car Car2"/>
    <w:semiHidden/>
    <w:locked/>
    <w:rsid w:val="005A1DE5"/>
    <w:rPr>
      <w:b/>
      <w:sz w:val="24"/>
      <w:lang w:val="es-ES_tradnl" w:eastAsia="es-ES" w:bidi="ar-SA"/>
    </w:rPr>
  </w:style>
  <w:style w:type="character" w:customStyle="1" w:styleId="CarCar3">
    <w:name w:val="Car Car3"/>
    <w:rsid w:val="005A1DE5"/>
    <w:rPr>
      <w:rFonts w:ascii="Times New Roman" w:eastAsia="Times New Roman" w:hAnsi="Times New Roman" w:cs="Times New Roman"/>
      <w:sz w:val="20"/>
      <w:szCs w:val="20"/>
      <w:lang w:eastAsia="es-ES"/>
    </w:rPr>
  </w:style>
  <w:style w:type="character" w:customStyle="1" w:styleId="tituloazulbig1">
    <w:name w:val="tituloazulbig1"/>
    <w:basedOn w:val="Fuentedeprrafopredeter"/>
    <w:rsid w:val="005A1DE5"/>
  </w:style>
  <w:style w:type="paragraph" w:customStyle="1" w:styleId="Textoindependiente32">
    <w:name w:val="Texto independiente 32"/>
    <w:basedOn w:val="Normal"/>
    <w:rsid w:val="005A1DE5"/>
    <w:pPr>
      <w:widowControl w:val="0"/>
      <w:jc w:val="both"/>
    </w:pPr>
    <w:rPr>
      <w:rFonts w:ascii="Arial" w:hAnsi="Arial" w:cs="Times"/>
      <w:sz w:val="22"/>
      <w:szCs w:val="20"/>
      <w:lang w:val="es-ES_tradnl" w:eastAsia="ar-SA"/>
    </w:rPr>
  </w:style>
  <w:style w:type="paragraph" w:customStyle="1" w:styleId="BODY">
    <w:name w:val="BODY"/>
    <w:basedOn w:val="Normal"/>
    <w:rsid w:val="005A1DE5"/>
    <w:pPr>
      <w:widowControl w:val="0"/>
    </w:pPr>
    <w:rPr>
      <w:rFonts w:ascii="Arial" w:eastAsia="Arial" w:hAnsi="Arial" w:cs="Arial"/>
      <w:noProof/>
      <w:sz w:val="23"/>
      <w:szCs w:val="20"/>
      <w:lang w:val="en-US" w:eastAsia="en-US"/>
    </w:rPr>
  </w:style>
  <w:style w:type="paragraph" w:customStyle="1" w:styleId="Normal0">
    <w:name w:val="[Normal]"/>
    <w:rsid w:val="005A1DE5"/>
    <w:pPr>
      <w:widowControl w:val="0"/>
      <w:spacing w:after="0" w:line="240" w:lineRule="auto"/>
    </w:pPr>
    <w:rPr>
      <w:rFonts w:ascii="Arial" w:eastAsia="Arial" w:hAnsi="Arial" w:cs="Arial"/>
      <w:noProof/>
      <w:sz w:val="24"/>
      <w:szCs w:val="20"/>
      <w:lang w:val="en-US"/>
    </w:rPr>
  </w:style>
  <w:style w:type="character" w:customStyle="1" w:styleId="BodyTextIndentChar1">
    <w:name w:val="Body Text Indent Char1"/>
    <w:uiPriority w:val="99"/>
    <w:rsid w:val="005A1DE5"/>
    <w:rPr>
      <w:rFonts w:eastAsia="Times New Roman"/>
    </w:rPr>
  </w:style>
  <w:style w:type="character" w:customStyle="1" w:styleId="BodyTextIndentChar">
    <w:name w:val="Body Text Indent Char"/>
    <w:basedOn w:val="Fuentedeprrafopredeter"/>
    <w:link w:val="Sangradetextonormal1"/>
    <w:semiHidden/>
    <w:locked/>
    <w:rsid w:val="005A1DE5"/>
    <w:rPr>
      <w:rFonts w:ascii="Courier New" w:hAnsi="Courier New" w:cs="Courier New"/>
      <w:sz w:val="24"/>
      <w:szCs w:val="24"/>
    </w:rPr>
  </w:style>
  <w:style w:type="paragraph" w:customStyle="1" w:styleId="Sangradetextonormal1">
    <w:name w:val="Sangría de texto normal1"/>
    <w:basedOn w:val="Normal"/>
    <w:link w:val="BodyTextIndentChar"/>
    <w:semiHidden/>
    <w:rsid w:val="005A1DE5"/>
    <w:pPr>
      <w:ind w:firstLine="708"/>
      <w:jc w:val="both"/>
    </w:pPr>
    <w:rPr>
      <w:rFonts w:ascii="Courier New" w:eastAsiaTheme="minorHAnsi" w:hAnsi="Courier New" w:cs="Courier New"/>
      <w:lang w:eastAsia="en-US"/>
    </w:rPr>
  </w:style>
  <w:style w:type="character" w:customStyle="1" w:styleId="HeaderCharCar">
    <w:name w:val="Header Char Car"/>
    <w:basedOn w:val="Fuentedeprrafopredeter"/>
    <w:rsid w:val="005A1DE5"/>
    <w:rPr>
      <w:rFonts w:eastAsia="Times New Roman"/>
      <w:sz w:val="24"/>
      <w:szCs w:val="24"/>
      <w:lang w:eastAsia="es-ES"/>
    </w:rPr>
  </w:style>
  <w:style w:type="paragraph" w:customStyle="1" w:styleId="Textoindependiente22">
    <w:name w:val="Texto independiente 22"/>
    <w:basedOn w:val="Normal"/>
    <w:rsid w:val="005A1DE5"/>
    <w:pPr>
      <w:widowControl w:val="0"/>
      <w:ind w:left="705"/>
      <w:jc w:val="both"/>
    </w:pPr>
    <w:rPr>
      <w:i/>
      <w:szCs w:val="20"/>
      <w:lang w:val="es-ES_tradnl"/>
    </w:rPr>
  </w:style>
  <w:style w:type="paragraph" w:customStyle="1" w:styleId="DOCUMENT">
    <w:name w:val="DOCUMENT"/>
    <w:rsid w:val="005A1DE5"/>
    <w:pPr>
      <w:keepLines/>
      <w:tabs>
        <w:tab w:val="left" w:pos="284"/>
        <w:tab w:val="left" w:pos="567"/>
        <w:tab w:val="left" w:pos="851"/>
        <w:tab w:val="left" w:pos="1134"/>
        <w:tab w:val="left" w:pos="1418"/>
        <w:tab w:val="left" w:pos="1701"/>
      </w:tabs>
      <w:spacing w:after="0" w:line="288" w:lineRule="auto"/>
      <w:jc w:val="both"/>
    </w:pPr>
    <w:rPr>
      <w:rFonts w:ascii="CG Times" w:eastAsia="Times New Roman" w:hAnsi="CG Times" w:cs="Times New Roman"/>
      <w:sz w:val="26"/>
      <w:szCs w:val="20"/>
      <w:lang w:val="es-ES_tradnl" w:eastAsia="es-ES"/>
    </w:rPr>
  </w:style>
  <w:style w:type="paragraph" w:styleId="TDC1">
    <w:name w:val="toc 1"/>
    <w:basedOn w:val="Normal"/>
    <w:next w:val="Normal"/>
    <w:autoRedefine/>
    <w:uiPriority w:val="39"/>
    <w:rsid w:val="005A1DE5"/>
    <w:pPr>
      <w:tabs>
        <w:tab w:val="right" w:leader="dot" w:pos="9346"/>
      </w:tabs>
    </w:pPr>
    <w:rPr>
      <w:rFonts w:ascii="Bookman Old Style" w:hAnsi="Bookman Old Style" w:cs="Arial"/>
      <w:b/>
      <w:bCs/>
      <w:color w:val="000000"/>
    </w:rPr>
  </w:style>
  <w:style w:type="character" w:customStyle="1" w:styleId="CarCar16">
    <w:name w:val="Car Car16"/>
    <w:basedOn w:val="Fuentedeprrafopredeter"/>
    <w:rsid w:val="005A1DE5"/>
    <w:rPr>
      <w:sz w:val="24"/>
      <w:lang w:val="es-ES_tradnl" w:eastAsia="es-ES" w:bidi="ar-SA"/>
    </w:rPr>
  </w:style>
  <w:style w:type="paragraph" w:customStyle="1" w:styleId="Prrafodelista3">
    <w:name w:val="Párrafo de lista3"/>
    <w:basedOn w:val="Normal"/>
    <w:rsid w:val="005A1DE5"/>
    <w:pPr>
      <w:spacing w:line="288" w:lineRule="auto"/>
      <w:ind w:left="720" w:firstLine="709"/>
      <w:jc w:val="center"/>
    </w:pPr>
    <w:rPr>
      <w:rFonts w:ascii="Calibri" w:eastAsia="Calibri" w:hAnsi="Calibri"/>
      <w:sz w:val="22"/>
      <w:szCs w:val="22"/>
      <w:lang w:eastAsia="en-US"/>
    </w:rPr>
  </w:style>
  <w:style w:type="paragraph" w:customStyle="1" w:styleId="Prrafodelista5">
    <w:name w:val="Párrafo de lista5"/>
    <w:basedOn w:val="Normal"/>
    <w:rsid w:val="005A1DE5"/>
    <w:pPr>
      <w:spacing w:after="200" w:line="276" w:lineRule="auto"/>
      <w:ind w:left="720"/>
    </w:pPr>
    <w:rPr>
      <w:rFonts w:ascii="Calibri" w:hAnsi="Calibri" w:cs="Calibri"/>
      <w:sz w:val="22"/>
      <w:szCs w:val="22"/>
      <w:lang w:eastAsia="en-US"/>
    </w:rPr>
  </w:style>
  <w:style w:type="paragraph" w:customStyle="1" w:styleId="Prrafodelista4">
    <w:name w:val="Párrafo de lista4"/>
    <w:basedOn w:val="Normal"/>
    <w:rsid w:val="005A1DE5"/>
    <w:pPr>
      <w:spacing w:after="200" w:line="276" w:lineRule="auto"/>
      <w:ind w:left="720"/>
    </w:pPr>
    <w:rPr>
      <w:rFonts w:ascii="Calibri" w:hAnsi="Calibri" w:cs="Calibri"/>
      <w:sz w:val="22"/>
      <w:szCs w:val="22"/>
      <w:lang w:eastAsia="en-US"/>
    </w:rPr>
  </w:style>
  <w:style w:type="paragraph" w:customStyle="1" w:styleId="MINUTAEstiloNormalParrafo">
    <w:name w:val="MINUTA Estilo Normal Parrafo"/>
    <w:basedOn w:val="Normal"/>
    <w:link w:val="MINUTAEstiloNormalParrafoCar"/>
    <w:autoRedefine/>
    <w:rsid w:val="005A1DE5"/>
    <w:pPr>
      <w:widowControl w:val="0"/>
      <w:tabs>
        <w:tab w:val="decimal" w:leader="hyphen" w:pos="8505"/>
      </w:tabs>
      <w:spacing w:line="360" w:lineRule="atLeast"/>
      <w:ind w:firstLine="426"/>
      <w:jc w:val="both"/>
    </w:pPr>
    <w:rPr>
      <w:rFonts w:ascii="Arial" w:eastAsia="Calibri" w:hAnsi="Arial" w:cs="Arial"/>
      <w:szCs w:val="20"/>
      <w:lang w:val="es-ES_tradnl"/>
    </w:rPr>
  </w:style>
  <w:style w:type="character" w:customStyle="1" w:styleId="MINUTAEstiloNormalParrafoCar">
    <w:name w:val="MINUTA Estilo Normal Parrafo Car"/>
    <w:basedOn w:val="Fuentedeprrafopredeter"/>
    <w:link w:val="MINUTAEstiloNormalParrafo"/>
    <w:locked/>
    <w:rsid w:val="005A1DE5"/>
    <w:rPr>
      <w:rFonts w:ascii="Arial" w:eastAsia="Calibri" w:hAnsi="Arial" w:cs="Arial"/>
      <w:sz w:val="24"/>
      <w:szCs w:val="20"/>
      <w:lang w:val="es-ES_tradnl" w:eastAsia="es-ES"/>
    </w:rPr>
  </w:style>
  <w:style w:type="paragraph" w:customStyle="1" w:styleId="MINUTA-EpigrafeArticulo">
    <w:name w:val="MINUTA - Epigrafe Articulo"/>
    <w:basedOn w:val="Normal"/>
    <w:link w:val="MINUTA-EpigrafeArticuloCar"/>
    <w:autoRedefine/>
    <w:rsid w:val="005A1DE5"/>
    <w:pPr>
      <w:widowControl w:val="0"/>
      <w:tabs>
        <w:tab w:val="decimal" w:leader="hyphen" w:pos="8505"/>
      </w:tabs>
      <w:spacing w:before="240" w:line="360" w:lineRule="atLeast"/>
      <w:ind w:firstLine="425"/>
      <w:jc w:val="both"/>
      <w:outlineLvl w:val="0"/>
    </w:pPr>
    <w:rPr>
      <w:rFonts w:ascii="Arial" w:eastAsia="Calibri" w:hAnsi="Arial" w:cs="Arial"/>
      <w:b/>
      <w:szCs w:val="20"/>
      <w:lang w:val="es-ES_tradnl"/>
    </w:rPr>
  </w:style>
  <w:style w:type="character" w:customStyle="1" w:styleId="MINUTA-EpigrafeArticuloCar">
    <w:name w:val="MINUTA - Epigrafe Articulo Car"/>
    <w:basedOn w:val="Fuentedeprrafopredeter"/>
    <w:link w:val="MINUTA-EpigrafeArticulo"/>
    <w:locked/>
    <w:rsid w:val="005A1DE5"/>
    <w:rPr>
      <w:rFonts w:ascii="Arial" w:eastAsia="Calibri" w:hAnsi="Arial" w:cs="Arial"/>
      <w:b/>
      <w:sz w:val="24"/>
      <w:szCs w:val="20"/>
      <w:lang w:val="es-ES_tradnl" w:eastAsia="es-ES"/>
    </w:rPr>
  </w:style>
  <w:style w:type="character" w:customStyle="1" w:styleId="CarCar10">
    <w:name w:val="Car Car10"/>
    <w:basedOn w:val="Fuentedeprrafopredeter"/>
    <w:rsid w:val="005A1DE5"/>
    <w:rPr>
      <w:rFonts w:ascii="Times New Roman" w:eastAsia="Times New Roman" w:hAnsi="Times New Roman" w:cs="Times New Roman"/>
      <w:b/>
      <w:sz w:val="20"/>
      <w:szCs w:val="20"/>
      <w:lang w:val="es-ES_tradnl" w:eastAsia="es-ES"/>
    </w:rPr>
  </w:style>
  <w:style w:type="paragraph" w:customStyle="1" w:styleId="WW-Sangra2detindependiente">
    <w:name w:val="WW-Sangría 2 de t. independiente"/>
    <w:basedOn w:val="Normal"/>
    <w:rsid w:val="005A1DE5"/>
    <w:pPr>
      <w:suppressAutoHyphens/>
      <w:spacing w:line="360" w:lineRule="auto"/>
      <w:ind w:firstLine="708"/>
      <w:jc w:val="both"/>
    </w:pPr>
    <w:rPr>
      <w:rFonts w:ascii="Arial" w:eastAsia="Calibri" w:hAnsi="Arial" w:cs="Arial"/>
      <w:lang w:eastAsia="ar-SA"/>
    </w:rPr>
  </w:style>
  <w:style w:type="paragraph" w:customStyle="1" w:styleId="CM7">
    <w:name w:val="CM7"/>
    <w:basedOn w:val="Default"/>
    <w:next w:val="Default"/>
    <w:rsid w:val="005A1DE5"/>
    <w:rPr>
      <w:color w:val="auto"/>
      <w:lang w:val="es-ES" w:eastAsia="es-ES"/>
    </w:rPr>
  </w:style>
  <w:style w:type="paragraph" w:customStyle="1" w:styleId="CM8">
    <w:name w:val="CM8"/>
    <w:basedOn w:val="Default"/>
    <w:next w:val="Default"/>
    <w:rsid w:val="005A1DE5"/>
    <w:rPr>
      <w:color w:val="auto"/>
      <w:lang w:val="es-ES" w:eastAsia="es-ES"/>
    </w:rPr>
  </w:style>
  <w:style w:type="paragraph" w:customStyle="1" w:styleId="CM9">
    <w:name w:val="CM9"/>
    <w:basedOn w:val="Default"/>
    <w:next w:val="Default"/>
    <w:rsid w:val="005A1DE5"/>
    <w:rPr>
      <w:color w:val="auto"/>
      <w:lang w:val="es-ES" w:eastAsia="es-ES"/>
    </w:rPr>
  </w:style>
  <w:style w:type="paragraph" w:customStyle="1" w:styleId="CM3">
    <w:name w:val="CM3"/>
    <w:basedOn w:val="Default"/>
    <w:next w:val="Default"/>
    <w:rsid w:val="005A1DE5"/>
    <w:rPr>
      <w:color w:val="auto"/>
      <w:lang w:val="es-ES" w:eastAsia="es-ES"/>
    </w:rPr>
  </w:style>
  <w:style w:type="paragraph" w:customStyle="1" w:styleId="CM1">
    <w:name w:val="CM1"/>
    <w:basedOn w:val="Default"/>
    <w:next w:val="Default"/>
    <w:rsid w:val="005A1DE5"/>
    <w:pPr>
      <w:spacing w:line="278" w:lineRule="atLeast"/>
    </w:pPr>
    <w:rPr>
      <w:color w:val="auto"/>
      <w:lang w:val="es-ES" w:eastAsia="es-ES"/>
    </w:rPr>
  </w:style>
  <w:style w:type="paragraph" w:customStyle="1" w:styleId="CM6">
    <w:name w:val="CM6"/>
    <w:basedOn w:val="Default"/>
    <w:next w:val="Default"/>
    <w:rsid w:val="005A1DE5"/>
    <w:pPr>
      <w:spacing w:line="396" w:lineRule="atLeast"/>
    </w:pPr>
    <w:rPr>
      <w:color w:val="auto"/>
      <w:lang w:val="es-ES" w:eastAsia="es-ES"/>
    </w:rPr>
  </w:style>
  <w:style w:type="paragraph" w:customStyle="1" w:styleId="CM10">
    <w:name w:val="CM10"/>
    <w:basedOn w:val="Default"/>
    <w:next w:val="Default"/>
    <w:rsid w:val="005A1DE5"/>
    <w:rPr>
      <w:color w:val="auto"/>
      <w:lang w:val="es-ES" w:eastAsia="es-ES"/>
    </w:rPr>
  </w:style>
  <w:style w:type="paragraph" w:customStyle="1" w:styleId="Sangradetextonormal2">
    <w:name w:val="Sangría de texto normal2"/>
    <w:basedOn w:val="Normal"/>
    <w:rsid w:val="005A1DE5"/>
    <w:pPr>
      <w:ind w:firstLine="708"/>
      <w:jc w:val="both"/>
    </w:pPr>
    <w:rPr>
      <w:szCs w:val="20"/>
    </w:rPr>
  </w:style>
  <w:style w:type="paragraph" w:styleId="TDC2">
    <w:name w:val="toc 2"/>
    <w:basedOn w:val="Normal"/>
    <w:next w:val="Normal"/>
    <w:autoRedefine/>
    <w:uiPriority w:val="39"/>
    <w:rsid w:val="005A1DE5"/>
    <w:pPr>
      <w:ind w:left="200"/>
    </w:pPr>
    <w:rPr>
      <w:sz w:val="20"/>
      <w:szCs w:val="20"/>
    </w:rPr>
  </w:style>
  <w:style w:type="paragraph" w:styleId="TDC3">
    <w:name w:val="toc 3"/>
    <w:basedOn w:val="Normal"/>
    <w:next w:val="Normal"/>
    <w:autoRedefine/>
    <w:uiPriority w:val="39"/>
    <w:rsid w:val="005A1DE5"/>
    <w:pPr>
      <w:ind w:left="400"/>
    </w:pPr>
    <w:rPr>
      <w:sz w:val="20"/>
      <w:szCs w:val="20"/>
    </w:rPr>
  </w:style>
  <w:style w:type="character" w:customStyle="1" w:styleId="Heading1Char">
    <w:name w:val="Heading 1 Char"/>
    <w:basedOn w:val="Fuentedeprrafopredeter"/>
    <w:locked/>
    <w:rsid w:val="005A1DE5"/>
    <w:rPr>
      <w:rFonts w:ascii="Cambria" w:hAnsi="Cambria" w:cs="Times New Roman"/>
      <w:b/>
      <w:bCs/>
      <w:kern w:val="32"/>
      <w:sz w:val="32"/>
      <w:szCs w:val="32"/>
      <w:lang w:eastAsia="es-ES"/>
    </w:rPr>
  </w:style>
  <w:style w:type="character" w:customStyle="1" w:styleId="Heading2Char">
    <w:name w:val="Heading 2 Char"/>
    <w:aliases w:val="TSE Título 2 Car Char,Título 2 Car4 Car7 Car Char,Título 2 Car5 Car Car1 Car Char,Título 2 Car4 Car4 Car Car1 Car Char,Título 2 Car5 Car Car Car Car1 Car Char,Título 2 Car4 Car4 Car Car Car Car1 Car Char,h2 Ca Car Char,H2 Char,h2 Char"/>
    <w:basedOn w:val="Fuentedeprrafopredeter"/>
    <w:locked/>
    <w:rsid w:val="005A1DE5"/>
    <w:rPr>
      <w:rFonts w:ascii="Arial" w:hAnsi="Arial" w:cs="Arial"/>
      <w:b/>
      <w:bCs/>
      <w:i/>
      <w:iCs/>
      <w:sz w:val="28"/>
      <w:szCs w:val="28"/>
      <w:lang w:eastAsia="es-ES"/>
    </w:rPr>
  </w:style>
  <w:style w:type="character" w:styleId="Hipervnculovisitado">
    <w:name w:val="FollowedHyperlink"/>
    <w:basedOn w:val="Fuentedeprrafopredeter"/>
    <w:rsid w:val="005A1DE5"/>
    <w:rPr>
      <w:rFonts w:cs="Times New Roman"/>
      <w:color w:val="800080"/>
      <w:u w:val="single"/>
    </w:rPr>
  </w:style>
  <w:style w:type="paragraph" w:customStyle="1" w:styleId="TtulodeTDC1">
    <w:name w:val="Título de TDC1"/>
    <w:basedOn w:val="Ttulo1"/>
    <w:next w:val="Normal"/>
    <w:rsid w:val="005A1DE5"/>
    <w:pPr>
      <w:keepLines/>
      <w:spacing w:before="480" w:line="276" w:lineRule="auto"/>
      <w:jc w:val="left"/>
      <w:outlineLvl w:val="9"/>
    </w:pPr>
    <w:rPr>
      <w:rFonts w:ascii="Cambria" w:eastAsia="Calibri" w:hAnsi="Cambria"/>
      <w:bCs/>
      <w:color w:val="365F91"/>
      <w:sz w:val="28"/>
      <w:szCs w:val="28"/>
      <w:u w:val="none"/>
      <w:lang w:eastAsia="en-US"/>
    </w:rPr>
  </w:style>
  <w:style w:type="paragraph" w:styleId="TDC4">
    <w:name w:val="toc 4"/>
    <w:basedOn w:val="Normal"/>
    <w:next w:val="Normal"/>
    <w:autoRedefine/>
    <w:uiPriority w:val="39"/>
    <w:rsid w:val="005A1DE5"/>
    <w:pPr>
      <w:ind w:left="720"/>
    </w:pPr>
    <w:rPr>
      <w:rFonts w:ascii="Calibri" w:eastAsia="Calibri" w:hAnsi="Calibri"/>
      <w:sz w:val="20"/>
      <w:szCs w:val="20"/>
    </w:rPr>
  </w:style>
  <w:style w:type="paragraph" w:styleId="TDC5">
    <w:name w:val="toc 5"/>
    <w:basedOn w:val="Normal"/>
    <w:next w:val="Normal"/>
    <w:autoRedefine/>
    <w:uiPriority w:val="39"/>
    <w:rsid w:val="005A1DE5"/>
    <w:pPr>
      <w:ind w:left="960"/>
    </w:pPr>
    <w:rPr>
      <w:rFonts w:ascii="Calibri" w:eastAsia="Calibri" w:hAnsi="Calibri"/>
      <w:sz w:val="20"/>
      <w:szCs w:val="20"/>
    </w:rPr>
  </w:style>
  <w:style w:type="paragraph" w:styleId="TDC6">
    <w:name w:val="toc 6"/>
    <w:basedOn w:val="Normal"/>
    <w:next w:val="Normal"/>
    <w:autoRedefine/>
    <w:uiPriority w:val="39"/>
    <w:rsid w:val="005A1DE5"/>
    <w:pPr>
      <w:ind w:left="1200"/>
    </w:pPr>
    <w:rPr>
      <w:rFonts w:ascii="Calibri" w:eastAsia="Calibri" w:hAnsi="Calibri"/>
      <w:sz w:val="20"/>
      <w:szCs w:val="20"/>
    </w:rPr>
  </w:style>
  <w:style w:type="paragraph" w:styleId="TDC7">
    <w:name w:val="toc 7"/>
    <w:basedOn w:val="Normal"/>
    <w:next w:val="Normal"/>
    <w:autoRedefine/>
    <w:uiPriority w:val="39"/>
    <w:rsid w:val="005A1DE5"/>
    <w:pPr>
      <w:ind w:left="1440"/>
    </w:pPr>
    <w:rPr>
      <w:rFonts w:ascii="Calibri" w:eastAsia="Calibri" w:hAnsi="Calibri"/>
      <w:sz w:val="20"/>
      <w:szCs w:val="20"/>
    </w:rPr>
  </w:style>
  <w:style w:type="paragraph" w:styleId="TDC8">
    <w:name w:val="toc 8"/>
    <w:basedOn w:val="Normal"/>
    <w:next w:val="Normal"/>
    <w:autoRedefine/>
    <w:uiPriority w:val="39"/>
    <w:rsid w:val="005A1DE5"/>
    <w:pPr>
      <w:ind w:left="1680"/>
    </w:pPr>
    <w:rPr>
      <w:rFonts w:ascii="Calibri" w:eastAsia="Calibri" w:hAnsi="Calibri"/>
      <w:sz w:val="20"/>
      <w:szCs w:val="20"/>
    </w:rPr>
  </w:style>
  <w:style w:type="paragraph" w:styleId="TDC9">
    <w:name w:val="toc 9"/>
    <w:basedOn w:val="Normal"/>
    <w:next w:val="Normal"/>
    <w:autoRedefine/>
    <w:uiPriority w:val="39"/>
    <w:rsid w:val="005A1DE5"/>
    <w:pPr>
      <w:ind w:left="1920"/>
    </w:pPr>
    <w:rPr>
      <w:rFonts w:ascii="Calibri" w:eastAsia="Calibri" w:hAnsi="Calibri"/>
      <w:sz w:val="20"/>
      <w:szCs w:val="20"/>
    </w:rPr>
  </w:style>
  <w:style w:type="paragraph" w:customStyle="1" w:styleId="Style1">
    <w:name w:val="Style 1"/>
    <w:rsid w:val="005A1DE5"/>
    <w:pPr>
      <w:widowControl w:val="0"/>
      <w:autoSpaceDE w:val="0"/>
      <w:autoSpaceDN w:val="0"/>
      <w:adjustRightInd w:val="0"/>
      <w:spacing w:after="0" w:line="240" w:lineRule="auto"/>
    </w:pPr>
    <w:rPr>
      <w:rFonts w:ascii="Times New Roman" w:eastAsia="Calibri" w:hAnsi="Times New Roman" w:cs="Times New Roman"/>
      <w:sz w:val="20"/>
      <w:szCs w:val="20"/>
      <w:lang w:val="en-US" w:eastAsia="es-ES"/>
    </w:rPr>
  </w:style>
  <w:style w:type="paragraph" w:customStyle="1" w:styleId="CharChar">
    <w:name w:val="Char Char"/>
    <w:aliases w:val="Título 3 Car1 Char,Título 3 Car Car1 Char,TSE Título 3 Car Car Char,Título 3 Car Car Car Char,Título 3 Car6 Car Car Car Char,Título 3 Car5 Car Car Car Car Char,Título 3 Car6 Car Car Car Car Car Char"/>
    <w:basedOn w:val="Normal"/>
    <w:autoRedefine/>
    <w:rsid w:val="005A1DE5"/>
    <w:pPr>
      <w:spacing w:before="120" w:after="160" w:line="240" w:lineRule="exact"/>
      <w:ind w:left="792" w:hanging="360"/>
      <w:jc w:val="both"/>
    </w:pPr>
    <w:rPr>
      <w:rFonts w:ascii="Gill Sans" w:eastAsia="Calibri" w:hAnsi="Gill Sans" w:cs="Gill Sans"/>
      <w:sz w:val="20"/>
      <w:szCs w:val="20"/>
      <w:lang w:val="ca-ES" w:eastAsia="en-US"/>
    </w:rPr>
  </w:style>
  <w:style w:type="paragraph" w:customStyle="1" w:styleId="NORMAL1">
    <w:name w:val="NORMAL1"/>
    <w:basedOn w:val="Normal"/>
    <w:rsid w:val="005A1DE5"/>
    <w:pPr>
      <w:spacing w:before="120" w:after="120"/>
      <w:ind w:left="425" w:firstLine="709"/>
      <w:jc w:val="both"/>
    </w:pPr>
    <w:rPr>
      <w:szCs w:val="20"/>
    </w:rPr>
  </w:style>
  <w:style w:type="character" w:customStyle="1" w:styleId="StandardCar">
    <w:name w:val="Standard Car"/>
    <w:basedOn w:val="Fuentedeprrafopredeter"/>
    <w:link w:val="Standard"/>
    <w:rsid w:val="005A1DE5"/>
    <w:rPr>
      <w:rFonts w:ascii="Times New Roman" w:eastAsia="Andale Sans UI" w:hAnsi="Times New Roman" w:cs="Tahoma"/>
      <w:kern w:val="3"/>
      <w:sz w:val="24"/>
      <w:szCs w:val="24"/>
      <w:lang w:val="en-US" w:bidi="en-US"/>
    </w:rPr>
  </w:style>
  <w:style w:type="table" w:customStyle="1" w:styleId="Listamedia1-nfasis11">
    <w:name w:val="Lista media 1 - Énfasis 11"/>
    <w:basedOn w:val="Tablanormal"/>
    <w:rsid w:val="005A1DE5"/>
    <w:pPr>
      <w:spacing w:after="0" w:line="240" w:lineRule="auto"/>
    </w:pPr>
    <w:rPr>
      <w:rFonts w:ascii="Calibri" w:eastAsia="Calibri" w:hAnsi="Calibri" w:cs="Times New Roman"/>
      <w:color w:val="000000"/>
      <w:sz w:val="20"/>
      <w:szCs w:val="20"/>
      <w:lang w:eastAsia="es-ES"/>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ombreadoclaro-nfasis11">
    <w:name w:val="Sombreado claro - Énfasis 11"/>
    <w:basedOn w:val="Tablanormal"/>
    <w:rsid w:val="005A1DE5"/>
    <w:pPr>
      <w:spacing w:after="0" w:line="240" w:lineRule="auto"/>
    </w:pPr>
    <w:rPr>
      <w:rFonts w:ascii="Calibri" w:eastAsia="Calibri" w:hAnsi="Calibri" w:cs="Times New Roman"/>
      <w:color w:val="365F91"/>
      <w:sz w:val="20"/>
      <w:szCs w:val="20"/>
      <w:lang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1">
    <w:name w:val="Sombreado claro1"/>
    <w:basedOn w:val="Tablanormal"/>
    <w:rsid w:val="005A1DE5"/>
    <w:pPr>
      <w:spacing w:after="0" w:line="240" w:lineRule="auto"/>
    </w:pPr>
    <w:rPr>
      <w:rFonts w:ascii="Calibri" w:eastAsia="Calibri" w:hAnsi="Calibri" w:cs="Times New Roman"/>
      <w:color w:val="000000"/>
      <w:sz w:val="20"/>
      <w:szCs w:val="20"/>
      <w:lang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ar9">
    <w:name w:val="Car9"/>
    <w:basedOn w:val="Fuentedeprrafopredeter"/>
    <w:rsid w:val="005A1DE5"/>
    <w:rPr>
      <w:b/>
      <w:sz w:val="24"/>
      <w:lang w:val="es-ES_tradnl" w:eastAsia="es-ES" w:bidi="ar-SA"/>
    </w:rPr>
  </w:style>
  <w:style w:type="character" w:customStyle="1" w:styleId="FooterChar">
    <w:name w:val="Footer Char"/>
    <w:basedOn w:val="Fuentedeprrafopredeter"/>
    <w:semiHidden/>
    <w:rsid w:val="005A1DE5"/>
    <w:rPr>
      <w:rFonts w:ascii="Times New Roman" w:hAnsi="Times New Roman" w:cs="Times New Roman"/>
      <w:sz w:val="24"/>
      <w:szCs w:val="24"/>
      <w:lang w:eastAsia="es-ES"/>
    </w:rPr>
  </w:style>
  <w:style w:type="character" w:customStyle="1" w:styleId="numlinea1">
    <w:name w:val="numlinea1"/>
    <w:basedOn w:val="Fuentedeprrafopredeter"/>
    <w:rsid w:val="005A1DE5"/>
    <w:rPr>
      <w:rFonts w:ascii="Arial" w:hAnsi="Arial" w:cs="Arial" w:hint="default"/>
      <w:b/>
      <w:bCs/>
      <w:color w:val="FFFFFF"/>
      <w:sz w:val="54"/>
      <w:szCs w:val="54"/>
    </w:rPr>
  </w:style>
  <w:style w:type="character" w:customStyle="1" w:styleId="titulolinea1">
    <w:name w:val="titulolinea1"/>
    <w:basedOn w:val="Fuentedeprrafopredeter"/>
    <w:rsid w:val="005A1DE5"/>
    <w:rPr>
      <w:rFonts w:ascii="Arial" w:hAnsi="Arial" w:cs="Arial" w:hint="default"/>
      <w:b/>
      <w:bCs/>
      <w:color w:val="FFFFFF"/>
      <w:sz w:val="27"/>
      <w:szCs w:val="27"/>
    </w:rPr>
  </w:style>
  <w:style w:type="character" w:customStyle="1" w:styleId="minutos1">
    <w:name w:val="minutos1"/>
    <w:basedOn w:val="Fuentedeprrafopredeter"/>
    <w:rsid w:val="005A1DE5"/>
    <w:rPr>
      <w:rFonts w:ascii="Arial" w:hAnsi="Arial" w:cs="Arial" w:hint="default"/>
      <w:color w:val="000000"/>
      <w:sz w:val="18"/>
      <w:szCs w:val="18"/>
    </w:rPr>
  </w:style>
  <w:style w:type="character" w:customStyle="1" w:styleId="direccion1">
    <w:name w:val="direccion1"/>
    <w:basedOn w:val="Fuentedeprrafopredeter"/>
    <w:rsid w:val="005A1DE5"/>
    <w:rPr>
      <w:rFonts w:ascii="Arial" w:hAnsi="Arial" w:cs="Arial" w:hint="default"/>
      <w:b/>
      <w:bCs/>
      <w:color w:val="000000"/>
      <w:sz w:val="18"/>
      <w:szCs w:val="18"/>
    </w:rPr>
  </w:style>
  <w:style w:type="paragraph" w:styleId="Textoindependienteprimerasangra">
    <w:name w:val="Body Text First Indent"/>
    <w:basedOn w:val="Textoindependiente"/>
    <w:link w:val="TextoindependienteprimerasangraCar"/>
    <w:rsid w:val="005A1DE5"/>
    <w:pPr>
      <w:ind w:firstLine="210"/>
    </w:pPr>
    <w:rPr>
      <w:lang w:val="es-ES"/>
    </w:rPr>
  </w:style>
  <w:style w:type="character" w:customStyle="1" w:styleId="TextoindependienteprimerasangraCar">
    <w:name w:val="Texto independiente primera sangría Car"/>
    <w:basedOn w:val="TextoindependienteCar"/>
    <w:link w:val="Textoindependienteprimerasangra"/>
    <w:rsid w:val="005A1DE5"/>
    <w:rPr>
      <w:rFonts w:ascii="Times New Roman" w:eastAsia="Times New Roman" w:hAnsi="Times New Roman" w:cs="Times New Roman"/>
      <w:sz w:val="20"/>
      <w:szCs w:val="20"/>
      <w:lang w:val="es-ES_tradnl" w:eastAsia="es-ES"/>
    </w:rPr>
  </w:style>
  <w:style w:type="paragraph" w:styleId="Lista">
    <w:name w:val="List"/>
    <w:basedOn w:val="Normal"/>
    <w:rsid w:val="005A1DE5"/>
    <w:pPr>
      <w:ind w:left="283" w:hanging="283"/>
    </w:pPr>
  </w:style>
  <w:style w:type="character" w:customStyle="1" w:styleId="destacadoverdeclaromedio">
    <w:name w:val="destacadoverdeclaromedio"/>
    <w:basedOn w:val="Fuentedeprrafopredeter"/>
    <w:rsid w:val="005A1DE5"/>
  </w:style>
  <w:style w:type="character" w:customStyle="1" w:styleId="destacadoverdemedio">
    <w:name w:val="destacadoverdemedio"/>
    <w:basedOn w:val="Fuentedeprrafopredeter"/>
    <w:rsid w:val="005A1DE5"/>
  </w:style>
  <w:style w:type="paragraph" w:customStyle="1" w:styleId="contenidodestacado">
    <w:name w:val="contenidodestacado"/>
    <w:basedOn w:val="Normal"/>
    <w:rsid w:val="005A1DE5"/>
    <w:pPr>
      <w:spacing w:before="100" w:beforeAutospacing="1" w:after="100" w:afterAutospacing="1"/>
    </w:pPr>
  </w:style>
  <w:style w:type="character" w:customStyle="1" w:styleId="destacadoverdenormal">
    <w:name w:val="destacadoverdenormal"/>
    <w:basedOn w:val="Fuentedeprrafopredeter"/>
    <w:rsid w:val="005A1DE5"/>
  </w:style>
  <w:style w:type="character" w:customStyle="1" w:styleId="destacadogrisnegrita">
    <w:name w:val="destacadogrisnegrita"/>
    <w:basedOn w:val="Fuentedeprrafopredeter"/>
    <w:rsid w:val="005A1DE5"/>
  </w:style>
  <w:style w:type="character" w:customStyle="1" w:styleId="precio2">
    <w:name w:val="precio2"/>
    <w:basedOn w:val="Fuentedeprrafopredeter"/>
    <w:rsid w:val="005A1DE5"/>
    <w:rPr>
      <w:b/>
      <w:bCs/>
      <w:color w:val="FE6C0E"/>
    </w:rPr>
  </w:style>
  <w:style w:type="character" w:customStyle="1" w:styleId="prodname9">
    <w:name w:val="prodname9"/>
    <w:basedOn w:val="Fuentedeprrafopredeter"/>
    <w:rsid w:val="005A1DE5"/>
  </w:style>
  <w:style w:type="character" w:customStyle="1" w:styleId="proddesc3">
    <w:name w:val="proddesc3"/>
    <w:basedOn w:val="Fuentedeprrafopredeter"/>
    <w:rsid w:val="005A1DE5"/>
  </w:style>
  <w:style w:type="character" w:customStyle="1" w:styleId="prodprice6">
    <w:name w:val="prodprice6"/>
    <w:basedOn w:val="Fuentedeprrafopredeter"/>
    <w:rsid w:val="005A1DE5"/>
  </w:style>
  <w:style w:type="paragraph" w:styleId="z-Principiodelformulario">
    <w:name w:val="HTML Top of Form"/>
    <w:basedOn w:val="Normal"/>
    <w:next w:val="Normal"/>
    <w:link w:val="z-PrincipiodelformularioCar"/>
    <w:hidden/>
    <w:rsid w:val="005A1DE5"/>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rsid w:val="005A1DE5"/>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rsid w:val="005A1DE5"/>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rsid w:val="005A1DE5"/>
    <w:rPr>
      <w:rFonts w:ascii="Arial" w:eastAsia="Times New Roman" w:hAnsi="Arial" w:cs="Arial"/>
      <w:vanish/>
      <w:sz w:val="16"/>
      <w:szCs w:val="16"/>
      <w:lang w:eastAsia="es-ES"/>
    </w:rPr>
  </w:style>
  <w:style w:type="paragraph" w:styleId="Descripcin">
    <w:name w:val="caption"/>
    <w:basedOn w:val="Normal"/>
    <w:next w:val="Normal"/>
    <w:qFormat/>
    <w:rsid w:val="005A1DE5"/>
    <w:pPr>
      <w:spacing w:after="200"/>
      <w:ind w:left="1021" w:hanging="1021"/>
      <w:jc w:val="both"/>
    </w:pPr>
    <w:rPr>
      <w:rFonts w:ascii="Arial" w:hAnsi="Arial"/>
      <w:b/>
      <w:bCs/>
      <w:sz w:val="20"/>
      <w:lang w:val="es-ES_tradnl" w:eastAsia="en-US"/>
    </w:rPr>
  </w:style>
  <w:style w:type="paragraph" w:customStyle="1" w:styleId="xl63">
    <w:name w:val="xl63"/>
    <w:basedOn w:val="Normal"/>
    <w:rsid w:val="005A1DE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5A1D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65">
    <w:name w:val="xl65"/>
    <w:basedOn w:val="Normal"/>
    <w:rsid w:val="005A1DE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Normal"/>
    <w:rsid w:val="005A1D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7">
    <w:name w:val="xl67"/>
    <w:basedOn w:val="Normal"/>
    <w:rsid w:val="005A1DE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Normal"/>
    <w:rsid w:val="005A1DE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Normal"/>
    <w:rsid w:val="005A1D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Normal"/>
    <w:rsid w:val="005A1DE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5A1DE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table" w:customStyle="1" w:styleId="TableNormal">
    <w:name w:val="Table Normal"/>
    <w:uiPriority w:val="2"/>
    <w:semiHidden/>
    <w:unhideWhenUsed/>
    <w:qFormat/>
    <w:rsid w:val="005A1D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A1DE5"/>
    <w:pPr>
      <w:widowControl w:val="0"/>
      <w:autoSpaceDE w:val="0"/>
      <w:autoSpaceDN w:val="0"/>
    </w:pPr>
    <w:rPr>
      <w:rFonts w:ascii="Calibri" w:eastAsia="Calibri" w:hAnsi="Calibri" w:cs="Calibri"/>
      <w:sz w:val="22"/>
      <w:szCs w:val="22"/>
      <w:lang w:val="en-US" w:eastAsia="en-US"/>
    </w:rPr>
  </w:style>
  <w:style w:type="paragraph" w:customStyle="1" w:styleId="Contenidodelatabla">
    <w:name w:val="Contenido de la tabla"/>
    <w:basedOn w:val="Normal"/>
    <w:rsid w:val="005A1DE5"/>
    <w:pPr>
      <w:suppressLineNumbers/>
      <w:suppressAutoHyphens/>
    </w:pPr>
    <w:rPr>
      <w:rFonts w:ascii="Liberation Serif" w:eastAsia="SimSun" w:hAnsi="Liberation Serif" w:cs="Arial"/>
      <w:kern w:val="1"/>
      <w:lang w:eastAsia="zh-CN" w:bidi="hi-IN"/>
    </w:rPr>
  </w:style>
  <w:style w:type="paragraph" w:customStyle="1" w:styleId="Prrafodelista2">
    <w:name w:val="Párrafo de lista2"/>
    <w:basedOn w:val="Normal"/>
    <w:rsid w:val="00BE240F"/>
    <w:pPr>
      <w:spacing w:after="200" w:line="276" w:lineRule="auto"/>
      <w:ind w:left="720"/>
    </w:pPr>
    <w:rPr>
      <w:rFonts w:ascii="Calibri" w:hAnsi="Calibri"/>
      <w:sz w:val="22"/>
      <w:szCs w:val="22"/>
      <w:lang w:eastAsia="en-US"/>
    </w:rPr>
  </w:style>
  <w:style w:type="paragraph" w:styleId="Lista3">
    <w:name w:val="List 3"/>
    <w:basedOn w:val="Normal"/>
    <w:uiPriority w:val="99"/>
    <w:semiHidden/>
    <w:unhideWhenUsed/>
    <w:rsid w:val="00833D8C"/>
    <w:pPr>
      <w:ind w:left="849" w:hanging="283"/>
      <w:contextualSpacing/>
    </w:pPr>
  </w:style>
  <w:style w:type="character" w:customStyle="1" w:styleId="Ttulo1Car1">
    <w:name w:val="Título 1 Car1"/>
    <w:aliases w:val="PL1 Car1,(MAYUSC.) Car1,h Car1,PROGRAMA Car1,título 1 Car1,intoduction Car1,Subtítulo A Car1"/>
    <w:basedOn w:val="Fuentedeprrafopredeter"/>
    <w:uiPriority w:val="9"/>
    <w:rsid w:val="00833D8C"/>
    <w:rPr>
      <w:rFonts w:asciiTheme="majorHAnsi" w:eastAsiaTheme="majorEastAsia" w:hAnsiTheme="majorHAnsi" w:cstheme="majorBidi"/>
      <w:b/>
      <w:bCs/>
      <w:color w:val="365F91" w:themeColor="accent1" w:themeShade="BF"/>
      <w:sz w:val="28"/>
      <w:szCs w:val="28"/>
      <w:lang w:eastAsia="es-ES"/>
    </w:rPr>
  </w:style>
  <w:style w:type="character" w:customStyle="1" w:styleId="Ttulo2Car1">
    <w:name w:val="Título 2 Car1"/>
    <w:aliases w:val="TSE Título 2 Car Car1,Título 2 Car4 Car7 Car Car1,Título 2 Car5 Car Car1 Car Car1,Título 2 Car4 Car4 Car Car1 Car Car1,Título 2 Car5 Car Car Car Car1 Car Car1,Título 2 Car4 Car4 Car Car Car Car1 Car Car1,h2 Ca Car Car1,H2 Car1,h2 Car1"/>
    <w:basedOn w:val="Fuentedeprrafopredeter"/>
    <w:uiPriority w:val="9"/>
    <w:semiHidden/>
    <w:rsid w:val="00833D8C"/>
    <w:rPr>
      <w:rFonts w:asciiTheme="majorHAnsi" w:eastAsiaTheme="majorEastAsia" w:hAnsiTheme="majorHAnsi" w:cstheme="majorBidi"/>
      <w:b/>
      <w:bCs/>
      <w:color w:val="4F81BD" w:themeColor="accent1"/>
      <w:sz w:val="26"/>
      <w:szCs w:val="26"/>
      <w:lang w:eastAsia="es-ES"/>
    </w:rPr>
  </w:style>
  <w:style w:type="character" w:customStyle="1" w:styleId="PL3Car1">
    <w:name w:val="PL3 Car1"/>
    <w:aliases w:val="H3 Car1,título 3 Car1"/>
    <w:basedOn w:val="Fuentedeprrafopredeter"/>
    <w:uiPriority w:val="9"/>
    <w:semiHidden/>
    <w:rsid w:val="00833D8C"/>
    <w:rPr>
      <w:rFonts w:asciiTheme="majorHAnsi" w:eastAsiaTheme="majorEastAsia" w:hAnsiTheme="majorHAnsi" w:cstheme="majorBidi"/>
      <w:b/>
      <w:bCs/>
      <w:color w:val="4F81BD" w:themeColor="accent1"/>
      <w:lang w:eastAsia="es-ES"/>
    </w:rPr>
  </w:style>
  <w:style w:type="character" w:customStyle="1" w:styleId="Ttulo4Car1">
    <w:name w:val="Título 4 Car1"/>
    <w:aliases w:val="PL4 Car1,H4 Car1"/>
    <w:basedOn w:val="Fuentedeprrafopredeter"/>
    <w:uiPriority w:val="9"/>
    <w:semiHidden/>
    <w:rsid w:val="00833D8C"/>
    <w:rPr>
      <w:rFonts w:asciiTheme="majorHAnsi" w:eastAsiaTheme="majorEastAsia" w:hAnsiTheme="majorHAnsi" w:cstheme="majorBidi"/>
      <w:b/>
      <w:bCs/>
      <w:i/>
      <w:iCs/>
      <w:color w:val="4F81BD" w:themeColor="accent1"/>
      <w:lang w:eastAsia="es-ES"/>
    </w:rPr>
  </w:style>
  <w:style w:type="character" w:customStyle="1" w:styleId="Ttulo5Car1">
    <w:name w:val="Título 5 Car1"/>
    <w:aliases w:val="H5 Car1,PL5 Car1"/>
    <w:basedOn w:val="Fuentedeprrafopredeter"/>
    <w:semiHidden/>
    <w:rsid w:val="00833D8C"/>
    <w:rPr>
      <w:rFonts w:asciiTheme="majorHAnsi" w:eastAsiaTheme="majorEastAsia" w:hAnsiTheme="majorHAnsi" w:cstheme="majorBidi"/>
      <w:color w:val="243F60" w:themeColor="accent1" w:themeShade="7F"/>
      <w:lang w:eastAsia="es-ES"/>
    </w:rPr>
  </w:style>
  <w:style w:type="paragraph" w:styleId="ndice1">
    <w:name w:val="index 1"/>
    <w:basedOn w:val="Normal"/>
    <w:next w:val="Normal"/>
    <w:autoRedefine/>
    <w:semiHidden/>
    <w:unhideWhenUsed/>
    <w:rsid w:val="00833D8C"/>
    <w:pPr>
      <w:tabs>
        <w:tab w:val="left" w:pos="708"/>
      </w:tabs>
      <w:spacing w:after="120" w:line="276" w:lineRule="auto"/>
      <w:ind w:left="238" w:hanging="238"/>
    </w:pPr>
    <w:rPr>
      <w:rFonts w:ascii="Century Gothic" w:hAnsi="Century Gothic"/>
      <w:sz w:val="20"/>
    </w:rPr>
  </w:style>
  <w:style w:type="paragraph" w:styleId="ndice2">
    <w:name w:val="index 2"/>
    <w:basedOn w:val="Normal"/>
    <w:next w:val="Normal"/>
    <w:autoRedefine/>
    <w:semiHidden/>
    <w:unhideWhenUsed/>
    <w:rsid w:val="00833D8C"/>
    <w:pPr>
      <w:tabs>
        <w:tab w:val="left" w:pos="708"/>
      </w:tabs>
      <w:spacing w:after="120"/>
      <w:ind w:left="480" w:hanging="240"/>
    </w:pPr>
    <w:rPr>
      <w:rFonts w:ascii="Century Gothic" w:hAnsi="Century Gothic"/>
      <w:sz w:val="20"/>
    </w:rPr>
  </w:style>
  <w:style w:type="paragraph" w:styleId="ndice3">
    <w:name w:val="index 3"/>
    <w:basedOn w:val="Normal"/>
    <w:next w:val="Normal"/>
    <w:autoRedefine/>
    <w:semiHidden/>
    <w:unhideWhenUsed/>
    <w:rsid w:val="00833D8C"/>
    <w:pPr>
      <w:tabs>
        <w:tab w:val="left" w:pos="708"/>
      </w:tabs>
      <w:spacing w:after="120"/>
      <w:ind w:left="720" w:hanging="240"/>
    </w:pPr>
    <w:rPr>
      <w:rFonts w:ascii="Century Gothic" w:hAnsi="Century Gothic"/>
      <w:sz w:val="20"/>
    </w:rPr>
  </w:style>
  <w:style w:type="paragraph" w:styleId="ndice4">
    <w:name w:val="index 4"/>
    <w:basedOn w:val="Normal"/>
    <w:next w:val="Normal"/>
    <w:autoRedefine/>
    <w:semiHidden/>
    <w:unhideWhenUsed/>
    <w:rsid w:val="00833D8C"/>
    <w:pPr>
      <w:tabs>
        <w:tab w:val="left" w:pos="708"/>
      </w:tabs>
      <w:spacing w:after="120"/>
      <w:ind w:left="960" w:hanging="240"/>
    </w:pPr>
  </w:style>
  <w:style w:type="paragraph" w:styleId="ndice5">
    <w:name w:val="index 5"/>
    <w:basedOn w:val="Normal"/>
    <w:next w:val="Normal"/>
    <w:autoRedefine/>
    <w:semiHidden/>
    <w:unhideWhenUsed/>
    <w:rsid w:val="00833D8C"/>
    <w:pPr>
      <w:tabs>
        <w:tab w:val="left" w:pos="708"/>
      </w:tabs>
      <w:spacing w:after="120"/>
      <w:ind w:left="1200" w:hanging="240"/>
    </w:pPr>
  </w:style>
  <w:style w:type="paragraph" w:styleId="ndice6">
    <w:name w:val="index 6"/>
    <w:basedOn w:val="Normal"/>
    <w:next w:val="Normal"/>
    <w:autoRedefine/>
    <w:semiHidden/>
    <w:unhideWhenUsed/>
    <w:rsid w:val="00833D8C"/>
    <w:pPr>
      <w:tabs>
        <w:tab w:val="left" w:pos="708"/>
      </w:tabs>
      <w:spacing w:after="120"/>
      <w:ind w:left="1440" w:hanging="240"/>
    </w:pPr>
  </w:style>
  <w:style w:type="paragraph" w:styleId="ndice7">
    <w:name w:val="index 7"/>
    <w:basedOn w:val="Normal"/>
    <w:next w:val="Normal"/>
    <w:autoRedefine/>
    <w:semiHidden/>
    <w:unhideWhenUsed/>
    <w:rsid w:val="00833D8C"/>
    <w:pPr>
      <w:tabs>
        <w:tab w:val="left" w:pos="708"/>
      </w:tabs>
      <w:spacing w:after="120"/>
      <w:ind w:left="1680" w:hanging="240"/>
    </w:pPr>
  </w:style>
  <w:style w:type="paragraph" w:styleId="ndice8">
    <w:name w:val="index 8"/>
    <w:basedOn w:val="Normal"/>
    <w:next w:val="Normal"/>
    <w:autoRedefine/>
    <w:semiHidden/>
    <w:unhideWhenUsed/>
    <w:rsid w:val="00833D8C"/>
    <w:pPr>
      <w:tabs>
        <w:tab w:val="left" w:pos="708"/>
      </w:tabs>
      <w:spacing w:after="120"/>
      <w:ind w:left="1920" w:hanging="240"/>
    </w:pPr>
  </w:style>
  <w:style w:type="paragraph" w:styleId="ndice9">
    <w:name w:val="index 9"/>
    <w:basedOn w:val="Normal"/>
    <w:next w:val="Normal"/>
    <w:autoRedefine/>
    <w:semiHidden/>
    <w:unhideWhenUsed/>
    <w:rsid w:val="00833D8C"/>
    <w:pPr>
      <w:tabs>
        <w:tab w:val="left" w:pos="708"/>
      </w:tabs>
      <w:spacing w:after="120"/>
      <w:ind w:left="2160" w:hanging="240"/>
    </w:pPr>
  </w:style>
  <w:style w:type="character" w:customStyle="1" w:styleId="EncabezadoCar1">
    <w:name w:val="Encabezado Car1"/>
    <w:aliases w:val="e Car Car1,Encabezado 2 Car1,encabezado Car1,Encabezado ImPar Car1"/>
    <w:basedOn w:val="Fuentedeprrafopredeter"/>
    <w:semiHidden/>
    <w:rsid w:val="00833D8C"/>
    <w:rPr>
      <w:rFonts w:ascii="Times New Roman" w:eastAsia="Times New Roman" w:hAnsi="Times New Roman" w:cs="Times New Roman"/>
      <w:sz w:val="20"/>
      <w:szCs w:val="20"/>
      <w:lang w:eastAsia="es-ES"/>
    </w:rPr>
  </w:style>
  <w:style w:type="paragraph" w:styleId="Ttulodendice">
    <w:name w:val="index heading"/>
    <w:basedOn w:val="Normal"/>
    <w:next w:val="ndice1"/>
    <w:semiHidden/>
    <w:unhideWhenUsed/>
    <w:rsid w:val="00833D8C"/>
    <w:pPr>
      <w:tabs>
        <w:tab w:val="left" w:pos="708"/>
      </w:tabs>
      <w:spacing w:after="120"/>
    </w:pPr>
  </w:style>
  <w:style w:type="character" w:customStyle="1" w:styleId="TabladeilustracionesCar">
    <w:name w:val="Tabla de ilustraciones Car"/>
    <w:link w:val="Tabladeilustraciones"/>
    <w:uiPriority w:val="99"/>
    <w:semiHidden/>
    <w:locked/>
    <w:rsid w:val="00833D8C"/>
    <w:rPr>
      <w:rFonts w:ascii="Arial Negrita" w:eastAsia="Times New Roman" w:hAnsi="Arial Negrita" w:cs="Times New Roman"/>
      <w:b/>
      <w:sz w:val="20"/>
      <w:szCs w:val="20"/>
      <w:lang w:eastAsia="es-ES"/>
    </w:rPr>
  </w:style>
  <w:style w:type="paragraph" w:styleId="Tabladeilustraciones">
    <w:name w:val="table of figures"/>
    <w:basedOn w:val="Normal"/>
    <w:next w:val="Normal"/>
    <w:link w:val="TabladeilustracionesCar"/>
    <w:uiPriority w:val="99"/>
    <w:semiHidden/>
    <w:unhideWhenUsed/>
    <w:rsid w:val="00833D8C"/>
    <w:pPr>
      <w:tabs>
        <w:tab w:val="left" w:pos="708"/>
      </w:tabs>
      <w:spacing w:after="120" w:line="276" w:lineRule="auto"/>
      <w:ind w:left="992" w:right="567" w:hanging="992"/>
      <w:jc w:val="both"/>
    </w:pPr>
    <w:rPr>
      <w:rFonts w:ascii="Arial Negrita" w:hAnsi="Arial Negrita"/>
      <w:b/>
      <w:sz w:val="20"/>
      <w:szCs w:val="20"/>
    </w:rPr>
  </w:style>
  <w:style w:type="paragraph" w:styleId="Textonotaalfinal">
    <w:name w:val="endnote text"/>
    <w:basedOn w:val="Normal"/>
    <w:link w:val="TextonotaalfinalCar"/>
    <w:uiPriority w:val="99"/>
    <w:semiHidden/>
    <w:unhideWhenUsed/>
    <w:rsid w:val="00833D8C"/>
    <w:pPr>
      <w:tabs>
        <w:tab w:val="left" w:pos="708"/>
      </w:tabs>
      <w:spacing w:after="120" w:line="276" w:lineRule="auto"/>
      <w:jc w:val="both"/>
    </w:pPr>
    <w:rPr>
      <w:rFonts w:ascii="Calibri" w:hAnsi="Calibri"/>
      <w:sz w:val="22"/>
      <w:szCs w:val="20"/>
    </w:rPr>
  </w:style>
  <w:style w:type="character" w:customStyle="1" w:styleId="TextonotaalfinalCar">
    <w:name w:val="Texto nota al final Car"/>
    <w:basedOn w:val="Fuentedeprrafopredeter"/>
    <w:link w:val="Textonotaalfinal"/>
    <w:uiPriority w:val="99"/>
    <w:semiHidden/>
    <w:rsid w:val="00833D8C"/>
    <w:rPr>
      <w:rFonts w:ascii="Calibri" w:eastAsia="Times New Roman" w:hAnsi="Calibri" w:cs="Times New Roman"/>
      <w:szCs w:val="20"/>
      <w:lang w:eastAsia="es-ES"/>
    </w:rPr>
  </w:style>
  <w:style w:type="paragraph" w:styleId="Listaconnmeros">
    <w:name w:val="List Number"/>
    <w:basedOn w:val="Normal"/>
    <w:semiHidden/>
    <w:unhideWhenUsed/>
    <w:rsid w:val="00833D8C"/>
    <w:pPr>
      <w:numPr>
        <w:numId w:val="6"/>
      </w:numPr>
      <w:tabs>
        <w:tab w:val="num" w:pos="432"/>
      </w:tabs>
      <w:spacing w:after="120" w:line="360" w:lineRule="auto"/>
      <w:ind w:left="432" w:hanging="432"/>
      <w:jc w:val="both"/>
    </w:pPr>
    <w:rPr>
      <w:rFonts w:ascii="Arial Narrow" w:hAnsi="Arial Narrow"/>
      <w:sz w:val="26"/>
      <w:szCs w:val="20"/>
    </w:rPr>
  </w:style>
  <w:style w:type="paragraph" w:styleId="Lista2">
    <w:name w:val="List 2"/>
    <w:basedOn w:val="Normal"/>
    <w:semiHidden/>
    <w:unhideWhenUsed/>
    <w:rsid w:val="00833D8C"/>
    <w:pPr>
      <w:tabs>
        <w:tab w:val="num" w:pos="720"/>
      </w:tabs>
      <w:spacing w:after="120" w:line="360" w:lineRule="auto"/>
      <w:ind w:left="720" w:hanging="360"/>
      <w:jc w:val="both"/>
    </w:pPr>
    <w:rPr>
      <w:rFonts w:ascii="CG Times" w:hAnsi="CG Times"/>
      <w:sz w:val="22"/>
      <w:szCs w:val="20"/>
    </w:rPr>
  </w:style>
  <w:style w:type="paragraph" w:styleId="Listaconvietas2">
    <w:name w:val="List Bullet 2"/>
    <w:basedOn w:val="Normal"/>
    <w:autoRedefine/>
    <w:semiHidden/>
    <w:unhideWhenUsed/>
    <w:rsid w:val="00833D8C"/>
    <w:pPr>
      <w:numPr>
        <w:numId w:val="7"/>
      </w:numPr>
      <w:tabs>
        <w:tab w:val="left" w:pos="708"/>
      </w:tabs>
      <w:jc w:val="both"/>
    </w:pPr>
    <w:rPr>
      <w:rFonts w:ascii="Century Gothic" w:eastAsia="Calibri" w:hAnsi="Century Gothic"/>
      <w:sz w:val="20"/>
      <w:szCs w:val="20"/>
      <w:lang w:eastAsia="en-US"/>
    </w:rPr>
  </w:style>
  <w:style w:type="paragraph" w:styleId="Listaconvietas3">
    <w:name w:val="List Bullet 3"/>
    <w:basedOn w:val="Normal"/>
    <w:autoRedefine/>
    <w:semiHidden/>
    <w:unhideWhenUsed/>
    <w:rsid w:val="00833D8C"/>
    <w:pPr>
      <w:numPr>
        <w:numId w:val="8"/>
      </w:numPr>
      <w:tabs>
        <w:tab w:val="clear" w:pos="814"/>
        <w:tab w:val="num" w:pos="926"/>
      </w:tabs>
      <w:spacing w:after="120" w:line="360" w:lineRule="auto"/>
      <w:ind w:left="926" w:hanging="360"/>
      <w:jc w:val="both"/>
    </w:pPr>
    <w:rPr>
      <w:rFonts w:ascii="CG Times" w:hAnsi="CG Times"/>
      <w:sz w:val="22"/>
      <w:szCs w:val="20"/>
    </w:rPr>
  </w:style>
  <w:style w:type="paragraph" w:styleId="Listaconvietas4">
    <w:name w:val="List Bullet 4"/>
    <w:basedOn w:val="Normal"/>
    <w:autoRedefine/>
    <w:semiHidden/>
    <w:unhideWhenUsed/>
    <w:rsid w:val="00833D8C"/>
    <w:pPr>
      <w:numPr>
        <w:numId w:val="9"/>
      </w:numPr>
      <w:tabs>
        <w:tab w:val="clear" w:pos="397"/>
        <w:tab w:val="num" w:pos="1209"/>
      </w:tabs>
      <w:spacing w:after="120" w:line="360" w:lineRule="auto"/>
      <w:ind w:left="1209" w:hanging="360"/>
      <w:jc w:val="both"/>
    </w:pPr>
    <w:rPr>
      <w:rFonts w:ascii="CG Times" w:hAnsi="CG Times"/>
      <w:sz w:val="22"/>
      <w:szCs w:val="20"/>
    </w:rPr>
  </w:style>
  <w:style w:type="paragraph" w:styleId="Listaconvietas5">
    <w:name w:val="List Bullet 5"/>
    <w:basedOn w:val="Normal"/>
    <w:autoRedefine/>
    <w:semiHidden/>
    <w:unhideWhenUsed/>
    <w:rsid w:val="00833D8C"/>
    <w:pPr>
      <w:tabs>
        <w:tab w:val="num" w:pos="360"/>
      </w:tabs>
      <w:spacing w:after="120" w:line="360" w:lineRule="auto"/>
      <w:ind w:left="360" w:hanging="360"/>
      <w:jc w:val="both"/>
    </w:pPr>
    <w:rPr>
      <w:rFonts w:ascii="CG Times" w:hAnsi="CG Times"/>
      <w:sz w:val="22"/>
      <w:szCs w:val="20"/>
    </w:rPr>
  </w:style>
  <w:style w:type="paragraph" w:styleId="Listaconnmeros2">
    <w:name w:val="List Number 2"/>
    <w:basedOn w:val="Normal"/>
    <w:uiPriority w:val="99"/>
    <w:semiHidden/>
    <w:unhideWhenUsed/>
    <w:rsid w:val="00833D8C"/>
    <w:pPr>
      <w:numPr>
        <w:numId w:val="10"/>
      </w:numPr>
      <w:tabs>
        <w:tab w:val="num" w:pos="567"/>
      </w:tabs>
      <w:spacing w:after="120" w:line="360" w:lineRule="auto"/>
      <w:ind w:left="567" w:hanging="284"/>
      <w:jc w:val="both"/>
    </w:pPr>
    <w:rPr>
      <w:rFonts w:ascii="CG Times" w:hAnsi="CG Times"/>
      <w:sz w:val="22"/>
      <w:szCs w:val="20"/>
    </w:rPr>
  </w:style>
  <w:style w:type="paragraph" w:styleId="Listaconnmeros3">
    <w:name w:val="List Number 3"/>
    <w:basedOn w:val="Normal"/>
    <w:semiHidden/>
    <w:unhideWhenUsed/>
    <w:rsid w:val="00833D8C"/>
    <w:pPr>
      <w:tabs>
        <w:tab w:val="num" w:pos="709"/>
      </w:tabs>
      <w:spacing w:after="120" w:line="360" w:lineRule="auto"/>
      <w:ind w:left="709" w:hanging="709"/>
      <w:jc w:val="both"/>
    </w:pPr>
    <w:rPr>
      <w:rFonts w:ascii="CG Times" w:hAnsi="CG Times"/>
      <w:sz w:val="22"/>
      <w:szCs w:val="20"/>
    </w:rPr>
  </w:style>
  <w:style w:type="paragraph" w:styleId="Cierre">
    <w:name w:val="Closing"/>
    <w:basedOn w:val="Normal"/>
    <w:link w:val="CierreCar"/>
    <w:semiHidden/>
    <w:unhideWhenUsed/>
    <w:rsid w:val="00833D8C"/>
    <w:pPr>
      <w:tabs>
        <w:tab w:val="left" w:pos="708"/>
      </w:tabs>
      <w:spacing w:after="120" w:line="276" w:lineRule="auto"/>
      <w:ind w:left="4252"/>
      <w:jc w:val="both"/>
    </w:pPr>
    <w:rPr>
      <w:rFonts w:ascii="Verdana" w:hAnsi="Verdana"/>
      <w:bCs/>
      <w:sz w:val="20"/>
      <w:lang w:val="es-ES_tradnl"/>
    </w:rPr>
  </w:style>
  <w:style w:type="character" w:customStyle="1" w:styleId="CierreCar">
    <w:name w:val="Cierre Car"/>
    <w:basedOn w:val="Fuentedeprrafopredeter"/>
    <w:link w:val="Cierre"/>
    <w:semiHidden/>
    <w:rsid w:val="00833D8C"/>
    <w:rPr>
      <w:rFonts w:ascii="Verdana" w:eastAsia="Times New Roman" w:hAnsi="Verdana" w:cs="Times New Roman"/>
      <w:bCs/>
      <w:sz w:val="20"/>
      <w:szCs w:val="24"/>
      <w:lang w:val="es-ES_tradnl" w:eastAsia="es-ES"/>
    </w:rPr>
  </w:style>
  <w:style w:type="paragraph" w:styleId="Continuarlista">
    <w:name w:val="List Continue"/>
    <w:basedOn w:val="Normal"/>
    <w:uiPriority w:val="99"/>
    <w:semiHidden/>
    <w:unhideWhenUsed/>
    <w:rsid w:val="00833D8C"/>
    <w:pPr>
      <w:tabs>
        <w:tab w:val="left" w:pos="708"/>
      </w:tabs>
      <w:spacing w:after="120" w:line="276" w:lineRule="auto"/>
      <w:ind w:left="283"/>
      <w:contextualSpacing/>
      <w:jc w:val="both"/>
    </w:pPr>
    <w:rPr>
      <w:rFonts w:ascii="Century Gothic" w:hAnsi="Century Gothic"/>
      <w:sz w:val="22"/>
      <w:szCs w:val="22"/>
    </w:rPr>
  </w:style>
  <w:style w:type="paragraph" w:styleId="Continuarlista2">
    <w:name w:val="List Continue 2"/>
    <w:basedOn w:val="Normal"/>
    <w:uiPriority w:val="99"/>
    <w:semiHidden/>
    <w:unhideWhenUsed/>
    <w:rsid w:val="00833D8C"/>
    <w:pPr>
      <w:tabs>
        <w:tab w:val="left" w:pos="708"/>
      </w:tabs>
      <w:spacing w:after="120" w:line="276" w:lineRule="auto"/>
      <w:ind w:left="566"/>
      <w:contextualSpacing/>
      <w:jc w:val="both"/>
    </w:pPr>
    <w:rPr>
      <w:rFonts w:ascii="Century Gothic" w:hAnsi="Century Gothic"/>
      <w:sz w:val="22"/>
      <w:szCs w:val="22"/>
    </w:rPr>
  </w:style>
  <w:style w:type="paragraph" w:styleId="Saludo">
    <w:name w:val="Salutation"/>
    <w:basedOn w:val="Normal"/>
    <w:next w:val="Normal"/>
    <w:link w:val="SaludoCar"/>
    <w:semiHidden/>
    <w:unhideWhenUsed/>
    <w:rsid w:val="00833D8C"/>
    <w:pPr>
      <w:tabs>
        <w:tab w:val="left" w:pos="708"/>
      </w:tabs>
      <w:spacing w:after="120" w:line="360" w:lineRule="auto"/>
      <w:jc w:val="both"/>
    </w:pPr>
    <w:rPr>
      <w:rFonts w:ascii="Arial" w:hAnsi="Arial"/>
      <w:sz w:val="22"/>
    </w:rPr>
  </w:style>
  <w:style w:type="character" w:customStyle="1" w:styleId="SaludoCar">
    <w:name w:val="Saludo Car"/>
    <w:basedOn w:val="Fuentedeprrafopredeter"/>
    <w:link w:val="Saludo"/>
    <w:semiHidden/>
    <w:rsid w:val="00833D8C"/>
    <w:rPr>
      <w:rFonts w:ascii="Arial" w:eastAsia="Times New Roman" w:hAnsi="Arial" w:cs="Times New Roman"/>
      <w:szCs w:val="24"/>
      <w:lang w:eastAsia="es-ES"/>
    </w:rPr>
  </w:style>
  <w:style w:type="paragraph" w:styleId="Textoindependienteprimerasangra2">
    <w:name w:val="Body Text First Indent 2"/>
    <w:basedOn w:val="Sangradetextonormal"/>
    <w:link w:val="Textoindependienteprimerasangra2Car"/>
    <w:uiPriority w:val="99"/>
    <w:semiHidden/>
    <w:unhideWhenUsed/>
    <w:rsid w:val="00833D8C"/>
    <w:pPr>
      <w:tabs>
        <w:tab w:val="left" w:pos="708"/>
      </w:tabs>
      <w:spacing w:line="312" w:lineRule="auto"/>
      <w:ind w:firstLine="210"/>
      <w:jc w:val="both"/>
    </w:pPr>
    <w:rPr>
      <w:rFonts w:ascii="Century Gothic" w:hAnsi="Century Gothic"/>
      <w:sz w:val="22"/>
      <w:szCs w:val="22"/>
    </w:rPr>
  </w:style>
  <w:style w:type="character" w:customStyle="1" w:styleId="Textoindependienteprimerasangra2Car">
    <w:name w:val="Texto independiente primera sangría 2 Car"/>
    <w:basedOn w:val="SangradetextonormalCar"/>
    <w:link w:val="Textoindependienteprimerasangra2"/>
    <w:uiPriority w:val="99"/>
    <w:semiHidden/>
    <w:rsid w:val="00833D8C"/>
    <w:rPr>
      <w:rFonts w:ascii="Century Gothic" w:eastAsia="Times New Roman" w:hAnsi="Century Gothic" w:cs="Times New Roman"/>
      <w:sz w:val="24"/>
      <w:szCs w:val="24"/>
      <w:lang w:eastAsia="es-ES"/>
    </w:rPr>
  </w:style>
  <w:style w:type="character" w:customStyle="1" w:styleId="SinespaciadoCar">
    <w:name w:val="Sin espaciado Car"/>
    <w:link w:val="Sinespaciado"/>
    <w:uiPriority w:val="1"/>
    <w:locked/>
    <w:rsid w:val="00833D8C"/>
  </w:style>
  <w:style w:type="paragraph" w:customStyle="1" w:styleId="Encabezado1">
    <w:name w:val="Encabezado1"/>
    <w:basedOn w:val="Normal"/>
    <w:next w:val="Textoindependiente"/>
    <w:rsid w:val="00833D8C"/>
    <w:pPr>
      <w:keepNext/>
      <w:tabs>
        <w:tab w:val="left" w:pos="708"/>
      </w:tabs>
      <w:suppressAutoHyphens/>
      <w:spacing w:before="240" w:after="120"/>
    </w:pPr>
    <w:rPr>
      <w:rFonts w:ascii="Liberation Sans" w:eastAsia="Microsoft YaHei" w:hAnsi="Liberation Sans" w:cs="Arial"/>
      <w:kern w:val="2"/>
      <w:sz w:val="28"/>
      <w:szCs w:val="28"/>
      <w:lang w:eastAsia="zh-CN" w:bidi="hi-IN"/>
    </w:rPr>
  </w:style>
  <w:style w:type="paragraph" w:customStyle="1" w:styleId="ndice">
    <w:name w:val="Índice"/>
    <w:basedOn w:val="Normal"/>
    <w:rsid w:val="00833D8C"/>
    <w:pPr>
      <w:suppressLineNumbers/>
      <w:tabs>
        <w:tab w:val="left" w:pos="708"/>
      </w:tabs>
      <w:suppressAutoHyphens/>
    </w:pPr>
    <w:rPr>
      <w:rFonts w:ascii="Liberation Serif" w:eastAsia="SimSun" w:hAnsi="Liberation Serif" w:cs="Arial"/>
      <w:kern w:val="2"/>
      <w:lang w:eastAsia="zh-CN" w:bidi="hi-IN"/>
    </w:rPr>
  </w:style>
  <w:style w:type="paragraph" w:customStyle="1" w:styleId="Encabezadodelatabla">
    <w:name w:val="Encabezado de la tabla"/>
    <w:basedOn w:val="Contenidodelatabla"/>
    <w:rsid w:val="00833D8C"/>
    <w:pPr>
      <w:tabs>
        <w:tab w:val="left" w:pos="708"/>
      </w:tabs>
    </w:pPr>
    <w:rPr>
      <w:kern w:val="2"/>
    </w:rPr>
  </w:style>
  <w:style w:type="paragraph" w:customStyle="1" w:styleId="Texto1">
    <w:name w:val="Texto 1"/>
    <w:basedOn w:val="Normal"/>
    <w:rsid w:val="00833D8C"/>
    <w:pPr>
      <w:tabs>
        <w:tab w:val="left" w:pos="708"/>
      </w:tabs>
      <w:spacing w:before="100" w:after="100" w:line="252" w:lineRule="auto"/>
      <w:jc w:val="both"/>
    </w:pPr>
    <w:rPr>
      <w:rFonts w:ascii="DIN-Regular" w:hAnsi="DIN-Regular"/>
      <w:sz w:val="22"/>
      <w:szCs w:val="20"/>
      <w:lang w:val="es-ES_tradnl"/>
    </w:rPr>
  </w:style>
  <w:style w:type="paragraph" w:customStyle="1" w:styleId="Listaconvieta">
    <w:name w:val="Lista con viñeta"/>
    <w:basedOn w:val="Normal"/>
    <w:rsid w:val="00833D8C"/>
    <w:pPr>
      <w:numPr>
        <w:numId w:val="11"/>
      </w:numPr>
      <w:spacing w:before="120" w:after="120" w:line="276" w:lineRule="auto"/>
      <w:jc w:val="both"/>
    </w:pPr>
    <w:rPr>
      <w:rFonts w:ascii="Century Gothic" w:hAnsi="Century Gothic"/>
      <w:sz w:val="22"/>
      <w:szCs w:val="20"/>
      <w:lang w:val="es-ES_tradnl"/>
    </w:rPr>
  </w:style>
  <w:style w:type="paragraph" w:customStyle="1" w:styleId="ListaVietaSangrada">
    <w:name w:val="Lista Viñeta Sangrada"/>
    <w:basedOn w:val="Normal"/>
    <w:rsid w:val="00833D8C"/>
    <w:pPr>
      <w:numPr>
        <w:numId w:val="12"/>
      </w:numPr>
      <w:tabs>
        <w:tab w:val="left" w:pos="708"/>
      </w:tabs>
      <w:spacing w:after="120" w:line="276" w:lineRule="auto"/>
      <w:jc w:val="both"/>
    </w:pPr>
    <w:rPr>
      <w:rFonts w:ascii="Calibri" w:hAnsi="Calibri"/>
      <w:szCs w:val="20"/>
    </w:rPr>
  </w:style>
  <w:style w:type="paragraph" w:customStyle="1" w:styleId="Textocuerpo">
    <w:name w:val="Texto cuerpo"/>
    <w:rsid w:val="00833D8C"/>
    <w:pPr>
      <w:widowControl w:val="0"/>
      <w:tabs>
        <w:tab w:val="left" w:pos="0"/>
        <w:tab w:val="left" w:pos="566"/>
        <w:tab w:val="left" w:pos="992"/>
        <w:tab w:val="left" w:pos="2160"/>
      </w:tabs>
      <w:suppressAutoHyphens/>
      <w:spacing w:after="0" w:line="240" w:lineRule="auto"/>
      <w:jc w:val="both"/>
    </w:pPr>
    <w:rPr>
      <w:rFonts w:ascii="Arial" w:eastAsia="Times New Roman" w:hAnsi="Arial" w:cs="Times New Roman"/>
      <w:spacing w:val="-3"/>
      <w:sz w:val="24"/>
      <w:szCs w:val="20"/>
      <w:lang w:val="es-ES_tradnl" w:eastAsia="es-ES"/>
    </w:rPr>
  </w:style>
  <w:style w:type="paragraph" w:customStyle="1" w:styleId="Pa12">
    <w:name w:val="Pa12"/>
    <w:basedOn w:val="Default"/>
    <w:next w:val="Default"/>
    <w:rsid w:val="00833D8C"/>
    <w:pPr>
      <w:widowControl/>
      <w:tabs>
        <w:tab w:val="left" w:pos="708"/>
      </w:tabs>
    </w:pPr>
    <w:rPr>
      <w:lang w:val="es-ES" w:eastAsia="es-ES"/>
    </w:rPr>
  </w:style>
  <w:style w:type="paragraph" w:customStyle="1" w:styleId="txtboldge">
    <w:name w:val="txtboldge"/>
    <w:basedOn w:val="Normal"/>
    <w:rsid w:val="00833D8C"/>
    <w:pPr>
      <w:tabs>
        <w:tab w:val="left" w:pos="708"/>
      </w:tabs>
      <w:spacing w:before="100" w:beforeAutospacing="1" w:after="100" w:afterAutospacing="1"/>
    </w:pPr>
    <w:rPr>
      <w:rFonts w:ascii="Arial Unicode MS" w:eastAsia="Arial Unicode MS" w:hAnsi="Arial Unicode MS" w:cs="Arial Unicode MS"/>
    </w:rPr>
  </w:style>
  <w:style w:type="paragraph" w:customStyle="1" w:styleId="style0">
    <w:name w:val="style0"/>
    <w:basedOn w:val="Normal"/>
    <w:rsid w:val="00833D8C"/>
    <w:pPr>
      <w:tabs>
        <w:tab w:val="left" w:pos="708"/>
      </w:tabs>
      <w:spacing w:before="100" w:beforeAutospacing="1" w:after="100" w:afterAutospacing="1"/>
    </w:pPr>
    <w:rPr>
      <w:rFonts w:ascii="Arial Unicode MS" w:eastAsia="Arial Unicode MS" w:hAnsi="Arial Unicode MS" w:cs="Arial Unicode MS"/>
    </w:rPr>
  </w:style>
  <w:style w:type="paragraph" w:customStyle="1" w:styleId="xl43">
    <w:name w:val="xl43"/>
    <w:basedOn w:val="style0"/>
    <w:rsid w:val="00833D8C"/>
    <w:pPr>
      <w:jc w:val="center"/>
    </w:pPr>
    <w:rPr>
      <w:rFonts w:ascii="Verdana" w:hAnsi="Verdana"/>
      <w:sz w:val="14"/>
      <w:szCs w:val="14"/>
    </w:rPr>
  </w:style>
  <w:style w:type="paragraph" w:customStyle="1" w:styleId="xl42">
    <w:name w:val="xl42"/>
    <w:basedOn w:val="style0"/>
    <w:rsid w:val="00833D8C"/>
    <w:pPr>
      <w:pBdr>
        <w:bottom w:val="single" w:sz="4" w:space="0" w:color="auto"/>
        <w:right w:val="single" w:sz="4" w:space="8" w:color="auto"/>
      </w:pBdr>
      <w:ind w:firstLineChars="100" w:firstLine="100"/>
      <w:jc w:val="right"/>
    </w:pPr>
    <w:rPr>
      <w:rFonts w:ascii="Verdana" w:hAnsi="Verdana"/>
      <w:b/>
      <w:bCs/>
      <w:sz w:val="16"/>
      <w:szCs w:val="16"/>
    </w:rPr>
  </w:style>
  <w:style w:type="paragraph" w:customStyle="1" w:styleId="xl41">
    <w:name w:val="xl41"/>
    <w:basedOn w:val="style0"/>
    <w:rsid w:val="00833D8C"/>
    <w:pPr>
      <w:pBdr>
        <w:bottom w:val="single" w:sz="4" w:space="0" w:color="auto"/>
        <w:right w:val="single" w:sz="4" w:space="0" w:color="auto"/>
      </w:pBdr>
    </w:pPr>
    <w:rPr>
      <w:rFonts w:ascii="Verdana" w:hAnsi="Verdana"/>
      <w:b/>
      <w:bCs/>
      <w:sz w:val="16"/>
      <w:szCs w:val="16"/>
    </w:rPr>
  </w:style>
  <w:style w:type="paragraph" w:customStyle="1" w:styleId="xl40">
    <w:name w:val="xl40"/>
    <w:basedOn w:val="style0"/>
    <w:rsid w:val="00833D8C"/>
    <w:pPr>
      <w:pBdr>
        <w:bottom w:val="single" w:sz="4" w:space="0" w:color="auto"/>
        <w:right w:val="single" w:sz="4" w:space="8" w:color="auto"/>
      </w:pBdr>
      <w:shd w:val="clear" w:color="auto" w:fill="99CCFF"/>
      <w:ind w:firstLineChars="100" w:firstLine="100"/>
      <w:jc w:val="right"/>
    </w:pPr>
    <w:rPr>
      <w:rFonts w:ascii="Verdana" w:hAnsi="Verdana"/>
      <w:color w:val="000000"/>
      <w:sz w:val="16"/>
      <w:szCs w:val="16"/>
    </w:rPr>
  </w:style>
  <w:style w:type="paragraph" w:customStyle="1" w:styleId="xl39">
    <w:name w:val="xl39"/>
    <w:basedOn w:val="style0"/>
    <w:rsid w:val="00833D8C"/>
    <w:pPr>
      <w:pBdr>
        <w:bottom w:val="single" w:sz="4" w:space="0" w:color="auto"/>
        <w:right w:val="single" w:sz="4" w:space="8" w:color="auto"/>
      </w:pBdr>
      <w:shd w:val="clear" w:color="auto" w:fill="99CCFF"/>
      <w:ind w:firstLineChars="100" w:firstLine="100"/>
      <w:jc w:val="right"/>
    </w:pPr>
    <w:rPr>
      <w:rFonts w:ascii="Verdana" w:hAnsi="Verdana"/>
      <w:b/>
      <w:bCs/>
      <w:color w:val="000000"/>
      <w:sz w:val="16"/>
      <w:szCs w:val="16"/>
    </w:rPr>
  </w:style>
  <w:style w:type="paragraph" w:customStyle="1" w:styleId="xl38">
    <w:name w:val="xl38"/>
    <w:basedOn w:val="style0"/>
    <w:rsid w:val="00833D8C"/>
    <w:pPr>
      <w:pBdr>
        <w:bottom w:val="single" w:sz="4" w:space="0" w:color="auto"/>
        <w:right w:val="single" w:sz="4" w:space="8" w:color="auto"/>
      </w:pBdr>
      <w:shd w:val="clear" w:color="auto" w:fill="99CCFF"/>
      <w:ind w:firstLineChars="100" w:firstLine="100"/>
      <w:jc w:val="right"/>
    </w:pPr>
    <w:rPr>
      <w:rFonts w:ascii="Verdana" w:hAnsi="Verdana"/>
      <w:color w:val="000000"/>
      <w:sz w:val="16"/>
      <w:szCs w:val="16"/>
    </w:rPr>
  </w:style>
  <w:style w:type="paragraph" w:customStyle="1" w:styleId="xl37">
    <w:name w:val="xl37"/>
    <w:basedOn w:val="style0"/>
    <w:rsid w:val="00833D8C"/>
    <w:pPr>
      <w:pBdr>
        <w:bottom w:val="single" w:sz="4" w:space="0" w:color="auto"/>
        <w:right w:val="single" w:sz="4" w:space="0" w:color="auto"/>
      </w:pBdr>
      <w:shd w:val="clear" w:color="auto" w:fill="99CCFF"/>
    </w:pPr>
    <w:rPr>
      <w:rFonts w:ascii="Verdana" w:hAnsi="Verdana"/>
      <w:color w:val="000000"/>
      <w:sz w:val="16"/>
      <w:szCs w:val="16"/>
    </w:rPr>
  </w:style>
  <w:style w:type="paragraph" w:customStyle="1" w:styleId="xl36">
    <w:name w:val="xl36"/>
    <w:basedOn w:val="style0"/>
    <w:rsid w:val="00833D8C"/>
    <w:pPr>
      <w:pBdr>
        <w:left w:val="single" w:sz="4" w:space="0" w:color="auto"/>
        <w:bottom w:val="single" w:sz="4" w:space="0" w:color="auto"/>
        <w:right w:val="single" w:sz="4" w:space="0" w:color="auto"/>
      </w:pBdr>
      <w:shd w:val="clear" w:color="auto" w:fill="99CCFF"/>
    </w:pPr>
    <w:rPr>
      <w:rFonts w:ascii="Verdana" w:hAnsi="Verdana"/>
      <w:sz w:val="16"/>
      <w:szCs w:val="16"/>
    </w:rPr>
  </w:style>
  <w:style w:type="paragraph" w:customStyle="1" w:styleId="xl35">
    <w:name w:val="xl35"/>
    <w:basedOn w:val="style0"/>
    <w:rsid w:val="00833D8C"/>
    <w:pPr>
      <w:pBdr>
        <w:bottom w:val="single" w:sz="4" w:space="0" w:color="auto"/>
        <w:right w:val="single" w:sz="4" w:space="8" w:color="auto"/>
      </w:pBdr>
      <w:shd w:val="clear" w:color="auto" w:fill="99CCFF"/>
      <w:ind w:firstLineChars="100" w:firstLine="100"/>
      <w:jc w:val="right"/>
    </w:pPr>
    <w:rPr>
      <w:rFonts w:ascii="Verdana" w:hAnsi="Verdana"/>
      <w:b/>
      <w:bCs/>
      <w:color w:val="000000"/>
      <w:sz w:val="16"/>
      <w:szCs w:val="16"/>
    </w:rPr>
  </w:style>
  <w:style w:type="paragraph" w:customStyle="1" w:styleId="xl34">
    <w:name w:val="xl34"/>
    <w:basedOn w:val="style0"/>
    <w:rsid w:val="00833D8C"/>
    <w:pPr>
      <w:pBdr>
        <w:bottom w:val="single" w:sz="4" w:space="0" w:color="auto"/>
        <w:right w:val="single" w:sz="4" w:space="0" w:color="auto"/>
      </w:pBdr>
      <w:shd w:val="clear" w:color="auto" w:fill="99CCFF"/>
    </w:pPr>
    <w:rPr>
      <w:rFonts w:ascii="Verdana" w:hAnsi="Verdana"/>
      <w:b/>
      <w:bCs/>
      <w:color w:val="000000"/>
      <w:sz w:val="16"/>
      <w:szCs w:val="16"/>
    </w:rPr>
  </w:style>
  <w:style w:type="paragraph" w:customStyle="1" w:styleId="xl33">
    <w:name w:val="xl33"/>
    <w:basedOn w:val="style0"/>
    <w:rsid w:val="00833D8C"/>
    <w:pPr>
      <w:pBdr>
        <w:left w:val="single" w:sz="4" w:space="0" w:color="auto"/>
        <w:bottom w:val="single" w:sz="4" w:space="0" w:color="auto"/>
        <w:right w:val="single" w:sz="4" w:space="0" w:color="auto"/>
      </w:pBdr>
      <w:shd w:val="clear" w:color="auto" w:fill="99CCFF"/>
    </w:pPr>
    <w:rPr>
      <w:rFonts w:ascii="Verdana" w:hAnsi="Verdana"/>
      <w:b/>
      <w:bCs/>
      <w:sz w:val="16"/>
      <w:szCs w:val="16"/>
    </w:rPr>
  </w:style>
  <w:style w:type="paragraph" w:customStyle="1" w:styleId="xl32">
    <w:name w:val="xl32"/>
    <w:basedOn w:val="style0"/>
    <w:rsid w:val="00833D8C"/>
    <w:pPr>
      <w:pBdr>
        <w:bottom w:val="single" w:sz="4" w:space="0" w:color="auto"/>
        <w:right w:val="single" w:sz="4" w:space="8" w:color="auto"/>
      </w:pBdr>
      <w:ind w:firstLineChars="100" w:firstLine="100"/>
      <w:jc w:val="right"/>
    </w:pPr>
    <w:rPr>
      <w:rFonts w:ascii="Verdana" w:hAnsi="Verdana"/>
      <w:color w:val="000000"/>
      <w:sz w:val="16"/>
      <w:szCs w:val="16"/>
    </w:rPr>
  </w:style>
  <w:style w:type="paragraph" w:customStyle="1" w:styleId="xl31">
    <w:name w:val="xl31"/>
    <w:basedOn w:val="style0"/>
    <w:rsid w:val="00833D8C"/>
    <w:pPr>
      <w:pBdr>
        <w:bottom w:val="single" w:sz="4" w:space="0" w:color="auto"/>
        <w:right w:val="single" w:sz="4" w:space="0" w:color="auto"/>
      </w:pBdr>
    </w:pPr>
    <w:rPr>
      <w:rFonts w:ascii="Verdana" w:hAnsi="Verdana"/>
      <w:color w:val="000000"/>
      <w:sz w:val="16"/>
      <w:szCs w:val="16"/>
    </w:rPr>
  </w:style>
  <w:style w:type="paragraph" w:customStyle="1" w:styleId="xl30">
    <w:name w:val="xl30"/>
    <w:basedOn w:val="style0"/>
    <w:rsid w:val="00833D8C"/>
    <w:pPr>
      <w:pBdr>
        <w:left w:val="single" w:sz="4" w:space="0" w:color="auto"/>
        <w:bottom w:val="single" w:sz="4" w:space="0" w:color="auto"/>
        <w:right w:val="single" w:sz="4" w:space="0" w:color="auto"/>
      </w:pBdr>
    </w:pPr>
    <w:rPr>
      <w:rFonts w:ascii="Verdana" w:hAnsi="Verdana"/>
      <w:sz w:val="16"/>
      <w:szCs w:val="16"/>
    </w:rPr>
  </w:style>
  <w:style w:type="paragraph" w:customStyle="1" w:styleId="xl29">
    <w:name w:val="xl29"/>
    <w:basedOn w:val="style0"/>
    <w:rsid w:val="00833D8C"/>
    <w:pPr>
      <w:pBdr>
        <w:bottom w:val="single" w:sz="4" w:space="0" w:color="auto"/>
        <w:right w:val="single" w:sz="4" w:space="8" w:color="auto"/>
      </w:pBdr>
      <w:ind w:firstLineChars="100" w:firstLine="100"/>
      <w:jc w:val="right"/>
    </w:pPr>
    <w:rPr>
      <w:rFonts w:ascii="Verdana" w:hAnsi="Verdana"/>
      <w:b/>
      <w:bCs/>
      <w:color w:val="000000"/>
      <w:sz w:val="16"/>
      <w:szCs w:val="16"/>
    </w:rPr>
  </w:style>
  <w:style w:type="paragraph" w:customStyle="1" w:styleId="xl28">
    <w:name w:val="xl28"/>
    <w:basedOn w:val="style0"/>
    <w:rsid w:val="00833D8C"/>
    <w:pPr>
      <w:pBdr>
        <w:bottom w:val="single" w:sz="4" w:space="0" w:color="auto"/>
        <w:right w:val="single" w:sz="4" w:space="0" w:color="auto"/>
      </w:pBdr>
    </w:pPr>
    <w:rPr>
      <w:rFonts w:ascii="Verdana" w:hAnsi="Verdana"/>
      <w:b/>
      <w:bCs/>
      <w:color w:val="000000"/>
      <w:sz w:val="16"/>
      <w:szCs w:val="16"/>
    </w:rPr>
  </w:style>
  <w:style w:type="paragraph" w:customStyle="1" w:styleId="xl27">
    <w:name w:val="xl27"/>
    <w:basedOn w:val="style0"/>
    <w:rsid w:val="00833D8C"/>
    <w:pPr>
      <w:pBdr>
        <w:left w:val="single" w:sz="4" w:space="0" w:color="auto"/>
        <w:bottom w:val="single" w:sz="4" w:space="0" w:color="auto"/>
        <w:right w:val="single" w:sz="4" w:space="0" w:color="auto"/>
      </w:pBdr>
    </w:pPr>
    <w:rPr>
      <w:rFonts w:ascii="Verdana" w:hAnsi="Verdana"/>
      <w:b/>
      <w:bCs/>
      <w:sz w:val="16"/>
      <w:szCs w:val="16"/>
    </w:rPr>
  </w:style>
  <w:style w:type="paragraph" w:customStyle="1" w:styleId="xl26">
    <w:name w:val="xl26"/>
    <w:basedOn w:val="style0"/>
    <w:rsid w:val="00833D8C"/>
    <w:pPr>
      <w:pBdr>
        <w:top w:val="single" w:sz="4" w:space="0" w:color="auto"/>
        <w:bottom w:val="single" w:sz="4" w:space="0" w:color="auto"/>
        <w:right w:val="single" w:sz="4" w:space="0" w:color="auto"/>
      </w:pBdr>
      <w:shd w:val="clear" w:color="auto" w:fill="003366"/>
    </w:pPr>
    <w:rPr>
      <w:rFonts w:ascii="Verdana" w:hAnsi="Verdana"/>
      <w:b/>
      <w:bCs/>
      <w:color w:val="FFFFFF"/>
      <w:sz w:val="16"/>
      <w:szCs w:val="16"/>
    </w:rPr>
  </w:style>
  <w:style w:type="paragraph" w:customStyle="1" w:styleId="xl25">
    <w:name w:val="xl25"/>
    <w:basedOn w:val="style0"/>
    <w:rsid w:val="00833D8C"/>
    <w:pPr>
      <w:pBdr>
        <w:top w:val="single" w:sz="4" w:space="0" w:color="auto"/>
        <w:bottom w:val="single" w:sz="4" w:space="0" w:color="auto"/>
        <w:right w:val="single" w:sz="4" w:space="0" w:color="auto"/>
      </w:pBdr>
      <w:shd w:val="clear" w:color="auto" w:fill="003366"/>
      <w:jc w:val="center"/>
    </w:pPr>
    <w:rPr>
      <w:rFonts w:ascii="Verdana" w:hAnsi="Verdana"/>
      <w:b/>
      <w:bCs/>
      <w:color w:val="FFFFFF"/>
      <w:sz w:val="16"/>
      <w:szCs w:val="16"/>
    </w:rPr>
  </w:style>
  <w:style w:type="paragraph" w:customStyle="1" w:styleId="xl24">
    <w:name w:val="xl24"/>
    <w:basedOn w:val="style0"/>
    <w:rsid w:val="00833D8C"/>
    <w:pPr>
      <w:pBdr>
        <w:top w:val="single" w:sz="4" w:space="0" w:color="auto"/>
        <w:left w:val="single" w:sz="4" w:space="0" w:color="auto"/>
        <w:bottom w:val="single" w:sz="4" w:space="0" w:color="auto"/>
        <w:right w:val="single" w:sz="4" w:space="0" w:color="auto"/>
      </w:pBdr>
      <w:shd w:val="clear" w:color="auto" w:fill="003366"/>
    </w:pPr>
    <w:rPr>
      <w:rFonts w:ascii="Verdana" w:hAnsi="Verdana"/>
      <w:b/>
      <w:bCs/>
      <w:color w:val="FFFFFF"/>
      <w:sz w:val="16"/>
      <w:szCs w:val="16"/>
    </w:rPr>
  </w:style>
  <w:style w:type="paragraph" w:customStyle="1" w:styleId="cuerpo">
    <w:name w:val="cuerpo"/>
    <w:basedOn w:val="Normal"/>
    <w:rsid w:val="00833D8C"/>
    <w:pPr>
      <w:tabs>
        <w:tab w:val="left" w:pos="708"/>
      </w:tabs>
      <w:spacing w:before="100" w:beforeAutospacing="1" w:after="100" w:afterAutospacing="1"/>
      <w:jc w:val="both"/>
    </w:pPr>
    <w:rPr>
      <w:rFonts w:ascii="Century Gothic" w:hAnsi="Century Gothic"/>
      <w:color w:val="333333"/>
      <w:sz w:val="17"/>
      <w:szCs w:val="17"/>
    </w:rPr>
  </w:style>
  <w:style w:type="paragraph" w:customStyle="1" w:styleId="Titulotabla">
    <w:name w:val="Titulo tabla"/>
    <w:rsid w:val="00833D8C"/>
    <w:pPr>
      <w:tabs>
        <w:tab w:val="left" w:pos="708"/>
      </w:tabs>
      <w:spacing w:after="0" w:line="312" w:lineRule="auto"/>
    </w:pPr>
    <w:rPr>
      <w:rFonts w:ascii="Verdana" w:eastAsia="Times New Roman" w:hAnsi="Verdana" w:cs="Times New Roman"/>
      <w:b/>
      <w:bCs/>
      <w:sz w:val="18"/>
      <w:szCs w:val="24"/>
      <w:lang w:val="es-ES_tradnl" w:eastAsia="es-ES"/>
    </w:rPr>
  </w:style>
  <w:style w:type="paragraph" w:customStyle="1" w:styleId="Textotabla">
    <w:name w:val="Texto tabla"/>
    <w:rsid w:val="00833D8C"/>
    <w:pPr>
      <w:tabs>
        <w:tab w:val="left" w:pos="708"/>
      </w:tabs>
      <w:spacing w:after="0" w:line="312" w:lineRule="auto"/>
    </w:pPr>
    <w:rPr>
      <w:rFonts w:ascii="Verdana" w:eastAsia="Times New Roman" w:hAnsi="Verdana" w:cs="Times New Roman"/>
      <w:sz w:val="18"/>
      <w:szCs w:val="24"/>
      <w:lang w:val="es-ES_tradnl" w:eastAsia="es-ES"/>
    </w:rPr>
  </w:style>
  <w:style w:type="paragraph" w:customStyle="1" w:styleId="Encabezadodetda">
    <w:name w:val="Encabezado de tda"/>
    <w:basedOn w:val="Normal"/>
    <w:rsid w:val="00833D8C"/>
    <w:pPr>
      <w:widowControl w:val="0"/>
      <w:tabs>
        <w:tab w:val="right" w:pos="9360"/>
      </w:tabs>
      <w:suppressAutoHyphens/>
      <w:autoSpaceDE w:val="0"/>
      <w:autoSpaceDN w:val="0"/>
      <w:spacing w:before="120" w:after="120"/>
    </w:pPr>
    <w:rPr>
      <w:szCs w:val="20"/>
      <w:lang w:val="en-US"/>
    </w:rPr>
  </w:style>
  <w:style w:type="paragraph" w:customStyle="1" w:styleId="Figura">
    <w:name w:val="Figura"/>
    <w:basedOn w:val="Normal"/>
    <w:autoRedefine/>
    <w:rsid w:val="00833D8C"/>
    <w:pPr>
      <w:tabs>
        <w:tab w:val="left" w:pos="708"/>
      </w:tabs>
      <w:spacing w:before="120" w:after="120"/>
      <w:jc w:val="center"/>
    </w:pPr>
    <w:rPr>
      <w:rFonts w:ascii="Century Gothic" w:eastAsia="MS Mincho" w:hAnsi="Century Gothic"/>
      <w:b/>
      <w:noProof/>
      <w:sz w:val="18"/>
      <w:szCs w:val="18"/>
    </w:rPr>
  </w:style>
  <w:style w:type="paragraph" w:customStyle="1" w:styleId="Fuente">
    <w:name w:val="Fuente"/>
    <w:basedOn w:val="Normal"/>
    <w:autoRedefine/>
    <w:rsid w:val="00833D8C"/>
    <w:pPr>
      <w:tabs>
        <w:tab w:val="left" w:pos="708"/>
      </w:tabs>
      <w:spacing w:before="120" w:after="120"/>
      <w:jc w:val="center"/>
    </w:pPr>
    <w:rPr>
      <w:rFonts w:ascii="Arial" w:hAnsi="Arial"/>
      <w:i/>
      <w:noProof/>
      <w:sz w:val="16"/>
      <w:szCs w:val="20"/>
    </w:rPr>
  </w:style>
  <w:style w:type="paragraph" w:customStyle="1" w:styleId="Subtitulotabla">
    <w:name w:val="Subtitulo tabla"/>
    <w:basedOn w:val="Textotabla"/>
    <w:autoRedefine/>
    <w:rsid w:val="00833D8C"/>
    <w:pPr>
      <w:tabs>
        <w:tab w:val="clear" w:pos="708"/>
        <w:tab w:val="center" w:pos="0"/>
      </w:tabs>
      <w:spacing w:before="20" w:after="20" w:line="240" w:lineRule="auto"/>
      <w:ind w:left="23"/>
      <w:jc w:val="center"/>
    </w:pPr>
    <w:rPr>
      <w:rFonts w:ascii="Arial" w:hAnsi="Arial"/>
      <w:b/>
      <w:iCs/>
      <w:caps/>
      <w:color w:val="000080"/>
      <w:szCs w:val="20"/>
    </w:rPr>
  </w:style>
  <w:style w:type="paragraph" w:customStyle="1" w:styleId="subtitulotabla0">
    <w:name w:val="subtitulo tabla"/>
    <w:basedOn w:val="Normal"/>
    <w:rsid w:val="00833D8C"/>
    <w:pPr>
      <w:tabs>
        <w:tab w:val="center" w:pos="0"/>
      </w:tabs>
      <w:spacing w:before="40" w:after="40"/>
      <w:ind w:left="23"/>
      <w:jc w:val="center"/>
    </w:pPr>
    <w:rPr>
      <w:rFonts w:ascii="Arial" w:hAnsi="Arial"/>
      <w:i/>
      <w:color w:val="000080"/>
      <w:sz w:val="18"/>
      <w:szCs w:val="20"/>
    </w:rPr>
  </w:style>
  <w:style w:type="paragraph" w:customStyle="1" w:styleId="FIGURA0">
    <w:name w:val="FIGURA"/>
    <w:basedOn w:val="Normal"/>
    <w:rsid w:val="00833D8C"/>
    <w:pPr>
      <w:tabs>
        <w:tab w:val="left" w:pos="708"/>
      </w:tabs>
      <w:spacing w:after="120" w:line="276" w:lineRule="auto"/>
      <w:jc w:val="center"/>
    </w:pPr>
    <w:rPr>
      <w:rFonts w:ascii="Century Gothic" w:hAnsi="Century Gothic"/>
      <w:b/>
      <w:bCs/>
      <w:sz w:val="22"/>
      <w:lang w:val="es-ES_tradnl"/>
    </w:rPr>
  </w:style>
  <w:style w:type="paragraph" w:customStyle="1" w:styleId="lanzaroteparrafo">
    <w:name w:val="lanzaroteparrafo"/>
    <w:basedOn w:val="Normal"/>
    <w:rsid w:val="00833D8C"/>
    <w:pPr>
      <w:tabs>
        <w:tab w:val="left" w:pos="708"/>
      </w:tabs>
      <w:spacing w:after="120"/>
      <w:ind w:firstLine="709"/>
      <w:jc w:val="both"/>
    </w:pPr>
    <w:rPr>
      <w:rFonts w:ascii="Arial Narrow" w:hAnsi="Arial Narrow" w:cs="Arial"/>
    </w:rPr>
  </w:style>
  <w:style w:type="paragraph" w:customStyle="1" w:styleId="lanzarotepie">
    <w:name w:val="lanzarotepie"/>
    <w:basedOn w:val="NormalWeb"/>
    <w:rsid w:val="00833D8C"/>
    <w:pPr>
      <w:pBdr>
        <w:top w:val="none" w:sz="0" w:space="0" w:color="auto"/>
        <w:left w:val="none" w:sz="0" w:space="0" w:color="auto"/>
        <w:bottom w:val="none" w:sz="0" w:space="0" w:color="auto"/>
        <w:right w:val="none" w:sz="0" w:space="0" w:color="auto"/>
        <w:bar w:val="none" w:sz="0" w:color="auto"/>
      </w:pBdr>
      <w:tabs>
        <w:tab w:val="left" w:pos="708"/>
      </w:tabs>
      <w:spacing w:before="120" w:after="120"/>
      <w:ind w:firstLine="709"/>
      <w:jc w:val="center"/>
    </w:pPr>
    <w:rPr>
      <w:rFonts w:ascii="Arial Narrow" w:eastAsia="Times New Roman" w:hAnsi="Arial Narrow" w:cs="Arial"/>
      <w:color w:val="auto"/>
      <w:sz w:val="20"/>
      <w:szCs w:val="20"/>
      <w:lang w:val="es-ES"/>
    </w:rPr>
  </w:style>
  <w:style w:type="paragraph" w:customStyle="1" w:styleId="lanzarote4">
    <w:name w:val="lanzarote4"/>
    <w:basedOn w:val="Normal"/>
    <w:rsid w:val="00833D8C"/>
    <w:pPr>
      <w:numPr>
        <w:numId w:val="13"/>
      </w:numPr>
      <w:spacing w:after="120"/>
    </w:pPr>
    <w:rPr>
      <w:rFonts w:ascii="Arial Narrow" w:hAnsi="Arial Narrow" w:cs="Arial"/>
    </w:rPr>
  </w:style>
  <w:style w:type="paragraph" w:customStyle="1" w:styleId="Elemento1">
    <w:name w:val="Elemento 1"/>
    <w:uiPriority w:val="99"/>
    <w:rsid w:val="00833D8C"/>
    <w:pPr>
      <w:widowControl w:val="0"/>
      <w:tabs>
        <w:tab w:val="left" w:pos="708"/>
      </w:tabs>
      <w:autoSpaceDE w:val="0"/>
      <w:autoSpaceDN w:val="0"/>
      <w:adjustRightInd w:val="0"/>
      <w:spacing w:after="0" w:line="240" w:lineRule="auto"/>
    </w:pPr>
    <w:rPr>
      <w:rFonts w:ascii="Arial Narrow" w:eastAsia="Times New Roman" w:hAnsi="Arial Narrow" w:cs="Times New Roman"/>
      <w:sz w:val="24"/>
      <w:szCs w:val="24"/>
      <w:lang w:eastAsia="es-ES"/>
    </w:rPr>
  </w:style>
  <w:style w:type="paragraph" w:customStyle="1" w:styleId="Finelemento1">
    <w:name w:val="Fin elemento 1"/>
    <w:uiPriority w:val="99"/>
    <w:rsid w:val="00833D8C"/>
    <w:pPr>
      <w:widowControl w:val="0"/>
      <w:tabs>
        <w:tab w:val="left" w:pos="708"/>
      </w:tabs>
      <w:autoSpaceDE w:val="0"/>
      <w:autoSpaceDN w:val="0"/>
      <w:adjustRightInd w:val="0"/>
      <w:spacing w:after="0" w:line="240" w:lineRule="auto"/>
    </w:pPr>
    <w:rPr>
      <w:rFonts w:ascii="Arial Narrow" w:eastAsia="Times New Roman" w:hAnsi="Arial Narrow" w:cs="Times New Roman"/>
      <w:sz w:val="24"/>
      <w:szCs w:val="24"/>
      <w:lang w:eastAsia="es-ES"/>
    </w:rPr>
  </w:style>
  <w:style w:type="paragraph" w:customStyle="1" w:styleId="Final">
    <w:name w:val="Final"/>
    <w:uiPriority w:val="99"/>
    <w:rsid w:val="00833D8C"/>
    <w:pPr>
      <w:widowControl w:val="0"/>
      <w:tabs>
        <w:tab w:val="left" w:pos="708"/>
      </w:tabs>
      <w:autoSpaceDE w:val="0"/>
      <w:autoSpaceDN w:val="0"/>
      <w:adjustRightInd w:val="0"/>
      <w:spacing w:after="0" w:line="240" w:lineRule="auto"/>
    </w:pPr>
    <w:rPr>
      <w:rFonts w:ascii="Arial Narrow" w:eastAsia="Times New Roman" w:hAnsi="Arial Narrow" w:cs="Times New Roman"/>
      <w:sz w:val="24"/>
      <w:szCs w:val="24"/>
      <w:lang w:eastAsia="es-ES"/>
    </w:rPr>
  </w:style>
  <w:style w:type="paragraph" w:customStyle="1" w:styleId="CM17">
    <w:name w:val="CM17"/>
    <w:basedOn w:val="Default"/>
    <w:next w:val="Default"/>
    <w:rsid w:val="00833D8C"/>
    <w:pPr>
      <w:widowControl/>
      <w:tabs>
        <w:tab w:val="left" w:pos="708"/>
      </w:tabs>
    </w:pPr>
    <w:rPr>
      <w:lang w:val="es-ES" w:eastAsia="es-ES"/>
    </w:rPr>
  </w:style>
  <w:style w:type="paragraph" w:customStyle="1" w:styleId="CM18">
    <w:name w:val="CM18"/>
    <w:basedOn w:val="Default"/>
    <w:next w:val="Default"/>
    <w:rsid w:val="00833D8C"/>
    <w:pPr>
      <w:widowControl/>
      <w:tabs>
        <w:tab w:val="left" w:pos="708"/>
      </w:tabs>
    </w:pPr>
    <w:rPr>
      <w:lang w:val="es-ES" w:eastAsia="es-ES"/>
    </w:rPr>
  </w:style>
  <w:style w:type="paragraph" w:customStyle="1" w:styleId="CM2">
    <w:name w:val="CM2"/>
    <w:basedOn w:val="Default"/>
    <w:next w:val="Default"/>
    <w:rsid w:val="00833D8C"/>
    <w:pPr>
      <w:widowControl/>
      <w:tabs>
        <w:tab w:val="left" w:pos="708"/>
      </w:tabs>
    </w:pPr>
    <w:rPr>
      <w:lang w:val="es-ES" w:eastAsia="es-ES"/>
    </w:rPr>
  </w:style>
  <w:style w:type="paragraph" w:customStyle="1" w:styleId="CM19">
    <w:name w:val="CM19"/>
    <w:basedOn w:val="Default"/>
    <w:next w:val="Default"/>
    <w:rsid w:val="00833D8C"/>
    <w:pPr>
      <w:widowControl/>
      <w:tabs>
        <w:tab w:val="left" w:pos="708"/>
      </w:tabs>
    </w:pPr>
    <w:rPr>
      <w:lang w:val="es-ES" w:eastAsia="es-ES"/>
    </w:rPr>
  </w:style>
  <w:style w:type="paragraph" w:customStyle="1" w:styleId="CM4">
    <w:name w:val="CM4"/>
    <w:basedOn w:val="Default"/>
    <w:next w:val="Default"/>
    <w:rsid w:val="00833D8C"/>
    <w:pPr>
      <w:widowControl/>
      <w:tabs>
        <w:tab w:val="left" w:pos="708"/>
      </w:tabs>
    </w:pPr>
    <w:rPr>
      <w:lang w:val="es-ES" w:eastAsia="es-ES"/>
    </w:rPr>
  </w:style>
  <w:style w:type="paragraph" w:customStyle="1" w:styleId="CM20">
    <w:name w:val="CM20"/>
    <w:basedOn w:val="Default"/>
    <w:next w:val="Default"/>
    <w:rsid w:val="00833D8C"/>
    <w:pPr>
      <w:widowControl/>
      <w:tabs>
        <w:tab w:val="left" w:pos="708"/>
      </w:tabs>
    </w:pPr>
    <w:rPr>
      <w:lang w:val="es-ES" w:eastAsia="es-ES"/>
    </w:rPr>
  </w:style>
  <w:style w:type="paragraph" w:customStyle="1" w:styleId="CM23">
    <w:name w:val="CM23"/>
    <w:basedOn w:val="Default"/>
    <w:next w:val="Default"/>
    <w:rsid w:val="00833D8C"/>
    <w:pPr>
      <w:widowControl/>
      <w:tabs>
        <w:tab w:val="left" w:pos="708"/>
      </w:tabs>
    </w:pPr>
    <w:rPr>
      <w:lang w:val="es-ES" w:eastAsia="es-ES"/>
    </w:rPr>
  </w:style>
  <w:style w:type="paragraph" w:customStyle="1" w:styleId="CM21">
    <w:name w:val="CM21"/>
    <w:basedOn w:val="Default"/>
    <w:next w:val="Default"/>
    <w:rsid w:val="00833D8C"/>
    <w:pPr>
      <w:widowControl/>
      <w:tabs>
        <w:tab w:val="left" w:pos="708"/>
      </w:tabs>
    </w:pPr>
    <w:rPr>
      <w:lang w:val="es-ES" w:eastAsia="es-ES"/>
    </w:rPr>
  </w:style>
  <w:style w:type="paragraph" w:customStyle="1" w:styleId="CM24">
    <w:name w:val="CM24"/>
    <w:basedOn w:val="Default"/>
    <w:next w:val="Default"/>
    <w:rsid w:val="00833D8C"/>
    <w:pPr>
      <w:widowControl/>
      <w:tabs>
        <w:tab w:val="left" w:pos="708"/>
      </w:tabs>
    </w:pPr>
    <w:rPr>
      <w:lang w:val="es-ES" w:eastAsia="es-ES"/>
    </w:rPr>
  </w:style>
  <w:style w:type="paragraph" w:customStyle="1" w:styleId="CM25">
    <w:name w:val="CM25"/>
    <w:basedOn w:val="Default"/>
    <w:next w:val="Default"/>
    <w:rsid w:val="00833D8C"/>
    <w:pPr>
      <w:widowControl/>
      <w:tabs>
        <w:tab w:val="left" w:pos="708"/>
      </w:tabs>
    </w:pPr>
    <w:rPr>
      <w:lang w:val="es-ES" w:eastAsia="es-ES"/>
    </w:rPr>
  </w:style>
  <w:style w:type="paragraph" w:customStyle="1" w:styleId="CM13">
    <w:name w:val="CM13"/>
    <w:basedOn w:val="Default"/>
    <w:next w:val="Default"/>
    <w:rsid w:val="00833D8C"/>
    <w:pPr>
      <w:widowControl/>
      <w:tabs>
        <w:tab w:val="left" w:pos="708"/>
      </w:tabs>
    </w:pPr>
    <w:rPr>
      <w:lang w:val="es-ES" w:eastAsia="es-ES"/>
    </w:rPr>
  </w:style>
  <w:style w:type="paragraph" w:customStyle="1" w:styleId="CM14">
    <w:name w:val="CM14"/>
    <w:basedOn w:val="Default"/>
    <w:next w:val="Default"/>
    <w:rsid w:val="00833D8C"/>
    <w:pPr>
      <w:widowControl/>
      <w:tabs>
        <w:tab w:val="left" w:pos="708"/>
      </w:tabs>
    </w:pPr>
    <w:rPr>
      <w:lang w:val="es-ES" w:eastAsia="es-ES"/>
    </w:rPr>
  </w:style>
  <w:style w:type="paragraph" w:customStyle="1" w:styleId="CM15">
    <w:name w:val="CM15"/>
    <w:basedOn w:val="Default"/>
    <w:next w:val="Default"/>
    <w:rsid w:val="00833D8C"/>
    <w:pPr>
      <w:widowControl/>
      <w:tabs>
        <w:tab w:val="left" w:pos="708"/>
      </w:tabs>
    </w:pPr>
    <w:rPr>
      <w:lang w:val="es-ES" w:eastAsia="es-ES"/>
    </w:rPr>
  </w:style>
  <w:style w:type="paragraph" w:customStyle="1" w:styleId="CM16">
    <w:name w:val="CM16"/>
    <w:basedOn w:val="Default"/>
    <w:next w:val="Default"/>
    <w:rsid w:val="00833D8C"/>
    <w:pPr>
      <w:widowControl/>
      <w:tabs>
        <w:tab w:val="left" w:pos="708"/>
      </w:tabs>
    </w:pPr>
    <w:rPr>
      <w:lang w:val="es-ES" w:eastAsia="es-ES"/>
    </w:rPr>
  </w:style>
  <w:style w:type="paragraph" w:customStyle="1" w:styleId="EstiloTtulo1Centrado">
    <w:name w:val="Estilo Título 1 + Centrado"/>
    <w:basedOn w:val="Ttulo1"/>
    <w:autoRedefine/>
    <w:rsid w:val="00833D8C"/>
    <w:pPr>
      <w:tabs>
        <w:tab w:val="left" w:pos="0"/>
      </w:tabs>
      <w:spacing w:before="480" w:after="240" w:line="276" w:lineRule="auto"/>
      <w:ind w:left="1904"/>
    </w:pPr>
    <w:rPr>
      <w:rFonts w:ascii="Calibri" w:hAnsi="Calibri"/>
      <w:bCs/>
      <w:color w:val="000000"/>
      <w:szCs w:val="28"/>
      <w:lang w:val="es-ES_tradnl"/>
    </w:rPr>
  </w:style>
  <w:style w:type="paragraph" w:customStyle="1" w:styleId="Vietacircular">
    <w:name w:val="Viñeta circular"/>
    <w:basedOn w:val="Normal"/>
    <w:rsid w:val="00833D8C"/>
    <w:pPr>
      <w:tabs>
        <w:tab w:val="num" w:pos="360"/>
      </w:tabs>
      <w:snapToGrid w:val="0"/>
      <w:spacing w:after="240" w:line="276" w:lineRule="auto"/>
      <w:ind w:left="360" w:hanging="360"/>
      <w:jc w:val="both"/>
    </w:pPr>
    <w:rPr>
      <w:rFonts w:ascii="Univers" w:hAnsi="Univers"/>
      <w:color w:val="000000"/>
      <w:sz w:val="22"/>
      <w:szCs w:val="20"/>
    </w:rPr>
  </w:style>
  <w:style w:type="paragraph" w:customStyle="1" w:styleId="Vietacuadrada">
    <w:name w:val="Viñeta cuadrada"/>
    <w:basedOn w:val="Normal"/>
    <w:rsid w:val="00833D8C"/>
    <w:pPr>
      <w:tabs>
        <w:tab w:val="num" w:pos="360"/>
      </w:tabs>
      <w:snapToGrid w:val="0"/>
      <w:spacing w:after="240" w:line="276" w:lineRule="auto"/>
      <w:ind w:left="360" w:hanging="360"/>
      <w:jc w:val="both"/>
    </w:pPr>
    <w:rPr>
      <w:rFonts w:ascii="Univers" w:hAnsi="Univers"/>
      <w:color w:val="000000"/>
      <w:sz w:val="22"/>
      <w:szCs w:val="20"/>
    </w:rPr>
  </w:style>
  <w:style w:type="paragraph" w:customStyle="1" w:styleId="Outline2">
    <w:name w:val="Outline2"/>
    <w:basedOn w:val="Normal"/>
    <w:rsid w:val="00833D8C"/>
    <w:pPr>
      <w:numPr>
        <w:ilvl w:val="1"/>
        <w:numId w:val="12"/>
      </w:numPr>
      <w:tabs>
        <w:tab w:val="num" w:pos="864"/>
      </w:tabs>
      <w:spacing w:before="240" w:after="120"/>
      <w:ind w:left="864" w:hanging="504"/>
    </w:pPr>
    <w:rPr>
      <w:kern w:val="28"/>
      <w:szCs w:val="20"/>
      <w:lang w:val="en-US" w:eastAsia="en-US"/>
    </w:rPr>
  </w:style>
  <w:style w:type="paragraph" w:customStyle="1" w:styleId="Outline3">
    <w:name w:val="Outline3"/>
    <w:basedOn w:val="Normal"/>
    <w:rsid w:val="00833D8C"/>
    <w:pPr>
      <w:numPr>
        <w:ilvl w:val="2"/>
        <w:numId w:val="12"/>
      </w:numPr>
      <w:tabs>
        <w:tab w:val="num" w:pos="1368"/>
      </w:tabs>
      <w:spacing w:before="240" w:after="120"/>
      <w:ind w:left="1368" w:hanging="504"/>
    </w:pPr>
    <w:rPr>
      <w:kern w:val="28"/>
      <w:szCs w:val="20"/>
      <w:lang w:val="en-US" w:eastAsia="en-US"/>
    </w:rPr>
  </w:style>
  <w:style w:type="paragraph" w:customStyle="1" w:styleId="Outline4">
    <w:name w:val="Outline4"/>
    <w:basedOn w:val="Normal"/>
    <w:rsid w:val="00833D8C"/>
    <w:pPr>
      <w:numPr>
        <w:ilvl w:val="3"/>
        <w:numId w:val="12"/>
      </w:numPr>
      <w:tabs>
        <w:tab w:val="num" w:pos="1872"/>
      </w:tabs>
      <w:spacing w:before="240" w:after="120"/>
      <w:ind w:left="1872" w:hanging="504"/>
    </w:pPr>
    <w:rPr>
      <w:kern w:val="28"/>
      <w:szCs w:val="20"/>
      <w:lang w:val="en-US" w:eastAsia="en-US"/>
    </w:rPr>
  </w:style>
  <w:style w:type="paragraph" w:customStyle="1" w:styleId="lead2">
    <w:name w:val="lead2"/>
    <w:basedOn w:val="Normal"/>
    <w:rsid w:val="00833D8C"/>
    <w:pPr>
      <w:widowControl w:val="0"/>
      <w:tabs>
        <w:tab w:val="left" w:pos="708"/>
      </w:tabs>
      <w:overflowPunct w:val="0"/>
      <w:autoSpaceDE w:val="0"/>
      <w:autoSpaceDN w:val="0"/>
      <w:adjustRightInd w:val="0"/>
      <w:spacing w:after="120"/>
      <w:jc w:val="both"/>
    </w:pPr>
    <w:rPr>
      <w:rFonts w:ascii="Calibri" w:hAnsi="Calibri"/>
      <w:sz w:val="22"/>
      <w:szCs w:val="20"/>
      <w:lang w:val="en-US" w:eastAsia="nl-NL"/>
    </w:rPr>
  </w:style>
  <w:style w:type="paragraph" w:customStyle="1" w:styleId="p7">
    <w:name w:val="p7"/>
    <w:basedOn w:val="Normal"/>
    <w:rsid w:val="00833D8C"/>
    <w:pPr>
      <w:widowControl w:val="0"/>
      <w:tabs>
        <w:tab w:val="left" w:pos="5000"/>
      </w:tabs>
      <w:overflowPunct w:val="0"/>
      <w:autoSpaceDE w:val="0"/>
      <w:autoSpaceDN w:val="0"/>
      <w:adjustRightInd w:val="0"/>
      <w:spacing w:after="120" w:line="240" w:lineRule="atLeast"/>
      <w:ind w:left="3532"/>
    </w:pPr>
    <w:rPr>
      <w:szCs w:val="20"/>
      <w:lang w:val="en-US" w:eastAsia="en-US"/>
    </w:rPr>
  </w:style>
  <w:style w:type="paragraph" w:customStyle="1" w:styleId="Block">
    <w:name w:val="Block"/>
    <w:basedOn w:val="Normal"/>
    <w:rsid w:val="00833D8C"/>
    <w:pPr>
      <w:widowControl w:val="0"/>
      <w:tabs>
        <w:tab w:val="left" w:pos="708"/>
      </w:tabs>
      <w:spacing w:after="120"/>
    </w:pPr>
    <w:rPr>
      <w:b/>
      <w:szCs w:val="20"/>
      <w:lang w:val="en-US" w:eastAsia="en-US"/>
    </w:rPr>
  </w:style>
  <w:style w:type="paragraph" w:customStyle="1" w:styleId="p8">
    <w:name w:val="p8"/>
    <w:basedOn w:val="Normal"/>
    <w:rsid w:val="00833D8C"/>
    <w:pPr>
      <w:widowControl w:val="0"/>
      <w:tabs>
        <w:tab w:val="left" w:pos="323"/>
      </w:tabs>
      <w:overflowPunct w:val="0"/>
      <w:autoSpaceDE w:val="0"/>
      <w:autoSpaceDN w:val="0"/>
      <w:adjustRightInd w:val="0"/>
      <w:spacing w:after="120" w:line="240" w:lineRule="atLeast"/>
      <w:ind w:left="1145" w:hanging="323"/>
    </w:pPr>
    <w:rPr>
      <w:szCs w:val="20"/>
      <w:lang w:val="en-US" w:eastAsia="en-US"/>
    </w:rPr>
  </w:style>
  <w:style w:type="paragraph" w:customStyle="1" w:styleId="p5">
    <w:name w:val="p5"/>
    <w:basedOn w:val="Normal"/>
    <w:rsid w:val="00833D8C"/>
    <w:pPr>
      <w:widowControl w:val="0"/>
      <w:tabs>
        <w:tab w:val="left" w:pos="204"/>
      </w:tabs>
      <w:overflowPunct w:val="0"/>
      <w:autoSpaceDE w:val="0"/>
      <w:autoSpaceDN w:val="0"/>
      <w:adjustRightInd w:val="0"/>
      <w:spacing w:after="120" w:line="240" w:lineRule="atLeast"/>
    </w:pPr>
    <w:rPr>
      <w:szCs w:val="20"/>
      <w:lang w:val="en-US" w:eastAsia="en-US"/>
    </w:rPr>
  </w:style>
  <w:style w:type="paragraph" w:customStyle="1" w:styleId="Texto">
    <w:name w:val="Texto"/>
    <w:rsid w:val="00833D8C"/>
    <w:pPr>
      <w:tabs>
        <w:tab w:val="left" w:pos="708"/>
      </w:tabs>
      <w:spacing w:after="240" w:line="240" w:lineRule="auto"/>
      <w:jc w:val="both"/>
    </w:pPr>
    <w:rPr>
      <w:rFonts w:ascii="Verdana" w:eastAsia="Times New Roman" w:hAnsi="Verdana" w:cs="Times New Roman"/>
      <w:sz w:val="18"/>
      <w:szCs w:val="20"/>
      <w:lang w:val="es-ES_tradnl" w:eastAsia="es-ES"/>
    </w:rPr>
  </w:style>
  <w:style w:type="paragraph" w:customStyle="1" w:styleId="Lista1">
    <w:name w:val="Lista 1"/>
    <w:basedOn w:val="Normal"/>
    <w:rsid w:val="00833D8C"/>
    <w:pPr>
      <w:tabs>
        <w:tab w:val="left" w:pos="708"/>
      </w:tabs>
      <w:spacing w:after="120" w:line="276" w:lineRule="auto"/>
      <w:ind w:left="709" w:hanging="709"/>
      <w:jc w:val="both"/>
    </w:pPr>
    <w:rPr>
      <w:rFonts w:ascii="Calibri" w:hAnsi="Calibri"/>
      <w:szCs w:val="20"/>
    </w:rPr>
  </w:style>
  <w:style w:type="paragraph" w:customStyle="1" w:styleId="General-OK">
    <w:name w:val="General-OK"/>
    <w:rsid w:val="00833D8C"/>
    <w:pPr>
      <w:widowControl w:val="0"/>
      <w:tabs>
        <w:tab w:val="left" w:pos="-720"/>
      </w:tabs>
      <w:suppressAutoHyphens/>
      <w:snapToGrid w:val="0"/>
      <w:spacing w:after="0" w:line="240" w:lineRule="auto"/>
    </w:pPr>
    <w:rPr>
      <w:rFonts w:ascii="NewCenturySchlbk" w:eastAsia="Times New Roman" w:hAnsi="NewCenturySchlbk" w:cs="Times New Roman"/>
      <w:sz w:val="18"/>
      <w:szCs w:val="20"/>
      <w:lang w:val="en-US" w:eastAsia="es-ES"/>
    </w:rPr>
  </w:style>
  <w:style w:type="paragraph" w:customStyle="1" w:styleId="ETIQUETAS">
    <w:name w:val="ETIQUETAS"/>
    <w:rsid w:val="00833D8C"/>
    <w:pPr>
      <w:widowControl w:val="0"/>
      <w:tabs>
        <w:tab w:val="left" w:pos="-720"/>
      </w:tabs>
      <w:suppressAutoHyphens/>
      <w:snapToGrid w:val="0"/>
      <w:spacing w:before="432" w:after="0" w:line="203" w:lineRule="exact"/>
    </w:pPr>
    <w:rPr>
      <w:rFonts w:ascii="Bookman" w:eastAsia="Times New Roman" w:hAnsi="Bookman" w:cs="Times New Roman"/>
      <w:sz w:val="16"/>
      <w:szCs w:val="20"/>
      <w:lang w:val="en-US" w:eastAsia="es-ES"/>
    </w:rPr>
  </w:style>
  <w:style w:type="paragraph" w:customStyle="1" w:styleId="Estilo1">
    <w:name w:val="Estilo1"/>
    <w:basedOn w:val="Normal"/>
    <w:next w:val="Normal"/>
    <w:rsid w:val="00833D8C"/>
    <w:pPr>
      <w:tabs>
        <w:tab w:val="left" w:pos="708"/>
      </w:tabs>
      <w:spacing w:after="120" w:line="360" w:lineRule="auto"/>
      <w:jc w:val="both"/>
    </w:pPr>
    <w:rPr>
      <w:b/>
      <w:i/>
      <w:caps/>
      <w:szCs w:val="20"/>
    </w:rPr>
  </w:style>
  <w:style w:type="paragraph" w:customStyle="1" w:styleId="Listavietas0">
    <w:name w:val="Lista viñetas"/>
    <w:basedOn w:val="Normal"/>
    <w:autoRedefine/>
    <w:rsid w:val="00833D8C"/>
    <w:pPr>
      <w:numPr>
        <w:numId w:val="14"/>
      </w:numPr>
      <w:tabs>
        <w:tab w:val="num" w:pos="360"/>
      </w:tabs>
      <w:spacing w:after="120" w:line="276" w:lineRule="auto"/>
      <w:ind w:left="357" w:hanging="357"/>
      <w:jc w:val="both"/>
    </w:pPr>
    <w:rPr>
      <w:rFonts w:ascii="NewCenturySchlbk" w:hAnsi="NewCenturySchlbk"/>
      <w:szCs w:val="20"/>
    </w:rPr>
  </w:style>
  <w:style w:type="paragraph" w:customStyle="1" w:styleId="Interiortablas">
    <w:name w:val="Interior tablas"/>
    <w:basedOn w:val="Normal"/>
    <w:rsid w:val="00833D8C"/>
    <w:pPr>
      <w:numPr>
        <w:numId w:val="15"/>
      </w:numPr>
      <w:tabs>
        <w:tab w:val="clear" w:pos="709"/>
        <w:tab w:val="left" w:pos="708"/>
      </w:tabs>
      <w:spacing w:before="60" w:after="60"/>
      <w:ind w:left="0" w:firstLine="0"/>
      <w:jc w:val="both"/>
    </w:pPr>
    <w:rPr>
      <w:rFonts w:ascii="Tahoma" w:hAnsi="Tahoma"/>
      <w:sz w:val="22"/>
      <w:szCs w:val="20"/>
    </w:rPr>
  </w:style>
  <w:style w:type="paragraph" w:customStyle="1" w:styleId="Vieta2">
    <w:name w:val="Viñeta 2"/>
    <w:basedOn w:val="Normal"/>
    <w:rsid w:val="00833D8C"/>
    <w:pPr>
      <w:numPr>
        <w:numId w:val="16"/>
      </w:numPr>
      <w:tabs>
        <w:tab w:val="left" w:pos="340"/>
      </w:tabs>
      <w:spacing w:before="100" w:after="100" w:line="252" w:lineRule="auto"/>
      <w:jc w:val="both"/>
    </w:pPr>
    <w:rPr>
      <w:rFonts w:ascii="DIN-Regular" w:hAnsi="DIN-Regular"/>
      <w:sz w:val="22"/>
      <w:szCs w:val="20"/>
    </w:rPr>
  </w:style>
  <w:style w:type="paragraph" w:customStyle="1" w:styleId="ListaVietas">
    <w:name w:val="Lista Viñetas"/>
    <w:basedOn w:val="Normal"/>
    <w:rsid w:val="00833D8C"/>
    <w:pPr>
      <w:numPr>
        <w:numId w:val="17"/>
      </w:numPr>
      <w:tabs>
        <w:tab w:val="left" w:pos="708"/>
      </w:tabs>
      <w:spacing w:after="120" w:line="276" w:lineRule="auto"/>
      <w:jc w:val="both"/>
    </w:pPr>
    <w:rPr>
      <w:rFonts w:ascii="Calibri" w:hAnsi="Calibri"/>
    </w:rPr>
  </w:style>
  <w:style w:type="paragraph" w:customStyle="1" w:styleId="ListaVieta2">
    <w:name w:val="Lista Viñeta 2"/>
    <w:basedOn w:val="Normal"/>
    <w:rsid w:val="00833D8C"/>
    <w:pPr>
      <w:numPr>
        <w:numId w:val="18"/>
      </w:numPr>
      <w:tabs>
        <w:tab w:val="left" w:pos="708"/>
      </w:tabs>
      <w:spacing w:after="120" w:line="276" w:lineRule="auto"/>
      <w:jc w:val="both"/>
    </w:pPr>
    <w:rPr>
      <w:rFonts w:ascii="Calibri" w:hAnsi="Calibri"/>
    </w:rPr>
  </w:style>
  <w:style w:type="paragraph" w:customStyle="1" w:styleId="EstiloTtulo2Izquierda0cmSangrafrancesa5cm">
    <w:name w:val="Estilo Título 2 + Izquierda:  0 cm Sangría francesa:  5 cm"/>
    <w:basedOn w:val="Normal"/>
    <w:semiHidden/>
    <w:rsid w:val="00833D8C"/>
    <w:pPr>
      <w:tabs>
        <w:tab w:val="left" w:pos="708"/>
      </w:tabs>
      <w:spacing w:after="120"/>
      <w:ind w:left="2835" w:hanging="2835"/>
    </w:pPr>
    <w:rPr>
      <w:rFonts w:ascii="Gothic Extra Lt Ext Cg" w:hAnsi="Gothic Extra Lt Ext Cg"/>
      <w:b/>
      <w:bCs/>
      <w:sz w:val="26"/>
      <w:szCs w:val="20"/>
    </w:rPr>
  </w:style>
  <w:style w:type="paragraph" w:customStyle="1" w:styleId="Elemento7">
    <w:name w:val="Elemento 7"/>
    <w:uiPriority w:val="99"/>
    <w:rsid w:val="00833D8C"/>
    <w:pPr>
      <w:widowControl w:val="0"/>
      <w:tabs>
        <w:tab w:val="left" w:pos="708"/>
      </w:tabs>
      <w:autoSpaceDE w:val="0"/>
      <w:autoSpaceDN w:val="0"/>
      <w:adjustRightInd w:val="0"/>
      <w:spacing w:after="0" w:line="240" w:lineRule="auto"/>
    </w:pPr>
    <w:rPr>
      <w:rFonts w:ascii="Arial Narrow" w:eastAsia="Times New Roman" w:hAnsi="Arial Narrow" w:cs="Times New Roman"/>
      <w:sz w:val="24"/>
      <w:szCs w:val="24"/>
      <w:lang w:eastAsia="es-ES"/>
    </w:rPr>
  </w:style>
  <w:style w:type="paragraph" w:customStyle="1" w:styleId="Finelemento8">
    <w:name w:val="Fin elemento 8"/>
    <w:uiPriority w:val="99"/>
    <w:rsid w:val="00833D8C"/>
    <w:pPr>
      <w:widowControl w:val="0"/>
      <w:tabs>
        <w:tab w:val="left" w:pos="708"/>
      </w:tabs>
      <w:autoSpaceDE w:val="0"/>
      <w:autoSpaceDN w:val="0"/>
      <w:adjustRightInd w:val="0"/>
      <w:spacing w:after="0" w:line="240" w:lineRule="auto"/>
    </w:pPr>
    <w:rPr>
      <w:rFonts w:ascii="Arial Narrow" w:eastAsia="Times New Roman" w:hAnsi="Arial Narrow" w:cs="Times New Roman"/>
      <w:sz w:val="24"/>
      <w:szCs w:val="24"/>
      <w:lang w:eastAsia="es-ES"/>
    </w:rPr>
  </w:style>
  <w:style w:type="paragraph" w:customStyle="1" w:styleId="Cabecera">
    <w:name w:val="Cabecera"/>
    <w:rsid w:val="00833D8C"/>
    <w:pPr>
      <w:widowControl w:val="0"/>
      <w:tabs>
        <w:tab w:val="left" w:pos="708"/>
      </w:tabs>
      <w:autoSpaceDE w:val="0"/>
      <w:autoSpaceDN w:val="0"/>
      <w:adjustRightInd w:val="0"/>
      <w:spacing w:after="0" w:line="240" w:lineRule="auto"/>
    </w:pPr>
    <w:rPr>
      <w:rFonts w:ascii="Arial Narrow" w:eastAsia="Times New Roman" w:hAnsi="Arial Narrow" w:cs="Times New Roman"/>
      <w:sz w:val="24"/>
      <w:szCs w:val="24"/>
      <w:lang w:eastAsia="es-ES"/>
    </w:rPr>
  </w:style>
  <w:style w:type="paragraph" w:customStyle="1" w:styleId="Elemento8">
    <w:name w:val="Elemento 8"/>
    <w:uiPriority w:val="99"/>
    <w:rsid w:val="00833D8C"/>
    <w:pPr>
      <w:widowControl w:val="0"/>
      <w:tabs>
        <w:tab w:val="left" w:pos="708"/>
      </w:tabs>
      <w:autoSpaceDE w:val="0"/>
      <w:autoSpaceDN w:val="0"/>
      <w:adjustRightInd w:val="0"/>
      <w:spacing w:after="0" w:line="240" w:lineRule="auto"/>
    </w:pPr>
    <w:rPr>
      <w:rFonts w:ascii="Arial Narrow" w:eastAsia="Times New Roman" w:hAnsi="Arial Narrow" w:cs="Times New Roman"/>
      <w:sz w:val="24"/>
      <w:szCs w:val="24"/>
      <w:lang w:eastAsia="es-ES"/>
    </w:rPr>
  </w:style>
  <w:style w:type="paragraph" w:customStyle="1" w:styleId="Finelemento2">
    <w:name w:val="Fin elemento 2"/>
    <w:uiPriority w:val="99"/>
    <w:rsid w:val="00833D8C"/>
    <w:pPr>
      <w:widowControl w:val="0"/>
      <w:tabs>
        <w:tab w:val="left" w:pos="708"/>
      </w:tabs>
      <w:autoSpaceDE w:val="0"/>
      <w:autoSpaceDN w:val="0"/>
      <w:adjustRightInd w:val="0"/>
      <w:spacing w:after="0" w:line="240" w:lineRule="auto"/>
    </w:pPr>
    <w:rPr>
      <w:rFonts w:ascii="Arial Narrow" w:eastAsia="Times New Roman" w:hAnsi="Arial Narrow" w:cs="Times New Roman"/>
      <w:sz w:val="24"/>
      <w:szCs w:val="24"/>
      <w:lang w:eastAsia="es-ES"/>
    </w:rPr>
  </w:style>
  <w:style w:type="paragraph" w:customStyle="1" w:styleId="EstiloTtulo1CenturyGothic12ptJustificadoAntes12pto">
    <w:name w:val="Estilo Título 1 + Century Gothic 12 pt Justificado Antes:  12 pto"/>
    <w:basedOn w:val="Ttulo1"/>
    <w:next w:val="Normal"/>
    <w:rsid w:val="00833D8C"/>
    <w:pPr>
      <w:tabs>
        <w:tab w:val="left" w:pos="708"/>
      </w:tabs>
      <w:spacing w:before="120" w:after="160" w:line="360" w:lineRule="auto"/>
      <w:ind w:left="1429" w:hanging="360"/>
      <w:jc w:val="left"/>
    </w:pPr>
    <w:rPr>
      <w:rFonts w:ascii="Arial" w:hAnsi="Arial"/>
      <w:b w:val="0"/>
      <w:color w:val="000000"/>
      <w:spacing w:val="22"/>
      <w:sz w:val="20"/>
      <w:szCs w:val="24"/>
      <w:lang w:val="es-ES_tradnl"/>
    </w:rPr>
  </w:style>
  <w:style w:type="paragraph" w:customStyle="1" w:styleId="Normal10">
    <w:name w:val="Normal1"/>
    <w:basedOn w:val="Normal"/>
    <w:rsid w:val="00833D8C"/>
    <w:pPr>
      <w:tabs>
        <w:tab w:val="left" w:pos="708"/>
      </w:tabs>
      <w:spacing w:after="120" w:line="360" w:lineRule="auto"/>
      <w:jc w:val="both"/>
    </w:pPr>
    <w:rPr>
      <w:rFonts w:ascii="Arial" w:hAnsi="Arial"/>
      <w:spacing w:val="22"/>
      <w:sz w:val="22"/>
      <w:szCs w:val="20"/>
    </w:rPr>
  </w:style>
  <w:style w:type="paragraph" w:customStyle="1" w:styleId="negr1">
    <w:name w:val="negr1"/>
    <w:basedOn w:val="Normal"/>
    <w:next w:val="Normal"/>
    <w:rsid w:val="00833D8C"/>
    <w:pPr>
      <w:tabs>
        <w:tab w:val="left" w:pos="708"/>
      </w:tabs>
      <w:spacing w:after="120" w:line="360" w:lineRule="auto"/>
      <w:jc w:val="both"/>
    </w:pPr>
    <w:rPr>
      <w:rFonts w:ascii="CG Times" w:hAnsi="CG Times"/>
      <w:b/>
      <w:sz w:val="22"/>
      <w:szCs w:val="20"/>
    </w:rPr>
  </w:style>
  <w:style w:type="paragraph" w:customStyle="1" w:styleId="EstiloCenturyGothicIzquierda001cmSangrafrancesa01c">
    <w:name w:val="Estilo Century Gothic Izquierda:  001 cm Sangría francesa:  01 c..."/>
    <w:basedOn w:val="Normal"/>
    <w:rsid w:val="00833D8C"/>
    <w:pPr>
      <w:tabs>
        <w:tab w:val="left" w:pos="708"/>
      </w:tabs>
      <w:spacing w:before="240" w:after="120" w:line="360" w:lineRule="auto"/>
      <w:ind w:left="63" w:hanging="57"/>
      <w:jc w:val="both"/>
    </w:pPr>
    <w:rPr>
      <w:rFonts w:ascii="Arial" w:hAnsi="Arial"/>
      <w:spacing w:val="22"/>
      <w:sz w:val="22"/>
      <w:szCs w:val="20"/>
    </w:rPr>
  </w:style>
  <w:style w:type="paragraph" w:customStyle="1" w:styleId="lista10">
    <w:name w:val="lista1"/>
    <w:rsid w:val="00833D8C"/>
    <w:pPr>
      <w:tabs>
        <w:tab w:val="num" w:pos="360"/>
      </w:tabs>
      <w:spacing w:after="0" w:line="360" w:lineRule="auto"/>
      <w:ind w:left="360" w:hanging="360"/>
      <w:jc w:val="both"/>
    </w:pPr>
    <w:rPr>
      <w:rFonts w:ascii="CG Times" w:eastAsia="Times New Roman" w:hAnsi="CG Times" w:cs="Times New Roman"/>
      <w:noProof/>
      <w:szCs w:val="20"/>
      <w:lang w:eastAsia="es-ES"/>
    </w:rPr>
  </w:style>
  <w:style w:type="paragraph" w:customStyle="1" w:styleId="Estilo2">
    <w:name w:val="Estilo2"/>
    <w:rsid w:val="00833D8C"/>
    <w:pPr>
      <w:tabs>
        <w:tab w:val="num" w:pos="360"/>
        <w:tab w:val="num" w:pos="709"/>
      </w:tabs>
      <w:spacing w:after="120" w:line="360" w:lineRule="auto"/>
      <w:ind w:left="360" w:hanging="360"/>
      <w:jc w:val="both"/>
    </w:pPr>
    <w:rPr>
      <w:rFonts w:ascii="CG Times" w:eastAsia="Times New Roman" w:hAnsi="CG Times" w:cs="Times New Roman"/>
      <w:szCs w:val="20"/>
      <w:lang w:eastAsia="es-ES"/>
    </w:rPr>
  </w:style>
  <w:style w:type="paragraph" w:customStyle="1" w:styleId="asterisco">
    <w:name w:val="asterisco"/>
    <w:rsid w:val="00833D8C"/>
    <w:pPr>
      <w:tabs>
        <w:tab w:val="left" w:pos="708"/>
      </w:tabs>
      <w:spacing w:after="120" w:line="360" w:lineRule="auto"/>
      <w:ind w:left="720" w:hanging="360"/>
      <w:jc w:val="both"/>
    </w:pPr>
    <w:rPr>
      <w:rFonts w:ascii="CG Times" w:eastAsia="Times New Roman" w:hAnsi="CG Times" w:cs="Times New Roman"/>
      <w:szCs w:val="20"/>
      <w:lang w:eastAsia="es-ES"/>
    </w:rPr>
  </w:style>
  <w:style w:type="paragraph" w:customStyle="1" w:styleId="paragraphe">
    <w:name w:val="paragraphe"/>
    <w:rsid w:val="00833D8C"/>
    <w:pPr>
      <w:tabs>
        <w:tab w:val="left" w:pos="1418"/>
      </w:tabs>
      <w:snapToGrid w:val="0"/>
      <w:spacing w:before="120" w:after="120" w:line="240" w:lineRule="exact"/>
      <w:ind w:left="851"/>
      <w:jc w:val="both"/>
    </w:pPr>
    <w:rPr>
      <w:rFonts w:ascii="Univers (W1)" w:eastAsia="Times New Roman" w:hAnsi="Univers (W1)" w:cs="Times New Roman"/>
      <w:szCs w:val="20"/>
      <w:lang w:val="fr-FR" w:eastAsia="es-ES"/>
    </w:rPr>
  </w:style>
  <w:style w:type="paragraph" w:customStyle="1" w:styleId="PTO1">
    <w:name w:val="PTO 1"/>
    <w:next w:val="Normal"/>
    <w:rsid w:val="00833D8C"/>
    <w:pPr>
      <w:numPr>
        <w:numId w:val="19"/>
      </w:numPr>
      <w:spacing w:before="240" w:after="60" w:line="312" w:lineRule="auto"/>
      <w:jc w:val="both"/>
      <w:outlineLvl w:val="0"/>
    </w:pPr>
    <w:rPr>
      <w:rFonts w:ascii="Arial" w:eastAsia="Times New Roman" w:hAnsi="Arial" w:cs="Times New Roman"/>
      <w:b/>
      <w:noProof/>
      <w:szCs w:val="20"/>
      <w:lang w:eastAsia="es-ES"/>
    </w:rPr>
  </w:style>
  <w:style w:type="paragraph" w:customStyle="1" w:styleId="LETRAS">
    <w:name w:val="LETRAS"/>
    <w:next w:val="Normal"/>
    <w:rsid w:val="00833D8C"/>
    <w:pPr>
      <w:numPr>
        <w:numId w:val="20"/>
      </w:numPr>
      <w:tabs>
        <w:tab w:val="left" w:pos="-720"/>
        <w:tab w:val="left" w:pos="0"/>
        <w:tab w:val="num" w:pos="720"/>
      </w:tabs>
      <w:suppressAutoHyphens/>
      <w:spacing w:after="0" w:line="360" w:lineRule="auto"/>
      <w:ind w:left="720" w:hanging="360"/>
    </w:pPr>
    <w:rPr>
      <w:rFonts w:ascii="Arial" w:eastAsia="Times New Roman" w:hAnsi="Arial" w:cs="Times New Roman"/>
      <w:spacing w:val="-3"/>
      <w:szCs w:val="20"/>
      <w:lang w:val="es-ES_tradnl" w:eastAsia="es-ES"/>
    </w:rPr>
  </w:style>
  <w:style w:type="paragraph" w:customStyle="1" w:styleId="GUION">
    <w:name w:val="GUION"/>
    <w:next w:val="Normal"/>
    <w:rsid w:val="00833D8C"/>
    <w:pPr>
      <w:numPr>
        <w:numId w:val="21"/>
      </w:numPr>
      <w:tabs>
        <w:tab w:val="left" w:pos="-720"/>
        <w:tab w:val="left" w:pos="0"/>
      </w:tabs>
      <w:suppressAutoHyphens/>
      <w:spacing w:after="0" w:line="360" w:lineRule="auto"/>
      <w:ind w:left="1248" w:hanging="397"/>
      <w:jc w:val="both"/>
    </w:pPr>
    <w:rPr>
      <w:rFonts w:ascii="Arial" w:eastAsia="Times New Roman" w:hAnsi="Arial" w:cs="Times New Roman"/>
      <w:spacing w:val="-3"/>
      <w:szCs w:val="20"/>
      <w:lang w:val="es-ES_tradnl" w:eastAsia="es-ES"/>
    </w:rPr>
  </w:style>
  <w:style w:type="paragraph" w:customStyle="1" w:styleId="estiloFCC">
    <w:name w:val="estilo FCC"/>
    <w:basedOn w:val="Normal"/>
    <w:autoRedefine/>
    <w:rsid w:val="00833D8C"/>
    <w:pPr>
      <w:tabs>
        <w:tab w:val="left" w:pos="708"/>
      </w:tabs>
      <w:spacing w:after="120" w:line="240" w:lineRule="exact"/>
      <w:jc w:val="both"/>
    </w:pPr>
    <w:rPr>
      <w:rFonts w:ascii="Arial Narrow" w:hAnsi="Arial Narrow"/>
      <w:color w:val="000000"/>
      <w:sz w:val="28"/>
      <w:szCs w:val="28"/>
      <w:lang w:val="es-ES_tradnl"/>
    </w:rPr>
  </w:style>
  <w:style w:type="paragraph" w:customStyle="1" w:styleId="Listado">
    <w:name w:val="Listado"/>
    <w:basedOn w:val="Normal"/>
    <w:rsid w:val="00833D8C"/>
    <w:pPr>
      <w:tabs>
        <w:tab w:val="left" w:pos="708"/>
      </w:tabs>
      <w:spacing w:after="120" w:line="360" w:lineRule="auto"/>
      <w:jc w:val="both"/>
    </w:pPr>
    <w:rPr>
      <w:rFonts w:ascii="Arial" w:hAnsi="Arial"/>
      <w:sz w:val="22"/>
    </w:rPr>
  </w:style>
  <w:style w:type="paragraph" w:customStyle="1" w:styleId="Table">
    <w:name w:val="Table"/>
    <w:basedOn w:val="Normal"/>
    <w:rsid w:val="00833D8C"/>
    <w:pPr>
      <w:tabs>
        <w:tab w:val="left" w:pos="708"/>
      </w:tabs>
      <w:spacing w:before="60" w:after="60" w:line="220" w:lineRule="atLeast"/>
    </w:pPr>
    <w:rPr>
      <w:rFonts w:ascii="DaneHelveticaNeue" w:hAnsi="DaneHelveticaNeue"/>
      <w:sz w:val="18"/>
      <w:szCs w:val="20"/>
      <w:lang w:val="es-ES_tradnl"/>
    </w:rPr>
  </w:style>
  <w:style w:type="paragraph" w:customStyle="1" w:styleId="Tabla">
    <w:name w:val="Tabla"/>
    <w:basedOn w:val="Normal"/>
    <w:rsid w:val="00833D8C"/>
    <w:pPr>
      <w:tabs>
        <w:tab w:val="left" w:pos="708"/>
      </w:tabs>
      <w:spacing w:after="120" w:line="360" w:lineRule="auto"/>
    </w:pPr>
    <w:rPr>
      <w:rFonts w:ascii="Arial" w:hAnsi="Arial"/>
      <w:sz w:val="22"/>
      <w:lang w:val="es-ES_tradnl"/>
    </w:rPr>
  </w:style>
  <w:style w:type="paragraph" w:customStyle="1" w:styleId="TextodeBloque2">
    <w:name w:val="Texto de Bloque 2"/>
    <w:basedOn w:val="Normal"/>
    <w:rsid w:val="00833D8C"/>
    <w:pPr>
      <w:widowControl w:val="0"/>
      <w:tabs>
        <w:tab w:val="left" w:pos="708"/>
      </w:tabs>
      <w:overflowPunct w:val="0"/>
      <w:autoSpaceDE w:val="0"/>
      <w:autoSpaceDN w:val="0"/>
      <w:adjustRightInd w:val="0"/>
      <w:spacing w:before="120" w:after="120" w:line="300" w:lineRule="auto"/>
      <w:ind w:left="992"/>
      <w:jc w:val="both"/>
    </w:pPr>
    <w:rPr>
      <w:rFonts w:ascii="Tahoma" w:hAnsi="Tahoma"/>
      <w:sz w:val="22"/>
      <w:szCs w:val="20"/>
    </w:rPr>
  </w:style>
  <w:style w:type="paragraph" w:customStyle="1" w:styleId="Listaconletras">
    <w:name w:val="Lista con letras"/>
    <w:basedOn w:val="Normal"/>
    <w:rsid w:val="00833D8C"/>
    <w:pPr>
      <w:numPr>
        <w:numId w:val="22"/>
      </w:numPr>
      <w:tabs>
        <w:tab w:val="num" w:pos="432"/>
      </w:tabs>
      <w:spacing w:after="120" w:line="360" w:lineRule="auto"/>
      <w:ind w:left="432" w:hanging="432"/>
      <w:jc w:val="both"/>
    </w:pPr>
    <w:rPr>
      <w:rFonts w:ascii="Arial" w:hAnsi="Arial"/>
      <w:sz w:val="22"/>
      <w:lang w:val="es-ES_tradnl"/>
    </w:rPr>
  </w:style>
  <w:style w:type="paragraph" w:customStyle="1" w:styleId="Listaconnmero">
    <w:name w:val="Lista con número"/>
    <w:basedOn w:val="Normal"/>
    <w:rsid w:val="00833D8C"/>
    <w:pPr>
      <w:numPr>
        <w:numId w:val="23"/>
      </w:numPr>
      <w:tabs>
        <w:tab w:val="clear" w:pos="360"/>
        <w:tab w:val="num" w:pos="432"/>
      </w:tabs>
      <w:spacing w:after="120" w:line="360" w:lineRule="auto"/>
      <w:ind w:left="432" w:hanging="432"/>
      <w:jc w:val="both"/>
    </w:pPr>
    <w:rPr>
      <w:rFonts w:ascii="Arial" w:hAnsi="Arial"/>
      <w:sz w:val="22"/>
      <w:lang w:val="es-ES_tradnl"/>
    </w:rPr>
  </w:style>
  <w:style w:type="paragraph" w:customStyle="1" w:styleId="PieFoto-tabla">
    <w:name w:val="Pie Foto-tabla"/>
    <w:basedOn w:val="Normal"/>
    <w:rsid w:val="00833D8C"/>
    <w:pPr>
      <w:tabs>
        <w:tab w:val="left" w:pos="708"/>
      </w:tabs>
      <w:spacing w:after="120"/>
      <w:jc w:val="both"/>
    </w:pPr>
    <w:rPr>
      <w:rFonts w:ascii="Arial" w:hAnsi="Arial"/>
      <w:sz w:val="18"/>
      <w:szCs w:val="18"/>
    </w:rPr>
  </w:style>
  <w:style w:type="paragraph" w:customStyle="1" w:styleId="Int-tab">
    <w:name w:val="Int-tab"/>
    <w:basedOn w:val="Normal"/>
    <w:rsid w:val="00833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pacing w:after="120" w:line="360" w:lineRule="auto"/>
      <w:jc w:val="both"/>
    </w:pPr>
    <w:rPr>
      <w:sz w:val="22"/>
      <w:szCs w:val="20"/>
    </w:rPr>
  </w:style>
  <w:style w:type="paragraph" w:customStyle="1" w:styleId="Int-tab-neg">
    <w:name w:val="Int-tab-neg"/>
    <w:basedOn w:val="Int-tab"/>
    <w:rsid w:val="00833D8C"/>
    <w:pPr>
      <w:jc w:val="center"/>
    </w:pPr>
    <w:rPr>
      <w:b/>
    </w:rPr>
  </w:style>
  <w:style w:type="paragraph" w:customStyle="1" w:styleId="Lneadeasunto">
    <w:name w:val="Línea de asunto"/>
    <w:basedOn w:val="Normal"/>
    <w:rsid w:val="00833D8C"/>
    <w:pPr>
      <w:tabs>
        <w:tab w:val="left" w:pos="708"/>
      </w:tabs>
      <w:spacing w:after="120" w:line="276" w:lineRule="auto"/>
      <w:jc w:val="both"/>
    </w:pPr>
    <w:rPr>
      <w:rFonts w:ascii="Century Gothic" w:hAnsi="Century Gothic"/>
      <w:sz w:val="22"/>
      <w:szCs w:val="22"/>
    </w:rPr>
  </w:style>
  <w:style w:type="character" w:styleId="Refdenotaalfinal">
    <w:name w:val="endnote reference"/>
    <w:uiPriority w:val="99"/>
    <w:semiHidden/>
    <w:unhideWhenUsed/>
    <w:rsid w:val="00833D8C"/>
    <w:rPr>
      <w:vertAlign w:val="superscript"/>
    </w:rPr>
  </w:style>
  <w:style w:type="character" w:styleId="Ttulodellibro">
    <w:name w:val="Book Title"/>
    <w:uiPriority w:val="33"/>
    <w:qFormat/>
    <w:rsid w:val="00833D8C"/>
    <w:rPr>
      <w:rFonts w:ascii="Arial" w:hAnsi="Arial" w:cs="Arial" w:hint="default"/>
      <w:b/>
      <w:bCs/>
      <w:smallCaps/>
      <w:strike w:val="0"/>
      <w:dstrike w:val="0"/>
      <w:spacing w:val="5"/>
      <w:sz w:val="32"/>
      <w:u w:val="none"/>
      <w:effect w:val="none"/>
      <w:vertAlign w:val="baseline"/>
    </w:rPr>
  </w:style>
  <w:style w:type="character" w:customStyle="1" w:styleId="WW8Num1z0">
    <w:name w:val="WW8Num1z0"/>
    <w:rsid w:val="00833D8C"/>
    <w:rPr>
      <w:rFonts w:ascii="Symbol" w:hAnsi="Symbol" w:cs="OpenSymbol" w:hint="default"/>
    </w:rPr>
  </w:style>
  <w:style w:type="character" w:customStyle="1" w:styleId="WW8Num1z1">
    <w:name w:val="WW8Num1z1"/>
    <w:rsid w:val="00833D8C"/>
    <w:rPr>
      <w:rFonts w:ascii="OpenSymbol" w:hAnsi="OpenSymbol" w:cs="OpenSymbol" w:hint="default"/>
    </w:rPr>
  </w:style>
  <w:style w:type="character" w:customStyle="1" w:styleId="WW8Num2z0">
    <w:name w:val="WW8Num2z0"/>
    <w:rsid w:val="00833D8C"/>
    <w:rPr>
      <w:rFonts w:ascii="Symbol" w:hAnsi="Symbol" w:cs="Symbol" w:hint="default"/>
    </w:rPr>
  </w:style>
  <w:style w:type="character" w:customStyle="1" w:styleId="WW8Num3z0">
    <w:name w:val="WW8Num3z0"/>
    <w:rsid w:val="00833D8C"/>
    <w:rPr>
      <w:rFonts w:ascii="Symbol" w:hAnsi="Symbol" w:cs="OpenSymbol" w:hint="default"/>
    </w:rPr>
  </w:style>
  <w:style w:type="character" w:customStyle="1" w:styleId="WW8Num3z1">
    <w:name w:val="WW8Num3z1"/>
    <w:rsid w:val="00833D8C"/>
    <w:rPr>
      <w:rFonts w:ascii="OpenSymbol" w:hAnsi="OpenSymbol" w:cs="OpenSymbol" w:hint="default"/>
    </w:rPr>
  </w:style>
  <w:style w:type="character" w:customStyle="1" w:styleId="WW8Num4z0">
    <w:name w:val="WW8Num4z0"/>
    <w:rsid w:val="00833D8C"/>
    <w:rPr>
      <w:rFonts w:ascii="Symbol" w:hAnsi="Symbol" w:cs="OpenSymbol" w:hint="default"/>
    </w:rPr>
  </w:style>
  <w:style w:type="character" w:customStyle="1" w:styleId="WW8Num4z1">
    <w:name w:val="WW8Num4z1"/>
    <w:rsid w:val="00833D8C"/>
    <w:rPr>
      <w:rFonts w:ascii="OpenSymbol" w:hAnsi="OpenSymbol" w:cs="OpenSymbol" w:hint="default"/>
    </w:rPr>
  </w:style>
  <w:style w:type="character" w:customStyle="1" w:styleId="WW8Num5z0">
    <w:name w:val="WW8Num5z0"/>
    <w:rsid w:val="00833D8C"/>
    <w:rPr>
      <w:rFonts w:ascii="Symbol" w:hAnsi="Symbol" w:cs="OpenSymbol" w:hint="default"/>
    </w:rPr>
  </w:style>
  <w:style w:type="character" w:customStyle="1" w:styleId="WW8Num5z1">
    <w:name w:val="WW8Num5z1"/>
    <w:rsid w:val="00833D8C"/>
    <w:rPr>
      <w:rFonts w:ascii="OpenSymbol" w:hAnsi="OpenSymbol" w:cs="OpenSymbol" w:hint="default"/>
    </w:rPr>
  </w:style>
  <w:style w:type="character" w:customStyle="1" w:styleId="WW8Num6z0">
    <w:name w:val="WW8Num6z0"/>
    <w:rsid w:val="00833D8C"/>
  </w:style>
  <w:style w:type="character" w:customStyle="1" w:styleId="WW8Num6z1">
    <w:name w:val="WW8Num6z1"/>
    <w:rsid w:val="00833D8C"/>
  </w:style>
  <w:style w:type="character" w:customStyle="1" w:styleId="WW8Num6z2">
    <w:name w:val="WW8Num6z2"/>
    <w:rsid w:val="00833D8C"/>
  </w:style>
  <w:style w:type="character" w:customStyle="1" w:styleId="WW8Num6z3">
    <w:name w:val="WW8Num6z3"/>
    <w:rsid w:val="00833D8C"/>
  </w:style>
  <w:style w:type="character" w:customStyle="1" w:styleId="WW8Num6z4">
    <w:name w:val="WW8Num6z4"/>
    <w:rsid w:val="00833D8C"/>
  </w:style>
  <w:style w:type="character" w:customStyle="1" w:styleId="WW8Num6z5">
    <w:name w:val="WW8Num6z5"/>
    <w:rsid w:val="00833D8C"/>
  </w:style>
  <w:style w:type="character" w:customStyle="1" w:styleId="WW8Num6z6">
    <w:name w:val="WW8Num6z6"/>
    <w:rsid w:val="00833D8C"/>
  </w:style>
  <w:style w:type="character" w:customStyle="1" w:styleId="WW8Num6z7">
    <w:name w:val="WW8Num6z7"/>
    <w:rsid w:val="00833D8C"/>
  </w:style>
  <w:style w:type="character" w:customStyle="1" w:styleId="WW8Num6z8">
    <w:name w:val="WW8Num6z8"/>
    <w:rsid w:val="00833D8C"/>
  </w:style>
  <w:style w:type="character" w:customStyle="1" w:styleId="WW8Num7z0">
    <w:name w:val="WW8Num7z0"/>
    <w:rsid w:val="00833D8C"/>
  </w:style>
  <w:style w:type="character" w:customStyle="1" w:styleId="WW8Num7z1">
    <w:name w:val="WW8Num7z1"/>
    <w:rsid w:val="00833D8C"/>
  </w:style>
  <w:style w:type="character" w:customStyle="1" w:styleId="WW8Num7z2">
    <w:name w:val="WW8Num7z2"/>
    <w:rsid w:val="00833D8C"/>
  </w:style>
  <w:style w:type="character" w:customStyle="1" w:styleId="WW8Num7z3">
    <w:name w:val="WW8Num7z3"/>
    <w:rsid w:val="00833D8C"/>
  </w:style>
  <w:style w:type="character" w:customStyle="1" w:styleId="WW8Num7z4">
    <w:name w:val="WW8Num7z4"/>
    <w:rsid w:val="00833D8C"/>
  </w:style>
  <w:style w:type="character" w:customStyle="1" w:styleId="WW8Num7z5">
    <w:name w:val="WW8Num7z5"/>
    <w:rsid w:val="00833D8C"/>
  </w:style>
  <w:style w:type="character" w:customStyle="1" w:styleId="WW8Num7z6">
    <w:name w:val="WW8Num7z6"/>
    <w:rsid w:val="00833D8C"/>
  </w:style>
  <w:style w:type="character" w:customStyle="1" w:styleId="WW8Num7z7">
    <w:name w:val="WW8Num7z7"/>
    <w:rsid w:val="00833D8C"/>
  </w:style>
  <w:style w:type="character" w:customStyle="1" w:styleId="WW8Num7z8">
    <w:name w:val="WW8Num7z8"/>
    <w:rsid w:val="00833D8C"/>
  </w:style>
  <w:style w:type="character" w:customStyle="1" w:styleId="WW8Num2z1">
    <w:name w:val="WW8Num2z1"/>
    <w:rsid w:val="00833D8C"/>
    <w:rPr>
      <w:rFonts w:ascii="OpenSymbol" w:hAnsi="OpenSymbol" w:cs="OpenSymbol" w:hint="default"/>
    </w:rPr>
  </w:style>
  <w:style w:type="character" w:customStyle="1" w:styleId="WW8Num8z0">
    <w:name w:val="WW8Num8z0"/>
    <w:rsid w:val="00833D8C"/>
  </w:style>
  <w:style w:type="character" w:customStyle="1" w:styleId="WW8Num8z1">
    <w:name w:val="WW8Num8z1"/>
    <w:rsid w:val="00833D8C"/>
  </w:style>
  <w:style w:type="character" w:customStyle="1" w:styleId="WW8Num8z2">
    <w:name w:val="WW8Num8z2"/>
    <w:rsid w:val="00833D8C"/>
  </w:style>
  <w:style w:type="character" w:customStyle="1" w:styleId="WW8Num8z3">
    <w:name w:val="WW8Num8z3"/>
    <w:rsid w:val="00833D8C"/>
  </w:style>
  <w:style w:type="character" w:customStyle="1" w:styleId="WW8Num8z4">
    <w:name w:val="WW8Num8z4"/>
    <w:rsid w:val="00833D8C"/>
  </w:style>
  <w:style w:type="character" w:customStyle="1" w:styleId="WW8Num8z5">
    <w:name w:val="WW8Num8z5"/>
    <w:rsid w:val="00833D8C"/>
  </w:style>
  <w:style w:type="character" w:customStyle="1" w:styleId="WW8Num8z6">
    <w:name w:val="WW8Num8z6"/>
    <w:rsid w:val="00833D8C"/>
  </w:style>
  <w:style w:type="character" w:customStyle="1" w:styleId="WW8Num8z7">
    <w:name w:val="WW8Num8z7"/>
    <w:rsid w:val="00833D8C"/>
  </w:style>
  <w:style w:type="character" w:customStyle="1" w:styleId="WW8Num8z8">
    <w:name w:val="WW8Num8z8"/>
    <w:rsid w:val="00833D8C"/>
  </w:style>
  <w:style w:type="character" w:customStyle="1" w:styleId="Character20style">
    <w:name w:val="Character_20_style"/>
    <w:rsid w:val="00833D8C"/>
  </w:style>
  <w:style w:type="character" w:customStyle="1" w:styleId="descripcion">
    <w:name w:val="descripcion"/>
    <w:rsid w:val="00833D8C"/>
  </w:style>
  <w:style w:type="character" w:customStyle="1" w:styleId="cuerpo2">
    <w:name w:val="cuerpo2"/>
    <w:rsid w:val="00833D8C"/>
    <w:rPr>
      <w:rFonts w:ascii="Verdana" w:hAnsi="Verdana" w:hint="default"/>
      <w:strike w:val="0"/>
      <w:dstrike w:val="0"/>
      <w:color w:val="333333"/>
      <w:sz w:val="17"/>
      <w:szCs w:val="17"/>
      <w:u w:val="none"/>
      <w:effect w:val="none"/>
    </w:rPr>
  </w:style>
  <w:style w:type="character" w:customStyle="1" w:styleId="footnotetex">
    <w:name w:val="footnote tex"/>
    <w:rsid w:val="00833D8C"/>
    <w:rPr>
      <w:rFonts w:ascii="Bookman" w:hAnsi="Bookman" w:hint="default"/>
      <w:noProof w:val="0"/>
      <w:sz w:val="20"/>
      <w:lang w:val="en-US"/>
    </w:rPr>
  </w:style>
  <w:style w:type="character" w:customStyle="1" w:styleId="EquationCaption">
    <w:name w:val="_Equation Caption"/>
    <w:rsid w:val="00833D8C"/>
  </w:style>
  <w:style w:type="character" w:customStyle="1" w:styleId="Bibliogr">
    <w:name w:val="Bibliogr."/>
    <w:rsid w:val="00833D8C"/>
  </w:style>
  <w:style w:type="character" w:customStyle="1" w:styleId="estilo41">
    <w:name w:val="estilo41"/>
    <w:rsid w:val="00833D8C"/>
    <w:rPr>
      <w:rFonts w:ascii="Arial" w:hAnsi="Arial" w:cs="Arial" w:hint="default"/>
      <w:color w:val="006633"/>
      <w:sz w:val="24"/>
      <w:szCs w:val="24"/>
    </w:rPr>
  </w:style>
  <w:style w:type="character" w:customStyle="1" w:styleId="Estilo13ptNegrita">
    <w:name w:val="Estilo 13 pt Negrita"/>
    <w:semiHidden/>
    <w:rsid w:val="00833D8C"/>
    <w:rPr>
      <w:rFonts w:ascii="Gothic Extra Lt Ext Cg" w:hAnsi="Gothic Extra Lt Ext Cg" w:hint="default"/>
      <w:bCs/>
      <w:sz w:val="26"/>
    </w:rPr>
  </w:style>
  <w:style w:type="character" w:customStyle="1" w:styleId="VietasCar">
    <w:name w:val="Viñetas Car"/>
    <w:rsid w:val="00833D8C"/>
    <w:rPr>
      <w:rFonts w:ascii="Arial Narrow" w:eastAsia="Times New Roman" w:hAnsi="Arial Narrow" w:cs="Times New Roman" w:hint="default"/>
      <w:sz w:val="24"/>
      <w:szCs w:val="28"/>
      <w:lang w:eastAsia="es-ES"/>
    </w:rPr>
  </w:style>
  <w:style w:type="table" w:styleId="Tablaconcuadrcula1">
    <w:name w:val="Table Grid 1"/>
    <w:basedOn w:val="Tablanormal"/>
    <w:semiHidden/>
    <w:unhideWhenUsed/>
    <w:rsid w:val="00833D8C"/>
    <w:pPr>
      <w:spacing w:after="0" w:line="312"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1">
    <w:name w:val="Lista clara1"/>
    <w:basedOn w:val="Tablanormal"/>
    <w:uiPriority w:val="61"/>
    <w:rsid w:val="00833D8C"/>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0">
    <w:name w:val="Tabla con cuadrícula1"/>
    <w:basedOn w:val="Tablanormal"/>
    <w:uiPriority w:val="59"/>
    <w:rsid w:val="00833D8C"/>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1">
    <w:name w:val="Puce1"/>
    <w:basedOn w:val="paragraphe"/>
    <w:rsid w:val="00833D8C"/>
    <w:pPr>
      <w:tabs>
        <w:tab w:val="clear" w:pos="1418"/>
        <w:tab w:val="num" w:pos="720"/>
        <w:tab w:val="left" w:pos="1134"/>
      </w:tabs>
      <w:snapToGrid/>
      <w:spacing w:line="360" w:lineRule="auto"/>
      <w:ind w:left="720" w:hanging="360"/>
    </w:pPr>
    <w:rPr>
      <w:lang w:val="es-ES_tradnl"/>
    </w:rPr>
  </w:style>
  <w:style w:type="numbering" w:customStyle="1" w:styleId="1111111">
    <w:name w:val="1 / 1.1 / 1.1.11"/>
    <w:rsid w:val="00833D8C"/>
    <w:pPr>
      <w:numPr>
        <w:numId w:val="4"/>
      </w:numPr>
    </w:pPr>
  </w:style>
  <w:style w:type="numbering" w:styleId="111111">
    <w:name w:val="Outline List 2"/>
    <w:basedOn w:val="Sinlista"/>
    <w:semiHidden/>
    <w:unhideWhenUsed/>
    <w:rsid w:val="00833D8C"/>
    <w:pPr>
      <w:numPr>
        <w:numId w:val="24"/>
      </w:numPr>
    </w:pPr>
  </w:style>
  <w:style w:type="paragraph" w:customStyle="1" w:styleId="Ttulo21">
    <w:name w:val="Título 21"/>
    <w:basedOn w:val="Standard"/>
    <w:next w:val="Standard"/>
    <w:rsid w:val="00B50FA6"/>
    <w:pPr>
      <w:keepNext/>
      <w:spacing w:before="240" w:after="60"/>
      <w:outlineLvl w:val="1"/>
    </w:pPr>
    <w:rPr>
      <w:rFonts w:ascii="Arial" w:eastAsia="SimSun, 宋体" w:hAnsi="Arial" w:cs="Arial"/>
      <w:b/>
      <w:bCs/>
      <w:i/>
      <w:iCs/>
      <w:sz w:val="28"/>
      <w:szCs w:val="28"/>
      <w:lang w:val="es-ES" w:eastAsia="zh-CN" w:bidi="hi-IN"/>
    </w:rPr>
  </w:style>
  <w:style w:type="character" w:customStyle="1" w:styleId="texte1">
    <w:name w:val="texte1"/>
    <w:rsid w:val="00B50FA6"/>
    <w:rPr>
      <w:rFonts w:ascii="Verdana" w:hAnsi="Verdana" w:cs="Verdana"/>
      <w:b w:val="0"/>
      <w:bCs w:val="0"/>
      <w:strike w:val="0"/>
      <w:dstrike w:val="0"/>
      <w:color w:val="000000"/>
      <w:sz w:val="15"/>
      <w:szCs w:val="15"/>
      <w:u w:val="none"/>
    </w:rPr>
  </w:style>
  <w:style w:type="character" w:customStyle="1" w:styleId="longtext">
    <w:name w:val="long_text"/>
    <w:rsid w:val="000762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087324">
      <w:bodyDiv w:val="1"/>
      <w:marLeft w:val="0"/>
      <w:marRight w:val="0"/>
      <w:marTop w:val="0"/>
      <w:marBottom w:val="0"/>
      <w:divBdr>
        <w:top w:val="none" w:sz="0" w:space="0" w:color="auto"/>
        <w:left w:val="none" w:sz="0" w:space="0" w:color="auto"/>
        <w:bottom w:val="none" w:sz="0" w:space="0" w:color="auto"/>
        <w:right w:val="none" w:sz="0" w:space="0" w:color="auto"/>
      </w:divBdr>
    </w:div>
    <w:div w:id="474488532">
      <w:bodyDiv w:val="1"/>
      <w:marLeft w:val="0"/>
      <w:marRight w:val="0"/>
      <w:marTop w:val="0"/>
      <w:marBottom w:val="0"/>
      <w:divBdr>
        <w:top w:val="none" w:sz="0" w:space="0" w:color="auto"/>
        <w:left w:val="none" w:sz="0" w:space="0" w:color="auto"/>
        <w:bottom w:val="none" w:sz="0" w:space="0" w:color="auto"/>
        <w:right w:val="none" w:sz="0" w:space="0" w:color="auto"/>
      </w:divBdr>
    </w:div>
    <w:div w:id="708846999">
      <w:bodyDiv w:val="1"/>
      <w:marLeft w:val="0"/>
      <w:marRight w:val="0"/>
      <w:marTop w:val="0"/>
      <w:marBottom w:val="0"/>
      <w:divBdr>
        <w:top w:val="none" w:sz="0" w:space="0" w:color="auto"/>
        <w:left w:val="none" w:sz="0" w:space="0" w:color="auto"/>
        <w:bottom w:val="none" w:sz="0" w:space="0" w:color="auto"/>
        <w:right w:val="none" w:sz="0" w:space="0" w:color="auto"/>
      </w:divBdr>
    </w:div>
    <w:div w:id="962997838">
      <w:bodyDiv w:val="1"/>
      <w:marLeft w:val="0"/>
      <w:marRight w:val="0"/>
      <w:marTop w:val="0"/>
      <w:marBottom w:val="0"/>
      <w:divBdr>
        <w:top w:val="none" w:sz="0" w:space="0" w:color="auto"/>
        <w:left w:val="none" w:sz="0" w:space="0" w:color="auto"/>
        <w:bottom w:val="none" w:sz="0" w:space="0" w:color="auto"/>
        <w:right w:val="none" w:sz="0" w:space="0" w:color="auto"/>
      </w:divBdr>
    </w:div>
    <w:div w:id="1184520141">
      <w:bodyDiv w:val="1"/>
      <w:marLeft w:val="0"/>
      <w:marRight w:val="0"/>
      <w:marTop w:val="0"/>
      <w:marBottom w:val="0"/>
      <w:divBdr>
        <w:top w:val="none" w:sz="0" w:space="0" w:color="auto"/>
        <w:left w:val="none" w:sz="0" w:space="0" w:color="auto"/>
        <w:bottom w:val="none" w:sz="0" w:space="0" w:color="auto"/>
        <w:right w:val="none" w:sz="0" w:space="0" w:color="auto"/>
      </w:divBdr>
    </w:div>
    <w:div w:id="1201824827">
      <w:bodyDiv w:val="1"/>
      <w:marLeft w:val="0"/>
      <w:marRight w:val="0"/>
      <w:marTop w:val="0"/>
      <w:marBottom w:val="0"/>
      <w:divBdr>
        <w:top w:val="none" w:sz="0" w:space="0" w:color="auto"/>
        <w:left w:val="none" w:sz="0" w:space="0" w:color="auto"/>
        <w:bottom w:val="none" w:sz="0" w:space="0" w:color="auto"/>
        <w:right w:val="none" w:sz="0" w:space="0" w:color="auto"/>
      </w:divBdr>
    </w:div>
    <w:div w:id="1813907559">
      <w:bodyDiv w:val="1"/>
      <w:marLeft w:val="0"/>
      <w:marRight w:val="0"/>
      <w:marTop w:val="0"/>
      <w:marBottom w:val="0"/>
      <w:divBdr>
        <w:top w:val="none" w:sz="0" w:space="0" w:color="auto"/>
        <w:left w:val="none" w:sz="0" w:space="0" w:color="auto"/>
        <w:bottom w:val="none" w:sz="0" w:space="0" w:color="auto"/>
        <w:right w:val="none" w:sz="0" w:space="0" w:color="auto"/>
      </w:divBdr>
    </w:div>
    <w:div w:id="1832602981">
      <w:bodyDiv w:val="1"/>
      <w:marLeft w:val="0"/>
      <w:marRight w:val="0"/>
      <w:marTop w:val="0"/>
      <w:marBottom w:val="0"/>
      <w:divBdr>
        <w:top w:val="none" w:sz="0" w:space="0" w:color="auto"/>
        <w:left w:val="none" w:sz="0" w:space="0" w:color="auto"/>
        <w:bottom w:val="none" w:sz="0" w:space="0" w:color="auto"/>
        <w:right w:val="none" w:sz="0" w:space="0" w:color="auto"/>
      </w:divBdr>
    </w:div>
    <w:div w:id="1915504367">
      <w:bodyDiv w:val="1"/>
      <w:marLeft w:val="0"/>
      <w:marRight w:val="0"/>
      <w:marTop w:val="0"/>
      <w:marBottom w:val="0"/>
      <w:divBdr>
        <w:top w:val="none" w:sz="0" w:space="0" w:color="auto"/>
        <w:left w:val="none" w:sz="0" w:space="0" w:color="auto"/>
        <w:bottom w:val="none" w:sz="0" w:space="0" w:color="auto"/>
        <w:right w:val="none" w:sz="0" w:space="0" w:color="auto"/>
      </w:divBdr>
    </w:div>
    <w:div w:id="1989937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FB4DE-CEC6-40A5-9D2F-955A9884B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57</Pages>
  <Words>13478</Words>
  <Characters>74134</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HOLANDA</dc:creator>
  <cp:lastModifiedBy>MCarmen</cp:lastModifiedBy>
  <cp:revision>53</cp:revision>
  <cp:lastPrinted>2018-12-20T12:23:00Z</cp:lastPrinted>
  <dcterms:created xsi:type="dcterms:W3CDTF">2019-04-12T11:00:00Z</dcterms:created>
  <dcterms:modified xsi:type="dcterms:W3CDTF">2019-04-23T11:00:00Z</dcterms:modified>
</cp:coreProperties>
</file>